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78" w:rsidRPr="000119CE" w:rsidRDefault="00B66F33" w:rsidP="00B66F33">
      <w:pPr>
        <w:jc w:val="right"/>
        <w:rPr>
          <w:rFonts w:ascii="Times New Roman" w:hAnsi="Times New Roman" w:cs="Times New Roman"/>
          <w:b/>
          <w:bCs/>
          <w:kern w:val="36"/>
          <w:sz w:val="28"/>
          <w:szCs w:val="28"/>
          <w:lang w:val="lv-LV"/>
        </w:rPr>
      </w:pPr>
      <w:r w:rsidRPr="000119CE">
        <w:rPr>
          <w:rFonts w:ascii="Times New Roman" w:hAnsi="Times New Roman" w:cs="Times New Roman"/>
          <w:sz w:val="28"/>
          <w:szCs w:val="28"/>
          <w:lang w:val="lv-LV"/>
        </w:rPr>
        <w:t>Likumprojekts</w:t>
      </w:r>
    </w:p>
    <w:p w:rsidR="00421185" w:rsidRPr="000119CE" w:rsidRDefault="003726FC" w:rsidP="0037530F">
      <w:pPr>
        <w:jc w:val="center"/>
        <w:rPr>
          <w:rFonts w:ascii="Times New Roman" w:hAnsi="Times New Roman" w:cs="Times New Roman"/>
          <w:b/>
          <w:bCs/>
          <w:kern w:val="36"/>
          <w:sz w:val="28"/>
          <w:szCs w:val="28"/>
          <w:lang w:val="lv-LV"/>
        </w:rPr>
      </w:pPr>
      <w:r w:rsidRPr="000119CE">
        <w:rPr>
          <w:rFonts w:ascii="Times New Roman" w:hAnsi="Times New Roman" w:cs="Times New Roman"/>
          <w:b/>
          <w:bCs/>
          <w:kern w:val="36"/>
          <w:sz w:val="28"/>
          <w:szCs w:val="28"/>
          <w:lang w:val="lv-LV"/>
        </w:rPr>
        <w:t>Veselības aprūpes finansēšanas</w:t>
      </w:r>
      <w:r w:rsidR="0037530F" w:rsidRPr="000119CE">
        <w:rPr>
          <w:rFonts w:ascii="Times New Roman" w:hAnsi="Times New Roman" w:cs="Times New Roman"/>
          <w:b/>
          <w:bCs/>
          <w:kern w:val="36"/>
          <w:sz w:val="28"/>
          <w:szCs w:val="28"/>
          <w:lang w:val="lv-LV"/>
        </w:rPr>
        <w:t xml:space="preserve"> likums</w:t>
      </w:r>
    </w:p>
    <w:p w:rsidR="00A30A1E" w:rsidRPr="000119CE" w:rsidRDefault="00A30A1E" w:rsidP="0037530F">
      <w:pPr>
        <w:autoSpaceDE w:val="0"/>
        <w:autoSpaceDN w:val="0"/>
        <w:adjustRightInd w:val="0"/>
        <w:spacing w:after="0" w:line="240" w:lineRule="auto"/>
        <w:rPr>
          <w:rFonts w:ascii="Times New Roman" w:hAnsi="Times New Roman" w:cs="Times New Roman"/>
          <w:b/>
          <w:bCs/>
          <w:sz w:val="28"/>
          <w:szCs w:val="28"/>
          <w:lang w:val="lv-LV"/>
        </w:rPr>
      </w:pPr>
    </w:p>
    <w:p w:rsidR="0037530F" w:rsidRPr="000119CE" w:rsidRDefault="0037530F" w:rsidP="00A30A1E">
      <w:pPr>
        <w:autoSpaceDE w:val="0"/>
        <w:autoSpaceDN w:val="0"/>
        <w:adjustRightInd w:val="0"/>
        <w:spacing w:after="0" w:line="240" w:lineRule="auto"/>
        <w:jc w:val="center"/>
        <w:rPr>
          <w:rFonts w:ascii="Times New Roman" w:hAnsi="Times New Roman" w:cs="Times New Roman"/>
          <w:b/>
          <w:bCs/>
          <w:sz w:val="28"/>
          <w:szCs w:val="28"/>
          <w:lang w:val="lv-LV"/>
        </w:rPr>
      </w:pPr>
      <w:r w:rsidRPr="000119CE">
        <w:rPr>
          <w:rFonts w:ascii="Times New Roman" w:hAnsi="Times New Roman" w:cs="Times New Roman"/>
          <w:b/>
          <w:bCs/>
          <w:sz w:val="28"/>
          <w:szCs w:val="28"/>
          <w:lang w:val="lv-LV"/>
        </w:rPr>
        <w:t>I nodaļa. Vispārīgie noteikumi</w:t>
      </w:r>
    </w:p>
    <w:p w:rsidR="007D3823" w:rsidRPr="000119CE" w:rsidRDefault="007D3823" w:rsidP="0037530F">
      <w:pPr>
        <w:autoSpaceDE w:val="0"/>
        <w:autoSpaceDN w:val="0"/>
        <w:adjustRightInd w:val="0"/>
        <w:spacing w:after="0" w:line="240" w:lineRule="auto"/>
        <w:rPr>
          <w:rFonts w:ascii="Times New Roman" w:hAnsi="Times New Roman" w:cs="Times New Roman"/>
          <w:b/>
          <w:bCs/>
          <w:sz w:val="28"/>
          <w:szCs w:val="28"/>
          <w:lang w:val="lv-LV"/>
        </w:rPr>
      </w:pPr>
    </w:p>
    <w:p w:rsidR="0037530F" w:rsidRPr="000119CE" w:rsidRDefault="00AC4D71" w:rsidP="0037530F">
      <w:pPr>
        <w:autoSpaceDE w:val="0"/>
        <w:autoSpaceDN w:val="0"/>
        <w:adjustRightInd w:val="0"/>
        <w:spacing w:after="0" w:line="240" w:lineRule="auto"/>
        <w:rPr>
          <w:rFonts w:ascii="Times New Roman" w:hAnsi="Times New Roman" w:cs="Times New Roman"/>
          <w:b/>
          <w:bCs/>
          <w:sz w:val="28"/>
          <w:szCs w:val="28"/>
          <w:lang w:val="lv-LV"/>
        </w:rPr>
      </w:pPr>
      <w:r w:rsidRPr="000119CE">
        <w:rPr>
          <w:rFonts w:ascii="Times New Roman" w:hAnsi="Times New Roman" w:cs="Times New Roman"/>
          <w:b/>
          <w:bCs/>
          <w:sz w:val="28"/>
          <w:szCs w:val="28"/>
          <w:lang w:val="lv-LV"/>
        </w:rPr>
        <w:t>1</w:t>
      </w:r>
      <w:r w:rsidR="0037530F" w:rsidRPr="000119CE">
        <w:rPr>
          <w:rFonts w:ascii="Times New Roman" w:hAnsi="Times New Roman" w:cs="Times New Roman"/>
          <w:b/>
          <w:bCs/>
          <w:sz w:val="28"/>
          <w:szCs w:val="28"/>
          <w:lang w:val="lv-LV"/>
        </w:rPr>
        <w:t>.pants. Likuma mērķis</w:t>
      </w:r>
    </w:p>
    <w:p w:rsidR="0037530F" w:rsidRPr="000119CE" w:rsidRDefault="0037530F" w:rsidP="0037530F">
      <w:pPr>
        <w:autoSpaceDE w:val="0"/>
        <w:autoSpaceDN w:val="0"/>
        <w:adjustRightInd w:val="0"/>
        <w:spacing w:after="0" w:line="240" w:lineRule="auto"/>
        <w:rPr>
          <w:rFonts w:ascii="Times New Roman" w:hAnsi="Times New Roman" w:cs="Times New Roman"/>
          <w:sz w:val="28"/>
          <w:szCs w:val="28"/>
          <w:lang w:val="lv-LV"/>
        </w:rPr>
      </w:pPr>
    </w:p>
    <w:p w:rsidR="0037530F" w:rsidRPr="000119CE" w:rsidRDefault="0052290F" w:rsidP="0052290F">
      <w:pPr>
        <w:pStyle w:val="PlainText"/>
        <w:jc w:val="both"/>
        <w:rPr>
          <w:rFonts w:ascii="Times New Roman" w:hAnsi="Times New Roman" w:cs="Times New Roman"/>
          <w:bCs/>
          <w:sz w:val="28"/>
          <w:szCs w:val="28"/>
          <w:lang w:val="lv-LV"/>
        </w:rPr>
      </w:pPr>
      <w:r w:rsidRPr="000119CE">
        <w:rPr>
          <w:rFonts w:ascii="Times New Roman" w:hAnsi="Times New Roman" w:cs="Times New Roman"/>
          <w:sz w:val="28"/>
          <w:szCs w:val="28"/>
          <w:lang w:val="lv-LV"/>
        </w:rPr>
        <w:t xml:space="preserve">Šā likuma mērķis ir veicināt veselības aprūpes pakalpojumu nodrošināšanai  nepieciešamā finansējuma piesaisti, nosakot </w:t>
      </w:r>
      <w:r w:rsidRPr="000119CE">
        <w:rPr>
          <w:rFonts w:ascii="Times New Roman" w:hAnsi="Times New Roman" w:cs="Times New Roman"/>
          <w:bCs/>
          <w:kern w:val="36"/>
          <w:sz w:val="28"/>
          <w:szCs w:val="28"/>
          <w:lang w:val="lv-LV"/>
        </w:rPr>
        <w:t xml:space="preserve">valsts obligātās veselības apdrošināšanas </w:t>
      </w:r>
      <w:r w:rsidRPr="000119CE">
        <w:rPr>
          <w:rFonts w:ascii="Times New Roman" w:hAnsi="Times New Roman" w:cs="Times New Roman"/>
          <w:sz w:val="28"/>
          <w:szCs w:val="28"/>
          <w:lang w:val="lv-LV"/>
        </w:rPr>
        <w:t xml:space="preserve">(turpmāk — valsts </w:t>
      </w:r>
      <w:r w:rsidRPr="000119CE">
        <w:rPr>
          <w:rFonts w:ascii="Times New Roman" w:hAnsi="Times New Roman" w:cs="Times New Roman"/>
          <w:bCs/>
          <w:kern w:val="36"/>
          <w:sz w:val="28"/>
          <w:szCs w:val="28"/>
          <w:lang w:val="lv-LV"/>
        </w:rPr>
        <w:t>veselības apdrošināšana</w:t>
      </w:r>
      <w:r w:rsidRPr="000119CE">
        <w:rPr>
          <w:rFonts w:ascii="Times New Roman" w:hAnsi="Times New Roman" w:cs="Times New Roman"/>
          <w:sz w:val="28"/>
          <w:szCs w:val="28"/>
          <w:lang w:val="lv-LV"/>
        </w:rPr>
        <w:t>) vispārīgos principus un regulējot tās finansiālo un organizatorisko struktūru, kā arī nosakot veselības aprūpes finansēšanas sistēmas vispārīgos principus un struktūru.</w:t>
      </w:r>
    </w:p>
    <w:p w:rsidR="003726FC" w:rsidRPr="000119CE" w:rsidRDefault="003726FC" w:rsidP="0037530F">
      <w:pPr>
        <w:autoSpaceDE w:val="0"/>
        <w:autoSpaceDN w:val="0"/>
        <w:adjustRightInd w:val="0"/>
        <w:spacing w:after="0" w:line="240" w:lineRule="auto"/>
        <w:jc w:val="both"/>
        <w:rPr>
          <w:rFonts w:ascii="Times New Roman" w:hAnsi="Times New Roman" w:cs="Times New Roman"/>
          <w:sz w:val="28"/>
          <w:szCs w:val="28"/>
          <w:lang w:val="lv-LV"/>
        </w:rPr>
      </w:pPr>
    </w:p>
    <w:p w:rsidR="003726FC" w:rsidRPr="000119CE" w:rsidRDefault="00AC4D71" w:rsidP="0037530F">
      <w:pPr>
        <w:autoSpaceDE w:val="0"/>
        <w:autoSpaceDN w:val="0"/>
        <w:adjustRightInd w:val="0"/>
        <w:spacing w:after="0" w:line="240" w:lineRule="auto"/>
        <w:jc w:val="both"/>
        <w:rPr>
          <w:rFonts w:ascii="Times New Roman" w:hAnsi="Times New Roman" w:cs="Times New Roman"/>
          <w:b/>
          <w:sz w:val="28"/>
          <w:szCs w:val="28"/>
          <w:lang w:val="lv-LV"/>
        </w:rPr>
      </w:pPr>
      <w:r w:rsidRPr="000119CE">
        <w:rPr>
          <w:rFonts w:ascii="Times New Roman" w:hAnsi="Times New Roman" w:cs="Times New Roman"/>
          <w:b/>
          <w:sz w:val="28"/>
          <w:szCs w:val="28"/>
          <w:lang w:val="lv-LV"/>
        </w:rPr>
        <w:t>2</w:t>
      </w:r>
      <w:r w:rsidR="003726FC" w:rsidRPr="000119CE">
        <w:rPr>
          <w:rFonts w:ascii="Times New Roman" w:hAnsi="Times New Roman" w:cs="Times New Roman"/>
          <w:b/>
          <w:sz w:val="28"/>
          <w:szCs w:val="28"/>
          <w:lang w:val="lv-LV"/>
        </w:rPr>
        <w:t>.pants. Veselības aprūpes finansējuma avoti</w:t>
      </w:r>
      <w:r w:rsidR="00DD0488" w:rsidRPr="000119CE">
        <w:rPr>
          <w:rFonts w:ascii="Times New Roman" w:hAnsi="Times New Roman" w:cs="Times New Roman"/>
          <w:b/>
          <w:sz w:val="28"/>
          <w:szCs w:val="28"/>
          <w:lang w:val="lv-LV"/>
        </w:rPr>
        <w:t xml:space="preserve"> un apmērs</w:t>
      </w:r>
    </w:p>
    <w:p w:rsidR="003726FC" w:rsidRPr="000119CE" w:rsidRDefault="003726FC" w:rsidP="0037530F">
      <w:pPr>
        <w:autoSpaceDE w:val="0"/>
        <w:autoSpaceDN w:val="0"/>
        <w:adjustRightInd w:val="0"/>
        <w:spacing w:after="0" w:line="240" w:lineRule="auto"/>
        <w:jc w:val="both"/>
        <w:rPr>
          <w:rFonts w:ascii="Times New Roman" w:hAnsi="Times New Roman" w:cs="Times New Roman"/>
          <w:b/>
          <w:sz w:val="28"/>
          <w:szCs w:val="28"/>
          <w:lang w:val="lv-LV"/>
        </w:rPr>
      </w:pPr>
    </w:p>
    <w:p w:rsidR="00DD0488" w:rsidRPr="000119CE" w:rsidRDefault="00DD0488" w:rsidP="009456E5">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9456E5" w:rsidRPr="000119CE">
        <w:rPr>
          <w:rFonts w:ascii="Times New Roman" w:hAnsi="Times New Roman" w:cs="Times New Roman"/>
          <w:sz w:val="28"/>
          <w:szCs w:val="28"/>
          <w:lang w:val="lv-LV"/>
        </w:rPr>
        <w:t>Veselības aprūpes</w:t>
      </w:r>
      <w:r w:rsidR="003726FC" w:rsidRPr="000119CE">
        <w:rPr>
          <w:rFonts w:ascii="Times New Roman" w:hAnsi="Times New Roman" w:cs="Times New Roman"/>
          <w:sz w:val="28"/>
          <w:szCs w:val="28"/>
          <w:lang w:val="lv-LV"/>
        </w:rPr>
        <w:t xml:space="preserve"> finansē</w:t>
      </w:r>
      <w:r w:rsidR="009456E5" w:rsidRPr="000119CE">
        <w:rPr>
          <w:rFonts w:ascii="Times New Roman" w:hAnsi="Times New Roman" w:cs="Times New Roman"/>
          <w:sz w:val="28"/>
          <w:szCs w:val="28"/>
          <w:lang w:val="lv-LV"/>
        </w:rPr>
        <w:t>jumu</w:t>
      </w:r>
      <w:r w:rsidR="003726FC" w:rsidRPr="000119CE">
        <w:rPr>
          <w:rFonts w:ascii="Times New Roman" w:hAnsi="Times New Roman" w:cs="Times New Roman"/>
          <w:sz w:val="28"/>
          <w:szCs w:val="28"/>
          <w:lang w:val="lv-LV"/>
        </w:rPr>
        <w:t xml:space="preserve"> </w:t>
      </w:r>
      <w:r w:rsidR="009456E5" w:rsidRPr="000119CE">
        <w:rPr>
          <w:rFonts w:ascii="Times New Roman" w:hAnsi="Times New Roman" w:cs="Times New Roman"/>
          <w:sz w:val="28"/>
          <w:szCs w:val="28"/>
          <w:lang w:val="lv-LV"/>
        </w:rPr>
        <w:t>veido šādi finansējuma avoti</w:t>
      </w:r>
      <w:r w:rsidR="003726FC" w:rsidRPr="000119CE">
        <w:rPr>
          <w:rFonts w:ascii="Times New Roman" w:hAnsi="Times New Roman" w:cs="Times New Roman"/>
          <w:sz w:val="28"/>
          <w:szCs w:val="28"/>
          <w:lang w:val="lv-LV"/>
        </w:rPr>
        <w:t>:</w:t>
      </w:r>
    </w:p>
    <w:p w:rsidR="00DD0488" w:rsidRPr="000119CE" w:rsidRDefault="009456E5" w:rsidP="006F5886">
      <w:pPr>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1</w:t>
      </w:r>
      <w:r w:rsidR="00DD0488" w:rsidRPr="000119CE">
        <w:rPr>
          <w:rFonts w:ascii="Times New Roman" w:hAnsi="Times New Roman" w:cs="Times New Roman"/>
          <w:sz w:val="28"/>
          <w:szCs w:val="28"/>
          <w:lang w:val="lv-LV"/>
        </w:rPr>
        <w:t xml:space="preserve">) </w:t>
      </w:r>
      <w:r w:rsidR="008F326D" w:rsidRPr="000119CE">
        <w:rPr>
          <w:rFonts w:ascii="Times New Roman" w:hAnsi="Times New Roman" w:cs="Times New Roman"/>
          <w:sz w:val="28"/>
          <w:szCs w:val="28"/>
          <w:lang w:val="lv-LV"/>
        </w:rPr>
        <w:t>v</w:t>
      </w:r>
      <w:r w:rsidRPr="000119CE">
        <w:rPr>
          <w:rFonts w:ascii="Times New Roman" w:hAnsi="Times New Roman" w:cs="Times New Roman"/>
          <w:sz w:val="28"/>
          <w:szCs w:val="28"/>
          <w:lang w:val="lv-LV"/>
        </w:rPr>
        <w:t>alsts budžeta dotācija</w:t>
      </w:r>
      <w:r w:rsidR="00483DCE" w:rsidRPr="000119CE">
        <w:rPr>
          <w:rFonts w:ascii="Times New Roman" w:hAnsi="Times New Roman" w:cs="Times New Roman"/>
          <w:sz w:val="28"/>
          <w:szCs w:val="28"/>
          <w:lang w:val="lv-LV"/>
        </w:rPr>
        <w:t xml:space="preserve"> </w:t>
      </w:r>
      <w:r w:rsidR="0083432F" w:rsidRPr="000119CE">
        <w:rPr>
          <w:rFonts w:ascii="Times New Roman" w:hAnsi="Times New Roman" w:cs="Times New Roman"/>
          <w:sz w:val="28"/>
          <w:szCs w:val="28"/>
          <w:lang w:val="lv-LV"/>
        </w:rPr>
        <w:t xml:space="preserve">valsts </w:t>
      </w:r>
      <w:r w:rsidR="00AC653D" w:rsidRPr="000119CE">
        <w:rPr>
          <w:rFonts w:ascii="Times New Roman" w:hAnsi="Times New Roman" w:cs="Times New Roman"/>
          <w:sz w:val="28"/>
          <w:szCs w:val="28"/>
          <w:lang w:val="lv-LV"/>
        </w:rPr>
        <w:t>finansēto</w:t>
      </w:r>
      <w:r w:rsidR="00483DCE" w:rsidRPr="000119CE">
        <w:rPr>
          <w:rFonts w:ascii="Times New Roman" w:hAnsi="Times New Roman" w:cs="Times New Roman"/>
          <w:sz w:val="28"/>
          <w:szCs w:val="28"/>
          <w:lang w:val="lv-LV"/>
        </w:rPr>
        <w:t xml:space="preserve"> </w:t>
      </w:r>
      <w:r w:rsidR="0083432F" w:rsidRPr="000119CE">
        <w:rPr>
          <w:rFonts w:ascii="Times New Roman" w:hAnsi="Times New Roman" w:cs="Times New Roman"/>
          <w:sz w:val="28"/>
          <w:szCs w:val="28"/>
          <w:lang w:val="lv-LV"/>
        </w:rPr>
        <w:t xml:space="preserve">veselības aprūpes </w:t>
      </w:r>
      <w:r w:rsidR="00483DCE" w:rsidRPr="000119CE">
        <w:rPr>
          <w:rFonts w:ascii="Times New Roman" w:hAnsi="Times New Roman" w:cs="Times New Roman"/>
          <w:sz w:val="28"/>
          <w:szCs w:val="28"/>
          <w:lang w:val="lv-LV"/>
        </w:rPr>
        <w:t>pamatpakalpojumu nodrošin</w:t>
      </w:r>
      <w:r w:rsidR="008F326D" w:rsidRPr="000119CE">
        <w:rPr>
          <w:rFonts w:ascii="Times New Roman" w:hAnsi="Times New Roman" w:cs="Times New Roman"/>
          <w:sz w:val="28"/>
          <w:szCs w:val="28"/>
          <w:lang w:val="lv-LV"/>
        </w:rPr>
        <w:t>āšanai;</w:t>
      </w:r>
    </w:p>
    <w:p w:rsidR="002845E0" w:rsidRPr="000119CE" w:rsidRDefault="009456E5" w:rsidP="006F5886">
      <w:pPr>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2</w:t>
      </w:r>
      <w:r w:rsidR="00DD0488" w:rsidRPr="000119CE">
        <w:rPr>
          <w:rFonts w:ascii="Times New Roman" w:hAnsi="Times New Roman" w:cs="Times New Roman"/>
          <w:sz w:val="28"/>
          <w:szCs w:val="28"/>
          <w:lang w:val="lv-LV"/>
        </w:rPr>
        <w:t xml:space="preserve">) </w:t>
      </w:r>
      <w:r w:rsidR="002845E0" w:rsidRPr="000119CE">
        <w:rPr>
          <w:rFonts w:ascii="Times New Roman" w:hAnsi="Times New Roman" w:cs="Times New Roman"/>
          <w:sz w:val="28"/>
          <w:szCs w:val="28"/>
          <w:lang w:val="lv-LV"/>
        </w:rPr>
        <w:t>valsts budžeta dotācija par plānotajām valsts veselības apdrošināšanas obligātajām iemaksām;</w:t>
      </w:r>
    </w:p>
    <w:p w:rsidR="00DD0488" w:rsidRPr="000119CE" w:rsidRDefault="002845E0" w:rsidP="006F5886">
      <w:pPr>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3) </w:t>
      </w:r>
      <w:r w:rsidR="0042485D" w:rsidRPr="000119CE">
        <w:rPr>
          <w:rFonts w:ascii="Times New Roman" w:hAnsi="Times New Roman" w:cs="Times New Roman"/>
          <w:sz w:val="28"/>
          <w:szCs w:val="28"/>
          <w:lang w:val="lv-LV"/>
        </w:rPr>
        <w:t>valsts budžeta dotācija valsts veselības apdrošināšanas iemaksu kompensācijai par šā likuma 11.panta pirmajā daļā minētajām personām un plānoto valsts veselības apdrošināšanas pakalpojumu nodrošināšanai</w:t>
      </w:r>
      <w:r w:rsidR="008F326D" w:rsidRPr="000119CE">
        <w:rPr>
          <w:rFonts w:ascii="Times New Roman" w:hAnsi="Times New Roman" w:cs="Times New Roman"/>
          <w:sz w:val="28"/>
          <w:szCs w:val="28"/>
          <w:lang w:val="lv-LV"/>
        </w:rPr>
        <w:t>;</w:t>
      </w:r>
    </w:p>
    <w:p w:rsidR="00DD0488" w:rsidRPr="000119CE" w:rsidRDefault="002845E0" w:rsidP="006F5886">
      <w:pPr>
        <w:spacing w:after="0" w:line="240" w:lineRule="auto"/>
        <w:jc w:val="both"/>
        <w:rPr>
          <w:rFonts w:ascii="Times New Roman" w:hAnsi="Times New Roman" w:cs="Times New Roman"/>
          <w:b/>
          <w:sz w:val="28"/>
          <w:szCs w:val="28"/>
          <w:u w:val="single"/>
          <w:lang w:val="lv-LV"/>
        </w:rPr>
      </w:pPr>
      <w:r w:rsidRPr="000119CE">
        <w:rPr>
          <w:rFonts w:ascii="Times New Roman" w:hAnsi="Times New Roman" w:cs="Times New Roman"/>
          <w:sz w:val="28"/>
          <w:szCs w:val="28"/>
          <w:lang w:val="lv-LV"/>
        </w:rPr>
        <w:t>4</w:t>
      </w:r>
      <w:r w:rsidR="00DD0488" w:rsidRPr="000119CE">
        <w:rPr>
          <w:rFonts w:ascii="Times New Roman" w:hAnsi="Times New Roman" w:cs="Times New Roman"/>
          <w:sz w:val="28"/>
          <w:szCs w:val="28"/>
          <w:lang w:val="lv-LV"/>
        </w:rPr>
        <w:t xml:space="preserve">) </w:t>
      </w:r>
      <w:r w:rsidR="00F47FF5" w:rsidRPr="000119CE">
        <w:rPr>
          <w:rFonts w:ascii="Times New Roman" w:hAnsi="Times New Roman" w:cs="Times New Roman"/>
          <w:sz w:val="28"/>
          <w:szCs w:val="28"/>
          <w:lang w:val="lv-LV"/>
        </w:rPr>
        <w:t>Nacionālā veselības dienesta</w:t>
      </w:r>
      <w:r w:rsidR="00641313" w:rsidRPr="000119CE">
        <w:rPr>
          <w:rFonts w:ascii="Times New Roman" w:hAnsi="Times New Roman" w:cs="Times New Roman"/>
          <w:sz w:val="28"/>
          <w:szCs w:val="28"/>
          <w:lang w:val="lv-LV"/>
        </w:rPr>
        <w:t xml:space="preserve"> </w:t>
      </w:r>
      <w:r w:rsidR="00483DCE" w:rsidRPr="000119CE">
        <w:rPr>
          <w:rFonts w:ascii="Times New Roman" w:hAnsi="Times New Roman" w:cs="Times New Roman"/>
          <w:sz w:val="28"/>
          <w:szCs w:val="28"/>
          <w:lang w:val="lv-LV"/>
        </w:rPr>
        <w:t xml:space="preserve">ieņēmumi, kurus veido </w:t>
      </w:r>
      <w:r w:rsidR="008F326D" w:rsidRPr="000119CE">
        <w:rPr>
          <w:rFonts w:ascii="Times New Roman" w:hAnsi="Times New Roman" w:cs="Times New Roman"/>
          <w:sz w:val="28"/>
          <w:szCs w:val="28"/>
          <w:lang w:val="lv-LV"/>
        </w:rPr>
        <w:t xml:space="preserve">valsts </w:t>
      </w:r>
      <w:r w:rsidR="00483DCE" w:rsidRPr="000119CE">
        <w:rPr>
          <w:rFonts w:ascii="Times New Roman" w:hAnsi="Times New Roman" w:cs="Times New Roman"/>
          <w:sz w:val="28"/>
          <w:szCs w:val="28"/>
          <w:lang w:val="lv-LV"/>
        </w:rPr>
        <w:t>veselības apdrošināšanas brīvprātīgās iemaksas</w:t>
      </w:r>
      <w:r w:rsidR="00035FED" w:rsidRPr="000119CE">
        <w:rPr>
          <w:rFonts w:ascii="Times New Roman" w:hAnsi="Times New Roman" w:cs="Times New Roman"/>
          <w:sz w:val="28"/>
          <w:szCs w:val="28"/>
          <w:lang w:val="lv-LV"/>
        </w:rPr>
        <w:t xml:space="preserve"> un</w:t>
      </w:r>
      <w:r w:rsidR="008F326D" w:rsidRPr="000119CE">
        <w:rPr>
          <w:rFonts w:ascii="Times New Roman" w:hAnsi="Times New Roman" w:cs="Times New Roman"/>
          <w:sz w:val="28"/>
          <w:szCs w:val="28"/>
          <w:lang w:val="lv-LV"/>
        </w:rPr>
        <w:t xml:space="preserve"> vienreizējie </w:t>
      </w:r>
      <w:r w:rsidR="009456E5" w:rsidRPr="000119CE">
        <w:rPr>
          <w:rFonts w:ascii="Times New Roman" w:hAnsi="Times New Roman" w:cs="Times New Roman"/>
          <w:sz w:val="28"/>
          <w:szCs w:val="28"/>
          <w:lang w:val="lv-LV"/>
        </w:rPr>
        <w:t xml:space="preserve">brīvprātīgie </w:t>
      </w:r>
      <w:r w:rsidR="008F326D" w:rsidRPr="000119CE">
        <w:rPr>
          <w:rFonts w:ascii="Times New Roman" w:hAnsi="Times New Roman" w:cs="Times New Roman"/>
          <w:sz w:val="28"/>
          <w:szCs w:val="28"/>
          <w:lang w:val="lv-LV"/>
        </w:rPr>
        <w:t>maksājumi;</w:t>
      </w:r>
    </w:p>
    <w:p w:rsidR="008F326D" w:rsidRPr="000119CE" w:rsidRDefault="002845E0" w:rsidP="006F5886">
      <w:pPr>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5</w:t>
      </w:r>
      <w:r w:rsidR="00DD0488" w:rsidRPr="000119CE">
        <w:rPr>
          <w:rFonts w:ascii="Times New Roman" w:hAnsi="Times New Roman" w:cs="Times New Roman"/>
          <w:sz w:val="28"/>
          <w:szCs w:val="28"/>
          <w:lang w:val="lv-LV"/>
        </w:rPr>
        <w:t xml:space="preserve">) </w:t>
      </w:r>
      <w:r w:rsidR="0052290F" w:rsidRPr="000119CE">
        <w:rPr>
          <w:rFonts w:ascii="Times New Roman" w:hAnsi="Times New Roman" w:cs="Times New Roman"/>
          <w:sz w:val="28"/>
          <w:szCs w:val="28"/>
          <w:lang w:val="lv-LV"/>
        </w:rPr>
        <w:t>valsts un pašvaldību budžeta finansējums citos normatīvajos aktos paredzētajos gadījumos, kas saistīti ar veselības aprūpes nodrošināšanu, administrēšanu un uzraudzību</w:t>
      </w:r>
      <w:r w:rsidR="00CB2496" w:rsidRPr="000119CE">
        <w:rPr>
          <w:rFonts w:ascii="Times New Roman" w:hAnsi="Times New Roman" w:cs="Times New Roman"/>
          <w:sz w:val="28"/>
          <w:szCs w:val="28"/>
          <w:lang w:val="lv-LV"/>
        </w:rPr>
        <w:t>;</w:t>
      </w:r>
    </w:p>
    <w:p w:rsidR="009456E5" w:rsidRPr="000119CE" w:rsidRDefault="002845E0" w:rsidP="006F5886">
      <w:pPr>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6</w:t>
      </w:r>
      <w:r w:rsidR="009456E5" w:rsidRPr="000119CE">
        <w:rPr>
          <w:rFonts w:ascii="Times New Roman" w:hAnsi="Times New Roman" w:cs="Times New Roman"/>
          <w:sz w:val="28"/>
          <w:szCs w:val="28"/>
          <w:lang w:val="lv-LV"/>
        </w:rPr>
        <w:t xml:space="preserve">) privātpersonu līdzekļi (pacientu </w:t>
      </w:r>
      <w:r w:rsidR="00F34039" w:rsidRPr="000119CE">
        <w:rPr>
          <w:rFonts w:ascii="Times New Roman" w:hAnsi="Times New Roman" w:cs="Times New Roman"/>
          <w:sz w:val="28"/>
          <w:szCs w:val="28"/>
          <w:lang w:val="lv-LV"/>
        </w:rPr>
        <w:t xml:space="preserve">maksājumi, </w:t>
      </w:r>
      <w:r w:rsidR="009456E5" w:rsidRPr="000119CE">
        <w:rPr>
          <w:rFonts w:ascii="Times New Roman" w:hAnsi="Times New Roman" w:cs="Times New Roman"/>
          <w:sz w:val="28"/>
          <w:szCs w:val="28"/>
          <w:lang w:val="lv-LV"/>
        </w:rPr>
        <w:t>līdzfinansējumi un iemaksa</w:t>
      </w:r>
      <w:r w:rsidR="00B04CD6" w:rsidRPr="000119CE">
        <w:rPr>
          <w:rFonts w:ascii="Times New Roman" w:hAnsi="Times New Roman" w:cs="Times New Roman"/>
          <w:sz w:val="28"/>
          <w:szCs w:val="28"/>
          <w:lang w:val="lv-LV"/>
        </w:rPr>
        <w:t>s, trešo personu līdzekļi u.c.);</w:t>
      </w:r>
    </w:p>
    <w:p w:rsidR="00B04CD6" w:rsidRPr="000119CE" w:rsidRDefault="00B04CD6" w:rsidP="006F5886">
      <w:pPr>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7) Eiropas Savienības fondu un citu  ārvalstu finanšu instrumentu līdzekļi.</w:t>
      </w:r>
    </w:p>
    <w:p w:rsidR="00E75D90" w:rsidRPr="000119CE" w:rsidRDefault="00DD0488" w:rsidP="00E30E91">
      <w:pPr>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sz w:val="28"/>
          <w:szCs w:val="28"/>
          <w:lang w:val="lv-LV"/>
        </w:rPr>
        <w:t xml:space="preserve">(2) </w:t>
      </w:r>
      <w:r w:rsidR="00E30E91" w:rsidRPr="000119CE">
        <w:rPr>
          <w:rFonts w:ascii="Times New Roman" w:hAnsi="Times New Roman" w:cs="Times New Roman"/>
          <w:sz w:val="28"/>
          <w:szCs w:val="28"/>
          <w:lang w:val="lv-LV"/>
        </w:rPr>
        <w:t xml:space="preserve">Lai sasniegtu šā panta </w:t>
      </w:r>
      <w:r w:rsidR="00610D22">
        <w:rPr>
          <w:rFonts w:ascii="Times New Roman" w:hAnsi="Times New Roman" w:cs="Times New Roman"/>
          <w:sz w:val="28"/>
          <w:szCs w:val="28"/>
          <w:lang w:val="lv-LV"/>
        </w:rPr>
        <w:t xml:space="preserve">pirmās daļas </w:t>
      </w:r>
      <w:r w:rsidR="00E30E91" w:rsidRPr="000119CE">
        <w:rPr>
          <w:rFonts w:ascii="Times New Roman" w:hAnsi="Times New Roman" w:cs="Times New Roman"/>
          <w:sz w:val="28"/>
          <w:szCs w:val="28"/>
          <w:lang w:val="lv-LV"/>
        </w:rPr>
        <w:t>1., 2., 3., 4., 5. un 7.punktā minēto valsts budžeta finansējumu veselības aprūpei 4,5 procentu apmērā no iekšzemes kopprodukta, Ministru kabinets, iesniedzot Saeimai gadskārtējo likumu par valsts budžetu, paredz ikgadēju finansējuma pieaugumu.</w:t>
      </w:r>
    </w:p>
    <w:p w:rsidR="00E30E91" w:rsidRPr="000119CE" w:rsidRDefault="00E30E91" w:rsidP="00E30E91">
      <w:pPr>
        <w:spacing w:after="0" w:line="240" w:lineRule="auto"/>
        <w:rPr>
          <w:rFonts w:ascii="Times New Roman" w:hAnsi="Times New Roman" w:cs="Times New Roman"/>
          <w:b/>
          <w:bCs/>
          <w:sz w:val="28"/>
          <w:szCs w:val="28"/>
          <w:lang w:val="lv-LV"/>
        </w:rPr>
      </w:pPr>
    </w:p>
    <w:p w:rsidR="00E30E91" w:rsidRPr="000119CE" w:rsidRDefault="00E30E91" w:rsidP="00E30E91">
      <w:pPr>
        <w:spacing w:after="0" w:line="240" w:lineRule="auto"/>
        <w:rPr>
          <w:rFonts w:ascii="Times New Roman" w:hAnsi="Times New Roman" w:cs="Times New Roman"/>
          <w:b/>
          <w:bCs/>
          <w:sz w:val="28"/>
          <w:szCs w:val="28"/>
          <w:lang w:val="lv-LV"/>
        </w:rPr>
      </w:pPr>
    </w:p>
    <w:p w:rsidR="00E30E91" w:rsidRPr="000119CE" w:rsidRDefault="00E30E91" w:rsidP="00E30E91">
      <w:pPr>
        <w:spacing w:after="0" w:line="240" w:lineRule="auto"/>
        <w:rPr>
          <w:rFonts w:ascii="Times New Roman" w:hAnsi="Times New Roman" w:cs="Times New Roman"/>
          <w:b/>
          <w:bCs/>
          <w:sz w:val="28"/>
          <w:szCs w:val="28"/>
          <w:lang w:val="lv-LV"/>
        </w:rPr>
      </w:pPr>
    </w:p>
    <w:p w:rsidR="00B90F56" w:rsidRPr="000119CE" w:rsidRDefault="00B90F56" w:rsidP="00B90F56">
      <w:pPr>
        <w:spacing w:after="0" w:line="240" w:lineRule="auto"/>
        <w:jc w:val="center"/>
        <w:rPr>
          <w:rFonts w:ascii="Times New Roman" w:hAnsi="Times New Roman" w:cs="Times New Roman"/>
          <w:b/>
          <w:sz w:val="28"/>
          <w:szCs w:val="28"/>
          <w:lang w:val="lv-LV"/>
        </w:rPr>
      </w:pPr>
      <w:r w:rsidRPr="000119CE">
        <w:rPr>
          <w:rFonts w:ascii="Times New Roman" w:hAnsi="Times New Roman" w:cs="Times New Roman"/>
          <w:b/>
          <w:bCs/>
          <w:sz w:val="28"/>
          <w:szCs w:val="28"/>
          <w:lang w:val="lv-LV"/>
        </w:rPr>
        <w:t xml:space="preserve">II nodaļa. </w:t>
      </w:r>
      <w:r w:rsidRPr="000119CE">
        <w:rPr>
          <w:rFonts w:ascii="Times New Roman" w:hAnsi="Times New Roman" w:cs="Times New Roman"/>
          <w:b/>
          <w:sz w:val="28"/>
          <w:szCs w:val="28"/>
          <w:lang w:val="lv-LV"/>
        </w:rPr>
        <w:t xml:space="preserve">Valsts </w:t>
      </w:r>
      <w:r w:rsidR="00AC653D" w:rsidRPr="000119CE">
        <w:rPr>
          <w:rFonts w:ascii="Times New Roman" w:hAnsi="Times New Roman" w:cs="Times New Roman"/>
          <w:b/>
          <w:sz w:val="28"/>
          <w:szCs w:val="28"/>
          <w:lang w:val="lv-LV"/>
        </w:rPr>
        <w:t>finansētie</w:t>
      </w:r>
      <w:r w:rsidRPr="000119CE">
        <w:rPr>
          <w:rFonts w:ascii="Times New Roman" w:hAnsi="Times New Roman" w:cs="Times New Roman"/>
          <w:b/>
          <w:sz w:val="28"/>
          <w:szCs w:val="28"/>
          <w:lang w:val="lv-LV"/>
        </w:rPr>
        <w:t xml:space="preserve"> veselības aprūpes pamatpakalpojumi</w:t>
      </w:r>
    </w:p>
    <w:p w:rsidR="00B90F56" w:rsidRPr="000119CE" w:rsidRDefault="00B90F56" w:rsidP="0083432F">
      <w:pPr>
        <w:spacing w:after="0" w:line="240" w:lineRule="auto"/>
        <w:rPr>
          <w:rFonts w:ascii="Times New Roman" w:hAnsi="Times New Roman" w:cs="Times New Roman"/>
          <w:b/>
          <w:sz w:val="28"/>
          <w:szCs w:val="28"/>
          <w:lang w:val="lv-LV"/>
        </w:rPr>
      </w:pPr>
    </w:p>
    <w:p w:rsidR="0083432F" w:rsidRPr="000119CE" w:rsidRDefault="00AC4D71" w:rsidP="0083432F">
      <w:pPr>
        <w:spacing w:after="0" w:line="240" w:lineRule="auto"/>
        <w:rPr>
          <w:rFonts w:ascii="Times New Roman" w:hAnsi="Times New Roman" w:cs="Times New Roman"/>
          <w:b/>
          <w:sz w:val="28"/>
          <w:szCs w:val="28"/>
          <w:lang w:val="lv-LV"/>
        </w:rPr>
      </w:pPr>
      <w:r w:rsidRPr="000119CE">
        <w:rPr>
          <w:rFonts w:ascii="Times New Roman" w:hAnsi="Times New Roman" w:cs="Times New Roman"/>
          <w:b/>
          <w:sz w:val="28"/>
          <w:szCs w:val="28"/>
          <w:lang w:val="lv-LV"/>
        </w:rPr>
        <w:t>3</w:t>
      </w:r>
      <w:r w:rsidR="0083432F" w:rsidRPr="000119CE">
        <w:rPr>
          <w:rFonts w:ascii="Times New Roman" w:hAnsi="Times New Roman" w:cs="Times New Roman"/>
          <w:b/>
          <w:sz w:val="28"/>
          <w:szCs w:val="28"/>
          <w:lang w:val="lv-LV"/>
        </w:rPr>
        <w:t xml:space="preserve">.pants. Valsts </w:t>
      </w:r>
      <w:r w:rsidR="00AC653D" w:rsidRPr="000119CE">
        <w:rPr>
          <w:rFonts w:ascii="Times New Roman" w:hAnsi="Times New Roman" w:cs="Times New Roman"/>
          <w:b/>
          <w:sz w:val="28"/>
          <w:szCs w:val="28"/>
          <w:lang w:val="lv-LV"/>
        </w:rPr>
        <w:t>finansētie</w:t>
      </w:r>
      <w:r w:rsidR="0083432F" w:rsidRPr="000119CE">
        <w:rPr>
          <w:rFonts w:ascii="Times New Roman" w:hAnsi="Times New Roman" w:cs="Times New Roman"/>
          <w:b/>
          <w:sz w:val="28"/>
          <w:szCs w:val="28"/>
          <w:lang w:val="lv-LV"/>
        </w:rPr>
        <w:t xml:space="preserve"> veselības aprūpes pamatpakalpojumi</w:t>
      </w:r>
    </w:p>
    <w:p w:rsidR="001E7747" w:rsidRPr="000119CE" w:rsidRDefault="001E7747" w:rsidP="00615E7A">
      <w:pPr>
        <w:spacing w:after="0"/>
        <w:jc w:val="both"/>
        <w:rPr>
          <w:rFonts w:ascii="Times New Roman" w:hAnsi="Times New Roman" w:cs="Times New Roman"/>
          <w:sz w:val="28"/>
          <w:szCs w:val="28"/>
          <w:lang w:val="lv-LV"/>
        </w:rPr>
      </w:pPr>
    </w:p>
    <w:p w:rsidR="0083432F" w:rsidRPr="000119CE" w:rsidRDefault="00B54C4B" w:rsidP="0083432F">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52290F" w:rsidRPr="000119CE">
        <w:rPr>
          <w:rFonts w:ascii="Times New Roman" w:hAnsi="Times New Roman" w:cs="Times New Roman"/>
          <w:sz w:val="28"/>
          <w:szCs w:val="28"/>
          <w:lang w:val="lv-LV"/>
        </w:rPr>
        <w:t xml:space="preserve">Valsts </w:t>
      </w:r>
      <w:r w:rsidR="00AC653D" w:rsidRPr="000119CE">
        <w:rPr>
          <w:rFonts w:ascii="Times New Roman" w:hAnsi="Times New Roman" w:cs="Times New Roman"/>
          <w:sz w:val="28"/>
          <w:szCs w:val="28"/>
          <w:lang w:val="lv-LV"/>
        </w:rPr>
        <w:t>finansētie</w:t>
      </w:r>
      <w:r w:rsidR="0052290F" w:rsidRPr="000119CE">
        <w:rPr>
          <w:rFonts w:ascii="Times New Roman" w:hAnsi="Times New Roman" w:cs="Times New Roman"/>
          <w:sz w:val="28"/>
          <w:szCs w:val="28"/>
          <w:lang w:val="lv-LV"/>
        </w:rPr>
        <w:t xml:space="preserve"> veselības aprūpes pamatpakalpojumi ietver šādus veselības aprūpes pakalpojumus</w:t>
      </w:r>
      <w:r w:rsidR="0083432F" w:rsidRPr="000119CE">
        <w:rPr>
          <w:rFonts w:ascii="Times New Roman" w:hAnsi="Times New Roman" w:cs="Times New Roman"/>
          <w:sz w:val="28"/>
          <w:szCs w:val="28"/>
          <w:lang w:val="lv-LV"/>
        </w:rPr>
        <w:t>:</w:t>
      </w:r>
    </w:p>
    <w:p w:rsidR="0083432F" w:rsidRPr="000119CE" w:rsidRDefault="0083432F" w:rsidP="0083432F">
      <w:pPr>
        <w:spacing w:after="0" w:line="240" w:lineRule="auto"/>
        <w:rPr>
          <w:rFonts w:ascii="Times New Roman" w:hAnsi="Times New Roman" w:cs="Times New Roman"/>
          <w:sz w:val="28"/>
          <w:szCs w:val="28"/>
          <w:lang w:val="lv-LV"/>
        </w:rPr>
      </w:pPr>
      <w:r w:rsidRPr="000119CE">
        <w:rPr>
          <w:rFonts w:ascii="Times New Roman" w:hAnsi="Times New Roman" w:cs="Times New Roman"/>
          <w:sz w:val="28"/>
          <w:szCs w:val="28"/>
          <w:lang w:val="lv-LV"/>
        </w:rPr>
        <w:t>1) neatliekamo medicīnisko palīdzību;</w:t>
      </w: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2) plānveida veselības aprūp</w:t>
      </w:r>
      <w:r w:rsidR="00F34039" w:rsidRPr="000119CE">
        <w:rPr>
          <w:rFonts w:ascii="Times New Roman" w:eastAsia="Times New Roman" w:hAnsi="Times New Roman" w:cs="Times New Roman"/>
          <w:sz w:val="28"/>
          <w:szCs w:val="28"/>
          <w:lang w:val="lv-LV" w:eastAsia="lv-LV" w:bidi="lo-LA"/>
        </w:rPr>
        <w:t>i</w:t>
      </w:r>
      <w:r w:rsidRPr="000119CE">
        <w:rPr>
          <w:rFonts w:ascii="Times New Roman" w:eastAsia="Times New Roman" w:hAnsi="Times New Roman" w:cs="Times New Roman"/>
          <w:sz w:val="28"/>
          <w:szCs w:val="28"/>
          <w:lang w:val="lv-LV" w:eastAsia="lv-LV" w:bidi="lo-LA"/>
        </w:rPr>
        <w:t xml:space="preserve"> pacientiem šādu diagnožu vai veselības stāvokļu noteikšanai (ja pastāv aizdomas par saslimšanu) un ārstēšanai:</w:t>
      </w:r>
    </w:p>
    <w:p w:rsidR="0083432F" w:rsidRPr="000119CE" w:rsidRDefault="0083432F" w:rsidP="0083432F">
      <w:pPr>
        <w:pStyle w:val="ListParagraph"/>
        <w:numPr>
          <w:ilvl w:val="0"/>
          <w:numId w:val="10"/>
        </w:numPr>
        <w:spacing w:after="0" w:line="22" w:lineRule="atLeast"/>
        <w:jc w:val="both"/>
        <w:rPr>
          <w:rFonts w:ascii="Times New Roman" w:eastAsia="Times New Roman" w:hAnsi="Times New Roman" w:cs="Times New Roman"/>
          <w:vanish/>
          <w:sz w:val="28"/>
          <w:szCs w:val="28"/>
          <w:lang w:val="lv-LV" w:eastAsia="lv-LV" w:bidi="lo-LA"/>
        </w:rPr>
      </w:pPr>
    </w:p>
    <w:p w:rsidR="0083432F" w:rsidRPr="000119CE" w:rsidRDefault="0083432F" w:rsidP="0083432F">
      <w:pPr>
        <w:pStyle w:val="ListParagraph"/>
        <w:numPr>
          <w:ilvl w:val="0"/>
          <w:numId w:val="10"/>
        </w:numPr>
        <w:spacing w:after="0" w:line="22" w:lineRule="atLeast"/>
        <w:jc w:val="both"/>
        <w:rPr>
          <w:rFonts w:ascii="Times New Roman" w:eastAsia="Times New Roman" w:hAnsi="Times New Roman" w:cs="Times New Roman"/>
          <w:vanish/>
          <w:sz w:val="28"/>
          <w:szCs w:val="28"/>
          <w:lang w:val="lv-LV" w:eastAsia="lv-LV" w:bidi="lo-LA"/>
        </w:rPr>
      </w:pPr>
    </w:p>
    <w:p w:rsidR="0083432F" w:rsidRPr="000119CE" w:rsidRDefault="0083432F" w:rsidP="0083432F">
      <w:pPr>
        <w:pStyle w:val="ListParagraph"/>
        <w:numPr>
          <w:ilvl w:val="0"/>
          <w:numId w:val="10"/>
        </w:numPr>
        <w:spacing w:after="0" w:line="22" w:lineRule="atLeast"/>
        <w:jc w:val="both"/>
        <w:rPr>
          <w:rFonts w:ascii="Times New Roman" w:eastAsia="Times New Roman" w:hAnsi="Times New Roman" w:cs="Times New Roman"/>
          <w:vanish/>
          <w:sz w:val="28"/>
          <w:szCs w:val="28"/>
          <w:lang w:val="lv-LV" w:eastAsia="lv-LV" w:bidi="lo-LA"/>
        </w:rPr>
      </w:pP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a) grūtniecēm un sievietēm pēcdzemdību periodā līdz </w:t>
      </w:r>
      <w:r w:rsidR="00287212" w:rsidRPr="000119CE">
        <w:rPr>
          <w:rFonts w:ascii="Times New Roman" w:eastAsia="Times New Roman" w:hAnsi="Times New Roman" w:cs="Times New Roman"/>
          <w:sz w:val="28"/>
          <w:szCs w:val="28"/>
          <w:lang w:val="lv-LV" w:eastAsia="lv-LV" w:bidi="lo-LA"/>
        </w:rPr>
        <w:t>70</w:t>
      </w:r>
      <w:r w:rsidRPr="000119CE">
        <w:rPr>
          <w:rFonts w:ascii="Times New Roman" w:eastAsia="Times New Roman" w:hAnsi="Times New Roman" w:cs="Times New Roman"/>
          <w:sz w:val="28"/>
          <w:szCs w:val="28"/>
          <w:lang w:val="lv-LV" w:eastAsia="lv-LV" w:bidi="lo-LA"/>
        </w:rPr>
        <w:t xml:space="preserve"> dienām;</w:t>
      </w: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b) pacientiem, kas slimo ar psihiskām slimībām;</w:t>
      </w: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c) pacientiem ar onkoloģiskām un </w:t>
      </w:r>
      <w:proofErr w:type="spellStart"/>
      <w:r w:rsidRPr="000119CE">
        <w:rPr>
          <w:rFonts w:ascii="Times New Roman" w:eastAsia="Times New Roman" w:hAnsi="Times New Roman" w:cs="Times New Roman"/>
          <w:sz w:val="28"/>
          <w:szCs w:val="28"/>
          <w:lang w:val="lv-LV" w:eastAsia="lv-LV" w:bidi="lo-LA"/>
        </w:rPr>
        <w:t>hematoloģiskām</w:t>
      </w:r>
      <w:proofErr w:type="spellEnd"/>
      <w:r w:rsidRPr="000119CE">
        <w:rPr>
          <w:rFonts w:ascii="Times New Roman" w:eastAsia="Times New Roman" w:hAnsi="Times New Roman" w:cs="Times New Roman"/>
          <w:sz w:val="28"/>
          <w:szCs w:val="28"/>
          <w:lang w:val="lv-LV" w:eastAsia="lv-LV" w:bidi="lo-LA"/>
        </w:rPr>
        <w:t xml:space="preserve"> saslimšanām;</w:t>
      </w: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d) pacientiem, kas slimo ar cukura diabētu;</w:t>
      </w: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e) infekciju slimību slimniekiem un pacientiem, kuriem veic izmeklējumus infekciju slimību noteikšanai;</w:t>
      </w: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f) pacientiem, kas saņem hroniskās hemodialīzes, </w:t>
      </w:r>
      <w:proofErr w:type="spellStart"/>
      <w:r w:rsidRPr="000119CE">
        <w:rPr>
          <w:rFonts w:ascii="Times New Roman" w:eastAsia="Times New Roman" w:hAnsi="Times New Roman" w:cs="Times New Roman"/>
          <w:sz w:val="28"/>
          <w:szCs w:val="28"/>
          <w:lang w:val="lv-LV" w:eastAsia="lv-LV" w:bidi="lo-LA"/>
        </w:rPr>
        <w:t>hemodiafiltrācijas</w:t>
      </w:r>
      <w:proofErr w:type="spellEnd"/>
      <w:r w:rsidRPr="000119CE">
        <w:rPr>
          <w:rFonts w:ascii="Times New Roman" w:eastAsia="Times New Roman" w:hAnsi="Times New Roman" w:cs="Times New Roman"/>
          <w:sz w:val="28"/>
          <w:szCs w:val="28"/>
          <w:lang w:val="lv-LV" w:eastAsia="lv-LV" w:bidi="lo-LA"/>
        </w:rPr>
        <w:t xml:space="preserve"> un </w:t>
      </w:r>
      <w:proofErr w:type="spellStart"/>
      <w:r w:rsidRPr="000119CE">
        <w:rPr>
          <w:rFonts w:ascii="Times New Roman" w:eastAsia="Times New Roman" w:hAnsi="Times New Roman" w:cs="Times New Roman"/>
          <w:sz w:val="28"/>
          <w:szCs w:val="28"/>
          <w:lang w:val="lv-LV" w:eastAsia="lv-LV" w:bidi="lo-LA"/>
        </w:rPr>
        <w:t>peritoneālās</w:t>
      </w:r>
      <w:proofErr w:type="spellEnd"/>
      <w:r w:rsidRPr="000119CE">
        <w:rPr>
          <w:rFonts w:ascii="Times New Roman" w:eastAsia="Times New Roman" w:hAnsi="Times New Roman" w:cs="Times New Roman"/>
          <w:sz w:val="28"/>
          <w:szCs w:val="28"/>
          <w:lang w:val="lv-LV" w:eastAsia="lv-LV" w:bidi="lo-LA"/>
        </w:rPr>
        <w:t xml:space="preserve"> dialīzes procedūras;</w:t>
      </w:r>
    </w:p>
    <w:p w:rsidR="0083432F" w:rsidRPr="000119CE" w:rsidRDefault="0083432F" w:rsidP="0083432F">
      <w:pPr>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g) pacientiem, kas saņem ilgstošu plaušu mākslīgo ventilāciju; </w:t>
      </w:r>
    </w:p>
    <w:p w:rsidR="0083432F" w:rsidRPr="000119CE" w:rsidRDefault="0083432F" w:rsidP="0083432F">
      <w:pPr>
        <w:spacing w:after="0" w:line="240" w:lineRule="auto"/>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h) pacientiem, kas saņem </w:t>
      </w:r>
      <w:proofErr w:type="spellStart"/>
      <w:r w:rsidRPr="000119CE">
        <w:rPr>
          <w:rFonts w:ascii="Times New Roman" w:eastAsia="Times New Roman" w:hAnsi="Times New Roman" w:cs="Times New Roman"/>
          <w:sz w:val="28"/>
          <w:szCs w:val="28"/>
          <w:lang w:val="lv-LV" w:eastAsia="lv-LV" w:bidi="lo-LA"/>
        </w:rPr>
        <w:t>paliatīvo</w:t>
      </w:r>
      <w:proofErr w:type="spellEnd"/>
      <w:r w:rsidRPr="000119CE">
        <w:rPr>
          <w:rFonts w:ascii="Times New Roman" w:eastAsia="Times New Roman" w:hAnsi="Times New Roman" w:cs="Times New Roman"/>
          <w:sz w:val="28"/>
          <w:szCs w:val="28"/>
          <w:lang w:val="lv-LV" w:eastAsia="lv-LV" w:bidi="lo-LA"/>
        </w:rPr>
        <w:t xml:space="preserve"> veselības aprūpi;</w:t>
      </w:r>
    </w:p>
    <w:p w:rsidR="0083432F" w:rsidRPr="000119CE" w:rsidRDefault="0083432F" w:rsidP="00410F15">
      <w:pPr>
        <w:spacing w:after="0" w:line="240" w:lineRule="auto"/>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3) </w:t>
      </w:r>
      <w:r w:rsidR="00F34039" w:rsidRPr="000119CE">
        <w:rPr>
          <w:rFonts w:ascii="Times New Roman" w:hAnsi="Times New Roman" w:cs="Times New Roman"/>
          <w:sz w:val="28"/>
          <w:szCs w:val="28"/>
          <w:lang w:val="lv-LV"/>
        </w:rPr>
        <w:t>ambulatorajai ārstēšanai paredzēto zāļu un medicīnisko ierīču iegādes izdevumu kompensāciju</w:t>
      </w:r>
      <w:r w:rsidRPr="000119CE">
        <w:rPr>
          <w:rFonts w:ascii="Times New Roman" w:eastAsia="Times New Roman" w:hAnsi="Times New Roman" w:cs="Times New Roman"/>
          <w:sz w:val="28"/>
          <w:szCs w:val="28"/>
          <w:lang w:val="lv-LV" w:eastAsia="lv-LV" w:bidi="lo-LA"/>
        </w:rPr>
        <w:t>.</w:t>
      </w:r>
    </w:p>
    <w:p w:rsidR="00B54C4B" w:rsidRPr="000119CE" w:rsidRDefault="00B54C4B" w:rsidP="00E02E4A">
      <w:pPr>
        <w:pStyle w:val="tv2131"/>
        <w:spacing w:before="0" w:line="240" w:lineRule="auto"/>
        <w:ind w:firstLine="0"/>
        <w:rPr>
          <w:rFonts w:ascii="Times New Roman" w:hAnsi="Times New Roman"/>
          <w:sz w:val="28"/>
          <w:szCs w:val="28"/>
          <w:lang w:val="lv-LV"/>
        </w:rPr>
      </w:pPr>
      <w:r w:rsidRPr="000119CE">
        <w:rPr>
          <w:rFonts w:ascii="Times New Roman" w:hAnsi="Times New Roman"/>
          <w:sz w:val="28"/>
          <w:szCs w:val="28"/>
          <w:lang w:val="lv-LV"/>
        </w:rPr>
        <w:t xml:space="preserve">(2) Ministru kabinets nosaka </w:t>
      </w:r>
      <w:r w:rsidR="00CE4AA3" w:rsidRPr="000119CE">
        <w:rPr>
          <w:rFonts w:ascii="Times New Roman" w:hAnsi="Times New Roman"/>
          <w:sz w:val="28"/>
          <w:szCs w:val="28"/>
          <w:lang w:val="lv-LV"/>
        </w:rPr>
        <w:t xml:space="preserve">šā panta pirmajā daļā minēto pakalpojumu apjomu un sniegšanas kārtību, </w:t>
      </w:r>
      <w:r w:rsidRPr="000119CE">
        <w:rPr>
          <w:rFonts w:ascii="Times New Roman" w:hAnsi="Times New Roman"/>
          <w:sz w:val="28"/>
          <w:szCs w:val="28"/>
          <w:lang w:val="lv-LV"/>
        </w:rPr>
        <w:t>pacientu līdzfinansējuma un iema</w:t>
      </w:r>
      <w:r w:rsidR="00981308" w:rsidRPr="000119CE">
        <w:rPr>
          <w:rFonts w:ascii="Times New Roman" w:hAnsi="Times New Roman"/>
          <w:sz w:val="28"/>
          <w:szCs w:val="28"/>
          <w:lang w:val="lv-LV"/>
        </w:rPr>
        <w:t xml:space="preserve">ksu apmēru un </w:t>
      </w:r>
      <w:r w:rsidR="004173EC" w:rsidRPr="000119CE">
        <w:rPr>
          <w:rFonts w:ascii="Times New Roman" w:hAnsi="Times New Roman"/>
          <w:sz w:val="28"/>
          <w:szCs w:val="28"/>
          <w:lang w:val="lv-LV"/>
        </w:rPr>
        <w:t>samaksas</w:t>
      </w:r>
      <w:r w:rsidR="00981308" w:rsidRPr="000119CE">
        <w:rPr>
          <w:rFonts w:ascii="Times New Roman" w:hAnsi="Times New Roman"/>
          <w:sz w:val="28"/>
          <w:szCs w:val="28"/>
          <w:lang w:val="lv-LV"/>
        </w:rPr>
        <w:t xml:space="preserve"> kārtību, pakalpojumu nodrošināšanai paredzēta valsts budžeta finansējuma admin</w:t>
      </w:r>
      <w:r w:rsidR="00E30E91" w:rsidRPr="000119CE">
        <w:rPr>
          <w:rFonts w:ascii="Times New Roman" w:hAnsi="Times New Roman"/>
          <w:sz w:val="28"/>
          <w:szCs w:val="28"/>
          <w:lang w:val="lv-LV"/>
        </w:rPr>
        <w:t>istrēšanas kārtību, kā arī veselības aprūpes organizēšanas un plānveida veselības aprūpes pakalpojumu saņemšanas pretendentu rindu veidošanas kārtību.</w:t>
      </w:r>
    </w:p>
    <w:p w:rsidR="0083432F" w:rsidRPr="000119CE" w:rsidRDefault="0083432F" w:rsidP="0083432F">
      <w:pPr>
        <w:spacing w:after="0"/>
        <w:jc w:val="both"/>
        <w:rPr>
          <w:rFonts w:ascii="Times New Roman" w:eastAsia="Times New Roman" w:hAnsi="Times New Roman" w:cs="Times New Roman"/>
          <w:sz w:val="28"/>
          <w:szCs w:val="28"/>
          <w:lang w:val="lv-LV" w:eastAsia="lv-LV" w:bidi="lo-LA"/>
        </w:rPr>
      </w:pPr>
    </w:p>
    <w:p w:rsidR="0083432F" w:rsidRPr="000119CE" w:rsidRDefault="00AC4D71" w:rsidP="0083432F">
      <w:pPr>
        <w:autoSpaceDE w:val="0"/>
        <w:autoSpaceDN w:val="0"/>
        <w:adjustRightInd w:val="0"/>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b/>
          <w:bCs/>
          <w:sz w:val="28"/>
          <w:szCs w:val="28"/>
          <w:lang w:val="lv-LV"/>
        </w:rPr>
        <w:t>4</w:t>
      </w:r>
      <w:r w:rsidR="0083432F" w:rsidRPr="000119CE">
        <w:rPr>
          <w:rFonts w:ascii="Times New Roman" w:hAnsi="Times New Roman" w:cs="Times New Roman"/>
          <w:b/>
          <w:bCs/>
          <w:sz w:val="28"/>
          <w:szCs w:val="28"/>
          <w:lang w:val="lv-LV"/>
        </w:rPr>
        <w:t xml:space="preserve">.pants. Tiesības uz valsts </w:t>
      </w:r>
      <w:r w:rsidR="00AC653D" w:rsidRPr="000119CE">
        <w:rPr>
          <w:rFonts w:ascii="Times New Roman" w:hAnsi="Times New Roman" w:cs="Times New Roman"/>
          <w:b/>
          <w:sz w:val="28"/>
          <w:szCs w:val="28"/>
          <w:lang w:val="lv-LV"/>
        </w:rPr>
        <w:t>finansētajiem</w:t>
      </w:r>
      <w:r w:rsidR="0083432F" w:rsidRPr="000119CE">
        <w:rPr>
          <w:rFonts w:ascii="Times New Roman" w:hAnsi="Times New Roman" w:cs="Times New Roman"/>
          <w:b/>
          <w:sz w:val="28"/>
          <w:szCs w:val="28"/>
          <w:lang w:val="lv-LV"/>
        </w:rPr>
        <w:t xml:space="preserve"> veselības aprūpes pamatpakalpojumiem</w:t>
      </w:r>
    </w:p>
    <w:p w:rsidR="0083432F" w:rsidRPr="000119CE" w:rsidRDefault="0083432F" w:rsidP="0083432F">
      <w:pPr>
        <w:autoSpaceDE w:val="0"/>
        <w:autoSpaceDN w:val="0"/>
        <w:adjustRightInd w:val="0"/>
        <w:spacing w:after="0" w:line="240" w:lineRule="auto"/>
        <w:jc w:val="both"/>
        <w:rPr>
          <w:rFonts w:ascii="Times New Roman" w:hAnsi="Times New Roman" w:cs="Times New Roman"/>
          <w:b/>
          <w:bCs/>
          <w:sz w:val="28"/>
          <w:szCs w:val="28"/>
          <w:lang w:val="lv-LV"/>
        </w:rPr>
      </w:pPr>
    </w:p>
    <w:p w:rsidR="0083432F" w:rsidRPr="000119CE" w:rsidRDefault="0083432F" w:rsidP="0083432F">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52290F" w:rsidRPr="000119CE">
        <w:rPr>
          <w:rFonts w:ascii="Times New Roman" w:hAnsi="Times New Roman" w:cs="Times New Roman"/>
          <w:bCs/>
          <w:sz w:val="28"/>
          <w:szCs w:val="28"/>
          <w:lang w:val="lv-LV"/>
        </w:rPr>
        <w:t xml:space="preserve">Valsts </w:t>
      </w:r>
      <w:r w:rsidR="00AC653D" w:rsidRPr="000119CE">
        <w:rPr>
          <w:rFonts w:ascii="Times New Roman" w:hAnsi="Times New Roman" w:cs="Times New Roman"/>
          <w:sz w:val="28"/>
          <w:szCs w:val="28"/>
          <w:lang w:val="lv-LV"/>
        </w:rPr>
        <w:t>finansētos</w:t>
      </w:r>
      <w:r w:rsidR="0052290F" w:rsidRPr="000119CE">
        <w:rPr>
          <w:rFonts w:ascii="Times New Roman" w:hAnsi="Times New Roman" w:cs="Times New Roman"/>
          <w:sz w:val="28"/>
          <w:szCs w:val="28"/>
          <w:lang w:val="lv-LV"/>
        </w:rPr>
        <w:t xml:space="preserve"> veselības aprūpes pamatpakalpojumus ir tiesības saņemt šādām personām</w:t>
      </w:r>
      <w:r w:rsidRPr="000119CE">
        <w:rPr>
          <w:rFonts w:ascii="Times New Roman" w:hAnsi="Times New Roman" w:cs="Times New Roman"/>
          <w:sz w:val="28"/>
          <w:szCs w:val="28"/>
          <w:lang w:val="lv-LV"/>
        </w:rPr>
        <w:t>:</w:t>
      </w:r>
    </w:p>
    <w:p w:rsidR="0083432F" w:rsidRPr="000119CE" w:rsidRDefault="0083432F" w:rsidP="0083432F">
      <w:pPr>
        <w:spacing w:after="0" w:line="240" w:lineRule="auto"/>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t>1) Latvijas pilsoņiem;</w:t>
      </w:r>
    </w:p>
    <w:p w:rsidR="0083432F" w:rsidRPr="000119CE" w:rsidRDefault="0083432F" w:rsidP="0083432F">
      <w:pPr>
        <w:spacing w:after="0" w:line="240" w:lineRule="auto"/>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t>2) Latvijas nepilsoņiem;</w:t>
      </w:r>
    </w:p>
    <w:p w:rsidR="0083432F" w:rsidRPr="000119CE" w:rsidRDefault="0083432F" w:rsidP="0083432F">
      <w:pPr>
        <w:spacing w:after="0" w:line="240" w:lineRule="auto"/>
        <w:jc w:val="both"/>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t>3) Eiropas Savienības dalībvalstu, Eiropas Ekonomikas zonas valstu un Šveices Konfederācijas pilsoņiem, kuri uzturas Latvijā sakarā ar nodarbinātību vai kā pašnodarbinātas personas, kā arī viņu ģimenes locekļiem</w:t>
      </w:r>
      <w:r w:rsidR="005A2BFD" w:rsidRPr="000119CE">
        <w:rPr>
          <w:rFonts w:ascii="Times New Roman" w:eastAsia="Times New Roman" w:hAnsi="Times New Roman" w:cs="Times New Roman"/>
          <w:sz w:val="28"/>
          <w:szCs w:val="28"/>
          <w:lang w:val="lv-LV"/>
        </w:rPr>
        <w:t xml:space="preserve"> </w:t>
      </w:r>
      <w:r w:rsidR="005A2BFD" w:rsidRPr="000119CE">
        <w:rPr>
          <w:rFonts w:ascii="Times New Roman" w:hAnsi="Times New Roman" w:cs="Times New Roman"/>
          <w:sz w:val="28"/>
          <w:szCs w:val="28"/>
          <w:lang w:val="lv-LV"/>
        </w:rPr>
        <w:t>– laulātajam un Eiropas Savienības dalībvalstu, Eiropas Ekonomikas zonas valstu un Šveices Konfederācijas pilsoņa vai viņa laulātā bērniem, kas nav sasnieguši 18 gadu vecumu</w:t>
      </w:r>
      <w:r w:rsidRPr="000119CE">
        <w:rPr>
          <w:rFonts w:ascii="Times New Roman" w:eastAsia="Times New Roman" w:hAnsi="Times New Roman" w:cs="Times New Roman"/>
          <w:sz w:val="28"/>
          <w:szCs w:val="28"/>
          <w:lang w:val="lv-LV"/>
        </w:rPr>
        <w:t>;</w:t>
      </w:r>
    </w:p>
    <w:p w:rsidR="0083432F" w:rsidRPr="000119CE" w:rsidRDefault="0083432F" w:rsidP="0083432F">
      <w:pPr>
        <w:spacing w:after="0" w:line="240" w:lineRule="auto"/>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lastRenderedPageBreak/>
        <w:t>4) ārzemniekiem, kuriem ir pastāvīgās uzturēšanās atļauja Latvijā;</w:t>
      </w:r>
    </w:p>
    <w:p w:rsidR="0083432F" w:rsidRPr="000119CE" w:rsidRDefault="0083432F" w:rsidP="0083432F">
      <w:pPr>
        <w:spacing w:after="0" w:line="240" w:lineRule="auto"/>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t xml:space="preserve">5) bēgļiem un personām, kurām </w:t>
      </w:r>
      <w:r w:rsidR="007E23F4" w:rsidRPr="000119CE">
        <w:rPr>
          <w:rFonts w:ascii="Times New Roman" w:eastAsia="Times New Roman" w:hAnsi="Times New Roman" w:cs="Times New Roman"/>
          <w:sz w:val="28"/>
          <w:szCs w:val="28"/>
          <w:lang w:val="lv-LV"/>
        </w:rPr>
        <w:t xml:space="preserve">Latvijā </w:t>
      </w:r>
      <w:r w:rsidRPr="000119CE">
        <w:rPr>
          <w:rFonts w:ascii="Times New Roman" w:eastAsia="Times New Roman" w:hAnsi="Times New Roman" w:cs="Times New Roman"/>
          <w:sz w:val="28"/>
          <w:szCs w:val="28"/>
          <w:lang w:val="lv-LV"/>
        </w:rPr>
        <w:t>piešķirts alternatīvais statuss;</w:t>
      </w:r>
    </w:p>
    <w:p w:rsidR="00A42F55" w:rsidRPr="000119CE" w:rsidRDefault="0083432F" w:rsidP="0083432F">
      <w:pPr>
        <w:spacing w:after="0" w:line="240" w:lineRule="auto"/>
        <w:jc w:val="both"/>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t xml:space="preserve">6) </w:t>
      </w:r>
      <w:r w:rsidR="0052290F" w:rsidRPr="000119CE">
        <w:rPr>
          <w:rFonts w:ascii="Times New Roman" w:eastAsia="Times New Roman" w:hAnsi="Times New Roman" w:cs="Times New Roman"/>
          <w:sz w:val="28"/>
          <w:szCs w:val="28"/>
          <w:lang w:val="lv-LV"/>
        </w:rPr>
        <w:t>aizturētajām, apcietinātajām un ar brīvības atņemšanu notiesātajām personām, kuras neatbilst šīs daļas 1.-</w:t>
      </w:r>
      <w:r w:rsidR="00BD0864" w:rsidRPr="000119CE">
        <w:rPr>
          <w:rFonts w:ascii="Times New Roman" w:eastAsia="Times New Roman" w:hAnsi="Times New Roman" w:cs="Times New Roman"/>
          <w:sz w:val="28"/>
          <w:szCs w:val="28"/>
          <w:lang w:val="lv-LV"/>
        </w:rPr>
        <w:t xml:space="preserve"> </w:t>
      </w:r>
      <w:r w:rsidR="0052290F" w:rsidRPr="000119CE">
        <w:rPr>
          <w:rFonts w:ascii="Times New Roman" w:eastAsia="Times New Roman" w:hAnsi="Times New Roman" w:cs="Times New Roman"/>
          <w:sz w:val="28"/>
          <w:szCs w:val="28"/>
          <w:lang w:val="lv-LV"/>
        </w:rPr>
        <w:t>5.punktā minētajām prasībām</w:t>
      </w:r>
      <w:r w:rsidR="009059B1" w:rsidRPr="000119CE">
        <w:rPr>
          <w:rFonts w:ascii="Times New Roman" w:eastAsia="Times New Roman" w:hAnsi="Times New Roman" w:cs="Times New Roman"/>
          <w:sz w:val="28"/>
          <w:szCs w:val="28"/>
          <w:lang w:val="lv-LV"/>
        </w:rPr>
        <w:t>;</w:t>
      </w:r>
      <w:r w:rsidR="00A42F55" w:rsidRPr="000119CE">
        <w:rPr>
          <w:rFonts w:ascii="Times New Roman" w:eastAsia="Times New Roman" w:hAnsi="Times New Roman" w:cs="Times New Roman"/>
          <w:sz w:val="28"/>
          <w:szCs w:val="28"/>
          <w:lang w:val="lv-LV"/>
        </w:rPr>
        <w:t xml:space="preserve"> </w:t>
      </w:r>
    </w:p>
    <w:p w:rsidR="00A42F55" w:rsidRPr="000119CE" w:rsidRDefault="00A42F55" w:rsidP="0083432F">
      <w:pPr>
        <w:spacing w:after="0" w:line="240" w:lineRule="auto"/>
        <w:jc w:val="both"/>
        <w:rPr>
          <w:rFonts w:ascii="Times New Roman" w:hAnsi="Times New Roman" w:cs="Times New Roman"/>
          <w:sz w:val="28"/>
          <w:szCs w:val="28"/>
          <w:lang w:val="lv-LV"/>
        </w:rPr>
      </w:pPr>
      <w:r w:rsidRPr="000119CE">
        <w:rPr>
          <w:rFonts w:ascii="Times New Roman" w:eastAsia="Times New Roman" w:hAnsi="Times New Roman" w:cs="Times New Roman"/>
          <w:sz w:val="28"/>
          <w:szCs w:val="28"/>
          <w:lang w:val="lv-LV"/>
        </w:rPr>
        <w:t xml:space="preserve">7) </w:t>
      </w:r>
      <w:r w:rsidRPr="000119CE">
        <w:rPr>
          <w:rFonts w:ascii="Times New Roman" w:hAnsi="Times New Roman" w:cs="Times New Roman"/>
          <w:sz w:val="28"/>
          <w:szCs w:val="28"/>
          <w:lang w:val="lv-LV"/>
        </w:rPr>
        <w:t xml:space="preserve">personām, kuras cietušas no vardarbīgiem noziedzīgiem nodarījumiem, un </w:t>
      </w:r>
      <w:proofErr w:type="spellStart"/>
      <w:r w:rsidRPr="000119CE">
        <w:rPr>
          <w:rFonts w:ascii="Times New Roman" w:hAnsi="Times New Roman" w:cs="Times New Roman"/>
          <w:sz w:val="28"/>
          <w:szCs w:val="28"/>
          <w:lang w:val="lv-LV"/>
        </w:rPr>
        <w:t>cilvēktirdzniecības</w:t>
      </w:r>
      <w:proofErr w:type="spellEnd"/>
      <w:r w:rsidRPr="000119CE">
        <w:rPr>
          <w:rFonts w:ascii="Times New Roman" w:hAnsi="Times New Roman" w:cs="Times New Roman"/>
          <w:sz w:val="28"/>
          <w:szCs w:val="28"/>
          <w:lang w:val="lv-LV"/>
        </w:rPr>
        <w:t xml:space="preserve"> upuriem, kuri neatbilst šīs daļas 1.</w:t>
      </w:r>
      <w:r w:rsidR="001C4E23" w:rsidRPr="000119CE">
        <w:rPr>
          <w:rFonts w:ascii="Times New Roman" w:hAnsi="Times New Roman" w:cs="Times New Roman"/>
          <w:sz w:val="28"/>
          <w:szCs w:val="28"/>
          <w:lang w:val="lv-LV"/>
        </w:rPr>
        <w:t xml:space="preserve"> </w:t>
      </w:r>
      <w:r w:rsidRPr="000119CE">
        <w:rPr>
          <w:rFonts w:ascii="Times New Roman" w:hAnsi="Times New Roman" w:cs="Times New Roman"/>
          <w:b/>
          <w:sz w:val="28"/>
          <w:szCs w:val="28"/>
          <w:lang w:val="lv-LV"/>
        </w:rPr>
        <w:t xml:space="preserve">- </w:t>
      </w:r>
      <w:r w:rsidRPr="000119CE">
        <w:rPr>
          <w:rFonts w:ascii="Times New Roman" w:hAnsi="Times New Roman" w:cs="Times New Roman"/>
          <w:sz w:val="28"/>
          <w:szCs w:val="28"/>
          <w:lang w:val="lv-LV"/>
        </w:rPr>
        <w:t>5.punktā minētajām prasībām un to statusu apliecina procesa virzītāja lēmuma kopija vai tiesībaizsardzības institūcijas izziņa, vai speciālistu komisijas sagatavotais Personas novērtēšanas protokols.</w:t>
      </w:r>
    </w:p>
    <w:p w:rsidR="0083432F" w:rsidRPr="000119CE" w:rsidRDefault="0083432F" w:rsidP="0083432F">
      <w:pPr>
        <w:spacing w:after="0" w:line="240" w:lineRule="auto"/>
        <w:jc w:val="both"/>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t>(2) Šā panta pirmajā daļā minēto personu bērniem</w:t>
      </w:r>
      <w:r w:rsidR="0052746B" w:rsidRPr="000119CE">
        <w:rPr>
          <w:rFonts w:ascii="Times New Roman" w:eastAsia="Times New Roman" w:hAnsi="Times New Roman" w:cs="Times New Roman"/>
          <w:sz w:val="28"/>
          <w:szCs w:val="28"/>
          <w:lang w:val="lv-LV"/>
        </w:rPr>
        <w:t>,</w:t>
      </w:r>
      <w:r w:rsidR="0052746B" w:rsidRPr="000119CE">
        <w:rPr>
          <w:rFonts w:ascii="Times New Roman" w:hAnsi="Times New Roman" w:cs="Times New Roman"/>
          <w:sz w:val="28"/>
          <w:szCs w:val="28"/>
          <w:lang w:val="lv-LV"/>
        </w:rPr>
        <w:t xml:space="preserve"> kas nav sasnieguši 18 gadu vecumu,</w:t>
      </w:r>
      <w:r w:rsidRPr="000119CE">
        <w:rPr>
          <w:rFonts w:ascii="Times New Roman" w:eastAsia="Times New Roman" w:hAnsi="Times New Roman" w:cs="Times New Roman"/>
          <w:sz w:val="28"/>
          <w:szCs w:val="28"/>
          <w:lang w:val="lv-LV"/>
        </w:rPr>
        <w:t xml:space="preserve"> ir tiesības saņemt </w:t>
      </w:r>
      <w:r w:rsidR="00B54C4B" w:rsidRPr="000119CE">
        <w:rPr>
          <w:rFonts w:ascii="Times New Roman" w:hAnsi="Times New Roman" w:cs="Times New Roman"/>
          <w:bCs/>
          <w:sz w:val="28"/>
          <w:szCs w:val="28"/>
          <w:lang w:val="lv-LV"/>
        </w:rPr>
        <w:t xml:space="preserve">valsts </w:t>
      </w:r>
      <w:r w:rsidR="00D40830" w:rsidRPr="000119CE">
        <w:rPr>
          <w:rFonts w:ascii="Times New Roman" w:hAnsi="Times New Roman" w:cs="Times New Roman"/>
          <w:sz w:val="28"/>
          <w:szCs w:val="28"/>
          <w:lang w:val="lv-LV"/>
        </w:rPr>
        <w:t>finansētos</w:t>
      </w:r>
      <w:r w:rsidR="00B54C4B" w:rsidRPr="000119CE">
        <w:rPr>
          <w:rFonts w:ascii="Times New Roman" w:hAnsi="Times New Roman" w:cs="Times New Roman"/>
          <w:sz w:val="28"/>
          <w:szCs w:val="28"/>
          <w:lang w:val="lv-LV"/>
        </w:rPr>
        <w:t xml:space="preserve"> veselības aprūpes pamatpakalpojum</w:t>
      </w:r>
      <w:r w:rsidR="00F34039" w:rsidRPr="000119CE">
        <w:rPr>
          <w:rFonts w:ascii="Times New Roman" w:hAnsi="Times New Roman" w:cs="Times New Roman"/>
          <w:sz w:val="28"/>
          <w:szCs w:val="28"/>
          <w:lang w:val="lv-LV"/>
        </w:rPr>
        <w:t>us</w:t>
      </w:r>
      <w:r w:rsidRPr="000119CE">
        <w:rPr>
          <w:rFonts w:ascii="Times New Roman" w:eastAsia="Times New Roman" w:hAnsi="Times New Roman" w:cs="Times New Roman"/>
          <w:sz w:val="28"/>
          <w:szCs w:val="28"/>
          <w:lang w:val="lv-LV"/>
        </w:rPr>
        <w:t>.</w:t>
      </w:r>
    </w:p>
    <w:p w:rsidR="0083432F" w:rsidRPr="000119CE" w:rsidRDefault="0083432F" w:rsidP="00B54C4B">
      <w:pPr>
        <w:spacing w:after="0" w:line="240" w:lineRule="auto"/>
        <w:jc w:val="both"/>
        <w:rPr>
          <w:rFonts w:ascii="Times New Roman" w:eastAsia="Times New Roman" w:hAnsi="Times New Roman" w:cs="Times New Roman"/>
          <w:sz w:val="28"/>
          <w:szCs w:val="28"/>
          <w:lang w:val="lv-LV"/>
        </w:rPr>
      </w:pPr>
      <w:r w:rsidRPr="000119CE">
        <w:rPr>
          <w:rFonts w:ascii="Times New Roman" w:eastAsia="Times New Roman" w:hAnsi="Times New Roman" w:cs="Times New Roman"/>
          <w:sz w:val="28"/>
          <w:szCs w:val="28"/>
          <w:lang w:val="lv-LV"/>
        </w:rPr>
        <w:t xml:space="preserve">(3) Latvijas pilsoņu un Latvijas nepilsoņu laulātajiem, kuriem ir termiņuzturēšanās atļauja Latvijā, ir tiesības saņemt valsts apmaksātu grūtnieču aprūpi un dzemdību palīdzību. </w:t>
      </w:r>
    </w:p>
    <w:p w:rsidR="00B90F56" w:rsidRPr="000119CE" w:rsidRDefault="0083432F" w:rsidP="00B54C4B">
      <w:pPr>
        <w:spacing w:after="0" w:line="240" w:lineRule="auto"/>
        <w:jc w:val="both"/>
        <w:rPr>
          <w:rFonts w:ascii="Times New Roman" w:hAnsi="Times New Roman" w:cs="Times New Roman"/>
          <w:sz w:val="28"/>
          <w:szCs w:val="28"/>
          <w:lang w:val="lv-LV"/>
        </w:rPr>
      </w:pPr>
      <w:r w:rsidRPr="000119CE">
        <w:rPr>
          <w:rFonts w:ascii="Times New Roman" w:eastAsia="Times New Roman" w:hAnsi="Times New Roman" w:cs="Times New Roman"/>
          <w:sz w:val="28"/>
          <w:szCs w:val="28"/>
          <w:lang w:val="lv-LV"/>
        </w:rPr>
        <w:t xml:space="preserve">(4) Šā panta trešajā daļā </w:t>
      </w:r>
      <w:r w:rsidRPr="000119CE">
        <w:rPr>
          <w:rFonts w:ascii="Times New Roman" w:hAnsi="Times New Roman" w:cs="Times New Roman"/>
          <w:sz w:val="28"/>
          <w:szCs w:val="28"/>
          <w:lang w:val="lv-LV"/>
        </w:rPr>
        <w:t>minēto veselības aprūpes pakalpojumu apjomu, sniegšanas kārtību un ierobežojumus nosaka Ministru kabinets.</w:t>
      </w:r>
    </w:p>
    <w:p w:rsidR="00B66F33" w:rsidRPr="000119CE" w:rsidRDefault="00B66F33" w:rsidP="00B90F56">
      <w:pPr>
        <w:spacing w:after="0" w:line="240" w:lineRule="auto"/>
        <w:jc w:val="center"/>
        <w:rPr>
          <w:rFonts w:ascii="Times New Roman" w:hAnsi="Times New Roman" w:cs="Times New Roman"/>
          <w:b/>
          <w:bCs/>
          <w:sz w:val="28"/>
          <w:szCs w:val="28"/>
          <w:lang w:val="lv-LV"/>
        </w:rPr>
      </w:pPr>
    </w:p>
    <w:p w:rsidR="00B90F56" w:rsidRPr="000119CE" w:rsidRDefault="00B90F56" w:rsidP="00B90F56">
      <w:pPr>
        <w:spacing w:after="0" w:line="240" w:lineRule="auto"/>
        <w:jc w:val="center"/>
        <w:rPr>
          <w:rFonts w:ascii="Times New Roman" w:hAnsi="Times New Roman" w:cs="Times New Roman"/>
          <w:sz w:val="28"/>
          <w:szCs w:val="28"/>
          <w:lang w:val="lv-LV"/>
        </w:rPr>
      </w:pPr>
      <w:r w:rsidRPr="000119CE">
        <w:rPr>
          <w:rFonts w:ascii="Times New Roman" w:hAnsi="Times New Roman" w:cs="Times New Roman"/>
          <w:b/>
          <w:bCs/>
          <w:sz w:val="28"/>
          <w:szCs w:val="28"/>
          <w:lang w:val="lv-LV"/>
        </w:rPr>
        <w:t xml:space="preserve">III nodaļa. </w:t>
      </w:r>
      <w:r w:rsidRPr="000119CE">
        <w:rPr>
          <w:rFonts w:ascii="Times New Roman" w:hAnsi="Times New Roman" w:cs="Times New Roman"/>
          <w:b/>
          <w:sz w:val="28"/>
          <w:szCs w:val="28"/>
          <w:lang w:val="lv-LV"/>
        </w:rPr>
        <w:t>Valsts</w:t>
      </w:r>
      <w:r w:rsidRPr="000119CE">
        <w:rPr>
          <w:rFonts w:ascii="Times New Roman" w:hAnsi="Times New Roman" w:cs="Times New Roman"/>
          <w:sz w:val="28"/>
          <w:szCs w:val="28"/>
          <w:lang w:val="lv-LV"/>
        </w:rPr>
        <w:t xml:space="preserve"> </w:t>
      </w:r>
      <w:r w:rsidRPr="000119CE">
        <w:rPr>
          <w:rFonts w:ascii="Times New Roman" w:hAnsi="Times New Roman" w:cs="Times New Roman"/>
          <w:b/>
          <w:bCs/>
          <w:sz w:val="28"/>
          <w:szCs w:val="28"/>
          <w:lang w:val="lv-LV"/>
        </w:rPr>
        <w:t>veselības apdrošināšanas sistēma</w:t>
      </w:r>
    </w:p>
    <w:p w:rsidR="0083432F" w:rsidRPr="000119CE" w:rsidRDefault="0083432F" w:rsidP="00615E7A">
      <w:pPr>
        <w:spacing w:after="0"/>
        <w:jc w:val="both"/>
        <w:rPr>
          <w:rFonts w:ascii="Times New Roman" w:hAnsi="Times New Roman" w:cs="Times New Roman"/>
          <w:sz w:val="28"/>
          <w:szCs w:val="28"/>
          <w:lang w:val="lv-LV"/>
        </w:rPr>
      </w:pPr>
    </w:p>
    <w:p w:rsidR="001E7747" w:rsidRPr="000119CE" w:rsidRDefault="00AC4D71" w:rsidP="001E7747">
      <w:pPr>
        <w:autoSpaceDE w:val="0"/>
        <w:autoSpaceDN w:val="0"/>
        <w:adjustRightInd w:val="0"/>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b/>
          <w:sz w:val="28"/>
          <w:szCs w:val="28"/>
          <w:lang w:val="lv-LV"/>
        </w:rPr>
        <w:t>5</w:t>
      </w:r>
      <w:r w:rsidR="001E7747" w:rsidRPr="000119CE">
        <w:rPr>
          <w:rFonts w:ascii="Times New Roman" w:hAnsi="Times New Roman" w:cs="Times New Roman"/>
          <w:b/>
          <w:sz w:val="28"/>
          <w:szCs w:val="28"/>
          <w:lang w:val="lv-LV"/>
        </w:rPr>
        <w:t>.pants.</w:t>
      </w:r>
      <w:r w:rsidR="001E7747" w:rsidRPr="000119CE">
        <w:rPr>
          <w:rFonts w:ascii="Times New Roman" w:hAnsi="Times New Roman" w:cs="Times New Roman"/>
          <w:sz w:val="28"/>
          <w:szCs w:val="28"/>
          <w:lang w:val="lv-LV"/>
        </w:rPr>
        <w:t xml:space="preserve"> </w:t>
      </w:r>
      <w:r w:rsidR="00AE773B" w:rsidRPr="000119CE">
        <w:rPr>
          <w:rFonts w:ascii="Times New Roman" w:hAnsi="Times New Roman" w:cs="Times New Roman"/>
          <w:b/>
          <w:sz w:val="28"/>
          <w:szCs w:val="28"/>
          <w:lang w:val="lv-LV"/>
        </w:rPr>
        <w:t>Valsts</w:t>
      </w:r>
      <w:r w:rsidR="00AE773B" w:rsidRPr="000119CE">
        <w:rPr>
          <w:rFonts w:ascii="Times New Roman" w:hAnsi="Times New Roman" w:cs="Times New Roman"/>
          <w:sz w:val="28"/>
          <w:szCs w:val="28"/>
          <w:lang w:val="lv-LV"/>
        </w:rPr>
        <w:t xml:space="preserve"> </w:t>
      </w:r>
      <w:r w:rsidR="00AE773B" w:rsidRPr="000119CE">
        <w:rPr>
          <w:rFonts w:ascii="Times New Roman" w:hAnsi="Times New Roman" w:cs="Times New Roman"/>
          <w:b/>
          <w:bCs/>
          <w:sz w:val="28"/>
          <w:szCs w:val="28"/>
          <w:lang w:val="lv-LV"/>
        </w:rPr>
        <w:t>v</w:t>
      </w:r>
      <w:r w:rsidR="001E7747" w:rsidRPr="000119CE">
        <w:rPr>
          <w:rFonts w:ascii="Times New Roman" w:hAnsi="Times New Roman" w:cs="Times New Roman"/>
          <w:b/>
          <w:bCs/>
          <w:sz w:val="28"/>
          <w:szCs w:val="28"/>
          <w:lang w:val="lv-LV"/>
        </w:rPr>
        <w:t>eselības apdrošināšanas jēdziens un pamatprincipi</w:t>
      </w:r>
    </w:p>
    <w:p w:rsidR="001E7747" w:rsidRPr="000119CE" w:rsidRDefault="001E7747" w:rsidP="001E7747">
      <w:pPr>
        <w:autoSpaceDE w:val="0"/>
        <w:autoSpaceDN w:val="0"/>
        <w:adjustRightInd w:val="0"/>
        <w:spacing w:after="0" w:line="240" w:lineRule="auto"/>
        <w:jc w:val="both"/>
        <w:rPr>
          <w:rFonts w:ascii="Times New Roman" w:hAnsi="Times New Roman" w:cs="Times New Roman"/>
          <w:b/>
          <w:bCs/>
          <w:sz w:val="28"/>
          <w:szCs w:val="28"/>
          <w:lang w:val="lv-LV"/>
        </w:rPr>
      </w:pPr>
    </w:p>
    <w:p w:rsidR="001E7747" w:rsidRPr="000119CE" w:rsidRDefault="001E7747" w:rsidP="001E7747">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7F2907" w:rsidRPr="000119CE">
        <w:rPr>
          <w:rFonts w:ascii="Times New Roman" w:hAnsi="Times New Roman" w:cs="Times New Roman"/>
          <w:sz w:val="28"/>
          <w:szCs w:val="28"/>
          <w:lang w:val="lv-LV"/>
        </w:rPr>
        <w:t>Valsts v</w:t>
      </w:r>
      <w:r w:rsidRPr="000119CE">
        <w:rPr>
          <w:rFonts w:ascii="Times New Roman" w:hAnsi="Times New Roman" w:cs="Times New Roman"/>
          <w:sz w:val="28"/>
          <w:szCs w:val="28"/>
          <w:lang w:val="lv-LV"/>
        </w:rPr>
        <w:t xml:space="preserve">eselības apdrošināšana ir pasākumu kopums, ko organizē valsts, lai </w:t>
      </w:r>
      <w:r w:rsidR="00591169" w:rsidRPr="000119CE">
        <w:rPr>
          <w:rFonts w:ascii="Times New Roman" w:hAnsi="Times New Roman" w:cs="Times New Roman"/>
          <w:sz w:val="28"/>
          <w:szCs w:val="28"/>
          <w:lang w:val="lv-LV"/>
        </w:rPr>
        <w:t xml:space="preserve">iegūtu nepieciešamo finansējumu valsts </w:t>
      </w:r>
      <w:r w:rsidR="00591169" w:rsidRPr="000119CE">
        <w:rPr>
          <w:rFonts w:ascii="Times New Roman" w:hAnsi="Times New Roman" w:cs="Times New Roman"/>
          <w:bCs/>
          <w:kern w:val="36"/>
          <w:sz w:val="28"/>
          <w:szCs w:val="28"/>
          <w:lang w:val="lv-LV"/>
        </w:rPr>
        <w:t>veselības apdrošināšanas pakalpojumu nodrošināšanai un</w:t>
      </w:r>
      <w:r w:rsidR="00591169" w:rsidRPr="000119CE">
        <w:rPr>
          <w:rFonts w:ascii="Times New Roman" w:hAnsi="Times New Roman" w:cs="Times New Roman"/>
          <w:sz w:val="28"/>
          <w:szCs w:val="28"/>
          <w:lang w:val="lv-LV"/>
        </w:rPr>
        <w:t xml:space="preserve"> </w:t>
      </w:r>
      <w:r w:rsidRPr="000119CE">
        <w:rPr>
          <w:rFonts w:ascii="Times New Roman" w:hAnsi="Times New Roman" w:cs="Times New Roman"/>
          <w:sz w:val="28"/>
          <w:szCs w:val="28"/>
          <w:lang w:val="lv-LV"/>
        </w:rPr>
        <w:t xml:space="preserve">apdrošinātu personas sakarā ar nepieciešamību saņemt </w:t>
      </w:r>
      <w:r w:rsidR="00F20068" w:rsidRPr="000119CE">
        <w:rPr>
          <w:rFonts w:ascii="Times New Roman" w:hAnsi="Times New Roman" w:cs="Times New Roman"/>
          <w:sz w:val="28"/>
          <w:szCs w:val="28"/>
          <w:lang w:val="lv-LV"/>
        </w:rPr>
        <w:t xml:space="preserve">valsts </w:t>
      </w:r>
      <w:r w:rsidR="00677F9A" w:rsidRPr="000119CE">
        <w:rPr>
          <w:rFonts w:ascii="Times New Roman" w:hAnsi="Times New Roman" w:cs="Times New Roman"/>
          <w:bCs/>
          <w:kern w:val="36"/>
          <w:sz w:val="28"/>
          <w:szCs w:val="28"/>
          <w:lang w:val="lv-LV"/>
        </w:rPr>
        <w:t>veselības apdrošināšanas</w:t>
      </w:r>
      <w:r w:rsidRPr="000119CE">
        <w:rPr>
          <w:rFonts w:ascii="Times New Roman" w:hAnsi="Times New Roman" w:cs="Times New Roman"/>
          <w:sz w:val="28"/>
          <w:szCs w:val="28"/>
          <w:lang w:val="lv-LV"/>
        </w:rPr>
        <w:t xml:space="preserve"> pakalpojumus</w:t>
      </w:r>
      <w:r w:rsidR="00DB5D46" w:rsidRPr="000119CE">
        <w:rPr>
          <w:rFonts w:ascii="Times New Roman" w:hAnsi="Times New Roman" w:cs="Times New Roman"/>
          <w:sz w:val="28"/>
          <w:szCs w:val="28"/>
          <w:lang w:val="lv-LV"/>
        </w:rPr>
        <w:t>.</w:t>
      </w:r>
    </w:p>
    <w:p w:rsidR="001E7747" w:rsidRPr="000119CE" w:rsidRDefault="001E7747" w:rsidP="001E7747">
      <w:pPr>
        <w:autoSpaceDE w:val="0"/>
        <w:autoSpaceDN w:val="0"/>
        <w:adjustRightInd w:val="0"/>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bCs/>
          <w:sz w:val="28"/>
          <w:szCs w:val="28"/>
          <w:lang w:val="lv-LV"/>
        </w:rPr>
        <w:t xml:space="preserve">(2) </w:t>
      </w:r>
      <w:r w:rsidR="00AE773B" w:rsidRPr="000119CE">
        <w:rPr>
          <w:rFonts w:ascii="Times New Roman" w:hAnsi="Times New Roman" w:cs="Times New Roman"/>
          <w:bCs/>
          <w:sz w:val="28"/>
          <w:szCs w:val="28"/>
          <w:lang w:val="lv-LV"/>
        </w:rPr>
        <w:t>Valsts v</w:t>
      </w:r>
      <w:r w:rsidRPr="000119CE">
        <w:rPr>
          <w:rFonts w:ascii="Times New Roman" w:hAnsi="Times New Roman" w:cs="Times New Roman"/>
          <w:bCs/>
          <w:sz w:val="28"/>
          <w:szCs w:val="28"/>
          <w:lang w:val="lv-LV"/>
        </w:rPr>
        <w:t>eselības</w:t>
      </w:r>
      <w:r w:rsidRPr="000119CE">
        <w:rPr>
          <w:rFonts w:ascii="Times New Roman" w:hAnsi="Times New Roman" w:cs="Times New Roman"/>
          <w:b/>
          <w:bCs/>
          <w:sz w:val="28"/>
          <w:szCs w:val="28"/>
          <w:lang w:val="lv-LV"/>
        </w:rPr>
        <w:t xml:space="preserve"> </w:t>
      </w:r>
      <w:r w:rsidRPr="000119CE">
        <w:rPr>
          <w:rFonts w:ascii="Times New Roman" w:hAnsi="Times New Roman" w:cs="Times New Roman"/>
          <w:sz w:val="28"/>
          <w:szCs w:val="28"/>
          <w:lang w:val="lv-LV"/>
        </w:rPr>
        <w:t>apd</w:t>
      </w:r>
      <w:r w:rsidR="00B7142E" w:rsidRPr="000119CE">
        <w:rPr>
          <w:rFonts w:ascii="Times New Roman" w:hAnsi="Times New Roman" w:cs="Times New Roman"/>
          <w:sz w:val="28"/>
          <w:szCs w:val="28"/>
          <w:lang w:val="lv-LV"/>
        </w:rPr>
        <w:t>rošināšanas pamatprincipi</w:t>
      </w:r>
      <w:r w:rsidRPr="000119CE">
        <w:rPr>
          <w:rFonts w:ascii="Times New Roman" w:hAnsi="Times New Roman" w:cs="Times New Roman"/>
          <w:sz w:val="28"/>
          <w:szCs w:val="28"/>
          <w:lang w:val="lv-LV"/>
        </w:rPr>
        <w:t xml:space="preserve">: </w:t>
      </w:r>
    </w:p>
    <w:p w:rsidR="001E7747" w:rsidRPr="000119CE" w:rsidRDefault="001E7747" w:rsidP="001E7747">
      <w:pPr>
        <w:pStyle w:val="tv2131"/>
        <w:spacing w:before="0" w:line="240" w:lineRule="auto"/>
        <w:ind w:firstLine="0"/>
        <w:rPr>
          <w:rFonts w:ascii="Times New Roman" w:hAnsi="Times New Roman"/>
          <w:sz w:val="28"/>
          <w:szCs w:val="28"/>
          <w:lang w:val="lv-LV"/>
        </w:rPr>
      </w:pPr>
      <w:r w:rsidRPr="000119CE">
        <w:rPr>
          <w:rFonts w:ascii="Times New Roman" w:hAnsi="Times New Roman"/>
          <w:sz w:val="28"/>
          <w:szCs w:val="28"/>
          <w:lang w:val="lv-LV"/>
        </w:rPr>
        <w:t>1) solidaritāt</w:t>
      </w:r>
      <w:r w:rsidR="00B7142E" w:rsidRPr="000119CE">
        <w:rPr>
          <w:rFonts w:ascii="Times New Roman" w:hAnsi="Times New Roman"/>
          <w:sz w:val="28"/>
          <w:szCs w:val="28"/>
          <w:lang w:val="lv-LV"/>
        </w:rPr>
        <w:t>e</w:t>
      </w:r>
      <w:r w:rsidRPr="000119CE">
        <w:rPr>
          <w:rFonts w:ascii="Times New Roman" w:hAnsi="Times New Roman"/>
          <w:sz w:val="28"/>
          <w:szCs w:val="28"/>
          <w:lang w:val="lv-LV"/>
        </w:rPr>
        <w:t xml:space="preserve"> starp </w:t>
      </w:r>
      <w:r w:rsidR="00AE773B" w:rsidRPr="000119CE">
        <w:rPr>
          <w:rFonts w:ascii="Times New Roman" w:hAnsi="Times New Roman"/>
          <w:sz w:val="28"/>
          <w:szCs w:val="28"/>
          <w:lang w:val="lv-LV"/>
        </w:rPr>
        <w:t xml:space="preserve">valsts </w:t>
      </w:r>
      <w:r w:rsidRPr="000119CE">
        <w:rPr>
          <w:rFonts w:ascii="Times New Roman" w:hAnsi="Times New Roman"/>
          <w:sz w:val="28"/>
          <w:szCs w:val="28"/>
          <w:lang w:val="lv-LV"/>
        </w:rPr>
        <w:t xml:space="preserve">veselības apdrošināšanas iemaksu veicējiem un </w:t>
      </w:r>
      <w:r w:rsidR="00AE773B" w:rsidRPr="000119CE">
        <w:rPr>
          <w:rFonts w:ascii="Times New Roman" w:hAnsi="Times New Roman"/>
          <w:sz w:val="28"/>
          <w:szCs w:val="28"/>
          <w:lang w:val="lv-LV"/>
        </w:rPr>
        <w:t xml:space="preserve">valsts </w:t>
      </w:r>
      <w:r w:rsidRPr="000119CE">
        <w:rPr>
          <w:rFonts w:ascii="Times New Roman" w:hAnsi="Times New Roman"/>
          <w:sz w:val="28"/>
          <w:szCs w:val="28"/>
          <w:lang w:val="lv-LV"/>
        </w:rPr>
        <w:t xml:space="preserve">veselības apdrošināšanas pakalpojumu saņēmējiem; </w:t>
      </w:r>
    </w:p>
    <w:p w:rsidR="001E7747" w:rsidRPr="000119CE" w:rsidRDefault="001E7747" w:rsidP="001E7747">
      <w:pPr>
        <w:pStyle w:val="tv2131"/>
        <w:spacing w:before="0" w:line="240" w:lineRule="auto"/>
        <w:ind w:firstLine="0"/>
        <w:rPr>
          <w:rFonts w:ascii="Times New Roman" w:hAnsi="Times New Roman"/>
          <w:sz w:val="28"/>
          <w:szCs w:val="28"/>
          <w:lang w:val="lv-LV"/>
        </w:rPr>
      </w:pPr>
      <w:r w:rsidRPr="000119CE">
        <w:rPr>
          <w:rFonts w:ascii="Times New Roman" w:hAnsi="Times New Roman"/>
          <w:sz w:val="28"/>
          <w:szCs w:val="28"/>
          <w:lang w:val="lv-LV"/>
        </w:rPr>
        <w:t xml:space="preserve">2) </w:t>
      </w:r>
      <w:r w:rsidR="00AE773B" w:rsidRPr="000119CE">
        <w:rPr>
          <w:rFonts w:ascii="Times New Roman" w:hAnsi="Times New Roman"/>
          <w:sz w:val="28"/>
          <w:szCs w:val="28"/>
          <w:lang w:val="lv-LV"/>
        </w:rPr>
        <w:t xml:space="preserve">valsts </w:t>
      </w:r>
      <w:r w:rsidRPr="000119CE">
        <w:rPr>
          <w:rFonts w:ascii="Times New Roman" w:hAnsi="Times New Roman"/>
          <w:sz w:val="28"/>
          <w:szCs w:val="28"/>
          <w:lang w:val="lv-LV"/>
        </w:rPr>
        <w:t>veselības apdrošināšanas līdzekļu izmantošan</w:t>
      </w:r>
      <w:r w:rsidR="00B7142E" w:rsidRPr="000119CE">
        <w:rPr>
          <w:rFonts w:ascii="Times New Roman" w:hAnsi="Times New Roman"/>
          <w:sz w:val="28"/>
          <w:szCs w:val="28"/>
          <w:lang w:val="lv-LV"/>
        </w:rPr>
        <w:t>a</w:t>
      </w:r>
      <w:r w:rsidRPr="000119CE">
        <w:rPr>
          <w:rFonts w:ascii="Times New Roman" w:hAnsi="Times New Roman"/>
          <w:sz w:val="28"/>
          <w:szCs w:val="28"/>
          <w:lang w:val="lv-LV"/>
        </w:rPr>
        <w:t xml:space="preserve"> tikai </w:t>
      </w:r>
      <w:r w:rsidR="00AE773B" w:rsidRPr="000119CE">
        <w:rPr>
          <w:rFonts w:ascii="Times New Roman" w:hAnsi="Times New Roman"/>
          <w:sz w:val="28"/>
          <w:szCs w:val="28"/>
          <w:lang w:val="lv-LV"/>
        </w:rPr>
        <w:t xml:space="preserve">valsts </w:t>
      </w:r>
      <w:r w:rsidRPr="000119CE">
        <w:rPr>
          <w:rFonts w:ascii="Times New Roman" w:hAnsi="Times New Roman"/>
          <w:sz w:val="28"/>
          <w:szCs w:val="28"/>
          <w:lang w:val="lv-LV"/>
        </w:rPr>
        <w:t>veselības apdrošināšanas pakalpojumiem saskaņā ar likumu.</w:t>
      </w:r>
    </w:p>
    <w:p w:rsidR="00615E7A" w:rsidRPr="000119CE" w:rsidRDefault="00615E7A" w:rsidP="001E7747">
      <w:pPr>
        <w:pStyle w:val="tv2131"/>
        <w:spacing w:before="0" w:line="240" w:lineRule="auto"/>
        <w:ind w:firstLine="0"/>
        <w:rPr>
          <w:rFonts w:ascii="Times New Roman" w:hAnsi="Times New Roman"/>
          <w:sz w:val="28"/>
          <w:szCs w:val="28"/>
          <w:lang w:val="lv-LV"/>
        </w:rPr>
      </w:pPr>
    </w:p>
    <w:p w:rsidR="00615E7A" w:rsidRPr="000119CE" w:rsidRDefault="00AC4D71" w:rsidP="001E7747">
      <w:pPr>
        <w:pStyle w:val="tv2131"/>
        <w:spacing w:before="0" w:line="240" w:lineRule="auto"/>
        <w:ind w:firstLine="0"/>
        <w:rPr>
          <w:rFonts w:ascii="Times New Roman" w:hAnsi="Times New Roman"/>
          <w:b/>
          <w:sz w:val="28"/>
          <w:szCs w:val="28"/>
          <w:lang w:val="lv-LV"/>
        </w:rPr>
      </w:pPr>
      <w:r w:rsidRPr="000119CE">
        <w:rPr>
          <w:rFonts w:ascii="Times New Roman" w:hAnsi="Times New Roman"/>
          <w:b/>
          <w:sz w:val="28"/>
          <w:szCs w:val="28"/>
          <w:lang w:val="lv-LV"/>
        </w:rPr>
        <w:t>6</w:t>
      </w:r>
      <w:r w:rsidR="00615E7A" w:rsidRPr="000119CE">
        <w:rPr>
          <w:rFonts w:ascii="Times New Roman" w:hAnsi="Times New Roman"/>
          <w:b/>
          <w:sz w:val="28"/>
          <w:szCs w:val="28"/>
          <w:lang w:val="lv-LV"/>
        </w:rPr>
        <w:t xml:space="preserve">.pants. Valsts veselības apdrošināšanas </w:t>
      </w:r>
      <w:r w:rsidR="003D3019" w:rsidRPr="000119CE">
        <w:rPr>
          <w:rFonts w:ascii="Times New Roman" w:hAnsi="Times New Roman"/>
          <w:b/>
          <w:sz w:val="28"/>
          <w:szCs w:val="28"/>
          <w:lang w:val="lv-LV"/>
        </w:rPr>
        <w:t>finansējums</w:t>
      </w:r>
    </w:p>
    <w:p w:rsidR="00615E7A" w:rsidRPr="000119CE" w:rsidRDefault="00615E7A" w:rsidP="001E7747">
      <w:pPr>
        <w:pStyle w:val="tv2131"/>
        <w:spacing w:before="0" w:line="240" w:lineRule="auto"/>
        <w:ind w:firstLine="0"/>
        <w:rPr>
          <w:rFonts w:ascii="Times New Roman" w:hAnsi="Times New Roman"/>
          <w:b/>
          <w:sz w:val="28"/>
          <w:szCs w:val="28"/>
          <w:lang w:val="lv-LV"/>
        </w:rPr>
      </w:pPr>
    </w:p>
    <w:p w:rsidR="00615E7A" w:rsidRPr="000119CE" w:rsidRDefault="00615E7A" w:rsidP="00615E7A">
      <w:pPr>
        <w:pStyle w:val="tv2131"/>
        <w:spacing w:before="0" w:line="240" w:lineRule="auto"/>
        <w:ind w:firstLine="0"/>
        <w:rPr>
          <w:rFonts w:ascii="Times New Roman" w:hAnsi="Times New Roman"/>
          <w:sz w:val="28"/>
          <w:szCs w:val="28"/>
          <w:lang w:val="lv-LV"/>
        </w:rPr>
      </w:pPr>
      <w:r w:rsidRPr="000119CE">
        <w:rPr>
          <w:rFonts w:ascii="Times New Roman" w:hAnsi="Times New Roman"/>
          <w:sz w:val="28"/>
          <w:szCs w:val="28"/>
          <w:lang w:val="lv-LV"/>
        </w:rPr>
        <w:t xml:space="preserve">Valsts veselības apdrošināšanas </w:t>
      </w:r>
      <w:r w:rsidR="0004480D" w:rsidRPr="000119CE">
        <w:rPr>
          <w:rFonts w:ascii="Times New Roman" w:hAnsi="Times New Roman"/>
          <w:sz w:val="28"/>
          <w:szCs w:val="28"/>
          <w:lang w:val="lv-LV"/>
        </w:rPr>
        <w:t xml:space="preserve">pakalpojumu nodrošināšana tiek </w:t>
      </w:r>
      <w:r w:rsidR="00B54C4B" w:rsidRPr="000119CE">
        <w:rPr>
          <w:rFonts w:ascii="Times New Roman" w:hAnsi="Times New Roman"/>
          <w:sz w:val="28"/>
          <w:szCs w:val="28"/>
          <w:lang w:val="lv-LV"/>
        </w:rPr>
        <w:t>finansē</w:t>
      </w:r>
      <w:r w:rsidR="0004480D" w:rsidRPr="000119CE">
        <w:rPr>
          <w:rFonts w:ascii="Times New Roman" w:hAnsi="Times New Roman"/>
          <w:sz w:val="28"/>
          <w:szCs w:val="28"/>
          <w:lang w:val="lv-LV"/>
        </w:rPr>
        <w:t>ta</w:t>
      </w:r>
      <w:r w:rsidR="00B54C4B" w:rsidRPr="000119CE">
        <w:rPr>
          <w:rFonts w:ascii="Times New Roman" w:hAnsi="Times New Roman"/>
          <w:sz w:val="28"/>
          <w:szCs w:val="28"/>
          <w:lang w:val="lv-LV"/>
        </w:rPr>
        <w:t xml:space="preserve"> no </w:t>
      </w:r>
      <w:r w:rsidRPr="000119CE">
        <w:rPr>
          <w:rFonts w:ascii="Times New Roman" w:hAnsi="Times New Roman"/>
          <w:sz w:val="28"/>
          <w:szCs w:val="28"/>
          <w:lang w:val="lv-LV"/>
        </w:rPr>
        <w:t xml:space="preserve">šā likuma </w:t>
      </w:r>
      <w:r w:rsidR="00AC4D71" w:rsidRPr="000119CE">
        <w:rPr>
          <w:rFonts w:ascii="Times New Roman" w:hAnsi="Times New Roman"/>
          <w:sz w:val="28"/>
          <w:szCs w:val="28"/>
          <w:lang w:val="lv-LV"/>
        </w:rPr>
        <w:t>2</w:t>
      </w:r>
      <w:r w:rsidRPr="000119CE">
        <w:rPr>
          <w:rFonts w:ascii="Times New Roman" w:hAnsi="Times New Roman"/>
          <w:sz w:val="28"/>
          <w:szCs w:val="28"/>
          <w:lang w:val="lv-LV"/>
        </w:rPr>
        <w:t xml:space="preserve">.panta pirmās daļas </w:t>
      </w:r>
      <w:r w:rsidR="00CB2496" w:rsidRPr="000119CE">
        <w:rPr>
          <w:rFonts w:ascii="Times New Roman" w:hAnsi="Times New Roman"/>
          <w:sz w:val="28"/>
          <w:szCs w:val="28"/>
          <w:lang w:val="lv-LV"/>
        </w:rPr>
        <w:t>2</w:t>
      </w:r>
      <w:r w:rsidRPr="000119CE">
        <w:rPr>
          <w:rFonts w:ascii="Times New Roman" w:hAnsi="Times New Roman"/>
          <w:sz w:val="28"/>
          <w:szCs w:val="28"/>
          <w:lang w:val="lv-LV"/>
        </w:rPr>
        <w:t>.,</w:t>
      </w:r>
      <w:r w:rsidR="00B54C4B" w:rsidRPr="000119CE">
        <w:rPr>
          <w:rFonts w:ascii="Times New Roman" w:hAnsi="Times New Roman"/>
          <w:sz w:val="28"/>
          <w:szCs w:val="28"/>
          <w:lang w:val="lv-LV"/>
        </w:rPr>
        <w:t xml:space="preserve"> </w:t>
      </w:r>
      <w:r w:rsidRPr="000119CE">
        <w:rPr>
          <w:rFonts w:ascii="Times New Roman" w:hAnsi="Times New Roman"/>
          <w:sz w:val="28"/>
          <w:szCs w:val="28"/>
          <w:lang w:val="lv-LV"/>
        </w:rPr>
        <w:t>3.,</w:t>
      </w:r>
      <w:r w:rsidR="002845E0" w:rsidRPr="000119CE">
        <w:rPr>
          <w:rFonts w:ascii="Times New Roman" w:hAnsi="Times New Roman"/>
          <w:sz w:val="28"/>
          <w:szCs w:val="28"/>
          <w:lang w:val="lv-LV"/>
        </w:rPr>
        <w:t xml:space="preserve"> 4.</w:t>
      </w:r>
      <w:r w:rsidRPr="000119CE">
        <w:rPr>
          <w:rFonts w:ascii="Times New Roman" w:hAnsi="Times New Roman"/>
          <w:sz w:val="28"/>
          <w:szCs w:val="28"/>
          <w:lang w:val="lv-LV"/>
        </w:rPr>
        <w:t xml:space="preserve"> </w:t>
      </w:r>
      <w:r w:rsidR="00CF4AF6" w:rsidRPr="000119CE">
        <w:rPr>
          <w:rFonts w:ascii="Times New Roman" w:hAnsi="Times New Roman"/>
          <w:sz w:val="28"/>
          <w:szCs w:val="28"/>
          <w:lang w:val="lv-LV"/>
        </w:rPr>
        <w:t xml:space="preserve">, </w:t>
      </w:r>
      <w:r w:rsidR="000A0F5D" w:rsidRPr="000119CE">
        <w:rPr>
          <w:rFonts w:ascii="Times New Roman" w:hAnsi="Times New Roman"/>
          <w:sz w:val="28"/>
          <w:szCs w:val="28"/>
          <w:lang w:val="lv-LV"/>
        </w:rPr>
        <w:t>6</w:t>
      </w:r>
      <w:r w:rsidRPr="000119CE">
        <w:rPr>
          <w:rFonts w:ascii="Times New Roman" w:hAnsi="Times New Roman"/>
          <w:sz w:val="28"/>
          <w:szCs w:val="28"/>
          <w:lang w:val="lv-LV"/>
        </w:rPr>
        <w:t>.</w:t>
      </w:r>
      <w:r w:rsidR="00CF4AF6" w:rsidRPr="000119CE">
        <w:rPr>
          <w:rFonts w:ascii="Times New Roman" w:hAnsi="Times New Roman"/>
          <w:sz w:val="28"/>
          <w:szCs w:val="28"/>
          <w:lang w:val="lv-LV"/>
        </w:rPr>
        <w:t xml:space="preserve"> un 7.</w:t>
      </w:r>
      <w:r w:rsidRPr="000119CE">
        <w:rPr>
          <w:rFonts w:ascii="Times New Roman" w:hAnsi="Times New Roman"/>
          <w:sz w:val="28"/>
          <w:szCs w:val="28"/>
          <w:lang w:val="lv-LV"/>
        </w:rPr>
        <w:t>punktā minēta</w:t>
      </w:r>
      <w:r w:rsidR="00B54C4B" w:rsidRPr="000119CE">
        <w:rPr>
          <w:rFonts w:ascii="Times New Roman" w:hAnsi="Times New Roman"/>
          <w:sz w:val="28"/>
          <w:szCs w:val="28"/>
          <w:lang w:val="lv-LV"/>
        </w:rPr>
        <w:t xml:space="preserve">jiem </w:t>
      </w:r>
      <w:r w:rsidRPr="000119CE">
        <w:rPr>
          <w:rFonts w:ascii="Times New Roman" w:hAnsi="Times New Roman"/>
          <w:sz w:val="28"/>
          <w:szCs w:val="28"/>
          <w:lang w:val="lv-LV"/>
        </w:rPr>
        <w:t>finansējum</w:t>
      </w:r>
      <w:r w:rsidR="00B54C4B" w:rsidRPr="000119CE">
        <w:rPr>
          <w:rFonts w:ascii="Times New Roman" w:hAnsi="Times New Roman"/>
          <w:sz w:val="28"/>
          <w:szCs w:val="28"/>
          <w:lang w:val="lv-LV"/>
        </w:rPr>
        <w:t>a avotiem</w:t>
      </w:r>
      <w:r w:rsidRPr="000119CE">
        <w:rPr>
          <w:rFonts w:ascii="Times New Roman" w:hAnsi="Times New Roman"/>
          <w:sz w:val="28"/>
          <w:szCs w:val="28"/>
          <w:lang w:val="lv-LV"/>
        </w:rPr>
        <w:t>.</w:t>
      </w:r>
    </w:p>
    <w:p w:rsidR="006F5886" w:rsidRPr="000119CE" w:rsidRDefault="006F5886" w:rsidP="00AF3A07">
      <w:pPr>
        <w:pStyle w:val="tv2131"/>
        <w:spacing w:before="0" w:line="240" w:lineRule="auto"/>
        <w:ind w:firstLine="0"/>
        <w:rPr>
          <w:rFonts w:ascii="Times New Roman" w:hAnsi="Times New Roman"/>
          <w:sz w:val="28"/>
          <w:szCs w:val="28"/>
          <w:lang w:val="lv-LV"/>
        </w:rPr>
      </w:pPr>
    </w:p>
    <w:p w:rsidR="0037530F" w:rsidRPr="000119CE" w:rsidRDefault="00AC4D71" w:rsidP="0037530F">
      <w:pPr>
        <w:autoSpaceDE w:val="0"/>
        <w:autoSpaceDN w:val="0"/>
        <w:adjustRightInd w:val="0"/>
        <w:spacing w:after="0" w:line="240" w:lineRule="auto"/>
        <w:jc w:val="both"/>
        <w:rPr>
          <w:rFonts w:ascii="Times New Roman" w:hAnsi="Times New Roman" w:cs="Times New Roman"/>
          <w:lang w:val="lv-LV"/>
        </w:rPr>
      </w:pPr>
      <w:r w:rsidRPr="000119CE">
        <w:rPr>
          <w:rFonts w:ascii="Times New Roman" w:hAnsi="Times New Roman" w:cs="Times New Roman"/>
          <w:b/>
          <w:bCs/>
          <w:sz w:val="28"/>
          <w:szCs w:val="28"/>
          <w:lang w:val="lv-LV"/>
        </w:rPr>
        <w:t>7</w:t>
      </w:r>
      <w:r w:rsidR="0037530F" w:rsidRPr="000119CE">
        <w:rPr>
          <w:rFonts w:ascii="Times New Roman" w:hAnsi="Times New Roman" w:cs="Times New Roman"/>
          <w:b/>
          <w:bCs/>
          <w:sz w:val="28"/>
          <w:szCs w:val="28"/>
          <w:lang w:val="lv-LV"/>
        </w:rPr>
        <w:t xml:space="preserve">.pants. </w:t>
      </w:r>
      <w:r w:rsidR="00AE773B" w:rsidRPr="000119CE">
        <w:rPr>
          <w:rFonts w:ascii="Times New Roman" w:hAnsi="Times New Roman" w:cs="Times New Roman"/>
          <w:b/>
          <w:bCs/>
          <w:sz w:val="28"/>
          <w:szCs w:val="28"/>
          <w:lang w:val="lv-LV"/>
        </w:rPr>
        <w:t>Valsts v</w:t>
      </w:r>
      <w:r w:rsidR="0037530F" w:rsidRPr="000119CE">
        <w:rPr>
          <w:rFonts w:ascii="Times New Roman" w:hAnsi="Times New Roman" w:cs="Times New Roman"/>
          <w:b/>
          <w:bCs/>
          <w:sz w:val="28"/>
          <w:szCs w:val="28"/>
          <w:lang w:val="lv-LV"/>
        </w:rPr>
        <w:t>eselības apdrošināšanas pakalpojumi</w:t>
      </w:r>
      <w:r w:rsidR="0037530F" w:rsidRPr="000119CE">
        <w:rPr>
          <w:rFonts w:ascii="Times New Roman" w:hAnsi="Times New Roman" w:cs="Times New Roman"/>
          <w:lang w:val="lv-LV"/>
        </w:rPr>
        <w:t xml:space="preserve"> </w:t>
      </w:r>
    </w:p>
    <w:p w:rsidR="0037530F" w:rsidRPr="000119CE" w:rsidRDefault="0037530F" w:rsidP="0037530F">
      <w:pPr>
        <w:autoSpaceDE w:val="0"/>
        <w:autoSpaceDN w:val="0"/>
        <w:adjustRightInd w:val="0"/>
        <w:spacing w:after="0" w:line="240" w:lineRule="auto"/>
        <w:jc w:val="both"/>
        <w:rPr>
          <w:rFonts w:ascii="Times New Roman" w:hAnsi="Times New Roman" w:cs="Times New Roman"/>
          <w:lang w:val="lv-LV"/>
        </w:rPr>
      </w:pPr>
    </w:p>
    <w:p w:rsidR="005931B3" w:rsidRPr="000119CE" w:rsidRDefault="00AF3A07" w:rsidP="00A439FE">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(1) V</w:t>
      </w:r>
      <w:r w:rsidR="005931B3" w:rsidRPr="000119CE">
        <w:rPr>
          <w:rFonts w:ascii="Times New Roman" w:hAnsi="Times New Roman" w:cs="Times New Roman"/>
          <w:sz w:val="28"/>
          <w:szCs w:val="28"/>
          <w:lang w:val="lv-LV"/>
        </w:rPr>
        <w:t>alsts vesel</w:t>
      </w:r>
      <w:r w:rsidRPr="000119CE">
        <w:rPr>
          <w:rFonts w:ascii="Times New Roman" w:hAnsi="Times New Roman" w:cs="Times New Roman"/>
          <w:sz w:val="28"/>
          <w:szCs w:val="28"/>
          <w:lang w:val="lv-LV"/>
        </w:rPr>
        <w:t>ības apdrošināšanas pakalpojumu</w:t>
      </w:r>
      <w:r w:rsidR="005931B3" w:rsidRPr="000119CE">
        <w:rPr>
          <w:rFonts w:ascii="Times New Roman" w:hAnsi="Times New Roman" w:cs="Times New Roman"/>
          <w:sz w:val="28"/>
          <w:szCs w:val="28"/>
          <w:lang w:val="lv-LV"/>
        </w:rPr>
        <w:t xml:space="preserve"> </w:t>
      </w:r>
      <w:r w:rsidR="0037530F" w:rsidRPr="000119CE">
        <w:rPr>
          <w:rFonts w:ascii="Times New Roman" w:hAnsi="Times New Roman" w:cs="Times New Roman"/>
          <w:sz w:val="28"/>
          <w:szCs w:val="28"/>
          <w:lang w:val="lv-LV"/>
        </w:rPr>
        <w:t xml:space="preserve">veidus un apjomu, kuri tiek </w:t>
      </w:r>
      <w:r w:rsidR="009846CD" w:rsidRPr="000119CE">
        <w:rPr>
          <w:rFonts w:ascii="Times New Roman" w:hAnsi="Times New Roman" w:cs="Times New Roman"/>
          <w:sz w:val="28"/>
          <w:szCs w:val="28"/>
          <w:lang w:val="lv-LV"/>
        </w:rPr>
        <w:t>sniegti saskaņā ar šo likumu</w:t>
      </w:r>
      <w:r w:rsidR="00451276" w:rsidRPr="000119CE">
        <w:rPr>
          <w:rFonts w:ascii="Times New Roman" w:hAnsi="Times New Roman" w:cs="Times New Roman"/>
          <w:sz w:val="28"/>
          <w:szCs w:val="28"/>
          <w:lang w:val="lv-LV"/>
        </w:rPr>
        <w:t xml:space="preserve"> </w:t>
      </w:r>
      <w:r w:rsidR="00B7142E" w:rsidRPr="000119CE">
        <w:rPr>
          <w:rFonts w:ascii="Times New Roman" w:hAnsi="Times New Roman" w:cs="Times New Roman"/>
          <w:sz w:val="28"/>
          <w:szCs w:val="28"/>
          <w:lang w:val="lv-LV"/>
        </w:rPr>
        <w:t xml:space="preserve">valsts </w:t>
      </w:r>
      <w:r w:rsidR="00451276" w:rsidRPr="000119CE">
        <w:rPr>
          <w:rFonts w:ascii="Times New Roman" w:hAnsi="Times New Roman" w:cs="Times New Roman"/>
          <w:bCs/>
          <w:kern w:val="36"/>
          <w:sz w:val="28"/>
          <w:szCs w:val="28"/>
          <w:lang w:val="lv-LV"/>
        </w:rPr>
        <w:t>veselības apdrošināšanas ietvaros</w:t>
      </w:r>
      <w:r w:rsidR="009846CD" w:rsidRPr="000119CE">
        <w:rPr>
          <w:rFonts w:ascii="Times New Roman" w:hAnsi="Times New Roman" w:cs="Times New Roman"/>
          <w:sz w:val="28"/>
          <w:szCs w:val="28"/>
          <w:lang w:val="lv-LV"/>
        </w:rPr>
        <w:t xml:space="preserve">, </w:t>
      </w:r>
      <w:r w:rsidR="009846CD" w:rsidRPr="000119CE">
        <w:rPr>
          <w:rFonts w:ascii="Times New Roman" w:hAnsi="Times New Roman" w:cs="Times New Roman"/>
          <w:sz w:val="28"/>
          <w:szCs w:val="28"/>
          <w:lang w:val="lv-LV"/>
        </w:rPr>
        <w:lastRenderedPageBreak/>
        <w:t xml:space="preserve">pakalpojumu </w:t>
      </w:r>
      <w:r w:rsidR="00FC702F" w:rsidRPr="000119CE">
        <w:rPr>
          <w:rFonts w:ascii="Times New Roman" w:hAnsi="Times New Roman" w:cs="Times New Roman"/>
          <w:sz w:val="28"/>
          <w:szCs w:val="28"/>
          <w:lang w:val="lv-LV"/>
        </w:rPr>
        <w:t xml:space="preserve">nodrošināšanas </w:t>
      </w:r>
      <w:r w:rsidR="00E30E91" w:rsidRPr="000119CE">
        <w:rPr>
          <w:rFonts w:ascii="Times New Roman" w:hAnsi="Times New Roman" w:cs="Times New Roman"/>
          <w:sz w:val="28"/>
          <w:szCs w:val="28"/>
          <w:lang w:val="lv-LV"/>
        </w:rPr>
        <w:t xml:space="preserve">organizācijas un </w:t>
      </w:r>
      <w:r w:rsidR="009846CD" w:rsidRPr="000119CE">
        <w:rPr>
          <w:rFonts w:ascii="Times New Roman" w:hAnsi="Times New Roman" w:cs="Times New Roman"/>
          <w:sz w:val="28"/>
          <w:szCs w:val="28"/>
          <w:lang w:val="lv-LV"/>
        </w:rPr>
        <w:t>sniegšanas kārtību</w:t>
      </w:r>
      <w:r w:rsidR="00FC702F" w:rsidRPr="000119CE">
        <w:rPr>
          <w:rFonts w:ascii="Times New Roman" w:hAnsi="Times New Roman" w:cs="Times New Roman"/>
          <w:sz w:val="28"/>
          <w:szCs w:val="28"/>
          <w:lang w:val="lv-LV"/>
        </w:rPr>
        <w:t>,</w:t>
      </w:r>
      <w:r w:rsidR="00FC702F" w:rsidRPr="000119CE">
        <w:rPr>
          <w:rFonts w:ascii="Times New Roman" w:hAnsi="Times New Roman"/>
          <w:sz w:val="28"/>
          <w:szCs w:val="28"/>
          <w:lang w:val="lv-LV"/>
        </w:rPr>
        <w:t xml:space="preserve"> </w:t>
      </w:r>
      <w:r w:rsidR="00EC10E6" w:rsidRPr="000119CE">
        <w:rPr>
          <w:rFonts w:ascii="Times New Roman" w:hAnsi="Times New Roman"/>
          <w:sz w:val="28"/>
          <w:szCs w:val="28"/>
          <w:lang w:val="lv-LV"/>
        </w:rPr>
        <w:t>kā arī</w:t>
      </w:r>
      <w:r w:rsidR="00FC702F" w:rsidRPr="000119CE">
        <w:rPr>
          <w:rFonts w:ascii="Times New Roman" w:hAnsi="Times New Roman"/>
          <w:sz w:val="28"/>
          <w:szCs w:val="28"/>
          <w:lang w:val="lv-LV"/>
        </w:rPr>
        <w:t xml:space="preserve"> plānveida veselības aprūpes pakalpojumu saņemšanas pretendentu rindu veidošanas</w:t>
      </w:r>
      <w:r w:rsidR="009846CD" w:rsidRPr="000119CE">
        <w:rPr>
          <w:rFonts w:ascii="Times New Roman" w:hAnsi="Times New Roman" w:cs="Times New Roman"/>
          <w:sz w:val="28"/>
          <w:szCs w:val="28"/>
          <w:lang w:val="lv-LV"/>
        </w:rPr>
        <w:t xml:space="preserve"> </w:t>
      </w:r>
      <w:r w:rsidR="00EC10E6" w:rsidRPr="000119CE">
        <w:rPr>
          <w:rFonts w:ascii="Times New Roman" w:hAnsi="Times New Roman" w:cs="Times New Roman"/>
          <w:sz w:val="28"/>
          <w:szCs w:val="28"/>
          <w:lang w:val="lv-LV"/>
        </w:rPr>
        <w:t xml:space="preserve">kārtību </w:t>
      </w:r>
      <w:r w:rsidR="009846CD" w:rsidRPr="000119CE">
        <w:rPr>
          <w:rFonts w:ascii="Times New Roman" w:hAnsi="Times New Roman" w:cs="Times New Roman"/>
          <w:sz w:val="28"/>
          <w:szCs w:val="28"/>
          <w:lang w:val="lv-LV"/>
        </w:rPr>
        <w:t>un</w:t>
      </w:r>
      <w:r w:rsidR="00EC10E6" w:rsidRPr="000119CE">
        <w:rPr>
          <w:rFonts w:ascii="Times New Roman" w:hAnsi="Times New Roman" w:cs="Times New Roman"/>
          <w:sz w:val="28"/>
          <w:szCs w:val="28"/>
          <w:lang w:val="lv-LV"/>
        </w:rPr>
        <w:t xml:space="preserve"> pakalpojumu sniegšanas</w:t>
      </w:r>
      <w:r w:rsidR="009846CD" w:rsidRPr="000119CE">
        <w:rPr>
          <w:rFonts w:ascii="Times New Roman" w:hAnsi="Times New Roman" w:cs="Times New Roman"/>
          <w:sz w:val="28"/>
          <w:szCs w:val="28"/>
          <w:lang w:val="lv-LV"/>
        </w:rPr>
        <w:t xml:space="preserve"> ierobežoj</w:t>
      </w:r>
      <w:r w:rsidRPr="000119CE">
        <w:rPr>
          <w:rFonts w:ascii="Times New Roman" w:hAnsi="Times New Roman" w:cs="Times New Roman"/>
          <w:sz w:val="28"/>
          <w:szCs w:val="28"/>
          <w:lang w:val="lv-LV"/>
        </w:rPr>
        <w:t>umus nosaka Ministru kabinets, ņemot vērā pieejamos valsts veselības apdrošināšanas līdzekļus.</w:t>
      </w:r>
    </w:p>
    <w:p w:rsidR="00E75D90" w:rsidRPr="000119CE" w:rsidRDefault="00AF3A07" w:rsidP="00B90F56">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(2) </w:t>
      </w:r>
      <w:r w:rsidR="00850BA2" w:rsidRPr="000119CE">
        <w:rPr>
          <w:rFonts w:ascii="Times New Roman" w:hAnsi="Times New Roman" w:cs="Times New Roman"/>
          <w:sz w:val="28"/>
          <w:szCs w:val="28"/>
          <w:lang w:val="lv-LV"/>
        </w:rPr>
        <w:t>Ministru kabinets nosaka pacientu līdzfinansējuma un iemaksu apmēru, un valsts veselības apdrošināšanas pakalpojumu samaksas kārtību.</w:t>
      </w:r>
    </w:p>
    <w:p w:rsidR="00850BA2" w:rsidRPr="000119CE" w:rsidRDefault="00850BA2" w:rsidP="00B90F56">
      <w:pPr>
        <w:autoSpaceDE w:val="0"/>
        <w:autoSpaceDN w:val="0"/>
        <w:adjustRightInd w:val="0"/>
        <w:spacing w:after="0" w:line="240" w:lineRule="auto"/>
        <w:jc w:val="both"/>
        <w:rPr>
          <w:rFonts w:ascii="Times New Roman" w:hAnsi="Times New Roman" w:cs="Times New Roman"/>
          <w:sz w:val="28"/>
          <w:szCs w:val="28"/>
          <w:lang w:val="lv-LV"/>
        </w:rPr>
      </w:pPr>
    </w:p>
    <w:p w:rsidR="00B90F56" w:rsidRPr="000119CE" w:rsidRDefault="00B90F56" w:rsidP="00B90F56">
      <w:pPr>
        <w:autoSpaceDE w:val="0"/>
        <w:autoSpaceDN w:val="0"/>
        <w:adjustRightInd w:val="0"/>
        <w:spacing w:after="0" w:line="240" w:lineRule="auto"/>
        <w:jc w:val="both"/>
        <w:rPr>
          <w:rFonts w:ascii="Times New Roman" w:hAnsi="Times New Roman" w:cs="Times New Roman"/>
          <w:b/>
          <w:sz w:val="28"/>
          <w:szCs w:val="28"/>
          <w:lang w:val="lv-LV"/>
        </w:rPr>
      </w:pPr>
      <w:r w:rsidRPr="000119CE">
        <w:rPr>
          <w:rFonts w:ascii="Times New Roman" w:hAnsi="Times New Roman" w:cs="Times New Roman"/>
          <w:b/>
          <w:sz w:val="28"/>
          <w:szCs w:val="28"/>
          <w:lang w:val="lv-LV"/>
        </w:rPr>
        <w:t xml:space="preserve">8.pants. Valsts veselības apdrošināšanas līdzekļu </w:t>
      </w:r>
      <w:r w:rsidR="00850BA2" w:rsidRPr="000119CE">
        <w:rPr>
          <w:rFonts w:ascii="Times New Roman" w:hAnsi="Times New Roman" w:cs="Times New Roman"/>
          <w:b/>
          <w:sz w:val="28"/>
          <w:szCs w:val="28"/>
          <w:lang w:val="lv-LV"/>
        </w:rPr>
        <w:t>atlikums</w:t>
      </w:r>
      <w:r w:rsidR="00471E0B" w:rsidRPr="000119CE">
        <w:rPr>
          <w:rFonts w:ascii="Times New Roman" w:hAnsi="Times New Roman" w:cs="Times New Roman"/>
          <w:b/>
          <w:sz w:val="28"/>
          <w:szCs w:val="28"/>
          <w:lang w:val="lv-LV"/>
        </w:rPr>
        <w:t xml:space="preserve"> un palielinājums</w:t>
      </w:r>
    </w:p>
    <w:p w:rsidR="00B90F56" w:rsidRPr="000119CE" w:rsidRDefault="00B90F56" w:rsidP="00B90F56">
      <w:pPr>
        <w:autoSpaceDE w:val="0"/>
        <w:autoSpaceDN w:val="0"/>
        <w:adjustRightInd w:val="0"/>
        <w:spacing w:after="0" w:line="240" w:lineRule="auto"/>
        <w:jc w:val="both"/>
        <w:rPr>
          <w:rFonts w:ascii="Times New Roman" w:hAnsi="Times New Roman" w:cs="Times New Roman"/>
          <w:b/>
          <w:sz w:val="28"/>
          <w:szCs w:val="28"/>
          <w:lang w:val="lv-LV"/>
        </w:rPr>
      </w:pPr>
    </w:p>
    <w:p w:rsidR="00B66F33" w:rsidRPr="000119CE" w:rsidRDefault="00471E0B" w:rsidP="00E72CA8">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641313" w:rsidRPr="000119CE">
        <w:rPr>
          <w:rFonts w:ascii="Times New Roman" w:hAnsi="Times New Roman" w:cs="Times New Roman"/>
          <w:sz w:val="28"/>
          <w:szCs w:val="28"/>
          <w:lang w:val="lv-LV"/>
        </w:rPr>
        <w:t>Gada beigās valsts budžeta iestādes valsts pamatbudžeta izdevumu kontā esošo līdzekļu atlikumu, kas radies no ieņēmumiem, kurus veido valsts veselības apdrošināšanas brīvprātīgās iemaksas un vienreizējie brīvprātīgie maksājumi, ieskaita nākamajam saimnieciskajam gadam atvērtajos kontos un izmanto nākamajā saimnieciskajā gadā valsts veselības apdrošināšanas pakalpojumu finansēšanai atbilstoši normatīvajos aktos noteiktajai kārtībai.</w:t>
      </w:r>
    </w:p>
    <w:p w:rsidR="00B66F33" w:rsidRPr="000119CE" w:rsidRDefault="00471E0B" w:rsidP="001C4E23">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(2) Ja valsts veselības obligāto apdrošināšanas iemaksu deklarētais apmērs atbilstoši Valsts ieņēmumu dienesta datiem par saimniecisko gadu pārsniedz attiecīgajā gadskārtējā valsts budžeta likumā noteikto valsts veselības obligāto apdrošināšanas iemaksu prognozi, tad sagatavojot gadskārtējā valsts budžeta likuma projektu aiznākamajam gadam par pārsnieguma summu tiek palielināta atbilstoša dotācija no vispārējiem ieņēmumiem.</w:t>
      </w:r>
    </w:p>
    <w:p w:rsidR="001C4E23" w:rsidRPr="000119CE" w:rsidRDefault="001C4E23" w:rsidP="001C4E23">
      <w:pPr>
        <w:autoSpaceDE w:val="0"/>
        <w:autoSpaceDN w:val="0"/>
        <w:adjustRightInd w:val="0"/>
        <w:spacing w:after="0" w:line="240" w:lineRule="auto"/>
        <w:jc w:val="both"/>
        <w:rPr>
          <w:rFonts w:ascii="Times New Roman" w:hAnsi="Times New Roman" w:cs="Times New Roman"/>
          <w:sz w:val="28"/>
          <w:szCs w:val="28"/>
          <w:lang w:val="lv-LV"/>
        </w:rPr>
      </w:pPr>
    </w:p>
    <w:p w:rsidR="006F5886" w:rsidRPr="000119CE" w:rsidRDefault="006F5886" w:rsidP="006F5886">
      <w:pPr>
        <w:autoSpaceDE w:val="0"/>
        <w:autoSpaceDN w:val="0"/>
        <w:adjustRightInd w:val="0"/>
        <w:spacing w:after="0" w:line="240" w:lineRule="auto"/>
        <w:jc w:val="center"/>
        <w:rPr>
          <w:rFonts w:ascii="Times New Roman" w:hAnsi="Times New Roman" w:cs="Times New Roman"/>
          <w:b/>
          <w:bCs/>
          <w:sz w:val="28"/>
          <w:szCs w:val="28"/>
          <w:lang w:val="lv-LV"/>
        </w:rPr>
      </w:pPr>
      <w:r w:rsidRPr="000119CE">
        <w:rPr>
          <w:rFonts w:ascii="Times New Roman" w:hAnsi="Times New Roman" w:cs="Times New Roman"/>
          <w:b/>
          <w:bCs/>
          <w:sz w:val="28"/>
          <w:szCs w:val="28"/>
          <w:lang w:val="lv-LV"/>
        </w:rPr>
        <w:t>I</w:t>
      </w:r>
      <w:r w:rsidR="00B90F56" w:rsidRPr="000119CE">
        <w:rPr>
          <w:rFonts w:ascii="Times New Roman" w:hAnsi="Times New Roman" w:cs="Times New Roman"/>
          <w:b/>
          <w:bCs/>
          <w:sz w:val="28"/>
          <w:szCs w:val="28"/>
          <w:lang w:val="lv-LV"/>
        </w:rPr>
        <w:t>V</w:t>
      </w:r>
      <w:r w:rsidRPr="000119CE">
        <w:rPr>
          <w:rFonts w:ascii="Times New Roman" w:hAnsi="Times New Roman" w:cs="Times New Roman"/>
          <w:b/>
          <w:bCs/>
          <w:sz w:val="28"/>
          <w:szCs w:val="28"/>
          <w:lang w:val="lv-LV"/>
        </w:rPr>
        <w:t xml:space="preserve"> nodaļa. Apdrošinātās personas</w:t>
      </w:r>
    </w:p>
    <w:p w:rsidR="00B604EB" w:rsidRPr="000119CE" w:rsidRDefault="00B604EB" w:rsidP="00CE1840">
      <w:pPr>
        <w:autoSpaceDE w:val="0"/>
        <w:autoSpaceDN w:val="0"/>
        <w:adjustRightInd w:val="0"/>
        <w:spacing w:after="0" w:line="240" w:lineRule="auto"/>
        <w:jc w:val="both"/>
        <w:rPr>
          <w:rFonts w:ascii="Times New Roman" w:hAnsi="Times New Roman" w:cs="Times New Roman"/>
          <w:b/>
          <w:bCs/>
          <w:sz w:val="28"/>
          <w:szCs w:val="28"/>
          <w:lang w:val="lv-LV"/>
        </w:rPr>
      </w:pPr>
    </w:p>
    <w:p w:rsidR="00732CAA" w:rsidRPr="000119CE" w:rsidRDefault="00B90F56" w:rsidP="00CE1840">
      <w:pPr>
        <w:autoSpaceDE w:val="0"/>
        <w:autoSpaceDN w:val="0"/>
        <w:adjustRightInd w:val="0"/>
        <w:spacing w:after="0" w:line="240" w:lineRule="auto"/>
        <w:jc w:val="both"/>
        <w:rPr>
          <w:rFonts w:ascii="Times New Roman" w:hAnsi="Times New Roman" w:cs="Times New Roman"/>
          <w:b/>
          <w:sz w:val="28"/>
          <w:szCs w:val="28"/>
          <w:lang w:val="lv-LV"/>
        </w:rPr>
      </w:pPr>
      <w:r w:rsidRPr="000119CE">
        <w:rPr>
          <w:rFonts w:ascii="Times New Roman" w:hAnsi="Times New Roman" w:cs="Times New Roman"/>
          <w:b/>
          <w:bCs/>
          <w:sz w:val="28"/>
          <w:szCs w:val="28"/>
          <w:lang w:val="lv-LV"/>
        </w:rPr>
        <w:t>9</w:t>
      </w:r>
      <w:r w:rsidR="00A76039" w:rsidRPr="000119CE">
        <w:rPr>
          <w:rFonts w:ascii="Times New Roman" w:hAnsi="Times New Roman" w:cs="Times New Roman"/>
          <w:b/>
          <w:bCs/>
          <w:sz w:val="28"/>
          <w:szCs w:val="28"/>
          <w:lang w:val="lv-LV"/>
        </w:rPr>
        <w:t xml:space="preserve">.pants. </w:t>
      </w:r>
      <w:r w:rsidR="008F1BF3" w:rsidRPr="000119CE">
        <w:rPr>
          <w:rFonts w:ascii="Times New Roman" w:hAnsi="Times New Roman" w:cs="Times New Roman"/>
          <w:b/>
          <w:sz w:val="28"/>
          <w:szCs w:val="28"/>
          <w:lang w:val="lv-LV"/>
        </w:rPr>
        <w:t>Obligāti apdrošinā</w:t>
      </w:r>
      <w:r w:rsidR="00E4773C" w:rsidRPr="000119CE">
        <w:rPr>
          <w:rFonts w:ascii="Times New Roman" w:hAnsi="Times New Roman" w:cs="Times New Roman"/>
          <w:b/>
          <w:sz w:val="28"/>
          <w:szCs w:val="28"/>
          <w:lang w:val="lv-LV"/>
        </w:rPr>
        <w:t>mās</w:t>
      </w:r>
      <w:r w:rsidR="008F1BF3" w:rsidRPr="000119CE">
        <w:rPr>
          <w:rFonts w:ascii="Times New Roman" w:hAnsi="Times New Roman" w:cs="Times New Roman"/>
          <w:b/>
          <w:sz w:val="28"/>
          <w:szCs w:val="28"/>
          <w:lang w:val="lv-LV"/>
        </w:rPr>
        <w:t xml:space="preserve"> personas</w:t>
      </w:r>
    </w:p>
    <w:p w:rsidR="00D07C2C" w:rsidRPr="000119CE" w:rsidRDefault="00D07C2C" w:rsidP="00CE1840">
      <w:pPr>
        <w:autoSpaceDE w:val="0"/>
        <w:autoSpaceDN w:val="0"/>
        <w:adjustRightInd w:val="0"/>
        <w:spacing w:after="0" w:line="240" w:lineRule="auto"/>
        <w:jc w:val="both"/>
        <w:rPr>
          <w:rFonts w:ascii="Times New Roman" w:hAnsi="Times New Roman" w:cs="Times New Roman"/>
          <w:b/>
          <w:sz w:val="28"/>
          <w:szCs w:val="28"/>
          <w:lang w:val="lv-LV"/>
        </w:rPr>
      </w:pPr>
    </w:p>
    <w:p w:rsidR="00A14CDA" w:rsidRPr="000119CE" w:rsidRDefault="001D08F6" w:rsidP="00D07C2C">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Valsts v</w:t>
      </w:r>
      <w:r w:rsidR="00D07C2C" w:rsidRPr="000119CE">
        <w:rPr>
          <w:rFonts w:ascii="Times New Roman" w:hAnsi="Times New Roman" w:cs="Times New Roman"/>
          <w:sz w:val="28"/>
          <w:szCs w:val="28"/>
          <w:lang w:val="lv-LV"/>
        </w:rPr>
        <w:t>eselības apdrošināšanai obligāti ir pakļaut</w:t>
      </w:r>
      <w:r w:rsidR="00A737D8" w:rsidRPr="000119CE">
        <w:rPr>
          <w:rFonts w:ascii="Times New Roman" w:hAnsi="Times New Roman" w:cs="Times New Roman"/>
          <w:sz w:val="28"/>
          <w:szCs w:val="28"/>
          <w:lang w:val="lv-LV"/>
        </w:rPr>
        <w:t xml:space="preserve">as </w:t>
      </w:r>
      <w:r w:rsidR="00A14CDA" w:rsidRPr="000119CE">
        <w:rPr>
          <w:rFonts w:ascii="Times New Roman" w:hAnsi="Times New Roman" w:cs="Times New Roman"/>
          <w:sz w:val="28"/>
          <w:szCs w:val="28"/>
          <w:lang w:val="lv-LV"/>
        </w:rPr>
        <w:t xml:space="preserve">fiziskās </w:t>
      </w:r>
      <w:r w:rsidR="00A737D8" w:rsidRPr="000119CE">
        <w:rPr>
          <w:rFonts w:ascii="Times New Roman" w:hAnsi="Times New Roman" w:cs="Times New Roman"/>
          <w:sz w:val="28"/>
          <w:szCs w:val="28"/>
          <w:lang w:val="lv-LV"/>
        </w:rPr>
        <w:t xml:space="preserve">personas, ja tās atbilst </w:t>
      </w:r>
      <w:r w:rsidR="008A5E3F" w:rsidRPr="000119CE">
        <w:rPr>
          <w:rFonts w:ascii="Times New Roman" w:hAnsi="Times New Roman" w:cs="Times New Roman"/>
          <w:sz w:val="28"/>
          <w:szCs w:val="28"/>
          <w:lang w:val="lv-LV"/>
        </w:rPr>
        <w:t xml:space="preserve">šā likuma </w:t>
      </w:r>
      <w:r w:rsidR="00103F0F" w:rsidRPr="000119CE">
        <w:rPr>
          <w:rFonts w:ascii="Times New Roman" w:hAnsi="Times New Roman" w:cs="Times New Roman"/>
          <w:sz w:val="28"/>
          <w:szCs w:val="28"/>
          <w:lang w:val="lv-LV"/>
        </w:rPr>
        <w:t>4</w:t>
      </w:r>
      <w:r w:rsidR="004B6FA1" w:rsidRPr="000119CE">
        <w:rPr>
          <w:rFonts w:ascii="Times New Roman" w:hAnsi="Times New Roman" w:cs="Times New Roman"/>
          <w:sz w:val="28"/>
          <w:szCs w:val="28"/>
          <w:lang w:val="lv-LV"/>
        </w:rPr>
        <w:t>.panta pirmajā un otrajā daļā minētajām p</w:t>
      </w:r>
      <w:r w:rsidR="00E72CA8" w:rsidRPr="000119CE">
        <w:rPr>
          <w:rFonts w:ascii="Times New Roman" w:hAnsi="Times New Roman" w:cs="Times New Roman"/>
          <w:sz w:val="28"/>
          <w:szCs w:val="28"/>
          <w:lang w:val="lv-LV"/>
        </w:rPr>
        <w:t>rasībām</w:t>
      </w:r>
      <w:r w:rsidR="00A14CDA" w:rsidRPr="000119CE">
        <w:rPr>
          <w:rFonts w:ascii="Times New Roman" w:hAnsi="Times New Roman" w:cs="Times New Roman"/>
          <w:sz w:val="28"/>
          <w:szCs w:val="28"/>
          <w:lang w:val="lv-LV"/>
        </w:rPr>
        <w:t xml:space="preserve"> un ir likumā „Par iedzīvotāju ienākuma nodokli” noteiktā</w:t>
      </w:r>
      <w:r w:rsidR="00DB7A47" w:rsidRPr="000119CE">
        <w:rPr>
          <w:rFonts w:ascii="Times New Roman" w:hAnsi="Times New Roman" w:cs="Times New Roman"/>
          <w:sz w:val="28"/>
          <w:szCs w:val="28"/>
          <w:lang w:val="lv-LV"/>
        </w:rPr>
        <w:t xml:space="preserve"> </w:t>
      </w:r>
      <w:r w:rsidR="000922CC" w:rsidRPr="000119CE">
        <w:rPr>
          <w:rFonts w:ascii="Times New Roman" w:hAnsi="Times New Roman" w:cs="Times New Roman"/>
          <w:sz w:val="28"/>
          <w:szCs w:val="28"/>
          <w:lang w:val="lv-LV"/>
        </w:rPr>
        <w:t>nodokļa</w:t>
      </w:r>
      <w:r w:rsidR="0018411B" w:rsidRPr="000119CE">
        <w:rPr>
          <w:rFonts w:ascii="Times New Roman" w:hAnsi="Times New Roman" w:cs="Times New Roman"/>
          <w:sz w:val="28"/>
          <w:szCs w:val="28"/>
          <w:lang w:val="lv-LV"/>
        </w:rPr>
        <w:t xml:space="preserve">, kas </w:t>
      </w:r>
      <w:r w:rsidR="00F46949" w:rsidRPr="000119CE">
        <w:rPr>
          <w:rFonts w:ascii="Times New Roman" w:hAnsi="Times New Roman" w:cs="Times New Roman"/>
          <w:sz w:val="28"/>
          <w:szCs w:val="28"/>
          <w:lang w:val="lv-LV"/>
        </w:rPr>
        <w:t xml:space="preserve">ietver valsts veselības apdrošināšanas obligātās iemaksas, maksātājas </w:t>
      </w:r>
      <w:r w:rsidR="000922CC" w:rsidRPr="000119CE">
        <w:rPr>
          <w:rFonts w:ascii="Times New Roman" w:hAnsi="Times New Roman" w:cs="Times New Roman"/>
          <w:sz w:val="28"/>
          <w:szCs w:val="28"/>
          <w:lang w:val="lv-LV"/>
        </w:rPr>
        <w:t>(turpmāk - valsts veselības apdrošināšanas obligāto iemaksu maksātājs</w:t>
      </w:r>
      <w:r w:rsidR="00F46949" w:rsidRPr="000119CE">
        <w:rPr>
          <w:rFonts w:ascii="Times New Roman" w:hAnsi="Times New Roman" w:cs="Times New Roman"/>
          <w:sz w:val="28"/>
          <w:szCs w:val="28"/>
          <w:lang w:val="lv-LV"/>
        </w:rPr>
        <w:t>)</w:t>
      </w:r>
      <w:r w:rsidR="000922CC" w:rsidRPr="000119CE">
        <w:rPr>
          <w:rFonts w:ascii="Times New Roman" w:hAnsi="Times New Roman" w:cs="Times New Roman"/>
          <w:sz w:val="28"/>
          <w:szCs w:val="28"/>
          <w:lang w:val="lv-LV"/>
        </w:rPr>
        <w:t>.</w:t>
      </w:r>
    </w:p>
    <w:p w:rsidR="000922CC" w:rsidRPr="000119CE" w:rsidRDefault="000922CC" w:rsidP="00D07C2C">
      <w:pPr>
        <w:autoSpaceDE w:val="0"/>
        <w:autoSpaceDN w:val="0"/>
        <w:adjustRightInd w:val="0"/>
        <w:spacing w:after="0" w:line="240" w:lineRule="auto"/>
        <w:jc w:val="both"/>
        <w:rPr>
          <w:rFonts w:ascii="Times New Roman" w:hAnsi="Times New Roman" w:cs="Times New Roman"/>
          <w:sz w:val="28"/>
          <w:szCs w:val="28"/>
          <w:lang w:val="lv-LV"/>
        </w:rPr>
      </w:pPr>
    </w:p>
    <w:p w:rsidR="00D25D75" w:rsidRPr="000119CE" w:rsidRDefault="00B90F56" w:rsidP="00D07C2C">
      <w:pPr>
        <w:autoSpaceDE w:val="0"/>
        <w:autoSpaceDN w:val="0"/>
        <w:adjustRightInd w:val="0"/>
        <w:spacing w:after="0" w:line="240" w:lineRule="auto"/>
        <w:jc w:val="both"/>
        <w:rPr>
          <w:rFonts w:ascii="Times New Roman" w:hAnsi="Times New Roman" w:cs="Times New Roman"/>
          <w:b/>
          <w:sz w:val="28"/>
          <w:szCs w:val="28"/>
          <w:lang w:val="lv-LV"/>
        </w:rPr>
      </w:pPr>
      <w:r w:rsidRPr="000119CE">
        <w:rPr>
          <w:rFonts w:ascii="Times New Roman" w:hAnsi="Times New Roman" w:cs="Times New Roman"/>
          <w:b/>
          <w:sz w:val="28"/>
          <w:szCs w:val="28"/>
          <w:lang w:val="lv-LV"/>
        </w:rPr>
        <w:t>10</w:t>
      </w:r>
      <w:r w:rsidR="00D25D75" w:rsidRPr="000119CE">
        <w:rPr>
          <w:rFonts w:ascii="Times New Roman" w:hAnsi="Times New Roman" w:cs="Times New Roman"/>
          <w:b/>
          <w:sz w:val="28"/>
          <w:szCs w:val="28"/>
          <w:lang w:val="lv-LV"/>
        </w:rPr>
        <w:t xml:space="preserve">.pants. </w:t>
      </w:r>
      <w:r w:rsidR="008F1BF3" w:rsidRPr="000119CE">
        <w:rPr>
          <w:rFonts w:ascii="Times New Roman" w:hAnsi="Times New Roman" w:cs="Times New Roman"/>
          <w:b/>
          <w:sz w:val="28"/>
          <w:szCs w:val="28"/>
          <w:lang w:val="lv-LV"/>
        </w:rPr>
        <w:t>Brīvprātīgi apdrošinā</w:t>
      </w:r>
      <w:r w:rsidR="00E4773C" w:rsidRPr="000119CE">
        <w:rPr>
          <w:rFonts w:ascii="Times New Roman" w:hAnsi="Times New Roman" w:cs="Times New Roman"/>
          <w:b/>
          <w:sz w:val="28"/>
          <w:szCs w:val="28"/>
          <w:lang w:val="lv-LV"/>
        </w:rPr>
        <w:t>mās</w:t>
      </w:r>
      <w:r w:rsidR="008F1BF3" w:rsidRPr="000119CE">
        <w:rPr>
          <w:rFonts w:ascii="Times New Roman" w:hAnsi="Times New Roman" w:cs="Times New Roman"/>
          <w:b/>
          <w:sz w:val="28"/>
          <w:szCs w:val="28"/>
          <w:lang w:val="lv-LV"/>
        </w:rPr>
        <w:t xml:space="preserve"> personas</w:t>
      </w:r>
    </w:p>
    <w:p w:rsidR="00D25D75" w:rsidRPr="000119CE" w:rsidRDefault="00D25D75" w:rsidP="00D07C2C">
      <w:pPr>
        <w:autoSpaceDE w:val="0"/>
        <w:autoSpaceDN w:val="0"/>
        <w:adjustRightInd w:val="0"/>
        <w:spacing w:after="0" w:line="240" w:lineRule="auto"/>
        <w:jc w:val="both"/>
        <w:rPr>
          <w:rFonts w:ascii="Times New Roman" w:hAnsi="Times New Roman" w:cs="Times New Roman"/>
          <w:sz w:val="28"/>
          <w:szCs w:val="28"/>
          <w:lang w:val="lv-LV"/>
        </w:rPr>
      </w:pPr>
    </w:p>
    <w:p w:rsidR="00903C78" w:rsidRPr="000119CE" w:rsidRDefault="00D25D75" w:rsidP="00D25D75">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Brīvprātīgi </w:t>
      </w:r>
      <w:r w:rsidR="00AE773B" w:rsidRPr="000119CE">
        <w:rPr>
          <w:rFonts w:ascii="Times New Roman" w:hAnsi="Times New Roman" w:cs="Times New Roman"/>
          <w:sz w:val="28"/>
          <w:szCs w:val="28"/>
          <w:lang w:val="lv-LV"/>
        </w:rPr>
        <w:t xml:space="preserve">valsts </w:t>
      </w:r>
      <w:r w:rsidRPr="000119CE">
        <w:rPr>
          <w:rFonts w:ascii="Times New Roman" w:hAnsi="Times New Roman" w:cs="Times New Roman"/>
          <w:sz w:val="28"/>
          <w:szCs w:val="28"/>
          <w:lang w:val="lv-LV"/>
        </w:rPr>
        <w:t xml:space="preserve">veselības apdrošināšanai var pievienoties 18 gadu vecumu sasniegušās personas, kuras </w:t>
      </w:r>
      <w:r w:rsidR="00AB0FE0" w:rsidRPr="000119CE">
        <w:rPr>
          <w:rFonts w:ascii="Times New Roman" w:hAnsi="Times New Roman" w:cs="Times New Roman"/>
          <w:sz w:val="28"/>
          <w:szCs w:val="28"/>
          <w:lang w:val="lv-LV"/>
        </w:rPr>
        <w:t xml:space="preserve">atbilst </w:t>
      </w:r>
      <w:r w:rsidR="004B6FA1" w:rsidRPr="000119CE">
        <w:rPr>
          <w:rFonts w:ascii="Times New Roman" w:hAnsi="Times New Roman" w:cs="Times New Roman"/>
          <w:sz w:val="28"/>
          <w:szCs w:val="28"/>
          <w:lang w:val="lv-LV"/>
        </w:rPr>
        <w:t xml:space="preserve">šā likuma </w:t>
      </w:r>
      <w:r w:rsidR="00103F0F" w:rsidRPr="000119CE">
        <w:rPr>
          <w:rFonts w:ascii="Times New Roman" w:hAnsi="Times New Roman" w:cs="Times New Roman"/>
          <w:sz w:val="28"/>
          <w:szCs w:val="28"/>
          <w:lang w:val="lv-LV"/>
        </w:rPr>
        <w:t>4</w:t>
      </w:r>
      <w:r w:rsidR="004B6FA1" w:rsidRPr="000119CE">
        <w:rPr>
          <w:rFonts w:ascii="Times New Roman" w:hAnsi="Times New Roman" w:cs="Times New Roman"/>
          <w:sz w:val="28"/>
          <w:szCs w:val="28"/>
          <w:lang w:val="lv-LV"/>
        </w:rPr>
        <w:t xml:space="preserve">.panta pirmajā daļā minētajām </w:t>
      </w:r>
      <w:r w:rsidR="00E72CA8" w:rsidRPr="000119CE">
        <w:rPr>
          <w:rFonts w:ascii="Times New Roman" w:hAnsi="Times New Roman" w:cs="Times New Roman"/>
          <w:sz w:val="28"/>
          <w:szCs w:val="28"/>
          <w:lang w:val="lv-LV"/>
        </w:rPr>
        <w:t>prasībām</w:t>
      </w:r>
      <w:r w:rsidR="00DC5A6E" w:rsidRPr="000119CE">
        <w:rPr>
          <w:rFonts w:ascii="Times New Roman" w:hAnsi="Times New Roman" w:cs="Times New Roman"/>
          <w:sz w:val="28"/>
          <w:szCs w:val="28"/>
          <w:lang w:val="lv-LV"/>
        </w:rPr>
        <w:t>,</w:t>
      </w:r>
      <w:r w:rsidR="00AB0FE0" w:rsidRPr="000119CE">
        <w:rPr>
          <w:rFonts w:ascii="Times New Roman" w:hAnsi="Times New Roman" w:cs="Times New Roman"/>
          <w:sz w:val="28"/>
          <w:szCs w:val="28"/>
          <w:lang w:val="lv-LV"/>
        </w:rPr>
        <w:t xml:space="preserve"> un </w:t>
      </w:r>
      <w:r w:rsidRPr="000119CE">
        <w:rPr>
          <w:rFonts w:ascii="Times New Roman" w:hAnsi="Times New Roman" w:cs="Times New Roman"/>
          <w:sz w:val="28"/>
          <w:szCs w:val="28"/>
          <w:lang w:val="lv-LV"/>
        </w:rPr>
        <w:t xml:space="preserve">neatbilst šā likuma </w:t>
      </w:r>
      <w:r w:rsidR="00154FBF" w:rsidRPr="000119CE">
        <w:rPr>
          <w:rFonts w:ascii="Times New Roman" w:hAnsi="Times New Roman" w:cs="Times New Roman"/>
          <w:sz w:val="28"/>
          <w:szCs w:val="28"/>
          <w:lang w:val="lv-LV"/>
        </w:rPr>
        <w:t xml:space="preserve">9.panta vai neizpilda šā likuma </w:t>
      </w:r>
      <w:r w:rsidR="00E96F40" w:rsidRPr="000119CE">
        <w:rPr>
          <w:rFonts w:ascii="Times New Roman" w:hAnsi="Times New Roman" w:cs="Times New Roman"/>
          <w:sz w:val="28"/>
          <w:szCs w:val="28"/>
          <w:lang w:val="lv-LV"/>
        </w:rPr>
        <w:t>1</w:t>
      </w:r>
      <w:r w:rsidR="0055378D" w:rsidRPr="000119CE">
        <w:rPr>
          <w:rFonts w:ascii="Times New Roman" w:hAnsi="Times New Roman" w:cs="Times New Roman"/>
          <w:sz w:val="28"/>
          <w:szCs w:val="28"/>
          <w:lang w:val="lv-LV"/>
        </w:rPr>
        <w:t>2</w:t>
      </w:r>
      <w:r w:rsidRPr="000119CE">
        <w:rPr>
          <w:rFonts w:ascii="Times New Roman" w:hAnsi="Times New Roman" w:cs="Times New Roman"/>
          <w:sz w:val="28"/>
          <w:szCs w:val="28"/>
          <w:lang w:val="lv-LV"/>
        </w:rPr>
        <w:t>.panta prasīb</w:t>
      </w:r>
      <w:r w:rsidR="00154FBF" w:rsidRPr="000119CE">
        <w:rPr>
          <w:rFonts w:ascii="Times New Roman" w:hAnsi="Times New Roman" w:cs="Times New Roman"/>
          <w:sz w:val="28"/>
          <w:szCs w:val="28"/>
          <w:lang w:val="lv-LV"/>
        </w:rPr>
        <w:t>as</w:t>
      </w:r>
      <w:r w:rsidR="00270B7E" w:rsidRPr="000119CE">
        <w:rPr>
          <w:rFonts w:ascii="Times New Roman" w:hAnsi="Times New Roman" w:cs="Times New Roman"/>
          <w:sz w:val="28"/>
          <w:szCs w:val="28"/>
          <w:lang w:val="lv-LV"/>
        </w:rPr>
        <w:t xml:space="preserve">, un, kuras likumā noteiktā kārtībā </w:t>
      </w:r>
      <w:r w:rsidR="002A29FE" w:rsidRPr="000119CE">
        <w:rPr>
          <w:rFonts w:ascii="Times New Roman" w:hAnsi="Times New Roman" w:cs="Times New Roman"/>
          <w:sz w:val="28"/>
          <w:szCs w:val="28"/>
          <w:lang w:val="lv-LV"/>
        </w:rPr>
        <w:t xml:space="preserve">veic </w:t>
      </w:r>
      <w:r w:rsidR="001D08F6" w:rsidRPr="000119CE">
        <w:rPr>
          <w:rFonts w:ascii="Times New Roman" w:hAnsi="Times New Roman" w:cs="Times New Roman"/>
          <w:sz w:val="28"/>
          <w:szCs w:val="28"/>
          <w:lang w:val="lv-LV"/>
        </w:rPr>
        <w:t xml:space="preserve">valsts </w:t>
      </w:r>
      <w:r w:rsidR="00270B7E" w:rsidRPr="000119CE">
        <w:rPr>
          <w:rFonts w:ascii="Times New Roman" w:hAnsi="Times New Roman" w:cs="Times New Roman"/>
          <w:sz w:val="28"/>
          <w:szCs w:val="28"/>
          <w:lang w:val="lv-LV"/>
        </w:rPr>
        <w:lastRenderedPageBreak/>
        <w:t xml:space="preserve">veselības apdrošināšanas brīvprātīgās iemaksas vai vienreizējo </w:t>
      </w:r>
      <w:r w:rsidR="00775BFD" w:rsidRPr="000119CE">
        <w:rPr>
          <w:rFonts w:ascii="Times New Roman" w:hAnsi="Times New Roman" w:cs="Times New Roman"/>
          <w:sz w:val="28"/>
          <w:szCs w:val="28"/>
          <w:lang w:val="lv-LV"/>
        </w:rPr>
        <w:t xml:space="preserve">brīvprātīgo </w:t>
      </w:r>
      <w:r w:rsidR="00270B7E" w:rsidRPr="000119CE">
        <w:rPr>
          <w:rFonts w:ascii="Times New Roman" w:hAnsi="Times New Roman" w:cs="Times New Roman"/>
          <w:sz w:val="28"/>
          <w:szCs w:val="28"/>
          <w:lang w:val="lv-LV"/>
        </w:rPr>
        <w:t>maksājumu.</w:t>
      </w:r>
    </w:p>
    <w:p w:rsidR="001C4E23" w:rsidRPr="000119CE" w:rsidRDefault="001C4E23" w:rsidP="00D25D75">
      <w:pPr>
        <w:autoSpaceDE w:val="0"/>
        <w:autoSpaceDN w:val="0"/>
        <w:adjustRightInd w:val="0"/>
        <w:spacing w:after="0" w:line="240" w:lineRule="auto"/>
        <w:jc w:val="both"/>
        <w:rPr>
          <w:rFonts w:ascii="Times New Roman" w:hAnsi="Times New Roman" w:cs="Times New Roman"/>
          <w:b/>
          <w:sz w:val="28"/>
          <w:szCs w:val="28"/>
          <w:lang w:val="lv-LV"/>
        </w:rPr>
      </w:pPr>
    </w:p>
    <w:p w:rsidR="00270B7E" w:rsidRPr="000119CE" w:rsidRDefault="00E30217" w:rsidP="00D25D75">
      <w:pPr>
        <w:autoSpaceDE w:val="0"/>
        <w:autoSpaceDN w:val="0"/>
        <w:adjustRightInd w:val="0"/>
        <w:spacing w:after="0" w:line="240" w:lineRule="auto"/>
        <w:jc w:val="both"/>
        <w:rPr>
          <w:rFonts w:ascii="Times New Roman" w:hAnsi="Times New Roman" w:cs="Times New Roman"/>
          <w:b/>
          <w:sz w:val="28"/>
          <w:szCs w:val="28"/>
          <w:lang w:val="lv-LV"/>
        </w:rPr>
      </w:pPr>
      <w:r w:rsidRPr="000119CE">
        <w:rPr>
          <w:rFonts w:ascii="Times New Roman" w:hAnsi="Times New Roman" w:cs="Times New Roman"/>
          <w:b/>
          <w:sz w:val="28"/>
          <w:szCs w:val="28"/>
          <w:lang w:val="lv-LV"/>
        </w:rPr>
        <w:t>1</w:t>
      </w:r>
      <w:r w:rsidR="00B90F56" w:rsidRPr="000119CE">
        <w:rPr>
          <w:rFonts w:ascii="Times New Roman" w:hAnsi="Times New Roman" w:cs="Times New Roman"/>
          <w:b/>
          <w:sz w:val="28"/>
          <w:szCs w:val="28"/>
          <w:lang w:val="lv-LV"/>
        </w:rPr>
        <w:t>1</w:t>
      </w:r>
      <w:r w:rsidR="00270B7E" w:rsidRPr="000119CE">
        <w:rPr>
          <w:rFonts w:ascii="Times New Roman" w:hAnsi="Times New Roman" w:cs="Times New Roman"/>
          <w:b/>
          <w:sz w:val="28"/>
          <w:szCs w:val="28"/>
          <w:lang w:val="lv-LV"/>
        </w:rPr>
        <w:t xml:space="preserve">.pants. </w:t>
      </w:r>
      <w:r w:rsidR="000D04CC" w:rsidRPr="000119CE">
        <w:rPr>
          <w:rFonts w:ascii="Times New Roman" w:hAnsi="Times New Roman" w:cs="Times New Roman"/>
          <w:b/>
          <w:sz w:val="28"/>
          <w:szCs w:val="28"/>
          <w:lang w:val="lv-LV"/>
        </w:rPr>
        <w:t>Valsts apdrošinātās personas</w:t>
      </w:r>
    </w:p>
    <w:p w:rsidR="000D04CC" w:rsidRPr="000119CE" w:rsidRDefault="000D04CC" w:rsidP="00D25D75">
      <w:pPr>
        <w:autoSpaceDE w:val="0"/>
        <w:autoSpaceDN w:val="0"/>
        <w:adjustRightInd w:val="0"/>
        <w:spacing w:after="0" w:line="240" w:lineRule="auto"/>
        <w:jc w:val="both"/>
        <w:rPr>
          <w:rFonts w:ascii="Times New Roman" w:hAnsi="Times New Roman" w:cs="Times New Roman"/>
          <w:b/>
          <w:sz w:val="28"/>
          <w:szCs w:val="28"/>
          <w:lang w:val="lv-LV"/>
        </w:rPr>
      </w:pPr>
    </w:p>
    <w:p w:rsidR="000D04CC" w:rsidRPr="000119CE" w:rsidRDefault="00E612A9" w:rsidP="00D25D75">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0D04CC" w:rsidRPr="000119CE">
        <w:rPr>
          <w:rFonts w:ascii="Times New Roman" w:hAnsi="Times New Roman" w:cs="Times New Roman"/>
          <w:sz w:val="28"/>
          <w:szCs w:val="28"/>
          <w:lang w:val="lv-LV"/>
        </w:rPr>
        <w:t xml:space="preserve">Valsts </w:t>
      </w:r>
      <w:r w:rsidR="00250C51" w:rsidRPr="000119CE">
        <w:rPr>
          <w:rFonts w:ascii="Times New Roman" w:hAnsi="Times New Roman" w:cs="Times New Roman"/>
          <w:sz w:val="28"/>
          <w:szCs w:val="28"/>
          <w:lang w:val="lv-LV"/>
        </w:rPr>
        <w:t xml:space="preserve">nodrošina </w:t>
      </w:r>
      <w:r w:rsidRPr="000119CE">
        <w:rPr>
          <w:rFonts w:ascii="Times New Roman" w:hAnsi="Times New Roman" w:cs="Times New Roman"/>
          <w:sz w:val="28"/>
          <w:szCs w:val="28"/>
          <w:lang w:val="lv-LV"/>
        </w:rPr>
        <w:t xml:space="preserve">valsts </w:t>
      </w:r>
      <w:r w:rsidR="000D04CC" w:rsidRPr="000119CE">
        <w:rPr>
          <w:rFonts w:ascii="Times New Roman" w:hAnsi="Times New Roman" w:cs="Times New Roman"/>
          <w:sz w:val="28"/>
          <w:szCs w:val="28"/>
          <w:lang w:val="lv-LV"/>
        </w:rPr>
        <w:t>veselības apdrošināšan</w:t>
      </w:r>
      <w:r w:rsidR="00250C51" w:rsidRPr="000119CE">
        <w:rPr>
          <w:rFonts w:ascii="Times New Roman" w:hAnsi="Times New Roman" w:cs="Times New Roman"/>
          <w:sz w:val="28"/>
          <w:szCs w:val="28"/>
          <w:lang w:val="lv-LV"/>
        </w:rPr>
        <w:t>as iemaks</w:t>
      </w:r>
      <w:r w:rsidR="005C31EB" w:rsidRPr="000119CE">
        <w:rPr>
          <w:rFonts w:ascii="Times New Roman" w:hAnsi="Times New Roman" w:cs="Times New Roman"/>
          <w:sz w:val="28"/>
          <w:szCs w:val="28"/>
          <w:lang w:val="lv-LV"/>
        </w:rPr>
        <w:t>u kompensāciju no valsts budžeta līdzekļiem</w:t>
      </w:r>
      <w:r w:rsidR="00250C51" w:rsidRPr="000119CE">
        <w:rPr>
          <w:rFonts w:ascii="Times New Roman" w:hAnsi="Times New Roman" w:cs="Times New Roman"/>
          <w:sz w:val="28"/>
          <w:szCs w:val="28"/>
          <w:lang w:val="lv-LV"/>
        </w:rPr>
        <w:t xml:space="preserve"> par</w:t>
      </w:r>
      <w:r w:rsidR="000D04CC" w:rsidRPr="000119CE">
        <w:rPr>
          <w:rFonts w:ascii="Times New Roman" w:hAnsi="Times New Roman" w:cs="Times New Roman"/>
          <w:sz w:val="28"/>
          <w:szCs w:val="28"/>
          <w:lang w:val="lv-LV"/>
        </w:rPr>
        <w:t xml:space="preserve"> šādām personām</w:t>
      </w:r>
      <w:r w:rsidR="00532981" w:rsidRPr="000119CE">
        <w:rPr>
          <w:rFonts w:ascii="Times New Roman" w:hAnsi="Times New Roman" w:cs="Times New Roman"/>
          <w:sz w:val="28"/>
          <w:szCs w:val="28"/>
          <w:lang w:val="lv-LV"/>
        </w:rPr>
        <w:t xml:space="preserve">, kuras neatbilst šā likuma </w:t>
      </w:r>
      <w:r w:rsidR="002D0829" w:rsidRPr="000119CE">
        <w:rPr>
          <w:rFonts w:ascii="Times New Roman" w:hAnsi="Times New Roman" w:cs="Times New Roman"/>
          <w:sz w:val="28"/>
          <w:szCs w:val="28"/>
          <w:lang w:val="lv-LV"/>
        </w:rPr>
        <w:t>9</w:t>
      </w:r>
      <w:r w:rsidR="00532981" w:rsidRPr="000119CE">
        <w:rPr>
          <w:rFonts w:ascii="Times New Roman" w:hAnsi="Times New Roman" w:cs="Times New Roman"/>
          <w:sz w:val="28"/>
          <w:szCs w:val="28"/>
          <w:lang w:val="lv-LV"/>
        </w:rPr>
        <w:t>.panta prasībām</w:t>
      </w:r>
      <w:r w:rsidR="00154FBF" w:rsidRPr="000119CE">
        <w:rPr>
          <w:rFonts w:ascii="Times New Roman" w:hAnsi="Times New Roman" w:cs="Times New Roman"/>
          <w:sz w:val="28"/>
          <w:szCs w:val="28"/>
          <w:lang w:val="lv-LV"/>
        </w:rPr>
        <w:t xml:space="preserve"> vai neizpilda šā likuma 12.panta prasības</w:t>
      </w:r>
      <w:r w:rsidR="00A737D8" w:rsidRPr="000119CE">
        <w:rPr>
          <w:rFonts w:ascii="Times New Roman" w:hAnsi="Times New Roman" w:cs="Times New Roman"/>
          <w:sz w:val="28"/>
          <w:szCs w:val="28"/>
          <w:lang w:val="lv-LV"/>
        </w:rPr>
        <w:t xml:space="preserve">, bet atbilst </w:t>
      </w:r>
      <w:r w:rsidR="008A5E3F" w:rsidRPr="000119CE">
        <w:rPr>
          <w:rFonts w:ascii="Times New Roman" w:hAnsi="Times New Roman" w:cs="Times New Roman"/>
          <w:sz w:val="28"/>
          <w:szCs w:val="28"/>
          <w:lang w:val="lv-LV"/>
        </w:rPr>
        <w:t xml:space="preserve">šā likuma </w:t>
      </w:r>
      <w:r w:rsidR="00103F0F" w:rsidRPr="000119CE">
        <w:rPr>
          <w:rFonts w:ascii="Times New Roman" w:hAnsi="Times New Roman" w:cs="Times New Roman"/>
          <w:sz w:val="28"/>
          <w:szCs w:val="28"/>
          <w:lang w:val="lv-LV"/>
        </w:rPr>
        <w:t>4</w:t>
      </w:r>
      <w:r w:rsidR="00E96F40" w:rsidRPr="000119CE">
        <w:rPr>
          <w:rFonts w:ascii="Times New Roman" w:hAnsi="Times New Roman" w:cs="Times New Roman"/>
          <w:sz w:val="28"/>
          <w:szCs w:val="28"/>
          <w:lang w:val="lv-LV"/>
        </w:rPr>
        <w:t>.panta pirmajā un otrajā daļā</w:t>
      </w:r>
      <w:r w:rsidR="00A737D8" w:rsidRPr="000119CE">
        <w:rPr>
          <w:rFonts w:ascii="Times New Roman" w:hAnsi="Times New Roman" w:cs="Times New Roman"/>
          <w:sz w:val="28"/>
          <w:szCs w:val="28"/>
          <w:lang w:val="lv-LV"/>
        </w:rPr>
        <w:t xml:space="preserve"> minētajām </w:t>
      </w:r>
      <w:r w:rsidR="00E72CA8" w:rsidRPr="000119CE">
        <w:rPr>
          <w:rFonts w:ascii="Times New Roman" w:hAnsi="Times New Roman" w:cs="Times New Roman"/>
          <w:sz w:val="28"/>
          <w:szCs w:val="28"/>
          <w:lang w:val="lv-LV"/>
        </w:rPr>
        <w:t>prasībām</w:t>
      </w:r>
      <w:r w:rsidR="000D04CC" w:rsidRPr="000119CE">
        <w:rPr>
          <w:rFonts w:ascii="Times New Roman" w:hAnsi="Times New Roman" w:cs="Times New Roman"/>
          <w:sz w:val="28"/>
          <w:szCs w:val="28"/>
          <w:lang w:val="lv-LV"/>
        </w:rPr>
        <w:t>:</w:t>
      </w:r>
    </w:p>
    <w:p w:rsidR="000D04CC" w:rsidRPr="000119CE" w:rsidRDefault="000D04CC" w:rsidP="000D04CC">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 bērniem vecumā līdz 18 gadiem,  kā arī bāreņiem un bez vecāku gādības palikušiem bērniem līdz 24 gadu vecuma sasniegšanai;</w:t>
      </w:r>
    </w:p>
    <w:p w:rsidR="00054E3F" w:rsidRPr="000119CE" w:rsidRDefault="000D04CC" w:rsidP="000D04CC">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2) personām, kurām piešķirta valsts vecuma, izdienas, </w:t>
      </w:r>
      <w:r w:rsidR="00054E3F" w:rsidRPr="000119CE">
        <w:rPr>
          <w:rFonts w:ascii="Times New Roman" w:eastAsia="Times New Roman" w:hAnsi="Times New Roman" w:cs="Times New Roman"/>
          <w:sz w:val="28"/>
          <w:szCs w:val="28"/>
          <w:lang w:val="lv-LV" w:eastAsia="lv-LV" w:bidi="lo-LA"/>
        </w:rPr>
        <w:t>vai speciālā valsts pensija;</w:t>
      </w:r>
    </w:p>
    <w:p w:rsidR="000D04CC" w:rsidRPr="000119CE" w:rsidRDefault="000D04CC" w:rsidP="000D04CC">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3) personām, kuras saņem valsts sociālā nodrošinājuma pabalstu;</w:t>
      </w:r>
    </w:p>
    <w:p w:rsidR="000D04CC" w:rsidRPr="000119CE" w:rsidRDefault="000D04CC" w:rsidP="000D04CC">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4) personām, kuras saņem vecāku, bērnu kopšan</w:t>
      </w:r>
      <w:r w:rsidR="00532981" w:rsidRPr="000119CE">
        <w:rPr>
          <w:rFonts w:ascii="Times New Roman" w:eastAsia="Times New Roman" w:hAnsi="Times New Roman" w:cs="Times New Roman"/>
          <w:sz w:val="28"/>
          <w:szCs w:val="28"/>
          <w:lang w:val="lv-LV" w:eastAsia="lv-LV" w:bidi="lo-LA"/>
        </w:rPr>
        <w:t xml:space="preserve">as vai ģimenes valsts pabalstu </w:t>
      </w:r>
      <w:r w:rsidRPr="000119CE">
        <w:rPr>
          <w:rFonts w:ascii="Times New Roman" w:eastAsia="Times New Roman" w:hAnsi="Times New Roman" w:cs="Times New Roman"/>
          <w:sz w:val="28"/>
          <w:szCs w:val="28"/>
          <w:lang w:val="lv-LV" w:eastAsia="lv-LV" w:bidi="lo-LA"/>
        </w:rPr>
        <w:t>par bērnu vecumā līdz 3 gadiem;</w:t>
      </w:r>
    </w:p>
    <w:p w:rsidR="00532981" w:rsidRPr="000119CE" w:rsidRDefault="00532981" w:rsidP="00532981">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5) </w:t>
      </w:r>
      <w:r w:rsidR="000D04CC" w:rsidRPr="000119CE">
        <w:rPr>
          <w:rFonts w:ascii="Times New Roman" w:eastAsia="Times New Roman" w:hAnsi="Times New Roman" w:cs="Times New Roman"/>
          <w:sz w:val="28"/>
          <w:szCs w:val="28"/>
          <w:lang w:val="lv-LV" w:eastAsia="lv-LV" w:bidi="lo-LA"/>
        </w:rPr>
        <w:t xml:space="preserve">personām, kuras saņem vecāku, bērnu kopšanas vai ģimenes valsts pabalstu, </w:t>
      </w:r>
      <w:r w:rsidRPr="000119CE">
        <w:rPr>
          <w:rFonts w:ascii="Times New Roman" w:eastAsia="Times New Roman" w:hAnsi="Times New Roman" w:cs="Times New Roman"/>
          <w:sz w:val="28"/>
          <w:szCs w:val="28"/>
          <w:lang w:val="lv-LV" w:eastAsia="lv-LV" w:bidi="lo-LA"/>
        </w:rPr>
        <w:t xml:space="preserve"> un </w:t>
      </w:r>
      <w:r w:rsidR="000D04CC" w:rsidRPr="000119CE">
        <w:rPr>
          <w:rFonts w:ascii="Times New Roman" w:eastAsia="Times New Roman" w:hAnsi="Times New Roman" w:cs="Times New Roman"/>
          <w:sz w:val="28"/>
          <w:szCs w:val="28"/>
          <w:lang w:val="lv-LV" w:eastAsia="lv-LV" w:bidi="lo-LA"/>
        </w:rPr>
        <w:t>kur</w:t>
      </w:r>
      <w:r w:rsidRPr="000119CE">
        <w:rPr>
          <w:rFonts w:ascii="Times New Roman" w:eastAsia="Times New Roman" w:hAnsi="Times New Roman" w:cs="Times New Roman"/>
          <w:sz w:val="28"/>
          <w:szCs w:val="28"/>
          <w:lang w:val="lv-LV" w:eastAsia="lv-LV" w:bidi="lo-LA"/>
        </w:rPr>
        <w:t>ām</w:t>
      </w:r>
      <w:r w:rsidR="000D04CC" w:rsidRPr="000119CE">
        <w:rPr>
          <w:rFonts w:ascii="Times New Roman" w:eastAsia="Times New Roman" w:hAnsi="Times New Roman" w:cs="Times New Roman"/>
          <w:sz w:val="28"/>
          <w:szCs w:val="28"/>
          <w:lang w:val="lv-LV" w:eastAsia="lv-LV" w:bidi="lo-LA"/>
        </w:rPr>
        <w:t xml:space="preserve"> ir vismaz 3 bērni, no kuriem vismaz viens ir </w:t>
      </w:r>
      <w:r w:rsidRPr="000119CE">
        <w:rPr>
          <w:rFonts w:ascii="Times New Roman" w:eastAsia="Times New Roman" w:hAnsi="Times New Roman" w:cs="Times New Roman"/>
          <w:sz w:val="28"/>
          <w:szCs w:val="28"/>
          <w:lang w:val="lv-LV" w:eastAsia="lv-LV" w:bidi="lo-LA"/>
        </w:rPr>
        <w:t>jaunāks par 7 gadiem</w:t>
      </w:r>
      <w:r w:rsidR="000D04CC" w:rsidRPr="000119CE">
        <w:rPr>
          <w:rFonts w:ascii="Times New Roman" w:eastAsia="Times New Roman" w:hAnsi="Times New Roman" w:cs="Times New Roman"/>
          <w:sz w:val="28"/>
          <w:szCs w:val="28"/>
          <w:lang w:val="lv-LV" w:eastAsia="lv-LV" w:bidi="lo-LA"/>
        </w:rPr>
        <w:t>;</w:t>
      </w:r>
    </w:p>
    <w:p w:rsidR="00532981" w:rsidRPr="000119CE" w:rsidRDefault="00532981" w:rsidP="00532981">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6) </w:t>
      </w:r>
      <w:r w:rsidR="000D04CC" w:rsidRPr="000119CE">
        <w:rPr>
          <w:rFonts w:ascii="Times New Roman" w:eastAsia="Times New Roman" w:hAnsi="Times New Roman" w:cs="Times New Roman"/>
          <w:sz w:val="28"/>
          <w:szCs w:val="28"/>
          <w:lang w:val="lv-LV" w:eastAsia="lv-LV" w:bidi="lo-LA"/>
        </w:rPr>
        <w:t>personām, kuras saņem bērna invalīda kopšanas pabalstu;</w:t>
      </w:r>
    </w:p>
    <w:p w:rsidR="00532981" w:rsidRPr="000119CE" w:rsidRDefault="00532981" w:rsidP="00532981">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7) </w:t>
      </w:r>
      <w:r w:rsidR="000D04CC" w:rsidRPr="000119CE">
        <w:rPr>
          <w:rFonts w:ascii="Times New Roman" w:eastAsia="Times New Roman" w:hAnsi="Times New Roman" w:cs="Times New Roman"/>
          <w:sz w:val="28"/>
          <w:szCs w:val="28"/>
          <w:lang w:val="lv-LV" w:eastAsia="lv-LV" w:bidi="lo-LA"/>
        </w:rPr>
        <w:t>personām, kuras saņem piemaksu pie ģimenes valsts pabalsta par bērnu invalīdu vai valsts atbalstu ar celiakiju slimiem bērniem;</w:t>
      </w:r>
    </w:p>
    <w:p w:rsidR="00532981" w:rsidRPr="00610D22" w:rsidRDefault="00F012C0" w:rsidP="00532981">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610D22">
        <w:rPr>
          <w:rFonts w:ascii="Times New Roman" w:eastAsia="Times New Roman" w:hAnsi="Times New Roman" w:cs="Times New Roman"/>
          <w:sz w:val="28"/>
          <w:szCs w:val="28"/>
          <w:lang w:val="lv-LV" w:eastAsia="lv-LV" w:bidi="lo-LA"/>
        </w:rPr>
        <w:t>8</w:t>
      </w:r>
      <w:r w:rsidR="00532981" w:rsidRPr="00610D22">
        <w:rPr>
          <w:rFonts w:ascii="Times New Roman" w:eastAsia="Times New Roman" w:hAnsi="Times New Roman" w:cs="Times New Roman"/>
          <w:sz w:val="28"/>
          <w:szCs w:val="28"/>
          <w:lang w:val="lv-LV" w:eastAsia="lv-LV" w:bidi="lo-LA"/>
        </w:rPr>
        <w:t xml:space="preserve">) </w:t>
      </w:r>
      <w:r w:rsidR="000D04CC" w:rsidRPr="00610D22">
        <w:rPr>
          <w:rFonts w:ascii="Times New Roman" w:eastAsia="Times New Roman" w:hAnsi="Times New Roman" w:cs="Times New Roman"/>
          <w:sz w:val="28"/>
          <w:szCs w:val="28"/>
          <w:lang w:val="lv-LV" w:eastAsia="lv-LV" w:bidi="lo-LA"/>
        </w:rPr>
        <w:t xml:space="preserve">I,  II un III grupas invalīdiem, </w:t>
      </w:r>
      <w:r w:rsidR="00610D22" w:rsidRPr="00610D22">
        <w:rPr>
          <w:rFonts w:ascii="Times New Roman" w:hAnsi="Times New Roman" w:cs="Times New Roman"/>
          <w:color w:val="000000"/>
          <w:sz w:val="28"/>
          <w:szCs w:val="28"/>
          <w:lang w:val="lv-LV"/>
        </w:rPr>
        <w:t>kas saņem invaliditātes pensiju, kā arī 9 mēnešus pēc šī statusa zaudēšanas</w:t>
      </w:r>
      <w:r w:rsidR="000D04CC" w:rsidRPr="00610D22">
        <w:rPr>
          <w:rFonts w:ascii="Times New Roman" w:eastAsia="Times New Roman" w:hAnsi="Times New Roman" w:cs="Times New Roman"/>
          <w:sz w:val="28"/>
          <w:szCs w:val="28"/>
          <w:lang w:val="lv-LV" w:eastAsia="lv-LV" w:bidi="lo-LA"/>
        </w:rPr>
        <w:t>;</w:t>
      </w:r>
    </w:p>
    <w:p w:rsidR="00532981" w:rsidRPr="000119CE" w:rsidRDefault="00F012C0" w:rsidP="00532981">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9</w:t>
      </w:r>
      <w:r w:rsidR="00532981"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personām, kuras saņem slimības pabalstu;</w:t>
      </w:r>
    </w:p>
    <w:p w:rsidR="00E04050" w:rsidRPr="000119CE" w:rsidRDefault="00532981" w:rsidP="00E04050">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0</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 xml:space="preserve">personām, kuras saņem atlīdzību  par audžuģimenes pienākumu pildīšanu, atlīdzību </w:t>
      </w:r>
      <w:r w:rsidR="00E95CC2" w:rsidRPr="000119CE">
        <w:rPr>
          <w:rFonts w:ascii="Times New Roman" w:eastAsia="Times New Roman" w:hAnsi="Times New Roman" w:cs="Times New Roman"/>
          <w:sz w:val="28"/>
          <w:szCs w:val="28"/>
          <w:lang w:val="lv-LV" w:eastAsia="lv-LV" w:bidi="lo-LA"/>
        </w:rPr>
        <w:t>par adoptējamā bērna aprūpi vai</w:t>
      </w:r>
      <w:r w:rsidR="000D04CC" w:rsidRPr="000119CE">
        <w:rPr>
          <w:rFonts w:ascii="Times New Roman" w:eastAsia="Times New Roman" w:hAnsi="Times New Roman" w:cs="Times New Roman"/>
          <w:sz w:val="28"/>
          <w:szCs w:val="28"/>
          <w:lang w:val="lv-LV" w:eastAsia="lv-LV" w:bidi="lo-LA"/>
        </w:rPr>
        <w:t xml:space="preserve"> atlīdzību par aizbildņa pienākumu pildīšanu;</w:t>
      </w:r>
    </w:p>
    <w:p w:rsidR="00E95CC2" w:rsidRPr="000119CE" w:rsidRDefault="00E04050" w:rsidP="00E95CC2">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1</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personām, kuras saņem pakalpojumus ilgstošas sociālās aprūpes un sociālās rehabilitācijas institūcijās, kas ir reģistrētas Sociālo pakalpojumu sniedzēju reģistrā;</w:t>
      </w:r>
    </w:p>
    <w:p w:rsidR="00E95CC2" w:rsidRPr="000119CE" w:rsidRDefault="00E95CC2" w:rsidP="00E95CC2">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2</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bezdarbniekiem, kuri ir reģistrējušies Nodarbinātības valsts aģentūrā, kā arī 9 mēnešus pēc bezdarbnieku statusa zaudēšanas;</w:t>
      </w:r>
    </w:p>
    <w:p w:rsidR="000D04CC" w:rsidRPr="000119CE" w:rsidRDefault="00E95CC2" w:rsidP="00E95CC2">
      <w:pPr>
        <w:tabs>
          <w:tab w:val="left" w:pos="1843"/>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3</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personām, kuras ir vecumā no 18 līdz 25 gadiem un iegūst vispārējo vai profesionālo izglītību, kā arī 9 mēnešus pēc šī statusa zaudēšanas;</w:t>
      </w:r>
    </w:p>
    <w:p w:rsidR="00E95CC2" w:rsidRPr="000119CE" w:rsidRDefault="00E95CC2"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4</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personām, kuras ir vecumā no 18 līdz 30 gadiem un ir pilna laika students, kā arī 9 mēnešus pēc šī statusa zaudēšanas;</w:t>
      </w:r>
    </w:p>
    <w:p w:rsidR="00E95CC2" w:rsidRPr="000119CE" w:rsidRDefault="00E95CC2"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5</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 xml:space="preserve">ieslodzītajiem ieslodzījuma vietās, kā arī personām, kas atbrīvotas no ieslodzījuma vietas, laika posmā līdz 9 mēnešiem pēc atbrīvošanas; </w:t>
      </w:r>
    </w:p>
    <w:p w:rsidR="00E95CC2" w:rsidRPr="000119CE" w:rsidRDefault="00E95CC2"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6</w:t>
      </w:r>
      <w:r w:rsidRPr="000119CE">
        <w:rPr>
          <w:rFonts w:ascii="Times New Roman" w:eastAsia="Times New Roman" w:hAnsi="Times New Roman" w:cs="Times New Roman"/>
          <w:sz w:val="28"/>
          <w:szCs w:val="28"/>
          <w:lang w:val="lv-LV" w:eastAsia="lv-LV" w:bidi="lo-LA"/>
        </w:rPr>
        <w:t>) p</w:t>
      </w:r>
      <w:r w:rsidR="000D04CC" w:rsidRPr="000119CE">
        <w:rPr>
          <w:rFonts w:ascii="Times New Roman" w:eastAsia="Times New Roman" w:hAnsi="Times New Roman" w:cs="Times New Roman"/>
          <w:sz w:val="28"/>
          <w:szCs w:val="28"/>
          <w:lang w:val="lv-LV" w:eastAsia="lv-LV" w:bidi="lo-LA"/>
        </w:rPr>
        <w:t>olitiski represētajām personām;</w:t>
      </w:r>
    </w:p>
    <w:p w:rsidR="00E95CC2" w:rsidRPr="000119CE" w:rsidRDefault="00E95CC2"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w:t>
      </w:r>
      <w:r w:rsidR="00F012C0" w:rsidRPr="000119CE">
        <w:rPr>
          <w:rFonts w:ascii="Times New Roman" w:eastAsia="Times New Roman" w:hAnsi="Times New Roman" w:cs="Times New Roman"/>
          <w:sz w:val="28"/>
          <w:szCs w:val="28"/>
          <w:lang w:val="lv-LV" w:eastAsia="lv-LV" w:bidi="lo-LA"/>
        </w:rPr>
        <w:t>7</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Nacionālās pretošanās kustības dalībniekiem;</w:t>
      </w:r>
    </w:p>
    <w:p w:rsidR="00E95CC2" w:rsidRPr="000119CE" w:rsidRDefault="00E95CC2"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lastRenderedPageBreak/>
        <w:t>1</w:t>
      </w:r>
      <w:r w:rsidR="00F012C0" w:rsidRPr="000119CE">
        <w:rPr>
          <w:rFonts w:ascii="Times New Roman" w:eastAsia="Times New Roman" w:hAnsi="Times New Roman" w:cs="Times New Roman"/>
          <w:sz w:val="28"/>
          <w:szCs w:val="28"/>
          <w:lang w:val="lv-LV" w:eastAsia="lv-LV" w:bidi="lo-LA"/>
        </w:rPr>
        <w:t>8</w:t>
      </w:r>
      <w:r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personām, kuras cietušas Černobiļas atomelektrostacijas avārijas seku likvidācijā;</w:t>
      </w:r>
    </w:p>
    <w:p w:rsidR="00D6219F" w:rsidRPr="000119CE" w:rsidRDefault="00F012C0"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19</w:t>
      </w:r>
      <w:r w:rsidR="00E95CC2" w:rsidRPr="000119CE">
        <w:rPr>
          <w:rFonts w:ascii="Times New Roman" w:eastAsia="Times New Roman" w:hAnsi="Times New Roman" w:cs="Times New Roman"/>
          <w:sz w:val="28"/>
          <w:szCs w:val="28"/>
          <w:lang w:val="lv-LV" w:eastAsia="lv-LV" w:bidi="lo-LA"/>
        </w:rPr>
        <w:t xml:space="preserve">) </w:t>
      </w:r>
      <w:r w:rsidR="000D04CC" w:rsidRPr="000119CE">
        <w:rPr>
          <w:rFonts w:ascii="Times New Roman" w:eastAsia="Times New Roman" w:hAnsi="Times New Roman" w:cs="Times New Roman"/>
          <w:sz w:val="28"/>
          <w:szCs w:val="28"/>
          <w:lang w:val="lv-LV" w:eastAsia="lv-LV" w:bidi="lo-LA"/>
        </w:rPr>
        <w:t>orgānu donoriem.</w:t>
      </w:r>
    </w:p>
    <w:p w:rsidR="00E612A9" w:rsidRPr="000119CE" w:rsidRDefault="00E612A9"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eastAsia="Times New Roman" w:hAnsi="Times New Roman" w:cs="Times New Roman"/>
          <w:sz w:val="28"/>
          <w:szCs w:val="28"/>
          <w:lang w:val="lv-LV" w:eastAsia="lv-LV" w:bidi="lo-LA"/>
        </w:rPr>
        <w:t xml:space="preserve">(2) </w:t>
      </w:r>
      <w:r w:rsidRPr="000119CE">
        <w:rPr>
          <w:rFonts w:ascii="Times New Roman" w:hAnsi="Times New Roman" w:cs="Times New Roman"/>
          <w:sz w:val="28"/>
          <w:szCs w:val="28"/>
          <w:lang w:val="lv-LV"/>
        </w:rPr>
        <w:t>Ministru kabinets nosaka š</w:t>
      </w:r>
      <w:r w:rsidR="003636D7" w:rsidRPr="000119CE">
        <w:rPr>
          <w:rFonts w:ascii="Times New Roman" w:hAnsi="Times New Roman" w:cs="Times New Roman"/>
          <w:sz w:val="28"/>
          <w:szCs w:val="28"/>
          <w:lang w:val="lv-LV"/>
        </w:rPr>
        <w:t>ā</w:t>
      </w:r>
      <w:r w:rsidRPr="000119CE">
        <w:rPr>
          <w:rFonts w:ascii="Times New Roman" w:hAnsi="Times New Roman" w:cs="Times New Roman"/>
          <w:sz w:val="28"/>
          <w:szCs w:val="28"/>
          <w:lang w:val="lv-LV"/>
        </w:rPr>
        <w:t xml:space="preserve"> panta pirmajā daļā paredzēto valsts veselības apdrošināšanas iemaksu </w:t>
      </w:r>
      <w:r w:rsidR="00212759" w:rsidRPr="000119CE">
        <w:rPr>
          <w:rFonts w:ascii="Times New Roman" w:hAnsi="Times New Roman" w:cs="Times New Roman"/>
          <w:sz w:val="28"/>
          <w:szCs w:val="28"/>
          <w:lang w:val="lv-LV"/>
        </w:rPr>
        <w:t xml:space="preserve">kompensācijas </w:t>
      </w:r>
      <w:r w:rsidR="00F2658C" w:rsidRPr="000119CE">
        <w:rPr>
          <w:rFonts w:ascii="Times New Roman" w:hAnsi="Times New Roman" w:cs="Times New Roman"/>
          <w:sz w:val="28"/>
          <w:szCs w:val="28"/>
          <w:lang w:val="lv-LV"/>
        </w:rPr>
        <w:t xml:space="preserve">apmēru un veikšanas kārtību, kā arī kārtību kādā </w:t>
      </w:r>
      <w:r w:rsidR="00D10C28" w:rsidRPr="000119CE">
        <w:rPr>
          <w:rFonts w:ascii="Times New Roman" w:hAnsi="Times New Roman" w:cs="Times New Roman"/>
          <w:sz w:val="28"/>
          <w:szCs w:val="28"/>
          <w:lang w:val="lv-LV"/>
        </w:rPr>
        <w:t>valsts kompensē valsts veselības apdrošināšanas obligātās iemaksas par personām, kuras maksā patentmaksu par atsevišķu veidu saimnieciskās darbības veikšanu.</w:t>
      </w:r>
    </w:p>
    <w:p w:rsidR="0069159F" w:rsidRPr="000119CE" w:rsidRDefault="0069159F" w:rsidP="00B604EB">
      <w:pPr>
        <w:autoSpaceDE w:val="0"/>
        <w:autoSpaceDN w:val="0"/>
        <w:adjustRightInd w:val="0"/>
        <w:spacing w:after="0" w:line="240" w:lineRule="auto"/>
        <w:jc w:val="both"/>
        <w:rPr>
          <w:rFonts w:ascii="Times New Roman" w:hAnsi="Times New Roman" w:cs="Times New Roman"/>
          <w:b/>
          <w:bCs/>
          <w:sz w:val="28"/>
          <w:szCs w:val="28"/>
          <w:lang w:val="lv-LV"/>
        </w:rPr>
      </w:pPr>
    </w:p>
    <w:p w:rsidR="00B604EB" w:rsidRPr="000119CE" w:rsidRDefault="00B604EB" w:rsidP="00B604EB">
      <w:pPr>
        <w:autoSpaceDE w:val="0"/>
        <w:autoSpaceDN w:val="0"/>
        <w:adjustRightInd w:val="0"/>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b/>
          <w:bCs/>
          <w:sz w:val="28"/>
          <w:szCs w:val="28"/>
          <w:lang w:val="lv-LV"/>
        </w:rPr>
        <w:t>1</w:t>
      </w:r>
      <w:r w:rsidR="00B90F56" w:rsidRPr="000119CE">
        <w:rPr>
          <w:rFonts w:ascii="Times New Roman" w:hAnsi="Times New Roman" w:cs="Times New Roman"/>
          <w:b/>
          <w:bCs/>
          <w:sz w:val="28"/>
          <w:szCs w:val="28"/>
          <w:lang w:val="lv-LV"/>
        </w:rPr>
        <w:t>2</w:t>
      </w:r>
      <w:r w:rsidRPr="000119CE">
        <w:rPr>
          <w:rFonts w:ascii="Times New Roman" w:hAnsi="Times New Roman" w:cs="Times New Roman"/>
          <w:b/>
          <w:bCs/>
          <w:sz w:val="28"/>
          <w:szCs w:val="28"/>
          <w:lang w:val="lv-LV"/>
        </w:rPr>
        <w:t>.pants. Tiesības uz valsts veselības apdrošināšanas pakalpojumiem</w:t>
      </w:r>
    </w:p>
    <w:p w:rsidR="00B604EB" w:rsidRPr="000119CE" w:rsidRDefault="00B604EB" w:rsidP="00B604EB">
      <w:pPr>
        <w:autoSpaceDE w:val="0"/>
        <w:autoSpaceDN w:val="0"/>
        <w:adjustRightInd w:val="0"/>
        <w:spacing w:after="0" w:line="240" w:lineRule="auto"/>
        <w:jc w:val="both"/>
        <w:rPr>
          <w:rFonts w:ascii="Times New Roman" w:hAnsi="Times New Roman" w:cs="Times New Roman"/>
          <w:b/>
          <w:bCs/>
          <w:sz w:val="28"/>
          <w:szCs w:val="28"/>
          <w:lang w:val="lv-LV"/>
        </w:rPr>
      </w:pPr>
    </w:p>
    <w:p w:rsidR="00B604EB" w:rsidRPr="000119CE" w:rsidRDefault="00B604EB"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Tiesības uz valsts veselības apdrošināšanas pakalpojumiem ir fiziskām personām, kuras atbilst šī likuma nosacījumiem šādā secībā: </w:t>
      </w:r>
    </w:p>
    <w:p w:rsidR="00B604EB" w:rsidRPr="000119CE" w:rsidRDefault="00B604EB"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1) saskaņā ar šajā likumā noteikto kārtību ir valsts veselības apdrošināšanas obligāto iemaksu maksātājas;</w:t>
      </w:r>
    </w:p>
    <w:p w:rsidR="00B604EB" w:rsidRPr="000119CE" w:rsidRDefault="00B604EB"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2) neatbilst </w:t>
      </w:r>
      <w:r w:rsidR="007558C5" w:rsidRPr="000119CE">
        <w:rPr>
          <w:rFonts w:ascii="Times New Roman" w:hAnsi="Times New Roman" w:cs="Times New Roman"/>
          <w:sz w:val="28"/>
          <w:szCs w:val="28"/>
          <w:lang w:val="lv-LV"/>
        </w:rPr>
        <w:t xml:space="preserve">šīs daļas </w:t>
      </w:r>
      <w:r w:rsidRPr="000119CE">
        <w:rPr>
          <w:rFonts w:ascii="Times New Roman" w:hAnsi="Times New Roman" w:cs="Times New Roman"/>
          <w:sz w:val="28"/>
          <w:szCs w:val="28"/>
          <w:lang w:val="lv-LV"/>
        </w:rPr>
        <w:t>1.punktā noteiktajām prasībām un iegūst tiesības uz valsts veselības apdrošināšanas pakalpojumiem šā likuma 1</w:t>
      </w:r>
      <w:r w:rsidR="002D0829" w:rsidRPr="000119CE">
        <w:rPr>
          <w:rFonts w:ascii="Times New Roman" w:hAnsi="Times New Roman" w:cs="Times New Roman"/>
          <w:sz w:val="28"/>
          <w:szCs w:val="28"/>
          <w:lang w:val="lv-LV"/>
        </w:rPr>
        <w:t>1</w:t>
      </w:r>
      <w:r w:rsidRPr="000119CE">
        <w:rPr>
          <w:rFonts w:ascii="Times New Roman" w:hAnsi="Times New Roman" w:cs="Times New Roman"/>
          <w:sz w:val="28"/>
          <w:szCs w:val="28"/>
          <w:lang w:val="lv-LV"/>
        </w:rPr>
        <w:t>.panta pirmajā daļā noteiktajos gadījumos;</w:t>
      </w:r>
    </w:p>
    <w:p w:rsidR="00B604EB" w:rsidRPr="000119CE" w:rsidRDefault="00154FBF"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3) </w:t>
      </w:r>
      <w:r w:rsidR="00B604EB" w:rsidRPr="000119CE">
        <w:rPr>
          <w:rFonts w:ascii="Times New Roman" w:hAnsi="Times New Roman" w:cs="Times New Roman"/>
          <w:sz w:val="28"/>
          <w:szCs w:val="28"/>
          <w:lang w:val="lv-LV"/>
        </w:rPr>
        <w:t xml:space="preserve">neatbilst </w:t>
      </w:r>
      <w:r w:rsidR="007558C5" w:rsidRPr="000119CE">
        <w:rPr>
          <w:rFonts w:ascii="Times New Roman" w:hAnsi="Times New Roman" w:cs="Times New Roman"/>
          <w:sz w:val="28"/>
          <w:szCs w:val="28"/>
          <w:lang w:val="lv-LV"/>
        </w:rPr>
        <w:t xml:space="preserve">šīs daļas </w:t>
      </w:r>
      <w:r w:rsidR="00B604EB" w:rsidRPr="000119CE">
        <w:rPr>
          <w:rFonts w:ascii="Times New Roman" w:hAnsi="Times New Roman" w:cs="Times New Roman"/>
          <w:sz w:val="28"/>
          <w:szCs w:val="28"/>
          <w:lang w:val="lv-LV"/>
        </w:rPr>
        <w:t xml:space="preserve">1.un 2.punktā noteiktajām prasībām un iegūst tiesības uz valsts veselības apdrošināšanas pakalpojumiem šajā likumā noteiktajā kārtībā, veicot valsts veselības apdrošināšanas brīvprātīgās iemaksas vai vienreizējo </w:t>
      </w:r>
      <w:r w:rsidR="00775BFD" w:rsidRPr="000119CE">
        <w:rPr>
          <w:rFonts w:ascii="Times New Roman" w:hAnsi="Times New Roman" w:cs="Times New Roman"/>
          <w:sz w:val="28"/>
          <w:szCs w:val="28"/>
          <w:lang w:val="lv-LV"/>
        </w:rPr>
        <w:t xml:space="preserve">brīvprātīgo </w:t>
      </w:r>
      <w:r w:rsidR="00B604EB" w:rsidRPr="000119CE">
        <w:rPr>
          <w:rFonts w:ascii="Times New Roman" w:hAnsi="Times New Roman" w:cs="Times New Roman"/>
          <w:sz w:val="28"/>
          <w:szCs w:val="28"/>
          <w:lang w:val="lv-LV"/>
        </w:rPr>
        <w:t>maksājumu.</w:t>
      </w:r>
    </w:p>
    <w:p w:rsidR="0065198E" w:rsidRPr="000119CE" w:rsidRDefault="00B604EB"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(2) </w:t>
      </w:r>
      <w:r w:rsidR="007C1DB6" w:rsidRPr="000119CE">
        <w:rPr>
          <w:rFonts w:ascii="Times New Roman" w:hAnsi="Times New Roman" w:cs="Times New Roman"/>
          <w:sz w:val="28"/>
          <w:szCs w:val="28"/>
          <w:lang w:val="lv-LV"/>
        </w:rPr>
        <w:t>Darbinieks, kas ir</w:t>
      </w:r>
      <w:r w:rsidRPr="000119CE">
        <w:rPr>
          <w:rFonts w:ascii="Times New Roman" w:hAnsi="Times New Roman" w:cs="Times New Roman"/>
          <w:sz w:val="28"/>
          <w:szCs w:val="28"/>
          <w:lang w:val="lv-LV"/>
        </w:rPr>
        <w:t xml:space="preserve"> </w:t>
      </w:r>
      <w:r w:rsidR="00E16800" w:rsidRPr="000119CE">
        <w:rPr>
          <w:rFonts w:ascii="Times New Roman" w:hAnsi="Times New Roman" w:cs="Times New Roman"/>
          <w:sz w:val="28"/>
          <w:szCs w:val="28"/>
          <w:lang w:val="lv-LV"/>
        </w:rPr>
        <w:t xml:space="preserve">valsts veselības apdrošināšanas obligāto iemaksu maksātājs, </w:t>
      </w:r>
      <w:r w:rsidRPr="000119CE">
        <w:rPr>
          <w:rFonts w:ascii="Times New Roman" w:hAnsi="Times New Roman" w:cs="Times New Roman"/>
          <w:sz w:val="28"/>
          <w:szCs w:val="28"/>
          <w:lang w:val="lv-LV"/>
        </w:rPr>
        <w:t xml:space="preserve">iegūst tiesības uz valsts veselības apdrošināšanas pakalpojumiem ar kārtējā gada 1.jūliju uz viena gada periodu, ja </w:t>
      </w:r>
      <w:r w:rsidR="00E16800" w:rsidRPr="000119CE">
        <w:rPr>
          <w:rFonts w:ascii="Times New Roman" w:hAnsi="Times New Roman" w:cs="Times New Roman"/>
          <w:sz w:val="28"/>
          <w:szCs w:val="28"/>
          <w:lang w:val="lv-LV"/>
        </w:rPr>
        <w:t xml:space="preserve">tā </w:t>
      </w:r>
      <w:r w:rsidRPr="000119CE">
        <w:rPr>
          <w:rFonts w:ascii="Times New Roman" w:hAnsi="Times New Roman" w:cs="Times New Roman"/>
          <w:sz w:val="28"/>
          <w:szCs w:val="28"/>
          <w:lang w:val="lv-LV"/>
        </w:rPr>
        <w:t xml:space="preserve">darba devējs </w:t>
      </w:r>
      <w:r w:rsidR="00E70D58" w:rsidRPr="000119CE">
        <w:rPr>
          <w:rFonts w:ascii="Times New Roman" w:hAnsi="Times New Roman" w:cs="Times New Roman"/>
          <w:sz w:val="28"/>
          <w:szCs w:val="28"/>
          <w:lang w:val="lv-LV"/>
        </w:rPr>
        <w:t xml:space="preserve">normatīvajos aktos paredzētajā kārtībā </w:t>
      </w:r>
      <w:r w:rsidR="00201826" w:rsidRPr="000119CE">
        <w:rPr>
          <w:rFonts w:ascii="Times New Roman" w:hAnsi="Times New Roman" w:cs="Times New Roman"/>
          <w:sz w:val="28"/>
          <w:szCs w:val="28"/>
          <w:lang w:val="lv-LV"/>
        </w:rPr>
        <w:t xml:space="preserve">ir </w:t>
      </w:r>
      <w:r w:rsidR="00E70D58" w:rsidRPr="000119CE">
        <w:rPr>
          <w:rFonts w:ascii="Times New Roman" w:hAnsi="Times New Roman" w:cs="Times New Roman"/>
          <w:sz w:val="28"/>
          <w:szCs w:val="28"/>
          <w:lang w:val="lv-LV"/>
        </w:rPr>
        <w:t xml:space="preserve">paziņojis </w:t>
      </w:r>
      <w:r w:rsidR="00201826" w:rsidRPr="000119CE">
        <w:rPr>
          <w:rFonts w:ascii="Times New Roman" w:hAnsi="Times New Roman" w:cs="Times New Roman"/>
          <w:sz w:val="28"/>
          <w:szCs w:val="28"/>
          <w:lang w:val="lv-LV"/>
        </w:rPr>
        <w:t xml:space="preserve">Valsts ieņēmumu dienestam </w:t>
      </w:r>
      <w:r w:rsidR="00E70D58" w:rsidRPr="000119CE">
        <w:rPr>
          <w:rFonts w:ascii="Times New Roman" w:hAnsi="Times New Roman" w:cs="Times New Roman"/>
          <w:sz w:val="28"/>
          <w:szCs w:val="28"/>
          <w:lang w:val="lv-LV"/>
        </w:rPr>
        <w:t xml:space="preserve">par </w:t>
      </w:r>
      <w:r w:rsidR="00641313" w:rsidRPr="000119CE">
        <w:rPr>
          <w:rFonts w:ascii="Times New Roman" w:hAnsi="Times New Roman" w:cs="Times New Roman"/>
          <w:sz w:val="28"/>
          <w:szCs w:val="28"/>
          <w:lang w:val="lv-LV"/>
        </w:rPr>
        <w:t>atalgojuma</w:t>
      </w:r>
      <w:r w:rsidR="007C1DB6" w:rsidRPr="000119CE">
        <w:rPr>
          <w:rFonts w:ascii="Times New Roman" w:hAnsi="Times New Roman" w:cs="Times New Roman"/>
          <w:sz w:val="28"/>
          <w:szCs w:val="28"/>
          <w:lang w:val="lv-LV"/>
        </w:rPr>
        <w:t xml:space="preserve"> </w:t>
      </w:r>
      <w:r w:rsidRPr="000119CE">
        <w:rPr>
          <w:rFonts w:ascii="Times New Roman" w:hAnsi="Times New Roman" w:cs="Times New Roman"/>
          <w:sz w:val="28"/>
          <w:szCs w:val="28"/>
          <w:lang w:val="lv-LV"/>
        </w:rPr>
        <w:t xml:space="preserve">aprēķināšanu </w:t>
      </w:r>
      <w:r w:rsidR="00E16800" w:rsidRPr="000119CE">
        <w:rPr>
          <w:rFonts w:ascii="Times New Roman" w:hAnsi="Times New Roman" w:cs="Times New Roman"/>
          <w:sz w:val="28"/>
          <w:szCs w:val="28"/>
          <w:lang w:val="lv-LV"/>
        </w:rPr>
        <w:t>konkrētajam darbiniekam</w:t>
      </w:r>
      <w:r w:rsidR="00E70D58" w:rsidRPr="000119CE">
        <w:rPr>
          <w:rFonts w:ascii="Times New Roman" w:hAnsi="Times New Roman" w:cs="Times New Roman"/>
          <w:sz w:val="28"/>
          <w:szCs w:val="28"/>
          <w:lang w:val="lv-LV"/>
        </w:rPr>
        <w:t xml:space="preserve"> (ieskaitot </w:t>
      </w:r>
      <w:proofErr w:type="spellStart"/>
      <w:r w:rsidR="00E70D58" w:rsidRPr="000119CE">
        <w:rPr>
          <w:rFonts w:ascii="Times New Roman" w:hAnsi="Times New Roman" w:cs="Times New Roman"/>
          <w:sz w:val="28"/>
          <w:szCs w:val="28"/>
          <w:lang w:val="lv-LV"/>
        </w:rPr>
        <w:t>mikrouzņēmuma</w:t>
      </w:r>
      <w:proofErr w:type="spellEnd"/>
      <w:r w:rsidR="00E70D58" w:rsidRPr="000119CE">
        <w:rPr>
          <w:rFonts w:ascii="Times New Roman" w:hAnsi="Times New Roman" w:cs="Times New Roman"/>
          <w:sz w:val="28"/>
          <w:szCs w:val="28"/>
          <w:lang w:val="lv-LV"/>
        </w:rPr>
        <w:t xml:space="preserve"> darbiniekus)</w:t>
      </w:r>
      <w:r w:rsidR="00E16800" w:rsidRPr="000119CE">
        <w:rPr>
          <w:rFonts w:ascii="Times New Roman" w:hAnsi="Times New Roman" w:cs="Times New Roman"/>
          <w:sz w:val="28"/>
          <w:szCs w:val="28"/>
          <w:lang w:val="lv-LV"/>
        </w:rPr>
        <w:t xml:space="preserve"> </w:t>
      </w:r>
      <w:r w:rsidRPr="000119CE">
        <w:rPr>
          <w:rFonts w:ascii="Times New Roman" w:hAnsi="Times New Roman" w:cs="Times New Roman"/>
          <w:sz w:val="28"/>
          <w:szCs w:val="28"/>
          <w:lang w:val="lv-LV"/>
        </w:rPr>
        <w:t>iepriekšējā kalendārajā gadā (periodā no 1.janvāra līdz 31.decembrim) par periodu, kas ietver</w:t>
      </w:r>
      <w:r w:rsidR="0065198E" w:rsidRPr="000119CE">
        <w:rPr>
          <w:rFonts w:ascii="Times New Roman" w:hAnsi="Times New Roman" w:cs="Times New Roman"/>
          <w:sz w:val="28"/>
          <w:szCs w:val="28"/>
          <w:lang w:val="lv-LV"/>
        </w:rPr>
        <w:t xml:space="preserve"> ne mazāk </w:t>
      </w:r>
      <w:r w:rsidR="00C94C86" w:rsidRPr="000119CE">
        <w:rPr>
          <w:rFonts w:ascii="Times New Roman" w:hAnsi="Times New Roman" w:cs="Times New Roman"/>
          <w:sz w:val="28"/>
          <w:szCs w:val="28"/>
          <w:lang w:val="lv-LV"/>
        </w:rPr>
        <w:t xml:space="preserve">kā </w:t>
      </w:r>
      <w:r w:rsidR="0065198E" w:rsidRPr="000119CE">
        <w:rPr>
          <w:rFonts w:ascii="Times New Roman" w:hAnsi="Times New Roman" w:cs="Times New Roman"/>
          <w:sz w:val="28"/>
          <w:szCs w:val="28"/>
          <w:lang w:val="lv-LV"/>
        </w:rPr>
        <w:t>11 kalendāros mēnešus.</w:t>
      </w:r>
      <w:r w:rsidRPr="000119CE">
        <w:rPr>
          <w:rFonts w:ascii="Times New Roman" w:hAnsi="Times New Roman" w:cs="Times New Roman"/>
          <w:sz w:val="28"/>
          <w:szCs w:val="28"/>
          <w:lang w:val="lv-LV"/>
        </w:rPr>
        <w:t xml:space="preserve"> </w:t>
      </w:r>
    </w:p>
    <w:p w:rsidR="007043F3" w:rsidRPr="000119CE" w:rsidRDefault="0065198E"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(3) Personas, kuras ir valsts veselības apdrošināšanas obligāto iemaksu maksātājas un ne</w:t>
      </w:r>
      <w:r w:rsidR="007C1DB6" w:rsidRPr="000119CE">
        <w:rPr>
          <w:rFonts w:ascii="Times New Roman" w:hAnsi="Times New Roman" w:cs="Times New Roman"/>
          <w:sz w:val="28"/>
          <w:szCs w:val="28"/>
          <w:lang w:val="lv-LV"/>
        </w:rPr>
        <w:t xml:space="preserve">izpilda </w:t>
      </w:r>
      <w:r w:rsidRPr="000119CE">
        <w:rPr>
          <w:rFonts w:ascii="Times New Roman" w:hAnsi="Times New Roman" w:cs="Times New Roman"/>
          <w:sz w:val="28"/>
          <w:szCs w:val="28"/>
          <w:lang w:val="lv-LV"/>
        </w:rPr>
        <w:t>šā panta otrajā daļ</w:t>
      </w:r>
      <w:r w:rsidR="004D1B80" w:rsidRPr="000119CE">
        <w:rPr>
          <w:rFonts w:ascii="Times New Roman" w:hAnsi="Times New Roman" w:cs="Times New Roman"/>
          <w:sz w:val="28"/>
          <w:szCs w:val="28"/>
          <w:lang w:val="lv-LV"/>
        </w:rPr>
        <w:t>ā</w:t>
      </w:r>
      <w:r w:rsidRPr="000119CE">
        <w:rPr>
          <w:rFonts w:ascii="Times New Roman" w:hAnsi="Times New Roman" w:cs="Times New Roman"/>
          <w:sz w:val="28"/>
          <w:szCs w:val="28"/>
          <w:lang w:val="lv-LV"/>
        </w:rPr>
        <w:t xml:space="preserve"> noteikt</w:t>
      </w:r>
      <w:r w:rsidR="007C1DB6" w:rsidRPr="000119CE">
        <w:rPr>
          <w:rFonts w:ascii="Times New Roman" w:hAnsi="Times New Roman" w:cs="Times New Roman"/>
          <w:sz w:val="28"/>
          <w:szCs w:val="28"/>
          <w:lang w:val="lv-LV"/>
        </w:rPr>
        <w:t>os nosacījumus</w:t>
      </w:r>
      <w:r w:rsidRPr="000119CE">
        <w:rPr>
          <w:rFonts w:ascii="Times New Roman" w:hAnsi="Times New Roman" w:cs="Times New Roman"/>
          <w:sz w:val="28"/>
          <w:szCs w:val="28"/>
          <w:lang w:val="lv-LV"/>
        </w:rPr>
        <w:t>, iegūst tiesības uz valsts veselības apdrošināšanas pakalpojumiem ar kārtējā gada</w:t>
      </w:r>
      <w:r w:rsidR="007043F3" w:rsidRPr="000119CE">
        <w:rPr>
          <w:rFonts w:ascii="Times New Roman" w:hAnsi="Times New Roman" w:cs="Times New Roman"/>
          <w:sz w:val="28"/>
          <w:szCs w:val="28"/>
          <w:lang w:val="lv-LV"/>
        </w:rPr>
        <w:t xml:space="preserve"> 1.jūliju uz viena gada periodu, ja </w:t>
      </w:r>
      <w:r w:rsidR="00DA225E" w:rsidRPr="000119CE">
        <w:rPr>
          <w:rFonts w:ascii="Times New Roman" w:hAnsi="Times New Roman" w:cs="Times New Roman"/>
          <w:sz w:val="28"/>
          <w:szCs w:val="28"/>
          <w:lang w:val="lv-LV"/>
        </w:rPr>
        <w:t xml:space="preserve">to </w:t>
      </w:r>
      <w:r w:rsidR="00C90F8F" w:rsidRPr="000119CE">
        <w:rPr>
          <w:rFonts w:ascii="Times New Roman" w:hAnsi="Times New Roman" w:cs="Times New Roman"/>
          <w:sz w:val="28"/>
          <w:szCs w:val="28"/>
          <w:lang w:val="lv-LV"/>
        </w:rPr>
        <w:t xml:space="preserve">vai to darba devēja </w:t>
      </w:r>
      <w:r w:rsidR="00CF1007" w:rsidRPr="000119CE">
        <w:rPr>
          <w:rFonts w:ascii="Times New Roman" w:hAnsi="Times New Roman" w:cs="Times New Roman"/>
          <w:sz w:val="28"/>
          <w:szCs w:val="28"/>
          <w:lang w:val="lv-LV"/>
        </w:rPr>
        <w:t xml:space="preserve">normatīvajos aktos paredzētajā kārtībā Valsts ieņēmumu dienestam </w:t>
      </w:r>
      <w:r w:rsidR="00C90F8F" w:rsidRPr="000119CE">
        <w:rPr>
          <w:rFonts w:ascii="Times New Roman" w:hAnsi="Times New Roman" w:cs="Times New Roman"/>
          <w:sz w:val="28"/>
          <w:szCs w:val="28"/>
          <w:lang w:val="lv-LV"/>
        </w:rPr>
        <w:t xml:space="preserve">par iepriekšējo kalendāro gadu </w:t>
      </w:r>
      <w:r w:rsidR="00633AE7" w:rsidRPr="000119CE">
        <w:rPr>
          <w:rFonts w:ascii="Times New Roman" w:hAnsi="Times New Roman" w:cs="Times New Roman"/>
          <w:sz w:val="28"/>
          <w:szCs w:val="28"/>
          <w:lang w:val="lv-LV"/>
        </w:rPr>
        <w:t>paziņot</w:t>
      </w:r>
      <w:r w:rsidR="00C94C86" w:rsidRPr="000119CE">
        <w:rPr>
          <w:rFonts w:ascii="Times New Roman" w:hAnsi="Times New Roman" w:cs="Times New Roman"/>
          <w:sz w:val="28"/>
          <w:szCs w:val="28"/>
          <w:lang w:val="lv-LV"/>
        </w:rPr>
        <w:t>ais</w:t>
      </w:r>
      <w:r w:rsidR="00CF1007" w:rsidRPr="000119CE">
        <w:rPr>
          <w:rFonts w:ascii="Times New Roman" w:hAnsi="Times New Roman" w:cs="Times New Roman"/>
          <w:sz w:val="28"/>
          <w:szCs w:val="28"/>
          <w:lang w:val="lv-LV"/>
        </w:rPr>
        <w:t xml:space="preserve"> (deklarētais)</w:t>
      </w:r>
      <w:r w:rsidR="00B904FB" w:rsidRPr="000119CE">
        <w:rPr>
          <w:rFonts w:ascii="Times New Roman" w:hAnsi="Times New Roman" w:cs="Times New Roman"/>
          <w:sz w:val="28"/>
          <w:szCs w:val="28"/>
          <w:lang w:val="lv-LV"/>
        </w:rPr>
        <w:t xml:space="preserve"> konkrētās personas</w:t>
      </w:r>
      <w:r w:rsidR="00C94C86" w:rsidRPr="000119CE">
        <w:rPr>
          <w:rFonts w:ascii="Times New Roman" w:hAnsi="Times New Roman" w:cs="Times New Roman"/>
          <w:sz w:val="28"/>
          <w:szCs w:val="28"/>
          <w:lang w:val="lv-LV"/>
        </w:rPr>
        <w:t xml:space="preserve"> </w:t>
      </w:r>
      <w:r w:rsidR="00633AE7" w:rsidRPr="000119CE">
        <w:rPr>
          <w:rFonts w:ascii="Times New Roman" w:hAnsi="Times New Roman" w:cs="Times New Roman"/>
          <w:sz w:val="28"/>
          <w:szCs w:val="28"/>
          <w:lang w:val="lv-LV"/>
        </w:rPr>
        <w:t>atalgojuma</w:t>
      </w:r>
      <w:r w:rsidR="00DB7268" w:rsidRPr="000119CE">
        <w:rPr>
          <w:rFonts w:ascii="Times New Roman" w:hAnsi="Times New Roman" w:cs="Times New Roman"/>
          <w:sz w:val="28"/>
          <w:szCs w:val="28"/>
          <w:lang w:val="lv-LV"/>
        </w:rPr>
        <w:t xml:space="preserve"> </w:t>
      </w:r>
      <w:r w:rsidR="00722C72" w:rsidRPr="000119CE">
        <w:rPr>
          <w:rFonts w:ascii="Times New Roman" w:hAnsi="Times New Roman" w:cs="Times New Roman"/>
          <w:sz w:val="28"/>
          <w:szCs w:val="28"/>
          <w:lang w:val="lv-LV"/>
        </w:rPr>
        <w:t>un</w:t>
      </w:r>
      <w:r w:rsidR="00633AE7" w:rsidRPr="000119CE">
        <w:rPr>
          <w:rFonts w:ascii="Times New Roman" w:hAnsi="Times New Roman" w:cs="Times New Roman"/>
          <w:sz w:val="28"/>
          <w:szCs w:val="28"/>
          <w:lang w:val="lv-LV"/>
        </w:rPr>
        <w:t xml:space="preserve"> ienākumu</w:t>
      </w:r>
      <w:r w:rsidR="00426C53" w:rsidRPr="000119CE">
        <w:rPr>
          <w:rFonts w:ascii="Times New Roman" w:hAnsi="Times New Roman" w:cs="Times New Roman"/>
          <w:sz w:val="28"/>
          <w:szCs w:val="28"/>
          <w:lang w:val="lv-LV"/>
        </w:rPr>
        <w:t>,</w:t>
      </w:r>
      <w:r w:rsidR="004D1B80" w:rsidRPr="000119CE">
        <w:rPr>
          <w:rFonts w:ascii="Times New Roman" w:hAnsi="Times New Roman" w:cs="Times New Roman"/>
          <w:sz w:val="28"/>
          <w:szCs w:val="28"/>
          <w:lang w:val="lv-LV"/>
        </w:rPr>
        <w:t xml:space="preserve"> kur</w:t>
      </w:r>
      <w:r w:rsidR="007043F3" w:rsidRPr="000119CE">
        <w:rPr>
          <w:rFonts w:ascii="Times New Roman" w:hAnsi="Times New Roman" w:cs="Times New Roman"/>
          <w:sz w:val="28"/>
          <w:szCs w:val="28"/>
          <w:lang w:val="lv-LV"/>
        </w:rPr>
        <w:t>iem</w:t>
      </w:r>
      <w:r w:rsidR="004D1B80" w:rsidRPr="000119CE">
        <w:rPr>
          <w:rFonts w:ascii="Times New Roman" w:hAnsi="Times New Roman" w:cs="Times New Roman"/>
          <w:sz w:val="28"/>
          <w:szCs w:val="28"/>
          <w:lang w:val="lv-LV"/>
        </w:rPr>
        <w:t xml:space="preserve"> piemēro </w:t>
      </w:r>
      <w:r w:rsidR="00846B1B" w:rsidRPr="000119CE">
        <w:rPr>
          <w:rFonts w:ascii="Times New Roman" w:hAnsi="Times New Roman" w:cs="Times New Roman"/>
          <w:sz w:val="28"/>
          <w:szCs w:val="28"/>
          <w:lang w:val="lv-LV"/>
        </w:rPr>
        <w:t>šā likuma 9.pantā minēto iedzīvotāju ienākuma nodokli</w:t>
      </w:r>
      <w:r w:rsidR="004D1B80" w:rsidRPr="000119CE">
        <w:rPr>
          <w:rFonts w:ascii="Times New Roman" w:hAnsi="Times New Roman" w:cs="Times New Roman"/>
          <w:sz w:val="28"/>
          <w:szCs w:val="28"/>
          <w:lang w:val="lv-LV"/>
        </w:rPr>
        <w:t>,</w:t>
      </w:r>
      <w:r w:rsidR="00633AE7" w:rsidRPr="000119CE">
        <w:rPr>
          <w:rFonts w:ascii="Times New Roman" w:hAnsi="Times New Roman" w:cs="Times New Roman"/>
          <w:sz w:val="28"/>
          <w:szCs w:val="28"/>
          <w:lang w:val="lv-LV"/>
        </w:rPr>
        <w:t xml:space="preserve"> summas</w:t>
      </w:r>
      <w:r w:rsidR="00C94C86" w:rsidRPr="000119CE">
        <w:rPr>
          <w:rFonts w:ascii="Times New Roman" w:hAnsi="Times New Roman" w:cs="Times New Roman"/>
          <w:sz w:val="28"/>
          <w:szCs w:val="28"/>
          <w:lang w:val="lv-LV"/>
        </w:rPr>
        <w:t xml:space="preserve"> </w:t>
      </w:r>
      <w:r w:rsidR="00722C72" w:rsidRPr="000119CE">
        <w:rPr>
          <w:rFonts w:ascii="Times New Roman" w:hAnsi="Times New Roman" w:cs="Times New Roman"/>
          <w:sz w:val="28"/>
          <w:szCs w:val="28"/>
          <w:lang w:val="lv-LV"/>
        </w:rPr>
        <w:t xml:space="preserve">kopējais </w:t>
      </w:r>
      <w:r w:rsidR="00C94C86" w:rsidRPr="000119CE">
        <w:rPr>
          <w:rFonts w:ascii="Times New Roman" w:hAnsi="Times New Roman" w:cs="Times New Roman"/>
          <w:sz w:val="28"/>
          <w:szCs w:val="28"/>
          <w:lang w:val="lv-LV"/>
        </w:rPr>
        <w:t>apmērs</w:t>
      </w:r>
      <w:r w:rsidR="009F310C" w:rsidRPr="000119CE">
        <w:rPr>
          <w:rFonts w:ascii="Times New Roman" w:hAnsi="Times New Roman" w:cs="Times New Roman"/>
          <w:sz w:val="28"/>
          <w:szCs w:val="28"/>
          <w:lang w:val="lv-LV"/>
        </w:rPr>
        <w:t>,</w:t>
      </w:r>
      <w:r w:rsidR="004D1B80" w:rsidRPr="000119CE">
        <w:rPr>
          <w:rFonts w:ascii="Times New Roman" w:hAnsi="Times New Roman" w:cs="Times New Roman"/>
          <w:sz w:val="28"/>
          <w:szCs w:val="28"/>
          <w:lang w:val="lv-LV"/>
        </w:rPr>
        <w:t xml:space="preserve"> pirms</w:t>
      </w:r>
      <w:r w:rsidR="009F310C" w:rsidRPr="000119CE">
        <w:rPr>
          <w:rFonts w:ascii="Times New Roman" w:hAnsi="Times New Roman" w:cs="Times New Roman"/>
          <w:sz w:val="28"/>
          <w:szCs w:val="28"/>
          <w:lang w:val="lv-LV"/>
        </w:rPr>
        <w:t xml:space="preserve"> </w:t>
      </w:r>
      <w:r w:rsidR="00DA31E1" w:rsidRPr="000119CE">
        <w:rPr>
          <w:rFonts w:ascii="Times New Roman" w:hAnsi="Times New Roman" w:cs="Times New Roman"/>
          <w:sz w:val="28"/>
          <w:szCs w:val="28"/>
          <w:lang w:val="lv-LV"/>
        </w:rPr>
        <w:t xml:space="preserve">likuma „Par iedzīvotāju ienākuma nodokli” 9.panta pirmās daļas 1.punktā minēto neapliekamo ienākumu, </w:t>
      </w:r>
      <w:r w:rsidR="006C464A" w:rsidRPr="000119CE">
        <w:rPr>
          <w:rFonts w:ascii="Times New Roman" w:hAnsi="Times New Roman" w:cs="Times New Roman"/>
          <w:sz w:val="28"/>
          <w:szCs w:val="28"/>
          <w:lang w:val="lv-LV"/>
        </w:rPr>
        <w:t>attaisnoto izdevumu, gada neapliekamā minimuma un atvieglojumu</w:t>
      </w:r>
      <w:r w:rsidR="00635D17" w:rsidRPr="000119CE">
        <w:rPr>
          <w:rFonts w:ascii="Times New Roman" w:hAnsi="Times New Roman" w:cs="Times New Roman"/>
          <w:sz w:val="28"/>
          <w:szCs w:val="28"/>
          <w:lang w:val="lv-LV"/>
        </w:rPr>
        <w:t xml:space="preserve"> </w:t>
      </w:r>
      <w:r w:rsidR="004D1B80" w:rsidRPr="000119CE">
        <w:rPr>
          <w:rFonts w:ascii="Times New Roman" w:hAnsi="Times New Roman" w:cs="Times New Roman"/>
          <w:sz w:val="28"/>
          <w:szCs w:val="28"/>
          <w:lang w:val="lv-LV"/>
        </w:rPr>
        <w:t>atskaitīšanas</w:t>
      </w:r>
      <w:r w:rsidR="006C464A" w:rsidRPr="000119CE">
        <w:rPr>
          <w:rFonts w:ascii="Times New Roman" w:hAnsi="Times New Roman" w:cs="Times New Roman"/>
          <w:sz w:val="28"/>
          <w:szCs w:val="28"/>
          <w:lang w:val="lv-LV"/>
        </w:rPr>
        <w:t>,</w:t>
      </w:r>
      <w:r w:rsidR="00635D17" w:rsidRPr="000119CE">
        <w:rPr>
          <w:rFonts w:ascii="Times New Roman" w:hAnsi="Times New Roman" w:cs="Times New Roman"/>
          <w:sz w:val="28"/>
          <w:szCs w:val="28"/>
          <w:lang w:val="lv-LV"/>
        </w:rPr>
        <w:t xml:space="preserve"> </w:t>
      </w:r>
      <w:r w:rsidR="00DA31E1" w:rsidRPr="000119CE">
        <w:rPr>
          <w:rFonts w:ascii="Times New Roman" w:hAnsi="Times New Roman" w:cs="Times New Roman"/>
          <w:sz w:val="28"/>
          <w:szCs w:val="28"/>
          <w:lang w:val="lv-LV"/>
        </w:rPr>
        <w:t>nav mazāks par</w:t>
      </w:r>
      <w:r w:rsidR="007043F3" w:rsidRPr="000119CE">
        <w:rPr>
          <w:rFonts w:ascii="Times New Roman" w:hAnsi="Times New Roman" w:cs="Times New Roman"/>
          <w:sz w:val="28"/>
          <w:szCs w:val="28"/>
          <w:lang w:val="lv-LV"/>
        </w:rPr>
        <w:t xml:space="preserve"> </w:t>
      </w:r>
      <w:r w:rsidR="00B604EB" w:rsidRPr="000119CE">
        <w:rPr>
          <w:rFonts w:ascii="Times New Roman" w:hAnsi="Times New Roman" w:cs="Times New Roman"/>
          <w:sz w:val="28"/>
          <w:szCs w:val="28"/>
          <w:lang w:val="lv-LV"/>
        </w:rPr>
        <w:t>Ministru kabineta noteiktās minimālās darba algas apmēr</w:t>
      </w:r>
      <w:r w:rsidR="00DA31E1" w:rsidRPr="000119CE">
        <w:rPr>
          <w:rFonts w:ascii="Times New Roman" w:hAnsi="Times New Roman" w:cs="Times New Roman"/>
          <w:sz w:val="28"/>
          <w:szCs w:val="28"/>
          <w:lang w:val="lv-LV"/>
        </w:rPr>
        <w:t>u</w:t>
      </w:r>
      <w:r w:rsidR="00846B1B" w:rsidRPr="000119CE">
        <w:rPr>
          <w:rFonts w:ascii="Times New Roman" w:hAnsi="Times New Roman" w:cs="Times New Roman"/>
          <w:sz w:val="28"/>
          <w:szCs w:val="28"/>
          <w:lang w:val="lv-LV"/>
        </w:rPr>
        <w:t>, kas reizināts ar 12</w:t>
      </w:r>
      <w:r w:rsidR="00DB7268" w:rsidRPr="000119CE">
        <w:rPr>
          <w:rFonts w:ascii="Times New Roman" w:hAnsi="Times New Roman" w:cs="Times New Roman"/>
          <w:sz w:val="28"/>
          <w:szCs w:val="28"/>
          <w:lang w:val="lv-LV"/>
        </w:rPr>
        <w:t>.</w:t>
      </w:r>
    </w:p>
    <w:p w:rsidR="00CF4AF6" w:rsidRPr="000119CE" w:rsidRDefault="00CF4AF6"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lastRenderedPageBreak/>
        <w:t>(4)</w:t>
      </w:r>
      <w:r w:rsidR="00D87080" w:rsidRPr="000119CE">
        <w:rPr>
          <w:rFonts w:ascii="Times New Roman" w:hAnsi="Times New Roman" w:cs="Times New Roman"/>
          <w:sz w:val="28"/>
          <w:szCs w:val="28"/>
          <w:lang w:val="lv-LV"/>
        </w:rPr>
        <w:t xml:space="preserve"> Personas, kuras maksā patentmaksu par atsevišķu veidu saimnieciskās darbības veikšanu,</w:t>
      </w:r>
      <w:r w:rsidRPr="000119CE">
        <w:rPr>
          <w:rFonts w:ascii="Times New Roman" w:hAnsi="Times New Roman" w:cs="Times New Roman"/>
          <w:sz w:val="28"/>
          <w:szCs w:val="28"/>
          <w:lang w:val="lv-LV"/>
        </w:rPr>
        <w:t xml:space="preserve"> iegūst tiesības uz valsts veselības apdrošināšanas pakalpojumiem ar kārtējā gada 1.jūliju uz viena gada periodu, ja par iepriekšējo kalendāro gadu tās ir veikušas patentmaksu par periodu, kas ietver </w:t>
      </w:r>
      <w:r w:rsidR="00F8562B" w:rsidRPr="000119CE">
        <w:rPr>
          <w:rFonts w:ascii="Times New Roman" w:hAnsi="Times New Roman" w:cs="Times New Roman"/>
          <w:sz w:val="28"/>
          <w:szCs w:val="28"/>
          <w:lang w:val="lv-LV"/>
        </w:rPr>
        <w:t xml:space="preserve">ne mazāk kā </w:t>
      </w:r>
      <w:r w:rsidRPr="000119CE">
        <w:rPr>
          <w:rFonts w:ascii="Times New Roman" w:hAnsi="Times New Roman" w:cs="Times New Roman"/>
          <w:sz w:val="28"/>
          <w:szCs w:val="28"/>
          <w:lang w:val="lv-LV"/>
        </w:rPr>
        <w:t>11 kalendāros mēnešus.</w:t>
      </w:r>
    </w:p>
    <w:p w:rsidR="00B604EB" w:rsidRPr="000119CE" w:rsidRDefault="00B604EB"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w:t>
      </w:r>
      <w:r w:rsidR="00D87080" w:rsidRPr="000119CE">
        <w:rPr>
          <w:rFonts w:ascii="Times New Roman" w:hAnsi="Times New Roman" w:cs="Times New Roman"/>
          <w:sz w:val="28"/>
          <w:szCs w:val="28"/>
          <w:lang w:val="lv-LV"/>
        </w:rPr>
        <w:t>5</w:t>
      </w:r>
      <w:r w:rsidRPr="000119CE">
        <w:rPr>
          <w:rFonts w:ascii="Times New Roman" w:hAnsi="Times New Roman" w:cs="Times New Roman"/>
          <w:sz w:val="28"/>
          <w:szCs w:val="28"/>
          <w:lang w:val="lv-LV"/>
        </w:rPr>
        <w:t>) Valsts veselības apdrošināšanas brīvprātīgo iemaksu maksātāji iegūst tiesības uz valsts veselības apdrošināšanas pakalpojumiem ar kārtējā gada 1.jūli</w:t>
      </w:r>
      <w:r w:rsidR="00C90F8F" w:rsidRPr="000119CE">
        <w:rPr>
          <w:rFonts w:ascii="Times New Roman" w:hAnsi="Times New Roman" w:cs="Times New Roman"/>
          <w:sz w:val="28"/>
          <w:szCs w:val="28"/>
          <w:lang w:val="lv-LV"/>
        </w:rPr>
        <w:t>ju uz viena gada periodu, ja tie</w:t>
      </w:r>
      <w:r w:rsidRPr="000119CE">
        <w:rPr>
          <w:rFonts w:ascii="Times New Roman" w:hAnsi="Times New Roman" w:cs="Times New Roman"/>
          <w:sz w:val="28"/>
          <w:szCs w:val="28"/>
          <w:lang w:val="lv-LV"/>
        </w:rPr>
        <w:t xml:space="preserve"> ir veikuš</w:t>
      </w:r>
      <w:r w:rsidR="00C90F8F" w:rsidRPr="000119CE">
        <w:rPr>
          <w:rFonts w:ascii="Times New Roman" w:hAnsi="Times New Roman" w:cs="Times New Roman"/>
          <w:sz w:val="28"/>
          <w:szCs w:val="28"/>
          <w:lang w:val="lv-LV"/>
        </w:rPr>
        <w:t>i</w:t>
      </w:r>
      <w:r w:rsidRPr="000119CE">
        <w:rPr>
          <w:rFonts w:ascii="Times New Roman" w:hAnsi="Times New Roman" w:cs="Times New Roman"/>
          <w:sz w:val="28"/>
          <w:szCs w:val="28"/>
          <w:lang w:val="lv-LV"/>
        </w:rPr>
        <w:t xml:space="preserve"> valsts veselības apdrošināšanas brīvprātīgās iemaksas iepriekšējā kalendārajā gadā (periodā no 1.janvāra līdz 31.dec</w:t>
      </w:r>
      <w:r w:rsidR="00633AE7" w:rsidRPr="000119CE">
        <w:rPr>
          <w:rFonts w:ascii="Times New Roman" w:hAnsi="Times New Roman" w:cs="Times New Roman"/>
          <w:sz w:val="28"/>
          <w:szCs w:val="28"/>
          <w:lang w:val="lv-LV"/>
        </w:rPr>
        <w:t xml:space="preserve">embrim) par periodu, kas ietver </w:t>
      </w:r>
      <w:r w:rsidRPr="000119CE">
        <w:rPr>
          <w:rFonts w:ascii="Times New Roman" w:hAnsi="Times New Roman" w:cs="Times New Roman"/>
          <w:sz w:val="28"/>
          <w:szCs w:val="28"/>
          <w:lang w:val="lv-LV"/>
        </w:rPr>
        <w:t>12 kalendāros mēnešus.</w:t>
      </w:r>
    </w:p>
    <w:p w:rsidR="00B604EB" w:rsidRPr="000119CE" w:rsidRDefault="00B604EB"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w:t>
      </w:r>
      <w:r w:rsidR="00D87080" w:rsidRPr="000119CE">
        <w:rPr>
          <w:rFonts w:ascii="Times New Roman" w:hAnsi="Times New Roman" w:cs="Times New Roman"/>
          <w:sz w:val="28"/>
          <w:szCs w:val="28"/>
          <w:lang w:val="lv-LV"/>
        </w:rPr>
        <w:t>6</w:t>
      </w:r>
      <w:r w:rsidRPr="000119CE">
        <w:rPr>
          <w:rFonts w:ascii="Times New Roman" w:hAnsi="Times New Roman" w:cs="Times New Roman"/>
          <w:sz w:val="28"/>
          <w:szCs w:val="28"/>
          <w:lang w:val="lv-LV"/>
        </w:rPr>
        <w:t xml:space="preserve">) </w:t>
      </w:r>
      <w:r w:rsidR="008663EC" w:rsidRPr="000119CE">
        <w:rPr>
          <w:rFonts w:ascii="Times New Roman" w:hAnsi="Times New Roman" w:cs="Times New Roman"/>
          <w:sz w:val="28"/>
          <w:szCs w:val="28"/>
          <w:lang w:val="lv-LV"/>
        </w:rPr>
        <w:t>Š</w:t>
      </w:r>
      <w:r w:rsidRPr="000119CE">
        <w:rPr>
          <w:rFonts w:ascii="Times New Roman" w:hAnsi="Times New Roman" w:cs="Times New Roman"/>
          <w:sz w:val="28"/>
          <w:szCs w:val="28"/>
          <w:lang w:val="lv-LV"/>
        </w:rPr>
        <w:t>ā panta otrajā</w:t>
      </w:r>
      <w:r w:rsidR="00D87080" w:rsidRPr="000119CE">
        <w:rPr>
          <w:rFonts w:ascii="Times New Roman" w:hAnsi="Times New Roman" w:cs="Times New Roman"/>
          <w:sz w:val="28"/>
          <w:szCs w:val="28"/>
          <w:lang w:val="lv-LV"/>
        </w:rPr>
        <w:t xml:space="preserve">, </w:t>
      </w:r>
      <w:r w:rsidR="008663EC" w:rsidRPr="000119CE">
        <w:rPr>
          <w:rFonts w:ascii="Times New Roman" w:hAnsi="Times New Roman" w:cs="Times New Roman"/>
          <w:sz w:val="28"/>
          <w:szCs w:val="28"/>
          <w:lang w:val="lv-LV"/>
        </w:rPr>
        <w:t>ceturtajā</w:t>
      </w:r>
      <w:r w:rsidRPr="000119CE">
        <w:rPr>
          <w:rFonts w:ascii="Times New Roman" w:hAnsi="Times New Roman" w:cs="Times New Roman"/>
          <w:sz w:val="28"/>
          <w:szCs w:val="28"/>
          <w:lang w:val="lv-LV"/>
        </w:rPr>
        <w:t xml:space="preserve"> </w:t>
      </w:r>
      <w:r w:rsidR="00D87080" w:rsidRPr="000119CE">
        <w:rPr>
          <w:rFonts w:ascii="Times New Roman" w:hAnsi="Times New Roman" w:cs="Times New Roman"/>
          <w:sz w:val="28"/>
          <w:szCs w:val="28"/>
          <w:lang w:val="lv-LV"/>
        </w:rPr>
        <w:t xml:space="preserve">un piektajā </w:t>
      </w:r>
      <w:r w:rsidR="008663EC" w:rsidRPr="000119CE">
        <w:rPr>
          <w:rFonts w:ascii="Times New Roman" w:hAnsi="Times New Roman" w:cs="Times New Roman"/>
          <w:sz w:val="28"/>
          <w:szCs w:val="28"/>
          <w:lang w:val="lv-LV"/>
        </w:rPr>
        <w:t>daļā minēt</w:t>
      </w:r>
      <w:r w:rsidRPr="000119CE">
        <w:rPr>
          <w:rFonts w:ascii="Times New Roman" w:hAnsi="Times New Roman" w:cs="Times New Roman"/>
          <w:sz w:val="28"/>
          <w:szCs w:val="28"/>
          <w:lang w:val="lv-LV"/>
        </w:rPr>
        <w:t>os period</w:t>
      </w:r>
      <w:r w:rsidR="008663EC" w:rsidRPr="000119CE">
        <w:rPr>
          <w:rFonts w:ascii="Times New Roman" w:hAnsi="Times New Roman" w:cs="Times New Roman"/>
          <w:sz w:val="28"/>
          <w:szCs w:val="28"/>
          <w:lang w:val="lv-LV"/>
        </w:rPr>
        <w:t>u</w:t>
      </w:r>
      <w:r w:rsidRPr="000119CE">
        <w:rPr>
          <w:rFonts w:ascii="Times New Roman" w:hAnsi="Times New Roman" w:cs="Times New Roman"/>
          <w:sz w:val="28"/>
          <w:szCs w:val="28"/>
          <w:lang w:val="lv-LV"/>
        </w:rPr>
        <w:t xml:space="preserve">s </w:t>
      </w:r>
      <w:r w:rsidR="008663EC" w:rsidRPr="000119CE">
        <w:rPr>
          <w:rFonts w:ascii="Times New Roman" w:hAnsi="Times New Roman" w:cs="Times New Roman"/>
          <w:sz w:val="28"/>
          <w:szCs w:val="28"/>
          <w:lang w:val="lv-LV"/>
        </w:rPr>
        <w:t>savstarpēji summ</w:t>
      </w:r>
      <w:r w:rsidR="00B3360B" w:rsidRPr="000119CE">
        <w:rPr>
          <w:rFonts w:ascii="Times New Roman" w:hAnsi="Times New Roman" w:cs="Times New Roman"/>
          <w:sz w:val="28"/>
          <w:szCs w:val="28"/>
          <w:lang w:val="lv-LV"/>
        </w:rPr>
        <w:t xml:space="preserve">ē, kā arī šajos periodos </w:t>
      </w:r>
      <w:r w:rsidRPr="000119CE">
        <w:rPr>
          <w:rFonts w:ascii="Times New Roman" w:hAnsi="Times New Roman" w:cs="Times New Roman"/>
          <w:sz w:val="28"/>
          <w:szCs w:val="28"/>
          <w:lang w:val="lv-LV"/>
        </w:rPr>
        <w:t>ieskaita laika posmu, kura ietvaros persona atbilst 1</w:t>
      </w:r>
      <w:r w:rsidR="002D0829" w:rsidRPr="000119CE">
        <w:rPr>
          <w:rFonts w:ascii="Times New Roman" w:hAnsi="Times New Roman" w:cs="Times New Roman"/>
          <w:sz w:val="28"/>
          <w:szCs w:val="28"/>
          <w:lang w:val="lv-LV"/>
        </w:rPr>
        <w:t>1</w:t>
      </w:r>
      <w:r w:rsidRPr="000119CE">
        <w:rPr>
          <w:rFonts w:ascii="Times New Roman" w:hAnsi="Times New Roman" w:cs="Times New Roman"/>
          <w:sz w:val="28"/>
          <w:szCs w:val="28"/>
          <w:lang w:val="lv-LV"/>
        </w:rPr>
        <w:t>.panta pirmajā daļ</w:t>
      </w:r>
      <w:r w:rsidR="00C3014C" w:rsidRPr="000119CE">
        <w:rPr>
          <w:rFonts w:ascii="Times New Roman" w:hAnsi="Times New Roman" w:cs="Times New Roman"/>
          <w:sz w:val="28"/>
          <w:szCs w:val="28"/>
          <w:lang w:val="lv-LV"/>
        </w:rPr>
        <w:t xml:space="preserve">ā minētajām personu kategorijām, un persona iegūst tiesības uz valsts veselības apdrošināšanas pakalpojumiem ar kārtējā gada 1.jūliju uz viena gada periodu, ja iepriekšējā kalendārajā gadā summētie periodi veido </w:t>
      </w:r>
      <w:r w:rsidR="00066423" w:rsidRPr="000119CE">
        <w:rPr>
          <w:rFonts w:ascii="Times New Roman" w:hAnsi="Times New Roman" w:cs="Times New Roman"/>
          <w:sz w:val="28"/>
          <w:szCs w:val="28"/>
          <w:lang w:val="lv-LV"/>
        </w:rPr>
        <w:t xml:space="preserve">ne mazāk kā </w:t>
      </w:r>
      <w:r w:rsidR="00C3014C" w:rsidRPr="000119CE">
        <w:rPr>
          <w:rFonts w:ascii="Times New Roman" w:hAnsi="Times New Roman" w:cs="Times New Roman"/>
          <w:sz w:val="28"/>
          <w:szCs w:val="28"/>
          <w:lang w:val="lv-LV"/>
        </w:rPr>
        <w:t>1</w:t>
      </w:r>
      <w:r w:rsidR="00D87080" w:rsidRPr="000119CE">
        <w:rPr>
          <w:rFonts w:ascii="Times New Roman" w:hAnsi="Times New Roman" w:cs="Times New Roman"/>
          <w:sz w:val="28"/>
          <w:szCs w:val="28"/>
          <w:lang w:val="lv-LV"/>
        </w:rPr>
        <w:t>1</w:t>
      </w:r>
      <w:r w:rsidR="00C3014C" w:rsidRPr="000119CE">
        <w:rPr>
          <w:rFonts w:ascii="Times New Roman" w:hAnsi="Times New Roman" w:cs="Times New Roman"/>
          <w:sz w:val="28"/>
          <w:szCs w:val="28"/>
          <w:lang w:val="lv-LV"/>
        </w:rPr>
        <w:t xml:space="preserve"> kalendāros mēnešus.</w:t>
      </w:r>
    </w:p>
    <w:p w:rsidR="00B604EB" w:rsidRPr="000119CE" w:rsidRDefault="00B604EB" w:rsidP="00B604EB">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w:t>
      </w:r>
      <w:r w:rsidR="00D87080" w:rsidRPr="000119CE">
        <w:rPr>
          <w:rFonts w:ascii="Times New Roman" w:hAnsi="Times New Roman" w:cs="Times New Roman"/>
          <w:sz w:val="28"/>
          <w:szCs w:val="28"/>
          <w:lang w:val="lv-LV"/>
        </w:rPr>
        <w:t>7</w:t>
      </w:r>
      <w:r w:rsidRPr="000119CE">
        <w:rPr>
          <w:rFonts w:ascii="Times New Roman" w:hAnsi="Times New Roman" w:cs="Times New Roman"/>
          <w:sz w:val="28"/>
          <w:szCs w:val="28"/>
          <w:lang w:val="lv-LV"/>
        </w:rPr>
        <w:t>) Šā likuma 1</w:t>
      </w:r>
      <w:r w:rsidR="00294268" w:rsidRPr="000119CE">
        <w:rPr>
          <w:rFonts w:ascii="Times New Roman" w:hAnsi="Times New Roman" w:cs="Times New Roman"/>
          <w:sz w:val="28"/>
          <w:szCs w:val="28"/>
          <w:lang w:val="lv-LV"/>
        </w:rPr>
        <w:t>5</w:t>
      </w:r>
      <w:r w:rsidRPr="000119CE">
        <w:rPr>
          <w:rFonts w:ascii="Times New Roman" w:hAnsi="Times New Roman" w:cs="Times New Roman"/>
          <w:sz w:val="28"/>
          <w:szCs w:val="28"/>
          <w:lang w:val="lv-LV"/>
        </w:rPr>
        <w:t xml:space="preserve">.panta </w:t>
      </w:r>
      <w:r w:rsidR="00B00374" w:rsidRPr="000119CE">
        <w:rPr>
          <w:rFonts w:ascii="Times New Roman" w:hAnsi="Times New Roman" w:cs="Times New Roman"/>
          <w:sz w:val="28"/>
          <w:szCs w:val="28"/>
          <w:lang w:val="lv-LV"/>
        </w:rPr>
        <w:t>trešajā</w:t>
      </w:r>
      <w:r w:rsidRPr="000119CE">
        <w:rPr>
          <w:rFonts w:ascii="Times New Roman" w:hAnsi="Times New Roman" w:cs="Times New Roman"/>
          <w:sz w:val="28"/>
          <w:szCs w:val="28"/>
          <w:lang w:val="lv-LV"/>
        </w:rPr>
        <w:t xml:space="preserve"> daļā paredzētā vienreizēj</w:t>
      </w:r>
      <w:r w:rsidR="00775BFD" w:rsidRPr="000119CE">
        <w:rPr>
          <w:rFonts w:ascii="Times New Roman" w:hAnsi="Times New Roman" w:cs="Times New Roman"/>
          <w:sz w:val="28"/>
          <w:szCs w:val="28"/>
          <w:lang w:val="lv-LV"/>
        </w:rPr>
        <w:t xml:space="preserve">ā brīvprātīgā </w:t>
      </w:r>
      <w:r w:rsidRPr="000119CE">
        <w:rPr>
          <w:rFonts w:ascii="Times New Roman" w:hAnsi="Times New Roman" w:cs="Times New Roman"/>
          <w:sz w:val="28"/>
          <w:szCs w:val="28"/>
          <w:lang w:val="lv-LV"/>
        </w:rPr>
        <w:t>maksājuma veicēji iegūst tiesības uz valsts veselības apdrošināšan</w:t>
      </w:r>
      <w:r w:rsidR="00623822" w:rsidRPr="000119CE">
        <w:rPr>
          <w:rFonts w:ascii="Times New Roman" w:hAnsi="Times New Roman" w:cs="Times New Roman"/>
          <w:sz w:val="28"/>
          <w:szCs w:val="28"/>
          <w:lang w:val="lv-LV"/>
        </w:rPr>
        <w:t xml:space="preserve">as pakalpojumiem </w:t>
      </w:r>
      <w:r w:rsidR="00684E3E" w:rsidRPr="000119CE">
        <w:rPr>
          <w:rFonts w:ascii="Times New Roman" w:hAnsi="Times New Roman" w:cs="Times New Roman"/>
          <w:sz w:val="28"/>
          <w:szCs w:val="28"/>
          <w:lang w:val="lv-LV"/>
        </w:rPr>
        <w:t>ar nākamā kalendārā mēneša pirmo datumu</w:t>
      </w:r>
      <w:r w:rsidR="00623822" w:rsidRPr="000119CE">
        <w:rPr>
          <w:rFonts w:ascii="Times New Roman" w:hAnsi="Times New Roman" w:cs="Times New Roman"/>
          <w:sz w:val="28"/>
          <w:szCs w:val="28"/>
          <w:lang w:val="lv-LV"/>
        </w:rPr>
        <w:t xml:space="preserve">, </w:t>
      </w:r>
      <w:r w:rsidR="00684E3E" w:rsidRPr="000119CE">
        <w:rPr>
          <w:rFonts w:ascii="Times New Roman" w:hAnsi="Times New Roman" w:cs="Times New Roman"/>
          <w:sz w:val="28"/>
          <w:szCs w:val="28"/>
          <w:lang w:val="lv-LV"/>
        </w:rPr>
        <w:t>ja</w:t>
      </w:r>
      <w:r w:rsidR="00623822" w:rsidRPr="000119CE">
        <w:rPr>
          <w:rFonts w:ascii="Times New Roman" w:hAnsi="Times New Roman" w:cs="Times New Roman"/>
          <w:sz w:val="28"/>
          <w:szCs w:val="28"/>
          <w:lang w:val="lv-LV"/>
        </w:rPr>
        <w:t xml:space="preserve"> to </w:t>
      </w:r>
      <w:r w:rsidR="00684E3E" w:rsidRPr="000119CE">
        <w:rPr>
          <w:rFonts w:ascii="Times New Roman" w:hAnsi="Times New Roman" w:cs="Times New Roman"/>
          <w:sz w:val="28"/>
          <w:szCs w:val="28"/>
          <w:lang w:val="lv-LV"/>
        </w:rPr>
        <w:t xml:space="preserve">iepriekšējā mēnesī </w:t>
      </w:r>
      <w:r w:rsidR="00623822" w:rsidRPr="000119CE">
        <w:rPr>
          <w:rFonts w:ascii="Times New Roman" w:hAnsi="Times New Roman" w:cs="Times New Roman"/>
          <w:sz w:val="28"/>
          <w:szCs w:val="28"/>
          <w:lang w:val="lv-LV"/>
        </w:rPr>
        <w:t>veiktais maksājums atzīts par saņemtu valsts budžetā,</w:t>
      </w:r>
      <w:r w:rsidRPr="000119CE">
        <w:rPr>
          <w:rFonts w:ascii="Times New Roman" w:hAnsi="Times New Roman" w:cs="Times New Roman"/>
          <w:sz w:val="28"/>
          <w:szCs w:val="28"/>
          <w:lang w:val="lv-LV"/>
        </w:rPr>
        <w:t xml:space="preserve"> uz turpmāko 30 dienu periodu, kā arī var saglabāt šīs tiesības turpmāk, ja tiek veiktas regulāras brīvprātīgas iemaksas</w:t>
      </w:r>
      <w:r w:rsidR="00B949C0" w:rsidRPr="000119CE">
        <w:rPr>
          <w:rFonts w:ascii="Times New Roman" w:hAnsi="Times New Roman" w:cs="Times New Roman"/>
          <w:sz w:val="28"/>
          <w:szCs w:val="28"/>
          <w:lang w:val="lv-LV"/>
        </w:rPr>
        <w:t>, saskaņā ar šā likuma 15.panta otro daļu</w:t>
      </w:r>
      <w:r w:rsidRPr="000119CE">
        <w:rPr>
          <w:rFonts w:ascii="Times New Roman" w:hAnsi="Times New Roman" w:cs="Times New Roman"/>
          <w:sz w:val="28"/>
          <w:szCs w:val="28"/>
          <w:lang w:val="lv-LV"/>
        </w:rPr>
        <w:t xml:space="preserve">, sākot ar nākamo mēnesi no vienreizējā </w:t>
      </w:r>
      <w:r w:rsidR="00775BFD" w:rsidRPr="000119CE">
        <w:rPr>
          <w:rFonts w:ascii="Times New Roman" w:hAnsi="Times New Roman" w:cs="Times New Roman"/>
          <w:sz w:val="28"/>
          <w:szCs w:val="28"/>
          <w:lang w:val="lv-LV"/>
        </w:rPr>
        <w:t xml:space="preserve">brīvprātīgā </w:t>
      </w:r>
      <w:r w:rsidRPr="000119CE">
        <w:rPr>
          <w:rFonts w:ascii="Times New Roman" w:hAnsi="Times New Roman" w:cs="Times New Roman"/>
          <w:sz w:val="28"/>
          <w:szCs w:val="28"/>
          <w:lang w:val="lv-LV"/>
        </w:rPr>
        <w:t xml:space="preserve">maksājuma </w:t>
      </w:r>
      <w:r w:rsidR="00A473AE" w:rsidRPr="000119CE">
        <w:rPr>
          <w:rFonts w:ascii="Times New Roman" w:hAnsi="Times New Roman" w:cs="Times New Roman"/>
          <w:sz w:val="28"/>
          <w:szCs w:val="28"/>
          <w:lang w:val="lv-LV"/>
        </w:rPr>
        <w:t>atzīšanas par saņemtu valsts budžetā</w:t>
      </w:r>
      <w:r w:rsidRPr="000119CE">
        <w:rPr>
          <w:rFonts w:ascii="Times New Roman" w:hAnsi="Times New Roman" w:cs="Times New Roman"/>
          <w:sz w:val="28"/>
          <w:szCs w:val="28"/>
          <w:lang w:val="lv-LV"/>
        </w:rPr>
        <w:t>.</w:t>
      </w:r>
    </w:p>
    <w:p w:rsidR="00E75D90" w:rsidRPr="000119CE" w:rsidRDefault="00E75D90" w:rsidP="00B604EB">
      <w:pPr>
        <w:autoSpaceDE w:val="0"/>
        <w:autoSpaceDN w:val="0"/>
        <w:adjustRightInd w:val="0"/>
        <w:spacing w:after="0" w:line="240" w:lineRule="auto"/>
        <w:jc w:val="both"/>
        <w:rPr>
          <w:rFonts w:ascii="Times New Roman" w:hAnsi="Times New Roman" w:cs="Times New Roman"/>
          <w:b/>
          <w:sz w:val="28"/>
          <w:szCs w:val="28"/>
          <w:lang w:val="lv-LV"/>
        </w:rPr>
      </w:pPr>
    </w:p>
    <w:p w:rsidR="00B604EB" w:rsidRPr="000119CE" w:rsidRDefault="00B604EB" w:rsidP="00B604EB">
      <w:pPr>
        <w:autoSpaceDE w:val="0"/>
        <w:autoSpaceDN w:val="0"/>
        <w:adjustRightInd w:val="0"/>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b/>
          <w:sz w:val="28"/>
          <w:szCs w:val="28"/>
          <w:lang w:val="lv-LV"/>
        </w:rPr>
        <w:t>1</w:t>
      </w:r>
      <w:r w:rsidR="00B90F56" w:rsidRPr="000119CE">
        <w:rPr>
          <w:rFonts w:ascii="Times New Roman" w:hAnsi="Times New Roman" w:cs="Times New Roman"/>
          <w:b/>
          <w:sz w:val="28"/>
          <w:szCs w:val="28"/>
          <w:lang w:val="lv-LV"/>
        </w:rPr>
        <w:t>3</w:t>
      </w:r>
      <w:r w:rsidRPr="000119CE">
        <w:rPr>
          <w:rFonts w:ascii="Times New Roman" w:hAnsi="Times New Roman" w:cs="Times New Roman"/>
          <w:b/>
          <w:sz w:val="28"/>
          <w:szCs w:val="28"/>
          <w:lang w:val="lv-LV"/>
        </w:rPr>
        <w:t>.pants.</w:t>
      </w:r>
      <w:r w:rsidRPr="000119CE">
        <w:rPr>
          <w:rFonts w:ascii="Times New Roman" w:hAnsi="Times New Roman" w:cs="Times New Roman"/>
          <w:sz w:val="28"/>
          <w:szCs w:val="28"/>
          <w:lang w:val="lv-LV"/>
        </w:rPr>
        <w:t xml:space="preserve"> </w:t>
      </w:r>
      <w:r w:rsidRPr="000119CE">
        <w:rPr>
          <w:rFonts w:ascii="Times New Roman" w:hAnsi="Times New Roman" w:cs="Times New Roman"/>
          <w:b/>
          <w:bCs/>
          <w:sz w:val="28"/>
          <w:szCs w:val="28"/>
          <w:lang w:val="lv-LV"/>
        </w:rPr>
        <w:t xml:space="preserve">Tiesību uz </w:t>
      </w:r>
      <w:r w:rsidRPr="000119CE">
        <w:rPr>
          <w:rFonts w:ascii="Times New Roman" w:hAnsi="Times New Roman" w:cs="Times New Roman"/>
          <w:b/>
          <w:sz w:val="28"/>
          <w:szCs w:val="28"/>
          <w:lang w:val="lv-LV"/>
        </w:rPr>
        <w:t>valsts</w:t>
      </w:r>
      <w:r w:rsidRPr="000119CE">
        <w:rPr>
          <w:rFonts w:ascii="Times New Roman" w:hAnsi="Times New Roman" w:cs="Times New Roman"/>
          <w:b/>
          <w:bCs/>
          <w:sz w:val="28"/>
          <w:szCs w:val="28"/>
          <w:lang w:val="lv-LV"/>
        </w:rPr>
        <w:t xml:space="preserve"> veselības apdrošināšanas pakalpojumiem zaudēšana</w:t>
      </w:r>
    </w:p>
    <w:p w:rsidR="00B604EB" w:rsidRPr="000119CE" w:rsidRDefault="00B604EB" w:rsidP="00B604EB">
      <w:pPr>
        <w:autoSpaceDE w:val="0"/>
        <w:autoSpaceDN w:val="0"/>
        <w:adjustRightInd w:val="0"/>
        <w:spacing w:after="0" w:line="240" w:lineRule="auto"/>
        <w:jc w:val="both"/>
        <w:rPr>
          <w:rFonts w:ascii="Times New Roman" w:hAnsi="Times New Roman" w:cs="Times New Roman"/>
          <w:b/>
          <w:bCs/>
          <w:sz w:val="28"/>
          <w:szCs w:val="28"/>
          <w:lang w:val="lv-LV"/>
        </w:rPr>
      </w:pPr>
    </w:p>
    <w:p w:rsidR="0052290F" w:rsidRPr="000119CE" w:rsidRDefault="0052290F" w:rsidP="00E95CC2">
      <w:pPr>
        <w:tabs>
          <w:tab w:val="left" w:pos="1843"/>
          <w:tab w:val="left" w:pos="2268"/>
        </w:tabs>
        <w:spacing w:after="0" w:line="22" w:lineRule="atLeast"/>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Ja netiek izpildīti šajā likumā noteiktie nosacījumi, kas piešķir tiesības saņemt valsts veselības apdrošināšanas pakalpojumus, personas zaudē tiesības saņemt valsts veselības apdrošināšanas pakalpojumus ar brīdi, kad beidzies apdrošināšanas periods, uz kuru persona bija ieguvusi tiesības saņemt valsts veselības apdrošināšanas pakalpojumus, izņemot šā liku</w:t>
      </w:r>
      <w:r w:rsidR="00BD0864" w:rsidRPr="000119CE">
        <w:rPr>
          <w:rFonts w:ascii="Times New Roman" w:hAnsi="Times New Roman" w:cs="Times New Roman"/>
          <w:sz w:val="28"/>
          <w:szCs w:val="28"/>
          <w:lang w:val="lv-LV"/>
        </w:rPr>
        <w:t>ma 11.panta pirmajā daļā minēt</w:t>
      </w:r>
      <w:r w:rsidRPr="000119CE">
        <w:rPr>
          <w:rFonts w:ascii="Times New Roman" w:hAnsi="Times New Roman" w:cs="Times New Roman"/>
          <w:sz w:val="28"/>
          <w:szCs w:val="28"/>
          <w:lang w:val="lv-LV"/>
        </w:rPr>
        <w:t>os gadījum</w:t>
      </w:r>
      <w:r w:rsidR="00BD0864" w:rsidRPr="000119CE">
        <w:rPr>
          <w:rFonts w:ascii="Times New Roman" w:hAnsi="Times New Roman" w:cs="Times New Roman"/>
          <w:sz w:val="28"/>
          <w:szCs w:val="28"/>
          <w:lang w:val="lv-LV"/>
        </w:rPr>
        <w:t>u</w:t>
      </w:r>
      <w:r w:rsidRPr="000119CE">
        <w:rPr>
          <w:rFonts w:ascii="Times New Roman" w:hAnsi="Times New Roman" w:cs="Times New Roman"/>
          <w:sz w:val="28"/>
          <w:szCs w:val="28"/>
          <w:lang w:val="lv-LV"/>
        </w:rPr>
        <w:t>s.</w:t>
      </w:r>
    </w:p>
    <w:p w:rsidR="00775BFD" w:rsidRPr="000119CE" w:rsidRDefault="0052290F" w:rsidP="00E95CC2">
      <w:pPr>
        <w:tabs>
          <w:tab w:val="left" w:pos="1843"/>
          <w:tab w:val="left" w:pos="2268"/>
        </w:tabs>
        <w:spacing w:after="0" w:line="22" w:lineRule="atLeast"/>
        <w:jc w:val="both"/>
        <w:rPr>
          <w:rFonts w:ascii="Times New Roman" w:eastAsia="Times New Roman" w:hAnsi="Times New Roman" w:cs="Times New Roman"/>
          <w:sz w:val="28"/>
          <w:szCs w:val="28"/>
          <w:lang w:val="lv-LV" w:eastAsia="lv-LV" w:bidi="lo-LA"/>
        </w:rPr>
      </w:pPr>
      <w:r w:rsidRPr="000119CE">
        <w:rPr>
          <w:rFonts w:ascii="Times New Roman" w:hAnsi="Times New Roman" w:cs="Times New Roman"/>
          <w:sz w:val="24"/>
          <w:szCs w:val="24"/>
          <w:lang w:val="lv-LV"/>
        </w:rPr>
        <w:t xml:space="preserve">                                            </w:t>
      </w:r>
    </w:p>
    <w:p w:rsidR="00FF5473" w:rsidRPr="000119CE" w:rsidRDefault="005C31EB" w:rsidP="00FF5473">
      <w:pPr>
        <w:tabs>
          <w:tab w:val="left" w:pos="1843"/>
          <w:tab w:val="left" w:pos="2268"/>
        </w:tabs>
        <w:spacing w:after="0" w:line="22" w:lineRule="atLeast"/>
        <w:jc w:val="both"/>
        <w:rPr>
          <w:rFonts w:ascii="Times New Roman" w:eastAsia="Times New Roman" w:hAnsi="Times New Roman" w:cs="Times New Roman"/>
          <w:b/>
          <w:sz w:val="28"/>
          <w:szCs w:val="28"/>
          <w:lang w:val="lv-LV" w:eastAsia="lv-LV" w:bidi="lo-LA"/>
        </w:rPr>
      </w:pPr>
      <w:r w:rsidRPr="000119CE">
        <w:rPr>
          <w:rFonts w:ascii="Times New Roman" w:eastAsia="Times New Roman" w:hAnsi="Times New Roman" w:cs="Times New Roman"/>
          <w:b/>
          <w:sz w:val="28"/>
          <w:szCs w:val="28"/>
          <w:lang w:val="lv-LV" w:eastAsia="lv-LV" w:bidi="lo-LA"/>
        </w:rPr>
        <w:t>1</w:t>
      </w:r>
      <w:r w:rsidR="00B90F56" w:rsidRPr="000119CE">
        <w:rPr>
          <w:rFonts w:ascii="Times New Roman" w:eastAsia="Times New Roman" w:hAnsi="Times New Roman" w:cs="Times New Roman"/>
          <w:b/>
          <w:sz w:val="28"/>
          <w:szCs w:val="28"/>
          <w:lang w:val="lv-LV" w:eastAsia="lv-LV" w:bidi="lo-LA"/>
        </w:rPr>
        <w:t>4</w:t>
      </w:r>
      <w:r w:rsidR="00E95CC2" w:rsidRPr="000119CE">
        <w:rPr>
          <w:rFonts w:ascii="Times New Roman" w:eastAsia="Times New Roman" w:hAnsi="Times New Roman" w:cs="Times New Roman"/>
          <w:b/>
          <w:sz w:val="28"/>
          <w:szCs w:val="28"/>
          <w:lang w:val="lv-LV" w:eastAsia="lv-LV" w:bidi="lo-LA"/>
        </w:rPr>
        <w:t>.pants.</w:t>
      </w:r>
      <w:r w:rsidR="009B0696" w:rsidRPr="000119CE">
        <w:rPr>
          <w:rFonts w:ascii="Times New Roman" w:eastAsia="Times New Roman" w:hAnsi="Times New Roman" w:cs="Times New Roman"/>
          <w:b/>
          <w:sz w:val="28"/>
          <w:szCs w:val="28"/>
          <w:lang w:val="lv-LV" w:eastAsia="lv-LV" w:bidi="lo-LA"/>
        </w:rPr>
        <w:t xml:space="preserve"> </w:t>
      </w:r>
      <w:r w:rsidR="00A00F7E" w:rsidRPr="000119CE">
        <w:rPr>
          <w:rFonts w:ascii="Times New Roman" w:hAnsi="Times New Roman" w:cs="Times New Roman"/>
          <w:b/>
          <w:sz w:val="28"/>
          <w:szCs w:val="28"/>
          <w:lang w:val="lv-LV"/>
        </w:rPr>
        <w:t>Valsts veselības apdrošināšanas</w:t>
      </w:r>
      <w:r w:rsidR="00FF5473" w:rsidRPr="000119CE">
        <w:rPr>
          <w:rFonts w:ascii="Times New Roman" w:hAnsi="Times New Roman" w:cs="Times New Roman"/>
          <w:b/>
          <w:bCs/>
          <w:sz w:val="28"/>
          <w:szCs w:val="28"/>
          <w:lang w:val="lv-LV"/>
        </w:rPr>
        <w:t xml:space="preserve"> </w:t>
      </w:r>
      <w:r w:rsidR="00EF28C1" w:rsidRPr="000119CE">
        <w:rPr>
          <w:rFonts w:ascii="Times New Roman" w:hAnsi="Times New Roman" w:cs="Times New Roman"/>
          <w:b/>
          <w:bCs/>
          <w:sz w:val="28"/>
          <w:szCs w:val="28"/>
          <w:lang w:val="lv-LV"/>
        </w:rPr>
        <w:t xml:space="preserve">obligātās </w:t>
      </w:r>
      <w:r w:rsidR="00FF5473" w:rsidRPr="000119CE">
        <w:rPr>
          <w:rFonts w:ascii="Times New Roman" w:hAnsi="Times New Roman" w:cs="Times New Roman"/>
          <w:b/>
          <w:bCs/>
          <w:sz w:val="28"/>
          <w:szCs w:val="28"/>
          <w:lang w:val="lv-LV"/>
        </w:rPr>
        <w:t>iemaksas</w:t>
      </w:r>
    </w:p>
    <w:p w:rsidR="00FF5473" w:rsidRPr="000119CE" w:rsidRDefault="00FF5473" w:rsidP="00FF5473">
      <w:pPr>
        <w:autoSpaceDE w:val="0"/>
        <w:autoSpaceDN w:val="0"/>
        <w:adjustRightInd w:val="0"/>
        <w:spacing w:after="0" w:line="240" w:lineRule="auto"/>
        <w:rPr>
          <w:rFonts w:ascii="Times New Roman" w:hAnsi="Times New Roman" w:cs="Times New Roman"/>
          <w:sz w:val="28"/>
          <w:szCs w:val="28"/>
          <w:lang w:val="lv-LV"/>
        </w:rPr>
      </w:pPr>
    </w:p>
    <w:p w:rsidR="00623822" w:rsidRPr="000119CE" w:rsidRDefault="00EF28C1" w:rsidP="00FF5473">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Valsts veselības apdrošināšanas obligātās iemaksas ir likuma „Par iedzīvotāju ienākuma nodokli” 1.panta</w:t>
      </w:r>
      <w:r w:rsidR="008033D2" w:rsidRPr="000119CE">
        <w:rPr>
          <w:rFonts w:ascii="Times New Roman" w:hAnsi="Times New Roman" w:cs="Times New Roman"/>
          <w:sz w:val="28"/>
          <w:szCs w:val="28"/>
          <w:lang w:val="lv-LV"/>
        </w:rPr>
        <w:t xml:space="preserve"> pirmajā </w:t>
      </w:r>
      <w:r w:rsidRPr="000119CE">
        <w:rPr>
          <w:rFonts w:ascii="Times New Roman" w:hAnsi="Times New Roman" w:cs="Times New Roman"/>
          <w:sz w:val="28"/>
          <w:szCs w:val="28"/>
          <w:lang w:val="lv-LV"/>
        </w:rPr>
        <w:t xml:space="preserve">daļā noteiktā nodokļa daļa, </w:t>
      </w:r>
      <w:r w:rsidR="00623822" w:rsidRPr="000119CE">
        <w:rPr>
          <w:rFonts w:ascii="Times New Roman" w:hAnsi="Times New Roman" w:cs="Times New Roman"/>
          <w:sz w:val="28"/>
          <w:szCs w:val="28"/>
          <w:lang w:val="lv-LV"/>
        </w:rPr>
        <w:t xml:space="preserve">kas ir </w:t>
      </w:r>
      <w:r w:rsidR="008033D2" w:rsidRPr="000119CE">
        <w:rPr>
          <w:rFonts w:ascii="Times New Roman" w:hAnsi="Times New Roman" w:cs="Times New Roman"/>
          <w:sz w:val="28"/>
          <w:szCs w:val="28"/>
          <w:lang w:val="lv-LV"/>
        </w:rPr>
        <w:t>plānotā</w:t>
      </w:r>
      <w:r w:rsidR="00623822" w:rsidRPr="000119CE">
        <w:rPr>
          <w:rFonts w:ascii="Times New Roman" w:hAnsi="Times New Roman" w:cs="Times New Roman"/>
          <w:sz w:val="28"/>
          <w:szCs w:val="28"/>
          <w:lang w:val="lv-LV"/>
        </w:rPr>
        <w:t xml:space="preserve"> iedzīvotāju ienākuma nod</w:t>
      </w:r>
      <w:r w:rsidR="008033D2" w:rsidRPr="000119CE">
        <w:rPr>
          <w:rFonts w:ascii="Times New Roman" w:hAnsi="Times New Roman" w:cs="Times New Roman"/>
          <w:sz w:val="28"/>
          <w:szCs w:val="28"/>
          <w:lang w:val="lv-LV"/>
        </w:rPr>
        <w:t>okļa valsts budžetam piekritīgā ieņēmumu daļa</w:t>
      </w:r>
      <w:r w:rsidR="00623822" w:rsidRPr="000119CE">
        <w:rPr>
          <w:rFonts w:ascii="Times New Roman" w:hAnsi="Times New Roman" w:cs="Times New Roman"/>
          <w:sz w:val="28"/>
          <w:szCs w:val="28"/>
          <w:lang w:val="lv-LV"/>
        </w:rPr>
        <w:t xml:space="preserve"> atbilstoši gadskārtējā valsts budžeta likumā </w:t>
      </w:r>
      <w:r w:rsidR="00623822" w:rsidRPr="000119CE">
        <w:rPr>
          <w:rFonts w:ascii="Times New Roman" w:hAnsi="Times New Roman" w:cs="Times New Roman"/>
          <w:sz w:val="28"/>
          <w:szCs w:val="28"/>
          <w:lang w:val="lv-LV"/>
        </w:rPr>
        <w:lastRenderedPageBreak/>
        <w:t>noteiktajam valsts budžetā ieskaitāmās iedzīvotāju ie</w:t>
      </w:r>
      <w:r w:rsidR="008033D2" w:rsidRPr="000119CE">
        <w:rPr>
          <w:rFonts w:ascii="Times New Roman" w:hAnsi="Times New Roman" w:cs="Times New Roman"/>
          <w:sz w:val="28"/>
          <w:szCs w:val="28"/>
          <w:lang w:val="lv-LV"/>
        </w:rPr>
        <w:t>nākuma nodokļa daļas īpatsvaram</w:t>
      </w:r>
      <w:r w:rsidR="00623822" w:rsidRPr="000119CE">
        <w:rPr>
          <w:rFonts w:ascii="Times New Roman" w:hAnsi="Times New Roman" w:cs="Times New Roman"/>
          <w:sz w:val="28"/>
          <w:szCs w:val="28"/>
          <w:lang w:val="lv-LV"/>
        </w:rPr>
        <w:t>.</w:t>
      </w:r>
    </w:p>
    <w:p w:rsidR="001B02DB" w:rsidRPr="000119CE" w:rsidRDefault="001B02DB" w:rsidP="00FF5473">
      <w:pPr>
        <w:autoSpaceDE w:val="0"/>
        <w:autoSpaceDN w:val="0"/>
        <w:adjustRightInd w:val="0"/>
        <w:spacing w:after="0" w:line="240" w:lineRule="auto"/>
        <w:jc w:val="both"/>
        <w:rPr>
          <w:rFonts w:ascii="Times New Roman" w:hAnsi="Times New Roman" w:cs="Times New Roman"/>
          <w:sz w:val="28"/>
          <w:szCs w:val="28"/>
          <w:lang w:val="lv-LV"/>
        </w:rPr>
      </w:pPr>
    </w:p>
    <w:p w:rsidR="00294268" w:rsidRPr="000119CE" w:rsidRDefault="00294268" w:rsidP="00294268">
      <w:pPr>
        <w:autoSpaceDE w:val="0"/>
        <w:autoSpaceDN w:val="0"/>
        <w:adjustRightInd w:val="0"/>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b/>
          <w:bCs/>
          <w:sz w:val="28"/>
          <w:szCs w:val="28"/>
          <w:lang w:val="lv-LV"/>
        </w:rPr>
        <w:t xml:space="preserve">15.pants </w:t>
      </w:r>
      <w:r w:rsidRPr="000119CE">
        <w:rPr>
          <w:rFonts w:ascii="Times New Roman" w:eastAsia="Times New Roman" w:hAnsi="Times New Roman" w:cs="Times New Roman"/>
          <w:b/>
          <w:sz w:val="28"/>
          <w:szCs w:val="28"/>
          <w:lang w:val="lv-LV" w:eastAsia="lv-LV" w:bidi="lo-LA"/>
        </w:rPr>
        <w:t xml:space="preserve">Valsts veselības apdrošināšanas </w:t>
      </w:r>
      <w:r w:rsidRPr="000119CE">
        <w:rPr>
          <w:rFonts w:ascii="Times New Roman" w:hAnsi="Times New Roman" w:cs="Times New Roman"/>
          <w:b/>
          <w:bCs/>
          <w:sz w:val="28"/>
          <w:szCs w:val="28"/>
          <w:lang w:val="lv-LV"/>
        </w:rPr>
        <w:t>brīvprātīg</w:t>
      </w:r>
      <w:r w:rsidR="00EF28C1" w:rsidRPr="000119CE">
        <w:rPr>
          <w:rFonts w:ascii="Times New Roman" w:hAnsi="Times New Roman" w:cs="Times New Roman"/>
          <w:b/>
          <w:bCs/>
          <w:sz w:val="28"/>
          <w:szCs w:val="28"/>
          <w:lang w:val="lv-LV"/>
        </w:rPr>
        <w:t>ās iemaksas</w:t>
      </w:r>
    </w:p>
    <w:p w:rsidR="00294268" w:rsidRPr="000119CE" w:rsidRDefault="00294268" w:rsidP="00294268">
      <w:pPr>
        <w:autoSpaceDE w:val="0"/>
        <w:autoSpaceDN w:val="0"/>
        <w:adjustRightInd w:val="0"/>
        <w:spacing w:after="0" w:line="240" w:lineRule="auto"/>
        <w:rPr>
          <w:rFonts w:ascii="Times New Roman" w:hAnsi="Times New Roman" w:cs="Times New Roman"/>
          <w:b/>
          <w:bCs/>
          <w:sz w:val="28"/>
          <w:szCs w:val="28"/>
          <w:lang w:val="lv-LV"/>
        </w:rPr>
      </w:pPr>
    </w:p>
    <w:p w:rsidR="00EF28C1" w:rsidRPr="000119CE" w:rsidRDefault="00EF28C1" w:rsidP="00294268">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(1) Valsts veselības apdrošināšanas brīvprātīgās iemaksas un vienreizējais brīvprātīgais maksājums ir maksājums, ko šā likuma 10.pantā minētās personas brīvprātīgi veic valsts budžeta iestādes pamatbudžeta izdevumu kontā un</w:t>
      </w:r>
      <w:r w:rsidR="00E04232" w:rsidRPr="000119CE">
        <w:rPr>
          <w:rFonts w:ascii="Times New Roman" w:hAnsi="Times New Roman" w:cs="Times New Roman"/>
          <w:sz w:val="28"/>
          <w:szCs w:val="28"/>
          <w:lang w:val="lv-LV"/>
        </w:rPr>
        <w:t>,</w:t>
      </w:r>
      <w:r w:rsidRPr="000119CE">
        <w:rPr>
          <w:rFonts w:ascii="Times New Roman" w:hAnsi="Times New Roman" w:cs="Times New Roman"/>
          <w:sz w:val="28"/>
          <w:szCs w:val="28"/>
          <w:lang w:val="lv-LV"/>
        </w:rPr>
        <w:t xml:space="preserve"> kas šajā likumā noteiktajā kārtībā dod tiesības šīm personām saņemt normatīvajos aktos noteiktos valsts veselības apdrošināšanas pakalpojumus. </w:t>
      </w:r>
    </w:p>
    <w:p w:rsidR="00294268" w:rsidRPr="000119CE" w:rsidRDefault="00294268" w:rsidP="00294268">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(2) Personas, kuras neatbilst šā likuma 9. un 11.panta prasībām vai nav ieguvušas tiesības uz valsts veselības apdrošināšanas pakalpojumiem saskaņā ar šā likuma </w:t>
      </w:r>
      <w:r w:rsidR="00370B69" w:rsidRPr="000119CE">
        <w:rPr>
          <w:rFonts w:ascii="Times New Roman" w:hAnsi="Times New Roman" w:cs="Times New Roman"/>
          <w:sz w:val="28"/>
          <w:szCs w:val="28"/>
          <w:lang w:val="lv-LV"/>
        </w:rPr>
        <w:t>12.panta otrās</w:t>
      </w:r>
      <w:r w:rsidR="00D87080" w:rsidRPr="000119CE">
        <w:rPr>
          <w:rFonts w:ascii="Times New Roman" w:hAnsi="Times New Roman" w:cs="Times New Roman"/>
          <w:sz w:val="28"/>
          <w:szCs w:val="28"/>
          <w:lang w:val="lv-LV"/>
        </w:rPr>
        <w:t>,</w:t>
      </w:r>
      <w:r w:rsidRPr="000119CE">
        <w:rPr>
          <w:rFonts w:ascii="Times New Roman" w:hAnsi="Times New Roman" w:cs="Times New Roman"/>
          <w:sz w:val="28"/>
          <w:szCs w:val="28"/>
          <w:lang w:val="lv-LV"/>
        </w:rPr>
        <w:t xml:space="preserve"> trešās </w:t>
      </w:r>
      <w:r w:rsidR="00D87080" w:rsidRPr="000119CE">
        <w:rPr>
          <w:rFonts w:ascii="Times New Roman" w:hAnsi="Times New Roman" w:cs="Times New Roman"/>
          <w:sz w:val="28"/>
          <w:szCs w:val="28"/>
          <w:lang w:val="lv-LV"/>
        </w:rPr>
        <w:t xml:space="preserve">un ceturtās </w:t>
      </w:r>
      <w:r w:rsidRPr="000119CE">
        <w:rPr>
          <w:rFonts w:ascii="Times New Roman" w:hAnsi="Times New Roman" w:cs="Times New Roman"/>
          <w:sz w:val="28"/>
          <w:szCs w:val="28"/>
          <w:lang w:val="lv-LV"/>
        </w:rPr>
        <w:t>daļas prasībām, var iegūt tiesības uz valsts veselības apdrošināšanas pakalpojumiem, veicot regulāras brīvprātīgas valsts veselības apdrošināšanas iemaksas</w:t>
      </w:r>
      <w:r w:rsidR="00623822" w:rsidRPr="000119CE">
        <w:rPr>
          <w:rFonts w:ascii="Times New Roman" w:hAnsi="Times New Roman" w:cs="Times New Roman"/>
          <w:sz w:val="28"/>
          <w:szCs w:val="28"/>
          <w:lang w:val="lv-LV"/>
        </w:rPr>
        <w:t xml:space="preserve"> valsts budžeta iestādes pamatbudžeta izdevumu kontā</w:t>
      </w:r>
      <w:r w:rsidRPr="000119CE">
        <w:rPr>
          <w:rFonts w:ascii="Times New Roman" w:hAnsi="Times New Roman" w:cs="Times New Roman"/>
          <w:sz w:val="28"/>
          <w:szCs w:val="28"/>
          <w:lang w:val="lv-LV"/>
        </w:rPr>
        <w:t xml:space="preserve"> reizi mēnesī 2</w:t>
      </w:r>
      <w:r w:rsidR="00370B69" w:rsidRPr="000119CE">
        <w:rPr>
          <w:rFonts w:ascii="Times New Roman" w:hAnsi="Times New Roman" w:cs="Times New Roman"/>
          <w:sz w:val="28"/>
          <w:szCs w:val="28"/>
          <w:lang w:val="lv-LV"/>
        </w:rPr>
        <w:t>8</w:t>
      </w:r>
      <w:r w:rsidRPr="000119CE">
        <w:rPr>
          <w:rFonts w:ascii="Times New Roman" w:hAnsi="Times New Roman" w:cs="Times New Roman"/>
          <w:sz w:val="28"/>
          <w:szCs w:val="28"/>
          <w:lang w:val="lv-LV"/>
        </w:rPr>
        <w:t xml:space="preserve"> </w:t>
      </w:r>
      <w:proofErr w:type="spellStart"/>
      <w:r w:rsidR="00370B69" w:rsidRPr="000119CE">
        <w:rPr>
          <w:rFonts w:ascii="Times New Roman" w:hAnsi="Times New Roman" w:cs="Times New Roman"/>
          <w:sz w:val="28"/>
          <w:szCs w:val="28"/>
          <w:lang w:val="lv-LV"/>
        </w:rPr>
        <w:t>euro</w:t>
      </w:r>
      <w:proofErr w:type="spellEnd"/>
      <w:r w:rsidRPr="000119CE">
        <w:rPr>
          <w:rFonts w:ascii="Times New Roman" w:hAnsi="Times New Roman" w:cs="Times New Roman"/>
          <w:sz w:val="28"/>
          <w:szCs w:val="28"/>
          <w:lang w:val="lv-LV"/>
        </w:rPr>
        <w:t xml:space="preserve"> apmērā</w:t>
      </w:r>
      <w:r w:rsidR="00623822" w:rsidRPr="000119CE">
        <w:rPr>
          <w:rFonts w:ascii="Times New Roman" w:hAnsi="Times New Roman" w:cs="Times New Roman"/>
          <w:sz w:val="28"/>
          <w:szCs w:val="28"/>
          <w:lang w:val="lv-LV"/>
        </w:rPr>
        <w:t xml:space="preserve"> šī likuma 17.panta </w:t>
      </w:r>
      <w:r w:rsidR="00E04232" w:rsidRPr="000119CE">
        <w:rPr>
          <w:rFonts w:ascii="Times New Roman" w:hAnsi="Times New Roman" w:cs="Times New Roman"/>
          <w:sz w:val="28"/>
          <w:szCs w:val="28"/>
          <w:lang w:val="lv-LV"/>
        </w:rPr>
        <w:t>otrajā</w:t>
      </w:r>
      <w:r w:rsidR="00623822" w:rsidRPr="000119CE">
        <w:rPr>
          <w:rFonts w:ascii="Times New Roman" w:hAnsi="Times New Roman" w:cs="Times New Roman"/>
          <w:sz w:val="28"/>
          <w:szCs w:val="28"/>
          <w:lang w:val="lv-LV"/>
        </w:rPr>
        <w:t xml:space="preserve"> daļā noteiktajā kārtībā</w:t>
      </w:r>
      <w:r w:rsidRPr="000119CE">
        <w:rPr>
          <w:rFonts w:ascii="Times New Roman" w:hAnsi="Times New Roman" w:cs="Times New Roman"/>
          <w:sz w:val="28"/>
          <w:szCs w:val="28"/>
          <w:lang w:val="lv-LV"/>
        </w:rPr>
        <w:t>.</w:t>
      </w:r>
    </w:p>
    <w:p w:rsidR="00294268" w:rsidRPr="000119CE" w:rsidRDefault="00294268" w:rsidP="00294268">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(3) Personas, kuras neatbilst šā likuma 9. un 11.panta prasībām vai nav ieguvušas tiesības uz valsts veselības apdrošināšanas pakalpojumiem saskaņā ar šā likuma 12.panta </w:t>
      </w:r>
      <w:r w:rsidR="00E04232" w:rsidRPr="000119CE">
        <w:rPr>
          <w:rFonts w:ascii="Times New Roman" w:hAnsi="Times New Roman" w:cs="Times New Roman"/>
          <w:sz w:val="28"/>
          <w:szCs w:val="28"/>
          <w:lang w:val="lv-LV"/>
        </w:rPr>
        <w:t xml:space="preserve">otrās, trešās, </w:t>
      </w:r>
      <w:r w:rsidRPr="000119CE">
        <w:rPr>
          <w:rFonts w:ascii="Times New Roman" w:hAnsi="Times New Roman" w:cs="Times New Roman"/>
          <w:sz w:val="28"/>
          <w:szCs w:val="28"/>
          <w:lang w:val="lv-LV"/>
        </w:rPr>
        <w:t>ceturtās</w:t>
      </w:r>
      <w:r w:rsidR="001B02DB" w:rsidRPr="000119CE">
        <w:rPr>
          <w:rFonts w:ascii="Times New Roman" w:hAnsi="Times New Roman" w:cs="Times New Roman"/>
          <w:sz w:val="28"/>
          <w:szCs w:val="28"/>
          <w:lang w:val="lv-LV"/>
        </w:rPr>
        <w:t>,</w:t>
      </w:r>
      <w:r w:rsidR="00E04232" w:rsidRPr="000119CE">
        <w:rPr>
          <w:rFonts w:ascii="Times New Roman" w:hAnsi="Times New Roman" w:cs="Times New Roman"/>
          <w:sz w:val="28"/>
          <w:szCs w:val="28"/>
          <w:lang w:val="lv-LV"/>
        </w:rPr>
        <w:t xml:space="preserve"> piektās</w:t>
      </w:r>
      <w:r w:rsidRPr="000119CE">
        <w:rPr>
          <w:rFonts w:ascii="Times New Roman" w:hAnsi="Times New Roman" w:cs="Times New Roman"/>
          <w:sz w:val="28"/>
          <w:szCs w:val="28"/>
          <w:lang w:val="lv-LV"/>
        </w:rPr>
        <w:t xml:space="preserve"> </w:t>
      </w:r>
      <w:r w:rsidR="001B02DB" w:rsidRPr="000119CE">
        <w:rPr>
          <w:rFonts w:ascii="Times New Roman" w:hAnsi="Times New Roman" w:cs="Times New Roman"/>
          <w:sz w:val="28"/>
          <w:szCs w:val="28"/>
          <w:lang w:val="lv-LV"/>
        </w:rPr>
        <w:t xml:space="preserve">un sestās </w:t>
      </w:r>
      <w:r w:rsidRPr="000119CE">
        <w:rPr>
          <w:rFonts w:ascii="Times New Roman" w:hAnsi="Times New Roman" w:cs="Times New Roman"/>
          <w:sz w:val="28"/>
          <w:szCs w:val="28"/>
          <w:lang w:val="lv-LV"/>
        </w:rPr>
        <w:t xml:space="preserve">daļas prasībām, var iegūt tiesības uz valsts veselības apdrošināšanas pakalpojumiem, veicot </w:t>
      </w:r>
      <w:r w:rsidR="0089332B" w:rsidRPr="000119CE">
        <w:rPr>
          <w:rFonts w:ascii="Times New Roman" w:hAnsi="Times New Roman" w:cs="Times New Roman"/>
          <w:sz w:val="28"/>
          <w:szCs w:val="28"/>
          <w:lang w:val="lv-LV"/>
        </w:rPr>
        <w:t xml:space="preserve">šī likuma 17.panta </w:t>
      </w:r>
      <w:r w:rsidR="00E04232" w:rsidRPr="000119CE">
        <w:rPr>
          <w:rFonts w:ascii="Times New Roman" w:hAnsi="Times New Roman" w:cs="Times New Roman"/>
          <w:sz w:val="28"/>
          <w:szCs w:val="28"/>
          <w:lang w:val="lv-LV"/>
        </w:rPr>
        <w:t>otrajā</w:t>
      </w:r>
      <w:r w:rsidR="0089332B" w:rsidRPr="000119CE">
        <w:rPr>
          <w:rFonts w:ascii="Times New Roman" w:hAnsi="Times New Roman" w:cs="Times New Roman"/>
          <w:sz w:val="28"/>
          <w:szCs w:val="28"/>
          <w:lang w:val="lv-LV"/>
        </w:rPr>
        <w:t xml:space="preserve"> daļā noteiktajā kārtībā </w:t>
      </w:r>
      <w:r w:rsidRPr="000119CE">
        <w:rPr>
          <w:rFonts w:ascii="Times New Roman" w:hAnsi="Times New Roman" w:cs="Times New Roman"/>
          <w:sz w:val="28"/>
          <w:szCs w:val="28"/>
          <w:lang w:val="lv-LV"/>
        </w:rPr>
        <w:t>vienreizēju</w:t>
      </w:r>
      <w:r w:rsidR="00775BFD" w:rsidRPr="000119CE">
        <w:rPr>
          <w:rFonts w:ascii="Times New Roman" w:hAnsi="Times New Roman" w:cs="Times New Roman"/>
          <w:sz w:val="28"/>
          <w:szCs w:val="28"/>
          <w:lang w:val="lv-LV"/>
        </w:rPr>
        <w:t xml:space="preserve"> brīvprātīgo</w:t>
      </w:r>
      <w:r w:rsidRPr="000119CE">
        <w:rPr>
          <w:rFonts w:ascii="Times New Roman" w:hAnsi="Times New Roman" w:cs="Times New Roman"/>
          <w:sz w:val="28"/>
          <w:szCs w:val="28"/>
          <w:lang w:val="lv-LV"/>
        </w:rPr>
        <w:t xml:space="preserve"> maksājumu, kas atbilst trīskāršam Ministru kabineta noteiktajam minimālās darba algas apmēram.</w:t>
      </w:r>
    </w:p>
    <w:p w:rsidR="006F60B5" w:rsidRPr="000119CE" w:rsidRDefault="006F60B5" w:rsidP="00FF5473">
      <w:pPr>
        <w:autoSpaceDE w:val="0"/>
        <w:autoSpaceDN w:val="0"/>
        <w:adjustRightInd w:val="0"/>
        <w:spacing w:after="0" w:line="240" w:lineRule="auto"/>
        <w:jc w:val="both"/>
        <w:rPr>
          <w:rFonts w:ascii="Times New Roman" w:hAnsi="Times New Roman" w:cs="Times New Roman"/>
          <w:b/>
          <w:bCs/>
          <w:sz w:val="28"/>
          <w:szCs w:val="28"/>
          <w:lang w:val="lv-LV"/>
        </w:rPr>
      </w:pPr>
    </w:p>
    <w:p w:rsidR="00294268" w:rsidRPr="000119CE" w:rsidRDefault="00294268" w:rsidP="00FF5473">
      <w:pPr>
        <w:autoSpaceDE w:val="0"/>
        <w:autoSpaceDN w:val="0"/>
        <w:adjustRightInd w:val="0"/>
        <w:spacing w:after="0" w:line="240" w:lineRule="auto"/>
        <w:jc w:val="both"/>
        <w:rPr>
          <w:rFonts w:ascii="Times New Roman" w:hAnsi="Times New Roman" w:cs="Times New Roman"/>
          <w:b/>
          <w:sz w:val="28"/>
          <w:szCs w:val="28"/>
          <w:lang w:val="lv-LV"/>
        </w:rPr>
      </w:pPr>
      <w:r w:rsidRPr="000119CE">
        <w:rPr>
          <w:rFonts w:ascii="Times New Roman" w:hAnsi="Times New Roman" w:cs="Times New Roman"/>
          <w:b/>
          <w:bCs/>
          <w:sz w:val="28"/>
          <w:szCs w:val="28"/>
          <w:lang w:val="lv-LV"/>
        </w:rPr>
        <w:t xml:space="preserve">V nodaļa. </w:t>
      </w:r>
      <w:r w:rsidRPr="000119CE">
        <w:rPr>
          <w:rFonts w:ascii="Times New Roman" w:hAnsi="Times New Roman" w:cs="Times New Roman"/>
          <w:b/>
          <w:sz w:val="28"/>
          <w:szCs w:val="28"/>
          <w:lang w:val="lv-LV"/>
        </w:rPr>
        <w:t xml:space="preserve">Valsts </w:t>
      </w:r>
      <w:r w:rsidRPr="000119CE">
        <w:rPr>
          <w:rFonts w:ascii="Times New Roman" w:hAnsi="Times New Roman" w:cs="Times New Roman"/>
          <w:b/>
          <w:bCs/>
          <w:kern w:val="36"/>
          <w:sz w:val="28"/>
          <w:szCs w:val="28"/>
          <w:lang w:val="lv-LV"/>
        </w:rPr>
        <w:t>veselības apdrošināšanas sistēmas administrēšana</w:t>
      </w:r>
    </w:p>
    <w:p w:rsidR="0033505F" w:rsidRPr="000119CE" w:rsidRDefault="0033505F" w:rsidP="00FF5473">
      <w:pPr>
        <w:autoSpaceDE w:val="0"/>
        <w:autoSpaceDN w:val="0"/>
        <w:adjustRightInd w:val="0"/>
        <w:spacing w:after="0" w:line="240" w:lineRule="auto"/>
        <w:jc w:val="both"/>
        <w:rPr>
          <w:rFonts w:ascii="Times New Roman" w:hAnsi="Times New Roman" w:cs="Times New Roman"/>
          <w:sz w:val="28"/>
          <w:szCs w:val="28"/>
          <w:lang w:val="lv-LV"/>
        </w:rPr>
      </w:pPr>
    </w:p>
    <w:p w:rsidR="00A3210A" w:rsidRPr="000119CE" w:rsidRDefault="00B17EBA" w:rsidP="00FF5473">
      <w:pPr>
        <w:autoSpaceDE w:val="0"/>
        <w:autoSpaceDN w:val="0"/>
        <w:adjustRightInd w:val="0"/>
        <w:spacing w:after="0" w:line="240" w:lineRule="auto"/>
        <w:jc w:val="both"/>
        <w:rPr>
          <w:rFonts w:ascii="Times New Roman" w:hAnsi="Times New Roman" w:cs="Times New Roman"/>
          <w:b/>
          <w:bCs/>
          <w:sz w:val="28"/>
          <w:szCs w:val="28"/>
          <w:lang w:val="lv-LV"/>
        </w:rPr>
      </w:pPr>
      <w:r w:rsidRPr="000119CE">
        <w:rPr>
          <w:rFonts w:ascii="Times New Roman" w:hAnsi="Times New Roman" w:cs="Times New Roman"/>
          <w:b/>
          <w:sz w:val="28"/>
          <w:szCs w:val="28"/>
          <w:lang w:val="lv-LV"/>
        </w:rPr>
        <w:t>1</w:t>
      </w:r>
      <w:r w:rsidR="00294268" w:rsidRPr="000119CE">
        <w:rPr>
          <w:rFonts w:ascii="Times New Roman" w:hAnsi="Times New Roman" w:cs="Times New Roman"/>
          <w:b/>
          <w:sz w:val="28"/>
          <w:szCs w:val="28"/>
          <w:lang w:val="lv-LV"/>
        </w:rPr>
        <w:t>6</w:t>
      </w:r>
      <w:r w:rsidR="00A3210A" w:rsidRPr="000119CE">
        <w:rPr>
          <w:rFonts w:ascii="Times New Roman" w:hAnsi="Times New Roman" w:cs="Times New Roman"/>
          <w:b/>
          <w:sz w:val="28"/>
          <w:szCs w:val="28"/>
          <w:lang w:val="lv-LV"/>
        </w:rPr>
        <w:t xml:space="preserve">.pants. </w:t>
      </w:r>
      <w:r w:rsidR="00AE773B" w:rsidRPr="000119CE">
        <w:rPr>
          <w:rFonts w:ascii="Times New Roman" w:hAnsi="Times New Roman" w:cs="Times New Roman"/>
          <w:b/>
          <w:sz w:val="28"/>
          <w:szCs w:val="28"/>
          <w:lang w:val="lv-LV"/>
        </w:rPr>
        <w:t xml:space="preserve">Valsts </w:t>
      </w:r>
      <w:r w:rsidR="00AE773B" w:rsidRPr="000119CE">
        <w:rPr>
          <w:rFonts w:ascii="Times New Roman" w:hAnsi="Times New Roman" w:cs="Times New Roman"/>
          <w:b/>
          <w:bCs/>
          <w:sz w:val="28"/>
          <w:szCs w:val="28"/>
          <w:lang w:val="lv-LV"/>
        </w:rPr>
        <w:t>v</w:t>
      </w:r>
      <w:r w:rsidR="00A3210A" w:rsidRPr="000119CE">
        <w:rPr>
          <w:rFonts w:ascii="Times New Roman" w:hAnsi="Times New Roman" w:cs="Times New Roman"/>
          <w:b/>
          <w:bCs/>
          <w:sz w:val="28"/>
          <w:szCs w:val="28"/>
          <w:lang w:val="lv-LV"/>
        </w:rPr>
        <w:t>eselības apdrošināšanai pakļauto personu reģistrācija</w:t>
      </w:r>
      <w:r w:rsidR="00A02860" w:rsidRPr="000119CE">
        <w:rPr>
          <w:rFonts w:ascii="Times New Roman" w:hAnsi="Times New Roman" w:cs="Times New Roman"/>
          <w:b/>
          <w:bCs/>
          <w:sz w:val="28"/>
          <w:szCs w:val="28"/>
          <w:lang w:val="lv-LV"/>
        </w:rPr>
        <w:t xml:space="preserve"> un pakalpojumu saņemšanas nosacījumi</w:t>
      </w:r>
    </w:p>
    <w:p w:rsidR="00A3210A" w:rsidRPr="000119CE" w:rsidRDefault="00A3210A" w:rsidP="00FF5473">
      <w:pPr>
        <w:autoSpaceDE w:val="0"/>
        <w:autoSpaceDN w:val="0"/>
        <w:adjustRightInd w:val="0"/>
        <w:spacing w:after="0" w:line="240" w:lineRule="auto"/>
        <w:jc w:val="both"/>
        <w:rPr>
          <w:rFonts w:ascii="Times New Roman" w:hAnsi="Times New Roman" w:cs="Times New Roman"/>
          <w:b/>
          <w:bCs/>
          <w:sz w:val="28"/>
          <w:szCs w:val="28"/>
          <w:lang w:val="lv-LV"/>
        </w:rPr>
      </w:pPr>
    </w:p>
    <w:p w:rsidR="008B2A69" w:rsidRPr="000119CE" w:rsidRDefault="008B2A69" w:rsidP="00FF5473">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bCs/>
          <w:sz w:val="28"/>
          <w:szCs w:val="28"/>
          <w:lang w:val="lv-LV"/>
        </w:rPr>
        <w:t>(1)</w:t>
      </w:r>
      <w:r w:rsidR="008F1BF3" w:rsidRPr="000119CE">
        <w:rPr>
          <w:rFonts w:ascii="Times New Roman" w:hAnsi="Times New Roman" w:cs="Times New Roman"/>
          <w:bCs/>
          <w:sz w:val="28"/>
          <w:szCs w:val="28"/>
          <w:lang w:val="lv-LV"/>
        </w:rPr>
        <w:t>Valsts v</w:t>
      </w:r>
      <w:r w:rsidR="00A3210A" w:rsidRPr="000119CE">
        <w:rPr>
          <w:rFonts w:ascii="Times New Roman" w:hAnsi="Times New Roman" w:cs="Times New Roman"/>
          <w:bCs/>
          <w:sz w:val="28"/>
          <w:szCs w:val="28"/>
          <w:lang w:val="lv-LV"/>
        </w:rPr>
        <w:t>eselības apdrošināšanai pakļautās personas</w:t>
      </w:r>
      <w:r w:rsidR="00F9243A" w:rsidRPr="000119CE">
        <w:rPr>
          <w:rFonts w:ascii="Times New Roman" w:hAnsi="Times New Roman" w:cs="Times New Roman"/>
          <w:bCs/>
          <w:sz w:val="28"/>
          <w:szCs w:val="28"/>
          <w:lang w:val="lv-LV"/>
        </w:rPr>
        <w:t xml:space="preserve">, kuras šajā likumā noteiktajā kārtībā iegūst tiesības uz </w:t>
      </w:r>
      <w:r w:rsidR="00F9243A" w:rsidRPr="000119CE">
        <w:rPr>
          <w:rFonts w:ascii="Times New Roman" w:hAnsi="Times New Roman" w:cs="Times New Roman"/>
          <w:sz w:val="28"/>
          <w:szCs w:val="28"/>
          <w:lang w:val="lv-LV"/>
        </w:rPr>
        <w:t>valsts veselības apdrošināšanas pakalpojumiem,</w:t>
      </w:r>
      <w:r w:rsidR="00F9243A" w:rsidRPr="000119CE">
        <w:rPr>
          <w:rFonts w:ascii="Times New Roman" w:hAnsi="Times New Roman" w:cs="Times New Roman"/>
          <w:bCs/>
          <w:sz w:val="28"/>
          <w:szCs w:val="28"/>
          <w:lang w:val="lv-LV"/>
        </w:rPr>
        <w:t xml:space="preserve"> </w:t>
      </w:r>
      <w:r w:rsidR="00A3210A" w:rsidRPr="000119CE">
        <w:rPr>
          <w:rFonts w:ascii="Times New Roman" w:hAnsi="Times New Roman" w:cs="Times New Roman"/>
          <w:bCs/>
          <w:sz w:val="28"/>
          <w:szCs w:val="28"/>
          <w:lang w:val="lv-LV"/>
        </w:rPr>
        <w:t xml:space="preserve"> </w:t>
      </w:r>
      <w:r w:rsidR="005B3CD4" w:rsidRPr="000119CE">
        <w:rPr>
          <w:rFonts w:ascii="Times New Roman" w:hAnsi="Times New Roman" w:cs="Times New Roman"/>
          <w:bCs/>
          <w:sz w:val="28"/>
          <w:szCs w:val="28"/>
          <w:lang w:val="lv-LV"/>
        </w:rPr>
        <w:t>tiek</w:t>
      </w:r>
      <w:r w:rsidR="00A3210A" w:rsidRPr="000119CE">
        <w:rPr>
          <w:rFonts w:ascii="Times New Roman" w:hAnsi="Times New Roman" w:cs="Times New Roman"/>
          <w:bCs/>
          <w:sz w:val="28"/>
          <w:szCs w:val="28"/>
          <w:lang w:val="lv-LV"/>
        </w:rPr>
        <w:t xml:space="preserve"> </w:t>
      </w:r>
      <w:r w:rsidRPr="000119CE">
        <w:rPr>
          <w:rFonts w:ascii="Times New Roman" w:hAnsi="Times New Roman" w:cs="Times New Roman"/>
          <w:bCs/>
          <w:sz w:val="28"/>
          <w:szCs w:val="28"/>
          <w:lang w:val="lv-LV"/>
        </w:rPr>
        <w:t>reģistrētas</w:t>
      </w:r>
      <w:r w:rsidR="005B3CD4" w:rsidRPr="000119CE">
        <w:rPr>
          <w:rFonts w:ascii="Times New Roman" w:hAnsi="Times New Roman" w:cs="Times New Roman"/>
          <w:bCs/>
          <w:sz w:val="28"/>
          <w:szCs w:val="28"/>
          <w:lang w:val="lv-LV"/>
        </w:rPr>
        <w:t xml:space="preserve"> </w:t>
      </w:r>
      <w:r w:rsidR="00884971" w:rsidRPr="000119CE">
        <w:rPr>
          <w:rFonts w:ascii="Times New Roman" w:hAnsi="Times New Roman" w:cs="Times New Roman"/>
          <w:bCs/>
          <w:sz w:val="28"/>
          <w:szCs w:val="28"/>
          <w:lang w:val="lv-LV"/>
        </w:rPr>
        <w:t xml:space="preserve">valsts </w:t>
      </w:r>
      <w:r w:rsidR="00A3210A" w:rsidRPr="000119CE">
        <w:rPr>
          <w:rFonts w:ascii="Times New Roman" w:hAnsi="Times New Roman" w:cs="Times New Roman"/>
          <w:sz w:val="28"/>
          <w:szCs w:val="28"/>
          <w:lang w:val="lv-LV"/>
        </w:rPr>
        <w:t xml:space="preserve">veselības </w:t>
      </w:r>
      <w:r w:rsidR="00884971" w:rsidRPr="000119CE">
        <w:rPr>
          <w:rFonts w:ascii="Times New Roman" w:hAnsi="Times New Roman" w:cs="Times New Roman"/>
          <w:sz w:val="28"/>
          <w:szCs w:val="28"/>
          <w:lang w:val="lv-LV"/>
        </w:rPr>
        <w:t>apdrošināšanas</w:t>
      </w:r>
      <w:r w:rsidR="00A3210A" w:rsidRPr="000119CE">
        <w:rPr>
          <w:rFonts w:ascii="Times New Roman" w:hAnsi="Times New Roman" w:cs="Times New Roman"/>
          <w:sz w:val="28"/>
          <w:szCs w:val="28"/>
          <w:lang w:val="lv-LV"/>
        </w:rPr>
        <w:t xml:space="preserve"> pakalpojumu saņēmēju reģistr</w:t>
      </w:r>
      <w:r w:rsidR="005B3CD4" w:rsidRPr="000119CE">
        <w:rPr>
          <w:rFonts w:ascii="Times New Roman" w:hAnsi="Times New Roman" w:cs="Times New Roman"/>
          <w:sz w:val="28"/>
          <w:szCs w:val="28"/>
          <w:lang w:val="lv-LV"/>
        </w:rPr>
        <w:t>ā</w:t>
      </w:r>
      <w:r w:rsidR="00C248DC" w:rsidRPr="000119CE">
        <w:rPr>
          <w:rFonts w:ascii="Times New Roman" w:hAnsi="Times New Roman" w:cs="Times New Roman"/>
          <w:sz w:val="28"/>
          <w:szCs w:val="28"/>
          <w:lang w:val="lv-LV"/>
        </w:rPr>
        <w:t>.</w:t>
      </w:r>
      <w:r w:rsidRPr="000119CE">
        <w:rPr>
          <w:rFonts w:ascii="Times New Roman" w:hAnsi="Times New Roman" w:cs="Times New Roman"/>
          <w:sz w:val="28"/>
          <w:szCs w:val="28"/>
          <w:lang w:val="lv-LV"/>
        </w:rPr>
        <w:t xml:space="preserve"> </w:t>
      </w:r>
    </w:p>
    <w:p w:rsidR="008B2A69" w:rsidRPr="000119CE" w:rsidRDefault="008B2A69" w:rsidP="00FF5473">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(2) </w:t>
      </w:r>
      <w:r w:rsidR="00C248DC" w:rsidRPr="000119CE">
        <w:rPr>
          <w:rFonts w:ascii="Times New Roman" w:hAnsi="Times New Roman" w:cs="Times New Roman"/>
          <w:sz w:val="28"/>
          <w:szCs w:val="28"/>
          <w:lang w:val="lv-LV"/>
        </w:rPr>
        <w:t xml:space="preserve">Personu reģistrāciju un </w:t>
      </w:r>
      <w:r w:rsidR="00370B69" w:rsidRPr="000119CE">
        <w:rPr>
          <w:rFonts w:ascii="Times New Roman" w:hAnsi="Times New Roman" w:cs="Times New Roman"/>
          <w:sz w:val="28"/>
          <w:szCs w:val="28"/>
          <w:lang w:val="lv-LV"/>
        </w:rPr>
        <w:t xml:space="preserve">izslēgšanu </w:t>
      </w:r>
      <w:r w:rsidR="00C248DC" w:rsidRPr="000119CE">
        <w:rPr>
          <w:rFonts w:ascii="Times New Roman" w:hAnsi="Times New Roman" w:cs="Times New Roman"/>
          <w:sz w:val="28"/>
          <w:szCs w:val="28"/>
          <w:lang w:val="lv-LV"/>
        </w:rPr>
        <w:t xml:space="preserve">no </w:t>
      </w:r>
      <w:r w:rsidR="009A68A3" w:rsidRPr="000119CE">
        <w:rPr>
          <w:rFonts w:ascii="Times New Roman" w:hAnsi="Times New Roman" w:cs="Times New Roman"/>
          <w:sz w:val="28"/>
          <w:szCs w:val="28"/>
          <w:lang w:val="lv-LV"/>
        </w:rPr>
        <w:t xml:space="preserve">valsts </w:t>
      </w:r>
      <w:r w:rsidR="00C248DC" w:rsidRPr="000119CE">
        <w:rPr>
          <w:rFonts w:ascii="Times New Roman" w:hAnsi="Times New Roman" w:cs="Times New Roman"/>
          <w:sz w:val="28"/>
          <w:szCs w:val="28"/>
          <w:lang w:val="lv-LV"/>
        </w:rPr>
        <w:t xml:space="preserve">veselības </w:t>
      </w:r>
      <w:r w:rsidR="00A02860" w:rsidRPr="000119CE">
        <w:rPr>
          <w:rFonts w:ascii="Times New Roman" w:hAnsi="Times New Roman" w:cs="Times New Roman"/>
          <w:sz w:val="28"/>
          <w:szCs w:val="28"/>
          <w:lang w:val="lv-LV"/>
        </w:rPr>
        <w:t xml:space="preserve">apdrošināšanas </w:t>
      </w:r>
      <w:r w:rsidR="00C248DC" w:rsidRPr="000119CE">
        <w:rPr>
          <w:rFonts w:ascii="Times New Roman" w:hAnsi="Times New Roman" w:cs="Times New Roman"/>
          <w:sz w:val="28"/>
          <w:szCs w:val="28"/>
          <w:lang w:val="lv-LV"/>
        </w:rPr>
        <w:t>pakalpojumu saņēmēju reģistra veic Nacionālais veselības dienests</w:t>
      </w:r>
      <w:r w:rsidR="008F1BF3" w:rsidRPr="000119CE">
        <w:rPr>
          <w:rFonts w:ascii="Times New Roman" w:hAnsi="Times New Roman" w:cs="Times New Roman"/>
          <w:sz w:val="28"/>
          <w:szCs w:val="28"/>
          <w:lang w:val="lv-LV"/>
        </w:rPr>
        <w:t>.</w:t>
      </w:r>
      <w:r w:rsidR="00C248DC" w:rsidRPr="000119CE">
        <w:rPr>
          <w:rFonts w:ascii="Times New Roman" w:hAnsi="Times New Roman" w:cs="Times New Roman"/>
          <w:sz w:val="28"/>
          <w:szCs w:val="28"/>
          <w:lang w:val="lv-LV"/>
        </w:rPr>
        <w:t xml:space="preserve"> </w:t>
      </w:r>
    </w:p>
    <w:p w:rsidR="00722C72" w:rsidRPr="000119CE" w:rsidRDefault="00722C72" w:rsidP="00FF5473">
      <w:pPr>
        <w:autoSpaceDE w:val="0"/>
        <w:autoSpaceDN w:val="0"/>
        <w:adjustRightInd w:val="0"/>
        <w:spacing w:after="0" w:line="240" w:lineRule="auto"/>
        <w:jc w:val="both"/>
        <w:rPr>
          <w:rFonts w:ascii="Times New Roman" w:hAnsi="Times New Roman" w:cs="Times New Roman"/>
          <w:b/>
          <w:sz w:val="28"/>
          <w:szCs w:val="28"/>
          <w:u w:val="single"/>
          <w:lang w:val="lv-LV"/>
        </w:rPr>
      </w:pPr>
      <w:r w:rsidRPr="000119CE">
        <w:rPr>
          <w:rFonts w:ascii="Times New Roman" w:hAnsi="Times New Roman" w:cs="Times New Roman"/>
          <w:sz w:val="28"/>
          <w:szCs w:val="28"/>
          <w:lang w:val="lv-LV"/>
        </w:rPr>
        <w:t xml:space="preserve">(3) </w:t>
      </w:r>
      <w:r w:rsidR="00742E66" w:rsidRPr="000119CE">
        <w:rPr>
          <w:rFonts w:ascii="Times New Roman" w:hAnsi="Times New Roman" w:cs="Times New Roman"/>
          <w:sz w:val="28"/>
          <w:szCs w:val="28"/>
          <w:lang w:val="lv-LV"/>
        </w:rPr>
        <w:t xml:space="preserve">Personu reģistrācija un </w:t>
      </w:r>
      <w:r w:rsidR="00370B69" w:rsidRPr="000119CE">
        <w:rPr>
          <w:rFonts w:ascii="Times New Roman" w:hAnsi="Times New Roman" w:cs="Times New Roman"/>
          <w:sz w:val="28"/>
          <w:szCs w:val="28"/>
          <w:lang w:val="lv-LV"/>
        </w:rPr>
        <w:t>izslēgšana</w:t>
      </w:r>
      <w:r w:rsidR="00742E66" w:rsidRPr="000119CE">
        <w:rPr>
          <w:rFonts w:ascii="Times New Roman" w:hAnsi="Times New Roman" w:cs="Times New Roman"/>
          <w:sz w:val="28"/>
          <w:szCs w:val="28"/>
          <w:lang w:val="lv-LV"/>
        </w:rPr>
        <w:t xml:space="preserve"> no valsts veselības apdrošināšanas pakalpojumu saņēmēju reģistra notiek</w:t>
      </w:r>
      <w:r w:rsidR="003C0A63" w:rsidRPr="000119CE">
        <w:rPr>
          <w:rFonts w:ascii="Times New Roman" w:hAnsi="Times New Roman" w:cs="Times New Roman"/>
          <w:sz w:val="28"/>
          <w:szCs w:val="28"/>
          <w:lang w:val="lv-LV"/>
        </w:rPr>
        <w:t xml:space="preserve"> automāt</w:t>
      </w:r>
      <w:r w:rsidR="00AF3237" w:rsidRPr="000119CE">
        <w:rPr>
          <w:rFonts w:ascii="Times New Roman" w:hAnsi="Times New Roman" w:cs="Times New Roman"/>
          <w:sz w:val="28"/>
          <w:szCs w:val="28"/>
          <w:lang w:val="lv-LV"/>
        </w:rPr>
        <w:t>iskas datu apstrādes rezultātā.</w:t>
      </w:r>
      <w:r w:rsidR="00742E66" w:rsidRPr="000119CE">
        <w:rPr>
          <w:rFonts w:ascii="Times New Roman" w:hAnsi="Times New Roman" w:cs="Times New Roman"/>
          <w:sz w:val="28"/>
          <w:szCs w:val="28"/>
          <w:lang w:val="lv-LV"/>
        </w:rPr>
        <w:t xml:space="preserve"> </w:t>
      </w:r>
      <w:r w:rsidR="00E72CA8" w:rsidRPr="000119CE">
        <w:rPr>
          <w:rFonts w:ascii="Times New Roman" w:hAnsi="Times New Roman" w:cs="Times New Roman"/>
          <w:sz w:val="28"/>
          <w:szCs w:val="28"/>
          <w:lang w:val="lv-LV"/>
        </w:rPr>
        <w:t xml:space="preserve">Ja persona </w:t>
      </w:r>
      <w:r w:rsidR="00866AF0" w:rsidRPr="000119CE">
        <w:rPr>
          <w:rFonts w:ascii="Times New Roman" w:hAnsi="Times New Roman" w:cs="Times New Roman"/>
          <w:sz w:val="28"/>
          <w:szCs w:val="28"/>
          <w:lang w:val="lv-LV"/>
        </w:rPr>
        <w:t xml:space="preserve">uzskata, ka tā nepamatoti </w:t>
      </w:r>
      <w:r w:rsidR="00E72CA8" w:rsidRPr="000119CE">
        <w:rPr>
          <w:rFonts w:ascii="Times New Roman" w:hAnsi="Times New Roman" w:cs="Times New Roman"/>
          <w:sz w:val="28"/>
          <w:szCs w:val="28"/>
          <w:lang w:val="lv-LV"/>
        </w:rPr>
        <w:t>nav iekļauta valsts veselības apdrošināšanas pakalpojumu saņēmēju reģistrā, tai</w:t>
      </w:r>
      <w:r w:rsidR="003C0A63" w:rsidRPr="000119CE">
        <w:rPr>
          <w:rFonts w:ascii="Times New Roman" w:hAnsi="Times New Roman" w:cs="Times New Roman"/>
          <w:sz w:val="28"/>
          <w:szCs w:val="28"/>
          <w:lang w:val="lv-LV"/>
        </w:rPr>
        <w:t xml:space="preserve"> ir tiesības iesniegt Nacionālajam veselības dienestam iesniegumu par personas reģistrāciju valsts veselības apdrošināšanas</w:t>
      </w:r>
      <w:r w:rsidR="00866AF0" w:rsidRPr="000119CE">
        <w:rPr>
          <w:rFonts w:ascii="Times New Roman" w:hAnsi="Times New Roman" w:cs="Times New Roman"/>
          <w:sz w:val="28"/>
          <w:szCs w:val="28"/>
          <w:lang w:val="lv-LV"/>
        </w:rPr>
        <w:t xml:space="preserve"> pakalpojumu saņēmēju </w:t>
      </w:r>
      <w:r w:rsidR="00866AF0" w:rsidRPr="000119CE">
        <w:rPr>
          <w:rFonts w:ascii="Times New Roman" w:hAnsi="Times New Roman" w:cs="Times New Roman"/>
          <w:sz w:val="28"/>
          <w:szCs w:val="28"/>
          <w:lang w:val="lv-LV"/>
        </w:rPr>
        <w:lastRenderedPageBreak/>
        <w:t>reģistrā</w:t>
      </w:r>
      <w:r w:rsidR="00294268" w:rsidRPr="000119CE">
        <w:rPr>
          <w:rFonts w:ascii="Times New Roman" w:hAnsi="Times New Roman" w:cs="Times New Roman"/>
          <w:sz w:val="28"/>
          <w:szCs w:val="28"/>
          <w:lang w:val="lv-LV"/>
        </w:rPr>
        <w:t xml:space="preserve">. </w:t>
      </w:r>
      <w:r w:rsidR="002458CC" w:rsidRPr="000119CE">
        <w:rPr>
          <w:rFonts w:ascii="Times New Roman" w:hAnsi="Times New Roman" w:cs="Times New Roman"/>
          <w:sz w:val="28"/>
          <w:szCs w:val="28"/>
          <w:lang w:val="lv-LV"/>
        </w:rPr>
        <w:t>Administratīvā akta</w:t>
      </w:r>
      <w:r w:rsidR="00742E66" w:rsidRPr="000119CE">
        <w:rPr>
          <w:rFonts w:ascii="Times New Roman" w:hAnsi="Times New Roman" w:cs="Times New Roman"/>
          <w:sz w:val="28"/>
          <w:szCs w:val="28"/>
          <w:lang w:val="lv-LV"/>
        </w:rPr>
        <w:t xml:space="preserve"> par personas </w:t>
      </w:r>
      <w:r w:rsidR="00B506E2" w:rsidRPr="000119CE">
        <w:rPr>
          <w:rFonts w:ascii="Times New Roman" w:hAnsi="Times New Roman" w:cs="Times New Roman"/>
          <w:sz w:val="28"/>
          <w:szCs w:val="28"/>
          <w:lang w:val="lv-LV"/>
        </w:rPr>
        <w:t>izslēgšanu</w:t>
      </w:r>
      <w:r w:rsidR="00742E66" w:rsidRPr="000119CE">
        <w:rPr>
          <w:rFonts w:ascii="Times New Roman" w:hAnsi="Times New Roman" w:cs="Times New Roman"/>
          <w:sz w:val="28"/>
          <w:szCs w:val="28"/>
          <w:lang w:val="lv-LV"/>
        </w:rPr>
        <w:t xml:space="preserve"> no valsts veselības apdrošināšanas pakalpojumu saņēmēju reģistra apstrīdēšana vai pārsūdzēšana neaptur tā darbību vai izpildi.</w:t>
      </w:r>
      <w:r w:rsidR="003C0A63" w:rsidRPr="000119CE">
        <w:rPr>
          <w:rFonts w:ascii="Times New Roman" w:hAnsi="Times New Roman" w:cs="Times New Roman"/>
          <w:sz w:val="28"/>
          <w:szCs w:val="28"/>
          <w:lang w:val="lv-LV"/>
        </w:rPr>
        <w:t xml:space="preserve"> Ministru kabinets nosaka kārtību, kādā notiek personu </w:t>
      </w:r>
      <w:r w:rsidR="00F1167F" w:rsidRPr="000119CE">
        <w:rPr>
          <w:rFonts w:ascii="Times New Roman" w:hAnsi="Times New Roman" w:cs="Times New Roman"/>
          <w:sz w:val="28"/>
          <w:szCs w:val="28"/>
          <w:lang w:val="lv-LV"/>
        </w:rPr>
        <w:t xml:space="preserve">datu iegūšana un apstrāde </w:t>
      </w:r>
      <w:r w:rsidR="003C0A63" w:rsidRPr="000119CE">
        <w:rPr>
          <w:rFonts w:ascii="Times New Roman" w:hAnsi="Times New Roman" w:cs="Times New Roman"/>
          <w:sz w:val="28"/>
          <w:szCs w:val="28"/>
          <w:lang w:val="lv-LV"/>
        </w:rPr>
        <w:t>reģistrācija</w:t>
      </w:r>
      <w:r w:rsidR="00F1167F" w:rsidRPr="000119CE">
        <w:rPr>
          <w:rFonts w:ascii="Times New Roman" w:hAnsi="Times New Roman" w:cs="Times New Roman"/>
          <w:sz w:val="28"/>
          <w:szCs w:val="28"/>
          <w:lang w:val="lv-LV"/>
        </w:rPr>
        <w:t>i</w:t>
      </w:r>
      <w:r w:rsidR="003C0A63" w:rsidRPr="000119CE">
        <w:rPr>
          <w:rFonts w:ascii="Times New Roman" w:hAnsi="Times New Roman" w:cs="Times New Roman"/>
          <w:sz w:val="28"/>
          <w:szCs w:val="28"/>
          <w:lang w:val="lv-LV"/>
        </w:rPr>
        <w:t xml:space="preserve"> un </w:t>
      </w:r>
      <w:r w:rsidR="00B506E2" w:rsidRPr="000119CE">
        <w:rPr>
          <w:rFonts w:ascii="Times New Roman" w:hAnsi="Times New Roman" w:cs="Times New Roman"/>
          <w:sz w:val="28"/>
          <w:szCs w:val="28"/>
          <w:lang w:val="lv-LV"/>
        </w:rPr>
        <w:t>izslēgšana</w:t>
      </w:r>
      <w:r w:rsidR="00F1167F" w:rsidRPr="000119CE">
        <w:rPr>
          <w:rFonts w:ascii="Times New Roman" w:hAnsi="Times New Roman" w:cs="Times New Roman"/>
          <w:sz w:val="28"/>
          <w:szCs w:val="28"/>
          <w:lang w:val="lv-LV"/>
        </w:rPr>
        <w:t>i</w:t>
      </w:r>
      <w:r w:rsidR="003C0A63" w:rsidRPr="000119CE">
        <w:rPr>
          <w:rFonts w:ascii="Times New Roman" w:hAnsi="Times New Roman" w:cs="Times New Roman"/>
          <w:sz w:val="28"/>
          <w:szCs w:val="28"/>
          <w:lang w:val="lv-LV"/>
        </w:rPr>
        <w:t xml:space="preserve"> no valsts veselības apdrošināšanas pakalpojumu saņēmēju reģistra, kā arī reģistrācijas procesā iesaistīto institūciju pieņemto lēmumu vai faktiskās rīcības apstrīdēšanas un pārsūdzēšanas kārtību.</w:t>
      </w:r>
    </w:p>
    <w:p w:rsidR="00C248DC" w:rsidRPr="000119CE" w:rsidRDefault="00C248DC" w:rsidP="00FF5473">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w:t>
      </w:r>
      <w:r w:rsidR="00722C72" w:rsidRPr="000119CE">
        <w:rPr>
          <w:rFonts w:ascii="Times New Roman" w:hAnsi="Times New Roman" w:cs="Times New Roman"/>
          <w:sz w:val="28"/>
          <w:szCs w:val="28"/>
          <w:lang w:val="lv-LV"/>
        </w:rPr>
        <w:t>4</w:t>
      </w:r>
      <w:r w:rsidRPr="000119CE">
        <w:rPr>
          <w:rFonts w:ascii="Times New Roman" w:hAnsi="Times New Roman" w:cs="Times New Roman"/>
          <w:sz w:val="28"/>
          <w:szCs w:val="28"/>
          <w:lang w:val="lv-LV"/>
        </w:rPr>
        <w:t xml:space="preserve">) Ministru kabinets nosaka informācijas apjomu un kārtību, kādā </w:t>
      </w:r>
      <w:r w:rsidR="00DE42BA" w:rsidRPr="000119CE">
        <w:rPr>
          <w:rFonts w:ascii="Times New Roman" w:hAnsi="Times New Roman" w:cs="Times New Roman"/>
          <w:sz w:val="28"/>
          <w:szCs w:val="28"/>
          <w:lang w:val="lv-LV"/>
        </w:rPr>
        <w:t>valsts un pašvaldību institūcijas, komersanti un citas privāto tiesību juridiskajās personas sniedz informāciju Nacionālajam veselības dienestam</w:t>
      </w:r>
      <w:r w:rsidR="009A68A3" w:rsidRPr="000119CE">
        <w:rPr>
          <w:rFonts w:ascii="Times New Roman" w:hAnsi="Times New Roman" w:cs="Times New Roman"/>
          <w:sz w:val="28"/>
          <w:szCs w:val="28"/>
          <w:lang w:val="lv-LV"/>
        </w:rPr>
        <w:t xml:space="preserve"> valsts</w:t>
      </w:r>
      <w:r w:rsidR="00440358" w:rsidRPr="000119CE">
        <w:rPr>
          <w:rFonts w:ascii="Times New Roman" w:hAnsi="Times New Roman" w:cs="Times New Roman"/>
          <w:sz w:val="28"/>
          <w:szCs w:val="28"/>
          <w:lang w:val="lv-LV"/>
        </w:rPr>
        <w:t xml:space="preserve"> veselības </w:t>
      </w:r>
      <w:r w:rsidR="00A02860" w:rsidRPr="000119CE">
        <w:rPr>
          <w:rFonts w:ascii="Times New Roman" w:hAnsi="Times New Roman" w:cs="Times New Roman"/>
          <w:sz w:val="28"/>
          <w:szCs w:val="28"/>
          <w:lang w:val="lv-LV"/>
        </w:rPr>
        <w:t>apdrošināšanas</w:t>
      </w:r>
      <w:r w:rsidR="00440358" w:rsidRPr="000119CE">
        <w:rPr>
          <w:rFonts w:ascii="Times New Roman" w:hAnsi="Times New Roman" w:cs="Times New Roman"/>
          <w:sz w:val="28"/>
          <w:szCs w:val="28"/>
          <w:lang w:val="lv-LV"/>
        </w:rPr>
        <w:t xml:space="preserve"> pakalpojumu saņēmēju r</w:t>
      </w:r>
      <w:r w:rsidR="00C974ED" w:rsidRPr="000119CE">
        <w:rPr>
          <w:rFonts w:ascii="Times New Roman" w:hAnsi="Times New Roman" w:cs="Times New Roman"/>
          <w:sz w:val="28"/>
          <w:szCs w:val="28"/>
          <w:lang w:val="lv-LV"/>
        </w:rPr>
        <w:t xml:space="preserve">eģistra darbības nodrošināšanai, kā arī </w:t>
      </w:r>
      <w:r w:rsidR="00724C09" w:rsidRPr="000119CE">
        <w:rPr>
          <w:rFonts w:ascii="Times New Roman" w:hAnsi="Times New Roman" w:cs="Times New Roman"/>
          <w:sz w:val="28"/>
          <w:szCs w:val="28"/>
          <w:lang w:val="lv-LV"/>
        </w:rPr>
        <w:t xml:space="preserve">informācijas apjomu un </w:t>
      </w:r>
      <w:r w:rsidR="00C974ED" w:rsidRPr="000119CE">
        <w:rPr>
          <w:rFonts w:ascii="Times New Roman" w:hAnsi="Times New Roman" w:cs="Times New Roman"/>
          <w:sz w:val="28"/>
          <w:szCs w:val="28"/>
          <w:lang w:val="lv-LV"/>
        </w:rPr>
        <w:t>kārtību kādā tiek sniegta informācija no veselības apdrošināšanas pakalpojumu saņēmēju reģistra.</w:t>
      </w:r>
    </w:p>
    <w:p w:rsidR="00A02860" w:rsidRPr="000119CE" w:rsidRDefault="00A02860" w:rsidP="00FF5473">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w:t>
      </w:r>
      <w:r w:rsidR="00722C72" w:rsidRPr="000119CE">
        <w:rPr>
          <w:rFonts w:ascii="Times New Roman" w:hAnsi="Times New Roman" w:cs="Times New Roman"/>
          <w:sz w:val="28"/>
          <w:szCs w:val="28"/>
          <w:lang w:val="lv-LV"/>
        </w:rPr>
        <w:t>5</w:t>
      </w:r>
      <w:r w:rsidRPr="000119CE">
        <w:rPr>
          <w:rFonts w:ascii="Times New Roman" w:hAnsi="Times New Roman" w:cs="Times New Roman"/>
          <w:sz w:val="28"/>
          <w:szCs w:val="28"/>
          <w:lang w:val="lv-LV"/>
        </w:rPr>
        <w:t xml:space="preserve">) Personai, kurai saskaņā ar šo likumu ir tiesības saņemt valsts veselības apdrošināšanas pakalpojumus, ir pienākums, vēršoties pie valsts veselības apdrošināšanas pakalpojuma sniedzēja, uzrādīt personas apliecību. Personas apliecības </w:t>
      </w:r>
      <w:r w:rsidR="00AB4D0D" w:rsidRPr="000119CE">
        <w:rPr>
          <w:rFonts w:ascii="Times New Roman" w:hAnsi="Times New Roman" w:cs="Times New Roman"/>
          <w:sz w:val="28"/>
          <w:szCs w:val="28"/>
          <w:lang w:val="lv-LV"/>
        </w:rPr>
        <w:t>izmantošanas kārtību</w:t>
      </w:r>
      <w:r w:rsidR="00FE45F3" w:rsidRPr="000119CE">
        <w:rPr>
          <w:rFonts w:ascii="Times New Roman" w:hAnsi="Times New Roman" w:cs="Times New Roman"/>
          <w:sz w:val="28"/>
          <w:szCs w:val="28"/>
          <w:lang w:val="lv-LV"/>
        </w:rPr>
        <w:t xml:space="preserve"> valsts veselības apdrošināšanas pakalpojumu saņemšanas gadījumā un izņēmumu gadījumus, kad valsts veselības apdrošināšanas pa</w:t>
      </w:r>
      <w:r w:rsidR="00066423" w:rsidRPr="000119CE">
        <w:rPr>
          <w:rFonts w:ascii="Times New Roman" w:hAnsi="Times New Roman" w:cs="Times New Roman"/>
          <w:sz w:val="28"/>
          <w:szCs w:val="28"/>
          <w:lang w:val="lv-LV"/>
        </w:rPr>
        <w:t xml:space="preserve">kalpojumus personas var saņemt </w:t>
      </w:r>
      <w:r w:rsidR="00FE45F3" w:rsidRPr="000119CE">
        <w:rPr>
          <w:rFonts w:ascii="Times New Roman" w:hAnsi="Times New Roman" w:cs="Times New Roman"/>
          <w:sz w:val="28"/>
          <w:szCs w:val="28"/>
          <w:lang w:val="lv-LV"/>
        </w:rPr>
        <w:t>neuzrādot personas apliecību, kā arī</w:t>
      </w:r>
      <w:r w:rsidR="00AB4D0D" w:rsidRPr="000119CE">
        <w:rPr>
          <w:rFonts w:ascii="Times New Roman" w:hAnsi="Times New Roman" w:cs="Times New Roman"/>
          <w:sz w:val="28"/>
          <w:szCs w:val="28"/>
          <w:lang w:val="lv-LV"/>
        </w:rPr>
        <w:t xml:space="preserve"> </w:t>
      </w:r>
      <w:r w:rsidR="00FE45F3" w:rsidRPr="000119CE">
        <w:rPr>
          <w:rFonts w:ascii="Times New Roman" w:hAnsi="Times New Roman" w:cs="Times New Roman"/>
          <w:sz w:val="28"/>
          <w:szCs w:val="28"/>
          <w:lang w:val="lv-LV"/>
        </w:rPr>
        <w:t xml:space="preserve">valsts atbalsta pasākumus personas apliecību pieejamības nodrošināšanai </w:t>
      </w:r>
      <w:r w:rsidR="00AB4D0D" w:rsidRPr="000119CE">
        <w:rPr>
          <w:rFonts w:ascii="Times New Roman" w:hAnsi="Times New Roman" w:cs="Times New Roman"/>
          <w:sz w:val="28"/>
          <w:szCs w:val="28"/>
          <w:lang w:val="lv-LV"/>
        </w:rPr>
        <w:t>nosaka Ministru kabinets.</w:t>
      </w:r>
    </w:p>
    <w:p w:rsidR="000879EE" w:rsidRPr="000119CE" w:rsidRDefault="000879EE" w:rsidP="00FF5473">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(6) Valsts veselības apdrošināšanas pakalpojuma sniedzējs ir tiesīgs sniegt valsts veselības apdrošināšanas pakalpojumus tikai personām, kuras ir </w:t>
      </w:r>
      <w:r w:rsidRPr="000119CE">
        <w:rPr>
          <w:rFonts w:ascii="Times New Roman" w:hAnsi="Times New Roman" w:cs="Times New Roman"/>
          <w:bCs/>
          <w:sz w:val="28"/>
          <w:szCs w:val="28"/>
          <w:lang w:val="lv-LV"/>
        </w:rPr>
        <w:t xml:space="preserve">reģistrētas valsts </w:t>
      </w:r>
      <w:r w:rsidRPr="000119CE">
        <w:rPr>
          <w:rFonts w:ascii="Times New Roman" w:hAnsi="Times New Roman" w:cs="Times New Roman"/>
          <w:sz w:val="28"/>
          <w:szCs w:val="28"/>
          <w:lang w:val="lv-LV"/>
        </w:rPr>
        <w:t>veselības apdrošināšanas pakalpojumu saņēmēju reģistrā un</w:t>
      </w:r>
      <w:r w:rsidR="007A6AA0" w:rsidRPr="000119CE">
        <w:rPr>
          <w:rFonts w:ascii="Times New Roman" w:hAnsi="Times New Roman" w:cs="Times New Roman"/>
          <w:sz w:val="28"/>
          <w:szCs w:val="28"/>
          <w:lang w:val="lv-LV"/>
        </w:rPr>
        <w:t>,</w:t>
      </w:r>
      <w:r w:rsidRPr="000119CE">
        <w:rPr>
          <w:rFonts w:ascii="Times New Roman" w:hAnsi="Times New Roman" w:cs="Times New Roman"/>
          <w:sz w:val="28"/>
          <w:szCs w:val="28"/>
          <w:lang w:val="lv-LV"/>
        </w:rPr>
        <w:t xml:space="preserve"> </w:t>
      </w:r>
      <w:r w:rsidR="007A6AA0" w:rsidRPr="000119CE">
        <w:rPr>
          <w:rFonts w:ascii="Times New Roman" w:hAnsi="Times New Roman" w:cs="Times New Roman"/>
          <w:sz w:val="28"/>
          <w:szCs w:val="28"/>
          <w:lang w:val="lv-LV"/>
        </w:rPr>
        <w:t>vēršoties pie valsts veselības apdrošināšanas pakalpojuma sniedzēja, ir</w:t>
      </w:r>
      <w:r w:rsidR="00FE45F3" w:rsidRPr="000119CE">
        <w:rPr>
          <w:rFonts w:ascii="Times New Roman" w:hAnsi="Times New Roman" w:cs="Times New Roman"/>
          <w:sz w:val="28"/>
          <w:szCs w:val="28"/>
          <w:lang w:val="lv-LV"/>
        </w:rPr>
        <w:t xml:space="preserve"> uzrādījušas personas apliecību, izņemot normatīvajos aktos speciāli paredzētos gadījum</w:t>
      </w:r>
      <w:r w:rsidR="002C6A47" w:rsidRPr="000119CE">
        <w:rPr>
          <w:rFonts w:ascii="Times New Roman" w:hAnsi="Times New Roman" w:cs="Times New Roman"/>
          <w:sz w:val="28"/>
          <w:szCs w:val="28"/>
          <w:lang w:val="lv-LV"/>
        </w:rPr>
        <w:t>u</w:t>
      </w:r>
      <w:r w:rsidR="00FE45F3" w:rsidRPr="000119CE">
        <w:rPr>
          <w:rFonts w:ascii="Times New Roman" w:hAnsi="Times New Roman" w:cs="Times New Roman"/>
          <w:sz w:val="28"/>
          <w:szCs w:val="28"/>
          <w:lang w:val="lv-LV"/>
        </w:rPr>
        <w:t>s, kad</w:t>
      </w:r>
      <w:r w:rsidR="002C6A47" w:rsidRPr="000119CE">
        <w:rPr>
          <w:rFonts w:ascii="Times New Roman" w:hAnsi="Times New Roman" w:cs="Times New Roman"/>
          <w:sz w:val="28"/>
          <w:szCs w:val="28"/>
          <w:lang w:val="lv-LV"/>
        </w:rPr>
        <w:t xml:space="preserve"> valsts veselības apdrošināšanas pakalpojumus</w:t>
      </w:r>
      <w:r w:rsidR="00B86370" w:rsidRPr="000119CE">
        <w:rPr>
          <w:rFonts w:ascii="Times New Roman" w:hAnsi="Times New Roman" w:cs="Times New Roman"/>
          <w:sz w:val="28"/>
          <w:szCs w:val="28"/>
          <w:lang w:val="lv-LV"/>
        </w:rPr>
        <w:t xml:space="preserve"> personas var saņemt</w:t>
      </w:r>
      <w:r w:rsidR="002C6A47" w:rsidRPr="000119CE">
        <w:rPr>
          <w:rFonts w:ascii="Times New Roman" w:hAnsi="Times New Roman" w:cs="Times New Roman"/>
          <w:sz w:val="28"/>
          <w:szCs w:val="28"/>
          <w:lang w:val="lv-LV"/>
        </w:rPr>
        <w:t xml:space="preserve"> neuzrādot personas apliecību.</w:t>
      </w:r>
    </w:p>
    <w:p w:rsidR="006F60B5" w:rsidRPr="000119CE" w:rsidRDefault="006F60B5" w:rsidP="00322A07">
      <w:pPr>
        <w:autoSpaceDE w:val="0"/>
        <w:autoSpaceDN w:val="0"/>
        <w:adjustRightInd w:val="0"/>
        <w:spacing w:after="0" w:line="240" w:lineRule="auto"/>
        <w:jc w:val="both"/>
        <w:rPr>
          <w:rFonts w:ascii="Times New Roman" w:hAnsi="Times New Roman" w:cs="Times New Roman"/>
          <w:b/>
          <w:sz w:val="28"/>
          <w:szCs w:val="28"/>
          <w:lang w:val="lv-LV"/>
        </w:rPr>
      </w:pPr>
    </w:p>
    <w:p w:rsidR="00B947C9" w:rsidRPr="000119CE" w:rsidRDefault="00B947C9" w:rsidP="00322A07">
      <w:pPr>
        <w:autoSpaceDE w:val="0"/>
        <w:autoSpaceDN w:val="0"/>
        <w:adjustRightInd w:val="0"/>
        <w:spacing w:after="0" w:line="240" w:lineRule="auto"/>
        <w:jc w:val="both"/>
        <w:rPr>
          <w:rFonts w:ascii="Times New Roman" w:hAnsi="Times New Roman" w:cs="Times New Roman"/>
          <w:b/>
          <w:sz w:val="28"/>
          <w:szCs w:val="28"/>
          <w:lang w:val="lv-LV"/>
        </w:rPr>
      </w:pPr>
      <w:r w:rsidRPr="000119CE">
        <w:rPr>
          <w:rFonts w:ascii="Times New Roman" w:hAnsi="Times New Roman" w:cs="Times New Roman"/>
          <w:b/>
          <w:sz w:val="28"/>
          <w:szCs w:val="28"/>
          <w:lang w:val="lv-LV"/>
        </w:rPr>
        <w:t>1</w:t>
      </w:r>
      <w:r w:rsidR="00294268" w:rsidRPr="000119CE">
        <w:rPr>
          <w:rFonts w:ascii="Times New Roman" w:hAnsi="Times New Roman" w:cs="Times New Roman"/>
          <w:b/>
          <w:sz w:val="28"/>
          <w:szCs w:val="28"/>
          <w:lang w:val="lv-LV"/>
        </w:rPr>
        <w:t>7</w:t>
      </w:r>
      <w:r w:rsidRPr="000119CE">
        <w:rPr>
          <w:rFonts w:ascii="Times New Roman" w:hAnsi="Times New Roman" w:cs="Times New Roman"/>
          <w:b/>
          <w:sz w:val="28"/>
          <w:szCs w:val="28"/>
          <w:lang w:val="lv-LV"/>
        </w:rPr>
        <w:t xml:space="preserve">.pants. </w:t>
      </w:r>
      <w:r w:rsidR="00C27513" w:rsidRPr="000119CE">
        <w:rPr>
          <w:rFonts w:ascii="Times New Roman" w:eastAsia="Times New Roman" w:hAnsi="Times New Roman" w:cs="Times New Roman"/>
          <w:b/>
          <w:sz w:val="28"/>
          <w:szCs w:val="28"/>
          <w:lang w:val="lv-LV" w:eastAsia="lv-LV" w:bidi="lo-LA"/>
        </w:rPr>
        <w:t xml:space="preserve">Valsts veselības apdrošināšanas </w:t>
      </w:r>
      <w:r w:rsidR="00C27513" w:rsidRPr="000119CE">
        <w:rPr>
          <w:rFonts w:ascii="Times New Roman" w:hAnsi="Times New Roman" w:cs="Times New Roman"/>
          <w:b/>
          <w:bCs/>
          <w:sz w:val="28"/>
          <w:szCs w:val="28"/>
          <w:lang w:val="lv-LV"/>
        </w:rPr>
        <w:t>o</w:t>
      </w:r>
      <w:r w:rsidRPr="000119CE">
        <w:rPr>
          <w:rFonts w:ascii="Times New Roman" w:hAnsi="Times New Roman" w:cs="Times New Roman"/>
          <w:b/>
          <w:bCs/>
          <w:sz w:val="28"/>
          <w:szCs w:val="28"/>
          <w:lang w:val="lv-LV"/>
        </w:rPr>
        <w:t xml:space="preserve">bligāto un brīvprātīgo iemaksu </w:t>
      </w:r>
      <w:r w:rsidR="006B03A2" w:rsidRPr="000119CE">
        <w:rPr>
          <w:rFonts w:ascii="Times New Roman" w:hAnsi="Times New Roman" w:cs="Times New Roman"/>
          <w:b/>
          <w:sz w:val="28"/>
          <w:szCs w:val="28"/>
          <w:lang w:val="lv-LV"/>
        </w:rPr>
        <w:t>un vienreizēja brīvprātīgā maksājuma</w:t>
      </w:r>
      <w:r w:rsidR="006B03A2" w:rsidRPr="000119CE">
        <w:rPr>
          <w:rFonts w:ascii="Times New Roman" w:hAnsi="Times New Roman" w:cs="Times New Roman"/>
          <w:b/>
          <w:bCs/>
          <w:sz w:val="28"/>
          <w:szCs w:val="28"/>
          <w:lang w:val="lv-LV"/>
        </w:rPr>
        <w:t xml:space="preserve"> </w:t>
      </w:r>
      <w:r w:rsidRPr="000119CE">
        <w:rPr>
          <w:rFonts w:ascii="Times New Roman" w:hAnsi="Times New Roman" w:cs="Times New Roman"/>
          <w:b/>
          <w:bCs/>
          <w:sz w:val="28"/>
          <w:szCs w:val="28"/>
          <w:lang w:val="lv-LV"/>
        </w:rPr>
        <w:t>administrēšana</w:t>
      </w:r>
    </w:p>
    <w:p w:rsidR="00322A07" w:rsidRPr="000119CE" w:rsidRDefault="00322A07" w:rsidP="00322A07">
      <w:pPr>
        <w:autoSpaceDE w:val="0"/>
        <w:autoSpaceDN w:val="0"/>
        <w:adjustRightInd w:val="0"/>
        <w:spacing w:after="0" w:line="240" w:lineRule="auto"/>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 </w:t>
      </w:r>
    </w:p>
    <w:p w:rsidR="00B947C9" w:rsidRPr="000119CE" w:rsidRDefault="00136C80" w:rsidP="00136C8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D5543A" w:rsidRPr="000119CE">
        <w:rPr>
          <w:rFonts w:ascii="Times New Roman" w:hAnsi="Times New Roman" w:cs="Times New Roman"/>
          <w:sz w:val="28"/>
          <w:szCs w:val="28"/>
          <w:lang w:val="lv-LV"/>
        </w:rPr>
        <w:t>Valsts v</w:t>
      </w:r>
      <w:r w:rsidRPr="000119CE">
        <w:rPr>
          <w:rFonts w:ascii="Times New Roman" w:hAnsi="Times New Roman" w:cs="Times New Roman"/>
          <w:sz w:val="28"/>
          <w:szCs w:val="28"/>
          <w:lang w:val="lv-LV"/>
        </w:rPr>
        <w:t xml:space="preserve">eselības apdrošināšanas </w:t>
      </w:r>
      <w:r w:rsidR="0086136D" w:rsidRPr="000119CE">
        <w:rPr>
          <w:rFonts w:ascii="Times New Roman" w:hAnsi="Times New Roman" w:cs="Times New Roman"/>
          <w:sz w:val="28"/>
          <w:szCs w:val="28"/>
          <w:lang w:val="lv-LV"/>
        </w:rPr>
        <w:t xml:space="preserve">obligātās </w:t>
      </w:r>
      <w:r w:rsidRPr="000119CE">
        <w:rPr>
          <w:rFonts w:ascii="Times New Roman" w:hAnsi="Times New Roman" w:cs="Times New Roman"/>
          <w:sz w:val="28"/>
          <w:szCs w:val="28"/>
          <w:lang w:val="lv-LV"/>
        </w:rPr>
        <w:t xml:space="preserve">iemaksas administrē </w:t>
      </w:r>
      <w:r w:rsidR="0093399A" w:rsidRPr="000119CE">
        <w:rPr>
          <w:rFonts w:ascii="Times New Roman" w:hAnsi="Times New Roman" w:cs="Times New Roman"/>
          <w:sz w:val="28"/>
          <w:szCs w:val="28"/>
          <w:lang w:val="lv-LV"/>
        </w:rPr>
        <w:t>Valsts ieņēmumu</w:t>
      </w:r>
      <w:r w:rsidRPr="000119CE">
        <w:rPr>
          <w:rFonts w:ascii="Times New Roman" w:hAnsi="Times New Roman" w:cs="Times New Roman"/>
          <w:sz w:val="28"/>
          <w:szCs w:val="28"/>
          <w:lang w:val="lv-LV"/>
        </w:rPr>
        <w:t xml:space="preserve"> dienests</w:t>
      </w:r>
      <w:r w:rsidR="00B3360B" w:rsidRPr="000119CE">
        <w:rPr>
          <w:rFonts w:ascii="Times New Roman" w:hAnsi="Times New Roman" w:cs="Times New Roman"/>
          <w:sz w:val="28"/>
          <w:szCs w:val="28"/>
          <w:lang w:val="lv-LV"/>
        </w:rPr>
        <w:t xml:space="preserve"> likumā „Par iedzīvotāju ienākuma nodokli” un citos</w:t>
      </w:r>
      <w:r w:rsidRPr="000119CE">
        <w:rPr>
          <w:rFonts w:ascii="Times New Roman" w:hAnsi="Times New Roman" w:cs="Times New Roman"/>
          <w:sz w:val="28"/>
          <w:szCs w:val="28"/>
          <w:lang w:val="lv-LV"/>
        </w:rPr>
        <w:t xml:space="preserve"> normatīvajos aktos noteiktajā kārtībā.</w:t>
      </w:r>
    </w:p>
    <w:p w:rsidR="00136C80" w:rsidRPr="000119CE" w:rsidRDefault="00144D15" w:rsidP="00136C8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(2) Valsts veselības apdrošināšanas brīvprātīgās iemaksas un vienreizējos brīvprātīgos maksājumus administrē Nacionālais veselības dienests. Ministru kabinets nosaka kārtību, kādā Nacionālais veselības dienests administrē valsts veselības apdrošināšanas brīvprātīgās iemaksas un vienreizējos brīvprātīgos maksājumus, kā arī kārtību, kādā personas </w:t>
      </w:r>
      <w:r w:rsidR="0098654B" w:rsidRPr="000119CE">
        <w:rPr>
          <w:rFonts w:ascii="Times New Roman" w:hAnsi="Times New Roman" w:cs="Times New Roman"/>
          <w:sz w:val="28"/>
          <w:szCs w:val="28"/>
          <w:lang w:val="lv-LV"/>
        </w:rPr>
        <w:t>veic</w:t>
      </w:r>
      <w:r w:rsidRPr="000119CE">
        <w:rPr>
          <w:rFonts w:ascii="Times New Roman" w:hAnsi="Times New Roman" w:cs="Times New Roman"/>
          <w:sz w:val="28"/>
          <w:szCs w:val="28"/>
          <w:lang w:val="lv-LV"/>
        </w:rPr>
        <w:t xml:space="preserve"> valsts veselības apdrošināšanas brīvprātīg</w:t>
      </w:r>
      <w:r w:rsidR="0098654B" w:rsidRPr="000119CE">
        <w:rPr>
          <w:rFonts w:ascii="Times New Roman" w:hAnsi="Times New Roman" w:cs="Times New Roman"/>
          <w:sz w:val="28"/>
          <w:szCs w:val="28"/>
          <w:lang w:val="lv-LV"/>
        </w:rPr>
        <w:t>ās</w:t>
      </w:r>
      <w:r w:rsidRPr="000119CE">
        <w:rPr>
          <w:rFonts w:ascii="Times New Roman" w:hAnsi="Times New Roman" w:cs="Times New Roman"/>
          <w:sz w:val="28"/>
          <w:szCs w:val="28"/>
          <w:lang w:val="lv-LV"/>
        </w:rPr>
        <w:t xml:space="preserve"> iemaks</w:t>
      </w:r>
      <w:r w:rsidR="0098654B" w:rsidRPr="000119CE">
        <w:rPr>
          <w:rFonts w:ascii="Times New Roman" w:hAnsi="Times New Roman" w:cs="Times New Roman"/>
          <w:sz w:val="28"/>
          <w:szCs w:val="28"/>
          <w:lang w:val="lv-LV"/>
        </w:rPr>
        <w:t>as</w:t>
      </w:r>
      <w:r w:rsidRPr="000119CE">
        <w:rPr>
          <w:rFonts w:ascii="Times New Roman" w:hAnsi="Times New Roman" w:cs="Times New Roman"/>
          <w:sz w:val="28"/>
          <w:szCs w:val="28"/>
          <w:lang w:val="lv-LV"/>
        </w:rPr>
        <w:t xml:space="preserve"> </w:t>
      </w:r>
      <w:r w:rsidR="0098654B" w:rsidRPr="000119CE">
        <w:rPr>
          <w:rFonts w:ascii="Times New Roman" w:hAnsi="Times New Roman" w:cs="Times New Roman"/>
          <w:sz w:val="28"/>
          <w:szCs w:val="28"/>
          <w:lang w:val="lv-LV"/>
        </w:rPr>
        <w:t>vai</w:t>
      </w:r>
      <w:r w:rsidRPr="000119CE">
        <w:rPr>
          <w:rFonts w:ascii="Times New Roman" w:hAnsi="Times New Roman" w:cs="Times New Roman"/>
          <w:sz w:val="28"/>
          <w:szCs w:val="28"/>
          <w:lang w:val="lv-LV"/>
        </w:rPr>
        <w:t xml:space="preserve"> vienreizēj</w:t>
      </w:r>
      <w:r w:rsidR="0098654B" w:rsidRPr="000119CE">
        <w:rPr>
          <w:rFonts w:ascii="Times New Roman" w:hAnsi="Times New Roman" w:cs="Times New Roman"/>
          <w:sz w:val="28"/>
          <w:szCs w:val="28"/>
          <w:lang w:val="lv-LV"/>
        </w:rPr>
        <w:t>o</w:t>
      </w:r>
      <w:r w:rsidRPr="000119CE">
        <w:rPr>
          <w:rFonts w:ascii="Times New Roman" w:hAnsi="Times New Roman" w:cs="Times New Roman"/>
          <w:sz w:val="28"/>
          <w:szCs w:val="28"/>
          <w:lang w:val="lv-LV"/>
        </w:rPr>
        <w:t xml:space="preserve"> brīvprātīg</w:t>
      </w:r>
      <w:r w:rsidR="0098654B" w:rsidRPr="000119CE">
        <w:rPr>
          <w:rFonts w:ascii="Times New Roman" w:hAnsi="Times New Roman" w:cs="Times New Roman"/>
          <w:sz w:val="28"/>
          <w:szCs w:val="28"/>
          <w:lang w:val="lv-LV"/>
        </w:rPr>
        <w:t>o</w:t>
      </w:r>
      <w:r w:rsidRPr="000119CE">
        <w:rPr>
          <w:rFonts w:ascii="Times New Roman" w:hAnsi="Times New Roman" w:cs="Times New Roman"/>
          <w:sz w:val="28"/>
          <w:szCs w:val="28"/>
          <w:lang w:val="lv-LV"/>
        </w:rPr>
        <w:t xml:space="preserve"> maksājum</w:t>
      </w:r>
      <w:r w:rsidR="0098654B" w:rsidRPr="000119CE">
        <w:rPr>
          <w:rFonts w:ascii="Times New Roman" w:hAnsi="Times New Roman" w:cs="Times New Roman"/>
          <w:sz w:val="28"/>
          <w:szCs w:val="28"/>
          <w:lang w:val="lv-LV"/>
        </w:rPr>
        <w:t>u</w:t>
      </w:r>
      <w:r w:rsidRPr="000119CE">
        <w:rPr>
          <w:rFonts w:ascii="Times New Roman" w:hAnsi="Times New Roman" w:cs="Times New Roman"/>
          <w:sz w:val="28"/>
          <w:szCs w:val="28"/>
          <w:lang w:val="lv-LV"/>
        </w:rPr>
        <w:t xml:space="preserve"> par valsts veselības apdrošināšanu.</w:t>
      </w:r>
    </w:p>
    <w:p w:rsidR="00F2658C" w:rsidRPr="000119CE" w:rsidRDefault="00B3360B" w:rsidP="00E15071">
      <w:pPr>
        <w:autoSpaceDE w:val="0"/>
        <w:autoSpaceDN w:val="0"/>
        <w:adjustRightInd w:val="0"/>
        <w:spacing w:after="0" w:line="240" w:lineRule="auto"/>
        <w:jc w:val="both"/>
        <w:rPr>
          <w:rFonts w:ascii="Times New Roman" w:eastAsia="Times New Roman" w:hAnsi="Times New Roman" w:cs="Times New Roman"/>
          <w:sz w:val="28"/>
          <w:szCs w:val="28"/>
          <w:lang w:val="lv-LV" w:eastAsia="lv-LV" w:bidi="lo-LA"/>
        </w:rPr>
      </w:pPr>
      <w:r w:rsidRPr="000119CE">
        <w:rPr>
          <w:rFonts w:ascii="Times New Roman" w:hAnsi="Times New Roman" w:cs="Times New Roman"/>
          <w:sz w:val="28"/>
          <w:szCs w:val="28"/>
          <w:lang w:val="lv-LV"/>
        </w:rPr>
        <w:lastRenderedPageBreak/>
        <w:t xml:space="preserve">(3) Nacionālais veselības dienests </w:t>
      </w:r>
      <w:r w:rsidR="00C778C9" w:rsidRPr="000119CE">
        <w:rPr>
          <w:rFonts w:ascii="Times New Roman" w:hAnsi="Times New Roman" w:cs="Times New Roman"/>
          <w:sz w:val="28"/>
          <w:szCs w:val="28"/>
          <w:lang w:val="lv-LV"/>
        </w:rPr>
        <w:t xml:space="preserve">ne retāk kā reizi gadā </w:t>
      </w:r>
      <w:r w:rsidRPr="000119CE">
        <w:rPr>
          <w:rFonts w:ascii="Times New Roman" w:hAnsi="Times New Roman" w:cs="Times New Roman"/>
          <w:sz w:val="28"/>
          <w:szCs w:val="28"/>
          <w:lang w:val="lv-LV"/>
        </w:rPr>
        <w:t xml:space="preserve">publiski sniedz informāciju par </w:t>
      </w:r>
      <w:r w:rsidRPr="000119CE">
        <w:rPr>
          <w:rFonts w:ascii="Times New Roman" w:eastAsia="Times New Roman" w:hAnsi="Times New Roman" w:cs="Times New Roman"/>
          <w:sz w:val="28"/>
          <w:szCs w:val="28"/>
          <w:lang w:val="lv-LV" w:eastAsia="lv-LV" w:bidi="lo-LA"/>
        </w:rPr>
        <w:t>valsts veselības apdrošināšanai paredzēto līdzekļu izlietošanu.</w:t>
      </w:r>
    </w:p>
    <w:p w:rsidR="00FB7A60" w:rsidRPr="000119CE" w:rsidRDefault="00FB7A60" w:rsidP="00FB7A60">
      <w:pPr>
        <w:autoSpaceDE w:val="0"/>
        <w:autoSpaceDN w:val="0"/>
        <w:adjustRightInd w:val="0"/>
        <w:spacing w:after="0" w:line="240" w:lineRule="auto"/>
        <w:jc w:val="center"/>
        <w:rPr>
          <w:rFonts w:ascii="Times New Roman" w:hAnsi="Times New Roman" w:cs="Times New Roman"/>
          <w:b/>
          <w:sz w:val="28"/>
          <w:szCs w:val="28"/>
          <w:lang w:val="lv-LV"/>
        </w:rPr>
      </w:pPr>
      <w:r w:rsidRPr="000119CE">
        <w:rPr>
          <w:rFonts w:ascii="Times New Roman" w:hAnsi="Times New Roman" w:cs="Times New Roman"/>
          <w:b/>
          <w:sz w:val="28"/>
          <w:szCs w:val="28"/>
          <w:lang w:val="lv-LV"/>
        </w:rPr>
        <w:t>Pārejas noteikum</w:t>
      </w:r>
      <w:r w:rsidR="004A07EF" w:rsidRPr="000119CE">
        <w:rPr>
          <w:rFonts w:ascii="Times New Roman" w:hAnsi="Times New Roman" w:cs="Times New Roman"/>
          <w:b/>
          <w:sz w:val="28"/>
          <w:szCs w:val="28"/>
          <w:lang w:val="lv-LV"/>
        </w:rPr>
        <w:t>i</w:t>
      </w:r>
    </w:p>
    <w:p w:rsidR="00FB7A60" w:rsidRPr="000119CE" w:rsidRDefault="00FB7A60" w:rsidP="00FB7A60">
      <w:pPr>
        <w:autoSpaceDE w:val="0"/>
        <w:autoSpaceDN w:val="0"/>
        <w:adjustRightInd w:val="0"/>
        <w:spacing w:after="0" w:line="240" w:lineRule="auto"/>
        <w:jc w:val="center"/>
        <w:rPr>
          <w:rFonts w:ascii="Times New Roman" w:hAnsi="Times New Roman" w:cs="Times New Roman"/>
          <w:sz w:val="28"/>
          <w:szCs w:val="28"/>
          <w:lang w:val="lv-LV"/>
        </w:rPr>
      </w:pPr>
    </w:p>
    <w:p w:rsidR="00FB7A60" w:rsidRPr="000119CE" w:rsidRDefault="004A07EF"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 xml:space="preserve">1. </w:t>
      </w:r>
      <w:r w:rsidR="00FB7A60" w:rsidRPr="000119CE">
        <w:rPr>
          <w:rFonts w:ascii="Times New Roman" w:hAnsi="Times New Roman" w:cs="Times New Roman"/>
          <w:sz w:val="28"/>
          <w:szCs w:val="28"/>
          <w:lang w:val="lv-LV"/>
        </w:rPr>
        <w:t xml:space="preserve">Visas personas, kuras atbilst </w:t>
      </w:r>
      <w:r w:rsidR="00A23765" w:rsidRPr="000119CE">
        <w:rPr>
          <w:rFonts w:ascii="Times New Roman" w:hAnsi="Times New Roman" w:cs="Times New Roman"/>
          <w:sz w:val="28"/>
          <w:szCs w:val="28"/>
          <w:lang w:val="lv-LV"/>
        </w:rPr>
        <w:t xml:space="preserve">šā likuma </w:t>
      </w:r>
      <w:r w:rsidR="00206DD4" w:rsidRPr="000119CE">
        <w:rPr>
          <w:rFonts w:ascii="Times New Roman" w:hAnsi="Times New Roman" w:cs="Times New Roman"/>
          <w:sz w:val="28"/>
          <w:szCs w:val="28"/>
          <w:lang w:val="lv-LV"/>
        </w:rPr>
        <w:t>4</w:t>
      </w:r>
      <w:r w:rsidR="005D75B2" w:rsidRPr="000119CE">
        <w:rPr>
          <w:rFonts w:ascii="Times New Roman" w:hAnsi="Times New Roman" w:cs="Times New Roman"/>
          <w:sz w:val="28"/>
          <w:szCs w:val="28"/>
          <w:lang w:val="lv-LV"/>
        </w:rPr>
        <w:t xml:space="preserve">.panta pirmajā un otrajā daļā minētajām </w:t>
      </w:r>
      <w:r w:rsidR="00E72CA8" w:rsidRPr="000119CE">
        <w:rPr>
          <w:rFonts w:ascii="Times New Roman" w:hAnsi="Times New Roman" w:cs="Times New Roman"/>
          <w:sz w:val="28"/>
          <w:szCs w:val="28"/>
          <w:lang w:val="lv-LV"/>
        </w:rPr>
        <w:t>prasībām</w:t>
      </w:r>
      <w:r w:rsidR="00FB7A60" w:rsidRPr="000119CE">
        <w:rPr>
          <w:rFonts w:ascii="Times New Roman" w:hAnsi="Times New Roman" w:cs="Times New Roman"/>
          <w:sz w:val="28"/>
          <w:szCs w:val="28"/>
          <w:lang w:val="lv-LV"/>
        </w:rPr>
        <w:t xml:space="preserve">, ar šā likuma spēkā stāšanos iegūst tiesības uz </w:t>
      </w:r>
      <w:r w:rsidR="001A6D8F" w:rsidRPr="000119CE">
        <w:rPr>
          <w:rFonts w:ascii="Times New Roman" w:hAnsi="Times New Roman" w:cs="Times New Roman"/>
          <w:sz w:val="28"/>
          <w:szCs w:val="28"/>
          <w:lang w:val="lv-LV"/>
        </w:rPr>
        <w:t xml:space="preserve">valsts </w:t>
      </w:r>
      <w:r w:rsidR="00FB7A60" w:rsidRPr="000119CE">
        <w:rPr>
          <w:rFonts w:ascii="Times New Roman" w:hAnsi="Times New Roman" w:cs="Times New Roman"/>
          <w:sz w:val="28"/>
          <w:szCs w:val="28"/>
          <w:lang w:val="lv-LV"/>
        </w:rPr>
        <w:t>veselības apdrošināšanas pakalpojumiem</w:t>
      </w:r>
      <w:r w:rsidR="005D75B2" w:rsidRPr="000119CE">
        <w:rPr>
          <w:rFonts w:ascii="Times New Roman" w:hAnsi="Times New Roman" w:cs="Times New Roman"/>
          <w:sz w:val="28"/>
          <w:szCs w:val="28"/>
          <w:lang w:val="lv-LV"/>
        </w:rPr>
        <w:t xml:space="preserve"> </w:t>
      </w:r>
      <w:r w:rsidR="00A23765" w:rsidRPr="000119CE">
        <w:rPr>
          <w:rFonts w:ascii="Times New Roman" w:hAnsi="Times New Roman" w:cs="Times New Roman"/>
          <w:sz w:val="28"/>
          <w:szCs w:val="28"/>
          <w:lang w:val="lv-LV"/>
        </w:rPr>
        <w:t>12</w:t>
      </w:r>
      <w:r w:rsidR="00FB7A60" w:rsidRPr="000119CE">
        <w:rPr>
          <w:rFonts w:ascii="Times New Roman" w:hAnsi="Times New Roman" w:cs="Times New Roman"/>
          <w:sz w:val="28"/>
          <w:szCs w:val="28"/>
          <w:lang w:val="lv-LV"/>
        </w:rPr>
        <w:t xml:space="preserve"> kalendāro mēnešu periodā </w:t>
      </w:r>
      <w:r w:rsidR="00903C78" w:rsidRPr="000119CE">
        <w:rPr>
          <w:rFonts w:ascii="Times New Roman" w:hAnsi="Times New Roman" w:cs="Times New Roman"/>
          <w:sz w:val="28"/>
          <w:szCs w:val="28"/>
          <w:lang w:val="lv-LV"/>
        </w:rPr>
        <w:t>no likuma spēkā stāšanās brīža</w:t>
      </w:r>
      <w:r w:rsidR="00FB7A60" w:rsidRPr="000119CE">
        <w:rPr>
          <w:rFonts w:ascii="Times New Roman" w:hAnsi="Times New Roman" w:cs="Times New Roman"/>
          <w:sz w:val="28"/>
          <w:szCs w:val="28"/>
          <w:lang w:val="lv-LV"/>
        </w:rPr>
        <w:t>.</w:t>
      </w:r>
    </w:p>
    <w:p w:rsidR="00206DD4" w:rsidRPr="000119CE" w:rsidRDefault="00CF4AF6"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2</w:t>
      </w:r>
      <w:r w:rsidR="00E54412" w:rsidRPr="000119CE">
        <w:rPr>
          <w:rFonts w:ascii="Times New Roman" w:hAnsi="Times New Roman" w:cs="Times New Roman"/>
          <w:sz w:val="28"/>
          <w:szCs w:val="28"/>
          <w:lang w:val="lv-LV"/>
        </w:rPr>
        <w:t xml:space="preserve">. </w:t>
      </w:r>
      <w:r w:rsidR="00206DD4" w:rsidRPr="000119CE">
        <w:rPr>
          <w:rFonts w:ascii="Times New Roman" w:hAnsi="Times New Roman" w:cs="Times New Roman"/>
          <w:sz w:val="28"/>
          <w:szCs w:val="28"/>
          <w:lang w:val="lv-LV"/>
        </w:rPr>
        <w:t xml:space="preserve">Darbinieks, kurš ir valsts veselības apdrošināšanas obligāto iemaksu maksātājs, </w:t>
      </w:r>
      <w:r w:rsidR="002074A7" w:rsidRPr="000119CE">
        <w:rPr>
          <w:rFonts w:ascii="Times New Roman" w:hAnsi="Times New Roman" w:cs="Times New Roman"/>
          <w:sz w:val="28"/>
          <w:szCs w:val="28"/>
          <w:lang w:val="lv-LV"/>
        </w:rPr>
        <w:t xml:space="preserve"> iegūst tiesības uz </w:t>
      </w:r>
      <w:r w:rsidR="005E6655" w:rsidRPr="000119CE">
        <w:rPr>
          <w:rFonts w:ascii="Times New Roman" w:hAnsi="Times New Roman" w:cs="Times New Roman"/>
          <w:sz w:val="28"/>
          <w:szCs w:val="28"/>
          <w:lang w:val="lv-LV"/>
        </w:rPr>
        <w:t xml:space="preserve">valsts </w:t>
      </w:r>
      <w:r w:rsidR="002074A7" w:rsidRPr="000119CE">
        <w:rPr>
          <w:rFonts w:ascii="Times New Roman" w:hAnsi="Times New Roman" w:cs="Times New Roman"/>
          <w:sz w:val="28"/>
          <w:szCs w:val="28"/>
          <w:lang w:val="lv-LV"/>
        </w:rPr>
        <w:t xml:space="preserve">veselības apdrošināšanas pakalpojumiem ar 2015. gada 1.jūliju uz viena gada periodu, ja </w:t>
      </w:r>
      <w:r w:rsidR="00206DD4" w:rsidRPr="000119CE">
        <w:rPr>
          <w:rFonts w:ascii="Times New Roman" w:hAnsi="Times New Roman" w:cs="Times New Roman"/>
          <w:sz w:val="28"/>
          <w:szCs w:val="28"/>
          <w:lang w:val="lv-LV"/>
        </w:rPr>
        <w:t xml:space="preserve">tā </w:t>
      </w:r>
      <w:r w:rsidR="002074A7" w:rsidRPr="000119CE">
        <w:rPr>
          <w:rFonts w:ascii="Times New Roman" w:hAnsi="Times New Roman" w:cs="Times New Roman"/>
          <w:sz w:val="28"/>
          <w:szCs w:val="28"/>
          <w:lang w:val="lv-LV"/>
        </w:rPr>
        <w:t xml:space="preserve">darba devējs </w:t>
      </w:r>
      <w:r w:rsidR="00A40F12" w:rsidRPr="000119CE">
        <w:rPr>
          <w:rFonts w:ascii="Times New Roman" w:hAnsi="Times New Roman" w:cs="Times New Roman"/>
          <w:sz w:val="28"/>
          <w:szCs w:val="28"/>
          <w:lang w:val="lv-LV"/>
        </w:rPr>
        <w:t>normatīvajos aktos paredzētajā kārtībā ir paziņojis Valsts ieņēmumu dienestam</w:t>
      </w:r>
      <w:r w:rsidR="00206DD4" w:rsidRPr="000119CE">
        <w:rPr>
          <w:rFonts w:ascii="Times New Roman" w:hAnsi="Times New Roman" w:cs="Times New Roman"/>
          <w:sz w:val="28"/>
          <w:szCs w:val="28"/>
          <w:lang w:val="lv-LV"/>
        </w:rPr>
        <w:t xml:space="preserve"> </w:t>
      </w:r>
      <w:r w:rsidR="002074A7" w:rsidRPr="000119CE">
        <w:rPr>
          <w:rFonts w:ascii="Times New Roman" w:hAnsi="Times New Roman" w:cs="Times New Roman"/>
          <w:sz w:val="28"/>
          <w:szCs w:val="28"/>
          <w:lang w:val="lv-LV"/>
        </w:rPr>
        <w:t xml:space="preserve">par </w:t>
      </w:r>
      <w:r w:rsidR="0089332B" w:rsidRPr="000119CE">
        <w:rPr>
          <w:rFonts w:ascii="Times New Roman" w:hAnsi="Times New Roman" w:cs="Times New Roman"/>
          <w:sz w:val="28"/>
          <w:szCs w:val="28"/>
          <w:lang w:val="lv-LV"/>
        </w:rPr>
        <w:t>atalgojuma</w:t>
      </w:r>
      <w:r w:rsidR="002074A7" w:rsidRPr="000119CE">
        <w:rPr>
          <w:rFonts w:ascii="Times New Roman" w:hAnsi="Times New Roman" w:cs="Times New Roman"/>
          <w:sz w:val="28"/>
          <w:szCs w:val="28"/>
          <w:lang w:val="lv-LV"/>
        </w:rPr>
        <w:t xml:space="preserve"> aprēķināšanu</w:t>
      </w:r>
      <w:r w:rsidR="00206DD4" w:rsidRPr="000119CE">
        <w:rPr>
          <w:rFonts w:ascii="Times New Roman" w:hAnsi="Times New Roman" w:cs="Times New Roman"/>
          <w:sz w:val="28"/>
          <w:szCs w:val="28"/>
          <w:lang w:val="lv-LV"/>
        </w:rPr>
        <w:t xml:space="preserve"> konkrētam darbiniekam</w:t>
      </w:r>
      <w:r w:rsidR="002074A7" w:rsidRPr="000119CE">
        <w:rPr>
          <w:rFonts w:ascii="Times New Roman" w:hAnsi="Times New Roman" w:cs="Times New Roman"/>
          <w:sz w:val="28"/>
          <w:szCs w:val="28"/>
          <w:lang w:val="lv-LV"/>
        </w:rPr>
        <w:t xml:space="preserve"> 2014. gadā (periodā no 1.jūlija līdz 31.decembrim) par periodu, kas ietver ne ma</w:t>
      </w:r>
      <w:r w:rsidR="00206DD4" w:rsidRPr="000119CE">
        <w:rPr>
          <w:rFonts w:ascii="Times New Roman" w:hAnsi="Times New Roman" w:cs="Times New Roman"/>
          <w:sz w:val="28"/>
          <w:szCs w:val="28"/>
          <w:lang w:val="lv-LV"/>
        </w:rPr>
        <w:t>zāk</w:t>
      </w:r>
      <w:r w:rsidR="00946384" w:rsidRPr="000119CE">
        <w:rPr>
          <w:rFonts w:ascii="Times New Roman" w:hAnsi="Times New Roman" w:cs="Times New Roman"/>
          <w:sz w:val="28"/>
          <w:szCs w:val="28"/>
          <w:lang w:val="lv-LV"/>
        </w:rPr>
        <w:t xml:space="preserve"> kā</w:t>
      </w:r>
      <w:r w:rsidR="00A80099" w:rsidRPr="000119CE">
        <w:rPr>
          <w:rFonts w:ascii="Times New Roman" w:hAnsi="Times New Roman" w:cs="Times New Roman"/>
          <w:sz w:val="28"/>
          <w:szCs w:val="28"/>
          <w:lang w:val="lv-LV"/>
        </w:rPr>
        <w:t xml:space="preserve"> 5 kalendāros mēnešus, vai šā likuma 12.panta </w:t>
      </w:r>
      <w:r w:rsidR="00066423" w:rsidRPr="000119CE">
        <w:rPr>
          <w:rFonts w:ascii="Times New Roman" w:hAnsi="Times New Roman" w:cs="Times New Roman"/>
          <w:sz w:val="28"/>
          <w:szCs w:val="28"/>
          <w:lang w:val="lv-LV"/>
        </w:rPr>
        <w:t>sestajā</w:t>
      </w:r>
      <w:r w:rsidR="00A80099" w:rsidRPr="000119CE">
        <w:rPr>
          <w:rFonts w:ascii="Times New Roman" w:hAnsi="Times New Roman" w:cs="Times New Roman"/>
          <w:sz w:val="28"/>
          <w:szCs w:val="28"/>
          <w:lang w:val="lv-LV"/>
        </w:rPr>
        <w:t xml:space="preserve"> daļā minētie summētie periodi veido </w:t>
      </w:r>
      <w:r w:rsidR="00066423" w:rsidRPr="000119CE">
        <w:rPr>
          <w:rFonts w:ascii="Times New Roman" w:hAnsi="Times New Roman" w:cs="Times New Roman"/>
          <w:sz w:val="28"/>
          <w:szCs w:val="28"/>
          <w:lang w:val="lv-LV"/>
        </w:rPr>
        <w:t>ne mazāk kā 5</w:t>
      </w:r>
      <w:r w:rsidR="00A80099" w:rsidRPr="000119CE">
        <w:rPr>
          <w:rFonts w:ascii="Times New Roman" w:hAnsi="Times New Roman" w:cs="Times New Roman"/>
          <w:sz w:val="28"/>
          <w:szCs w:val="28"/>
          <w:lang w:val="lv-LV"/>
        </w:rPr>
        <w:t xml:space="preserve"> kalendāros mēnešus.</w:t>
      </w:r>
    </w:p>
    <w:p w:rsidR="00300D24" w:rsidRPr="000119CE" w:rsidRDefault="00CF4AF6"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3</w:t>
      </w:r>
      <w:r w:rsidR="00206DD4" w:rsidRPr="000119CE">
        <w:rPr>
          <w:rFonts w:ascii="Times New Roman" w:hAnsi="Times New Roman" w:cs="Times New Roman"/>
          <w:sz w:val="28"/>
          <w:szCs w:val="28"/>
          <w:lang w:val="lv-LV"/>
        </w:rPr>
        <w:t>.</w:t>
      </w:r>
      <w:r w:rsidR="002074A7" w:rsidRPr="000119CE">
        <w:rPr>
          <w:rFonts w:ascii="Times New Roman" w:hAnsi="Times New Roman" w:cs="Times New Roman"/>
          <w:sz w:val="28"/>
          <w:szCs w:val="28"/>
          <w:lang w:val="lv-LV"/>
        </w:rPr>
        <w:t xml:space="preserve"> </w:t>
      </w:r>
      <w:r w:rsidR="00206DD4" w:rsidRPr="000119CE">
        <w:rPr>
          <w:rFonts w:ascii="Times New Roman" w:hAnsi="Times New Roman" w:cs="Times New Roman"/>
          <w:sz w:val="28"/>
          <w:szCs w:val="28"/>
          <w:lang w:val="lv-LV"/>
        </w:rPr>
        <w:t xml:space="preserve">Personas, kuras ir valsts veselības apdrošināšanas obligāto iemaksu maksātājas un </w:t>
      </w:r>
      <w:r w:rsidR="00300D24" w:rsidRPr="000119CE">
        <w:rPr>
          <w:rFonts w:ascii="Times New Roman" w:hAnsi="Times New Roman" w:cs="Times New Roman"/>
          <w:sz w:val="28"/>
          <w:szCs w:val="28"/>
          <w:lang w:val="lv-LV"/>
        </w:rPr>
        <w:t>neizpilda</w:t>
      </w:r>
      <w:r w:rsidR="00206DD4" w:rsidRPr="000119CE">
        <w:rPr>
          <w:rFonts w:ascii="Times New Roman" w:hAnsi="Times New Roman" w:cs="Times New Roman"/>
          <w:sz w:val="28"/>
          <w:szCs w:val="28"/>
          <w:lang w:val="lv-LV"/>
        </w:rPr>
        <w:t xml:space="preserve"> šā likuma pārejas noteikumu </w:t>
      </w:r>
      <w:r w:rsidR="00066423" w:rsidRPr="000119CE">
        <w:rPr>
          <w:rFonts w:ascii="Times New Roman" w:hAnsi="Times New Roman" w:cs="Times New Roman"/>
          <w:sz w:val="28"/>
          <w:szCs w:val="28"/>
          <w:lang w:val="lv-LV"/>
        </w:rPr>
        <w:t>2</w:t>
      </w:r>
      <w:r w:rsidR="00206DD4" w:rsidRPr="000119CE">
        <w:rPr>
          <w:rFonts w:ascii="Times New Roman" w:hAnsi="Times New Roman" w:cs="Times New Roman"/>
          <w:sz w:val="28"/>
          <w:szCs w:val="28"/>
          <w:lang w:val="lv-LV"/>
        </w:rPr>
        <w:t>.punkt</w:t>
      </w:r>
      <w:r w:rsidR="00C76D13" w:rsidRPr="000119CE">
        <w:rPr>
          <w:rFonts w:ascii="Times New Roman" w:hAnsi="Times New Roman" w:cs="Times New Roman"/>
          <w:sz w:val="28"/>
          <w:szCs w:val="28"/>
          <w:lang w:val="lv-LV"/>
        </w:rPr>
        <w:t>ā noteiktās prasības</w:t>
      </w:r>
      <w:r w:rsidR="00206DD4" w:rsidRPr="000119CE">
        <w:rPr>
          <w:rFonts w:ascii="Times New Roman" w:hAnsi="Times New Roman" w:cs="Times New Roman"/>
          <w:sz w:val="28"/>
          <w:szCs w:val="28"/>
          <w:lang w:val="lv-LV"/>
        </w:rPr>
        <w:t>, iegūst tiesības uz valsts veselības apdrošināšanas pakalpojumiem ar 2015. gada 1.jūliju uz viena gada periodu, ja to</w:t>
      </w:r>
      <w:r w:rsidR="00CC143C" w:rsidRPr="000119CE">
        <w:rPr>
          <w:rFonts w:ascii="Times New Roman" w:hAnsi="Times New Roman" w:cs="Times New Roman"/>
          <w:sz w:val="28"/>
          <w:szCs w:val="28"/>
          <w:lang w:val="lv-LV"/>
        </w:rPr>
        <w:t xml:space="preserve"> vai to darba devēja normatīvajos aktos paredzētajā kārtībā Valsts ieņēmumu dienestam</w:t>
      </w:r>
      <w:r w:rsidR="00120B0B" w:rsidRPr="000119CE">
        <w:rPr>
          <w:rFonts w:ascii="Times New Roman" w:hAnsi="Times New Roman" w:cs="Times New Roman"/>
          <w:sz w:val="28"/>
          <w:szCs w:val="28"/>
          <w:lang w:val="lv-LV"/>
        </w:rPr>
        <w:t xml:space="preserve"> par</w:t>
      </w:r>
      <w:r w:rsidR="00206DD4" w:rsidRPr="000119CE">
        <w:rPr>
          <w:rFonts w:ascii="Times New Roman" w:hAnsi="Times New Roman" w:cs="Times New Roman"/>
          <w:sz w:val="28"/>
          <w:szCs w:val="28"/>
          <w:lang w:val="lv-LV"/>
        </w:rPr>
        <w:t xml:space="preserve"> </w:t>
      </w:r>
      <w:r w:rsidR="00C76D13" w:rsidRPr="000119CE">
        <w:rPr>
          <w:rFonts w:ascii="Times New Roman" w:hAnsi="Times New Roman" w:cs="Times New Roman"/>
          <w:sz w:val="28"/>
          <w:szCs w:val="28"/>
          <w:lang w:val="lv-LV"/>
        </w:rPr>
        <w:t>2014.gad</w:t>
      </w:r>
      <w:r w:rsidR="00120B0B" w:rsidRPr="000119CE">
        <w:rPr>
          <w:rFonts w:ascii="Times New Roman" w:hAnsi="Times New Roman" w:cs="Times New Roman"/>
          <w:sz w:val="28"/>
          <w:szCs w:val="28"/>
          <w:lang w:val="lv-LV"/>
        </w:rPr>
        <w:t>u</w:t>
      </w:r>
      <w:r w:rsidR="00C76D13" w:rsidRPr="000119CE">
        <w:rPr>
          <w:rFonts w:ascii="Times New Roman" w:hAnsi="Times New Roman" w:cs="Times New Roman"/>
          <w:sz w:val="28"/>
          <w:szCs w:val="28"/>
          <w:lang w:val="lv-LV"/>
        </w:rPr>
        <w:t xml:space="preserve"> (periodā no 1.jūlija līdz 31.decembrim) </w:t>
      </w:r>
      <w:r w:rsidR="00206DD4" w:rsidRPr="000119CE">
        <w:rPr>
          <w:rFonts w:ascii="Times New Roman" w:hAnsi="Times New Roman" w:cs="Times New Roman"/>
          <w:sz w:val="28"/>
          <w:szCs w:val="28"/>
          <w:lang w:val="lv-LV"/>
        </w:rPr>
        <w:t xml:space="preserve"> </w:t>
      </w:r>
      <w:r w:rsidR="00300D24" w:rsidRPr="000119CE">
        <w:rPr>
          <w:rFonts w:ascii="Times New Roman" w:hAnsi="Times New Roman" w:cs="Times New Roman"/>
          <w:sz w:val="28"/>
          <w:szCs w:val="28"/>
          <w:lang w:val="lv-LV"/>
        </w:rPr>
        <w:t>paziņotais</w:t>
      </w:r>
      <w:r w:rsidR="00120B0B" w:rsidRPr="000119CE">
        <w:rPr>
          <w:rFonts w:ascii="Times New Roman" w:hAnsi="Times New Roman" w:cs="Times New Roman"/>
          <w:sz w:val="28"/>
          <w:szCs w:val="28"/>
          <w:lang w:val="lv-LV"/>
        </w:rPr>
        <w:t xml:space="preserve"> (deklarētais)</w:t>
      </w:r>
      <w:r w:rsidR="00300D24" w:rsidRPr="000119CE">
        <w:rPr>
          <w:rFonts w:ascii="Times New Roman" w:hAnsi="Times New Roman" w:cs="Times New Roman"/>
          <w:sz w:val="28"/>
          <w:szCs w:val="28"/>
          <w:lang w:val="lv-LV"/>
        </w:rPr>
        <w:t xml:space="preserve"> </w:t>
      </w:r>
      <w:r w:rsidR="00A77E79" w:rsidRPr="000119CE">
        <w:rPr>
          <w:rFonts w:ascii="Times New Roman" w:hAnsi="Times New Roman" w:cs="Times New Roman"/>
          <w:sz w:val="28"/>
          <w:szCs w:val="28"/>
          <w:lang w:val="lv-LV"/>
        </w:rPr>
        <w:t xml:space="preserve">šā likuma 12.panta trešajā daļā minētais </w:t>
      </w:r>
      <w:r w:rsidR="00300D24" w:rsidRPr="000119CE">
        <w:rPr>
          <w:rFonts w:ascii="Times New Roman" w:hAnsi="Times New Roman" w:cs="Times New Roman"/>
          <w:sz w:val="28"/>
          <w:szCs w:val="28"/>
          <w:lang w:val="lv-LV"/>
        </w:rPr>
        <w:t xml:space="preserve">personas atalgojuma </w:t>
      </w:r>
      <w:r w:rsidR="0089332B" w:rsidRPr="000119CE">
        <w:rPr>
          <w:rFonts w:ascii="Times New Roman" w:hAnsi="Times New Roman" w:cs="Times New Roman"/>
          <w:sz w:val="28"/>
          <w:szCs w:val="28"/>
          <w:lang w:val="lv-LV"/>
        </w:rPr>
        <w:t>un</w:t>
      </w:r>
      <w:r w:rsidR="00300D24" w:rsidRPr="000119CE">
        <w:rPr>
          <w:rFonts w:ascii="Times New Roman" w:hAnsi="Times New Roman" w:cs="Times New Roman"/>
          <w:sz w:val="28"/>
          <w:szCs w:val="28"/>
          <w:lang w:val="lv-LV"/>
        </w:rPr>
        <w:t xml:space="preserve"> ienākumu summas </w:t>
      </w:r>
      <w:r w:rsidR="00946384" w:rsidRPr="000119CE">
        <w:rPr>
          <w:rFonts w:ascii="Times New Roman" w:hAnsi="Times New Roman" w:cs="Times New Roman"/>
          <w:sz w:val="28"/>
          <w:szCs w:val="28"/>
          <w:lang w:val="lv-LV"/>
        </w:rPr>
        <w:t xml:space="preserve">kopējais </w:t>
      </w:r>
      <w:r w:rsidR="00300D24" w:rsidRPr="000119CE">
        <w:rPr>
          <w:rFonts w:ascii="Times New Roman" w:hAnsi="Times New Roman" w:cs="Times New Roman"/>
          <w:sz w:val="28"/>
          <w:szCs w:val="28"/>
          <w:lang w:val="lv-LV"/>
        </w:rPr>
        <w:t>apmērs</w:t>
      </w:r>
      <w:r w:rsidR="006635CA" w:rsidRPr="000119CE">
        <w:rPr>
          <w:rFonts w:ascii="Times New Roman" w:hAnsi="Times New Roman" w:cs="Times New Roman"/>
          <w:sz w:val="28"/>
          <w:szCs w:val="28"/>
          <w:lang w:val="lv-LV"/>
        </w:rPr>
        <w:t xml:space="preserve"> </w:t>
      </w:r>
      <w:r w:rsidR="009B05DD" w:rsidRPr="000119CE">
        <w:rPr>
          <w:rFonts w:ascii="Times New Roman" w:hAnsi="Times New Roman" w:cs="Times New Roman"/>
          <w:sz w:val="28"/>
          <w:szCs w:val="28"/>
          <w:lang w:val="lv-LV"/>
        </w:rPr>
        <w:t>nav mazāks par</w:t>
      </w:r>
      <w:r w:rsidR="00300D24" w:rsidRPr="000119CE">
        <w:rPr>
          <w:rFonts w:ascii="Times New Roman" w:hAnsi="Times New Roman" w:cs="Times New Roman"/>
          <w:sz w:val="28"/>
          <w:szCs w:val="28"/>
          <w:lang w:val="lv-LV"/>
        </w:rPr>
        <w:t xml:space="preserve"> Ministru kabineta noteiktās minimālās darba algas apmēr</w:t>
      </w:r>
      <w:r w:rsidR="009B05DD" w:rsidRPr="000119CE">
        <w:rPr>
          <w:rFonts w:ascii="Times New Roman" w:hAnsi="Times New Roman" w:cs="Times New Roman"/>
          <w:sz w:val="28"/>
          <w:szCs w:val="28"/>
          <w:lang w:val="lv-LV"/>
        </w:rPr>
        <w:t>u</w:t>
      </w:r>
      <w:r w:rsidR="00300D24" w:rsidRPr="000119CE">
        <w:rPr>
          <w:rFonts w:ascii="Times New Roman" w:hAnsi="Times New Roman" w:cs="Times New Roman"/>
          <w:sz w:val="28"/>
          <w:szCs w:val="28"/>
          <w:lang w:val="lv-LV"/>
        </w:rPr>
        <w:t xml:space="preserve">, kas reizināts ar </w:t>
      </w:r>
      <w:r w:rsidR="00AB4D0D" w:rsidRPr="000119CE">
        <w:rPr>
          <w:rFonts w:ascii="Times New Roman" w:hAnsi="Times New Roman" w:cs="Times New Roman"/>
          <w:sz w:val="28"/>
          <w:szCs w:val="28"/>
          <w:lang w:val="lv-LV"/>
        </w:rPr>
        <w:t>6</w:t>
      </w:r>
      <w:r w:rsidR="001C4E23" w:rsidRPr="000119CE">
        <w:rPr>
          <w:rFonts w:ascii="Times New Roman" w:hAnsi="Times New Roman" w:cs="Times New Roman"/>
          <w:sz w:val="28"/>
          <w:szCs w:val="28"/>
          <w:lang w:val="lv-LV"/>
        </w:rPr>
        <w:t>.</w:t>
      </w:r>
    </w:p>
    <w:p w:rsidR="006F01FD" w:rsidRPr="000119CE" w:rsidRDefault="00CF4AF6"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4</w:t>
      </w:r>
      <w:r w:rsidR="00300D24" w:rsidRPr="000119CE">
        <w:rPr>
          <w:rFonts w:ascii="Times New Roman" w:hAnsi="Times New Roman" w:cs="Times New Roman"/>
          <w:sz w:val="28"/>
          <w:szCs w:val="28"/>
          <w:lang w:val="lv-LV"/>
        </w:rPr>
        <w:t xml:space="preserve">. </w:t>
      </w:r>
      <w:r w:rsidR="00206DD4" w:rsidRPr="000119CE">
        <w:rPr>
          <w:rFonts w:ascii="Times New Roman" w:hAnsi="Times New Roman" w:cs="Times New Roman"/>
          <w:sz w:val="28"/>
          <w:szCs w:val="28"/>
          <w:lang w:val="lv-LV"/>
        </w:rPr>
        <w:t xml:space="preserve">Šā likuma </w:t>
      </w:r>
      <w:r w:rsidR="002D0829" w:rsidRPr="000119CE">
        <w:rPr>
          <w:rFonts w:ascii="Times New Roman" w:hAnsi="Times New Roman" w:cs="Times New Roman"/>
          <w:sz w:val="28"/>
          <w:szCs w:val="28"/>
          <w:lang w:val="lv-LV"/>
        </w:rPr>
        <w:t>10</w:t>
      </w:r>
      <w:r w:rsidR="001A00D2" w:rsidRPr="000119CE">
        <w:rPr>
          <w:rFonts w:ascii="Times New Roman" w:hAnsi="Times New Roman" w:cs="Times New Roman"/>
          <w:sz w:val="28"/>
          <w:szCs w:val="28"/>
          <w:lang w:val="lv-LV"/>
        </w:rPr>
        <w:t xml:space="preserve">.pantā minētās personas iegūst tiesības uz </w:t>
      </w:r>
      <w:r w:rsidR="005E6655" w:rsidRPr="000119CE">
        <w:rPr>
          <w:rFonts w:ascii="Times New Roman" w:hAnsi="Times New Roman" w:cs="Times New Roman"/>
          <w:sz w:val="28"/>
          <w:szCs w:val="28"/>
          <w:lang w:val="lv-LV"/>
        </w:rPr>
        <w:t xml:space="preserve">valsts </w:t>
      </w:r>
      <w:r w:rsidR="001A00D2" w:rsidRPr="000119CE">
        <w:rPr>
          <w:rFonts w:ascii="Times New Roman" w:hAnsi="Times New Roman" w:cs="Times New Roman"/>
          <w:sz w:val="28"/>
          <w:szCs w:val="28"/>
          <w:lang w:val="lv-LV"/>
        </w:rPr>
        <w:t>veselības apdroš</w:t>
      </w:r>
      <w:r w:rsidR="00D544A1" w:rsidRPr="000119CE">
        <w:rPr>
          <w:rFonts w:ascii="Times New Roman" w:hAnsi="Times New Roman" w:cs="Times New Roman"/>
          <w:sz w:val="28"/>
          <w:szCs w:val="28"/>
          <w:lang w:val="lv-LV"/>
        </w:rPr>
        <w:t>ināšanas pakalpojumiem ar 2015.</w:t>
      </w:r>
      <w:r w:rsidR="001A00D2" w:rsidRPr="000119CE">
        <w:rPr>
          <w:rFonts w:ascii="Times New Roman" w:hAnsi="Times New Roman" w:cs="Times New Roman"/>
          <w:sz w:val="28"/>
          <w:szCs w:val="28"/>
          <w:lang w:val="lv-LV"/>
        </w:rPr>
        <w:t xml:space="preserve">gada 1.jūliju uz viena gada periodu, ja </w:t>
      </w:r>
      <w:r w:rsidR="005A5BB8" w:rsidRPr="000119CE">
        <w:rPr>
          <w:rFonts w:ascii="Times New Roman" w:hAnsi="Times New Roman" w:cs="Times New Roman"/>
          <w:sz w:val="28"/>
          <w:szCs w:val="28"/>
          <w:lang w:val="lv-LV"/>
        </w:rPr>
        <w:t xml:space="preserve">par tām </w:t>
      </w:r>
      <w:r w:rsidR="001A00D2" w:rsidRPr="000119CE">
        <w:rPr>
          <w:rFonts w:ascii="Times New Roman" w:hAnsi="Times New Roman" w:cs="Times New Roman"/>
          <w:sz w:val="28"/>
          <w:szCs w:val="28"/>
          <w:lang w:val="lv-LV"/>
        </w:rPr>
        <w:t xml:space="preserve">ir veiktas </w:t>
      </w:r>
      <w:r w:rsidR="005A5BB8" w:rsidRPr="000119CE">
        <w:rPr>
          <w:rFonts w:ascii="Times New Roman" w:hAnsi="Times New Roman" w:cs="Times New Roman"/>
          <w:sz w:val="28"/>
          <w:szCs w:val="28"/>
          <w:lang w:val="lv-LV"/>
        </w:rPr>
        <w:t>v</w:t>
      </w:r>
      <w:r w:rsidR="001A00D2" w:rsidRPr="000119CE">
        <w:rPr>
          <w:rFonts w:ascii="Times New Roman" w:hAnsi="Times New Roman" w:cs="Times New Roman"/>
          <w:sz w:val="28"/>
          <w:szCs w:val="28"/>
          <w:lang w:val="lv-LV"/>
        </w:rPr>
        <w:t>alsts veselības apdrošināšanas brīvprātīg</w:t>
      </w:r>
      <w:r w:rsidR="005A5BB8" w:rsidRPr="000119CE">
        <w:rPr>
          <w:rFonts w:ascii="Times New Roman" w:hAnsi="Times New Roman" w:cs="Times New Roman"/>
          <w:sz w:val="28"/>
          <w:szCs w:val="28"/>
          <w:lang w:val="lv-LV"/>
        </w:rPr>
        <w:t xml:space="preserve">ās </w:t>
      </w:r>
      <w:r w:rsidR="001A00D2" w:rsidRPr="000119CE">
        <w:rPr>
          <w:rFonts w:ascii="Times New Roman" w:hAnsi="Times New Roman" w:cs="Times New Roman"/>
          <w:sz w:val="28"/>
          <w:szCs w:val="28"/>
          <w:lang w:val="lv-LV"/>
        </w:rPr>
        <w:t xml:space="preserve">iemaksas 2014. gadā (periodā no 1.jūlija līdz 31.decembrim) par periodu, kas ietver </w:t>
      </w:r>
      <w:r w:rsidR="005A5BB8" w:rsidRPr="000119CE">
        <w:rPr>
          <w:rFonts w:ascii="Times New Roman" w:hAnsi="Times New Roman" w:cs="Times New Roman"/>
          <w:sz w:val="28"/>
          <w:szCs w:val="28"/>
          <w:lang w:val="lv-LV"/>
        </w:rPr>
        <w:t>6</w:t>
      </w:r>
      <w:r w:rsidR="001A00D2" w:rsidRPr="000119CE">
        <w:rPr>
          <w:rFonts w:ascii="Times New Roman" w:hAnsi="Times New Roman" w:cs="Times New Roman"/>
          <w:sz w:val="28"/>
          <w:szCs w:val="28"/>
          <w:lang w:val="lv-LV"/>
        </w:rPr>
        <w:t xml:space="preserve"> kalendāros mēnešus.</w:t>
      </w:r>
    </w:p>
    <w:p w:rsidR="000E4869" w:rsidRPr="000119CE" w:rsidRDefault="00CF4AF6"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5</w:t>
      </w:r>
      <w:r w:rsidR="00DC0297" w:rsidRPr="000119CE">
        <w:rPr>
          <w:rFonts w:ascii="Times New Roman" w:hAnsi="Times New Roman" w:cs="Times New Roman"/>
          <w:sz w:val="28"/>
          <w:szCs w:val="28"/>
          <w:lang w:val="lv-LV"/>
        </w:rPr>
        <w:t>.</w:t>
      </w:r>
      <w:r w:rsidR="001B02DB" w:rsidRPr="000119CE">
        <w:rPr>
          <w:rFonts w:ascii="Times New Roman" w:hAnsi="Times New Roman" w:cs="Times New Roman"/>
          <w:sz w:val="28"/>
          <w:szCs w:val="28"/>
          <w:lang w:val="lv-LV"/>
        </w:rPr>
        <w:t xml:space="preserve"> Personas, kuras maksā patentmaksu par atsevišķu veidu saimnieciskās darbības veikšanu</w:t>
      </w:r>
      <w:r w:rsidR="00F4625D" w:rsidRPr="000119CE">
        <w:rPr>
          <w:rFonts w:ascii="Times New Roman" w:hAnsi="Times New Roman" w:cs="Times New Roman"/>
          <w:sz w:val="28"/>
          <w:szCs w:val="28"/>
          <w:lang w:val="lv-LV"/>
        </w:rPr>
        <w:t>,</w:t>
      </w:r>
      <w:r w:rsidR="001B02DB" w:rsidRPr="000119CE">
        <w:rPr>
          <w:rFonts w:ascii="Times New Roman" w:hAnsi="Times New Roman" w:cs="Times New Roman"/>
          <w:sz w:val="28"/>
          <w:szCs w:val="28"/>
          <w:lang w:val="lv-LV"/>
        </w:rPr>
        <w:t xml:space="preserve"> iegūst tiesības uz valsts veselības apdrošināšanas pakalpojumiem ar 2015. gada 1.jūliju uz viena gada periodu, ja tās 2014.</w:t>
      </w:r>
      <w:r w:rsidR="00F4625D" w:rsidRPr="000119CE">
        <w:rPr>
          <w:rFonts w:ascii="Times New Roman" w:hAnsi="Times New Roman" w:cs="Times New Roman"/>
          <w:sz w:val="28"/>
          <w:szCs w:val="28"/>
          <w:lang w:val="lv-LV"/>
        </w:rPr>
        <w:t xml:space="preserve">gadā (periodā no 1.jūlija līdz 31.decembrim) ir veikušas patentmaksu par periodu, kas ietver </w:t>
      </w:r>
      <w:r w:rsidR="000119CE" w:rsidRPr="000119CE">
        <w:rPr>
          <w:rFonts w:ascii="Times New Roman" w:hAnsi="Times New Roman" w:cs="Times New Roman"/>
          <w:sz w:val="28"/>
          <w:szCs w:val="28"/>
          <w:lang w:val="lv-LV"/>
        </w:rPr>
        <w:t xml:space="preserve">ne mazāk kā </w:t>
      </w:r>
      <w:r w:rsidR="001B02DB" w:rsidRPr="000119CE">
        <w:rPr>
          <w:rFonts w:ascii="Times New Roman" w:hAnsi="Times New Roman" w:cs="Times New Roman"/>
          <w:sz w:val="28"/>
          <w:szCs w:val="28"/>
          <w:lang w:val="lv-LV"/>
        </w:rPr>
        <w:t>5</w:t>
      </w:r>
      <w:r w:rsidR="00F4625D" w:rsidRPr="000119CE">
        <w:rPr>
          <w:rFonts w:ascii="Times New Roman" w:hAnsi="Times New Roman" w:cs="Times New Roman"/>
          <w:sz w:val="28"/>
          <w:szCs w:val="28"/>
          <w:lang w:val="lv-LV"/>
        </w:rPr>
        <w:t xml:space="preserve"> kalendāros mēnešus.</w:t>
      </w:r>
    </w:p>
    <w:p w:rsidR="00CB0414" w:rsidRPr="000119CE" w:rsidRDefault="00CF4AF6"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6</w:t>
      </w:r>
      <w:r w:rsidR="00CB0414" w:rsidRPr="000119CE">
        <w:rPr>
          <w:rFonts w:ascii="Times New Roman" w:hAnsi="Times New Roman" w:cs="Times New Roman"/>
          <w:sz w:val="28"/>
          <w:szCs w:val="28"/>
          <w:lang w:val="lv-LV"/>
        </w:rPr>
        <w:t xml:space="preserve">. Ja iedzīvotāju ienākuma nodokļa ieņēmumu daļa, kas piekritīga valsts budžetam saskaņā ar gadskārtējo valsts budžeta likumu, tiek samazināta salīdzinājumā ar iepriekšējo gadu, līdztekus ir jāpārskata iedzīvotāju ienākuma nodokļa ieņēmumu daļa, kas šajā likumā noteiktajā kārtībā </w:t>
      </w:r>
      <w:r w:rsidR="00CB0414" w:rsidRPr="000119CE">
        <w:rPr>
          <w:rFonts w:ascii="Times New Roman" w:hAnsi="Times New Roman" w:cs="Times New Roman"/>
          <w:sz w:val="28"/>
          <w:szCs w:val="28"/>
          <w:lang w:val="lv-LV"/>
        </w:rPr>
        <w:lastRenderedPageBreak/>
        <w:t>paredzēta valsts veselības apdrošināšanas obligātajām iemaksām, kompensējot samazinājumu.</w:t>
      </w:r>
    </w:p>
    <w:p w:rsidR="00AB4D0D" w:rsidRPr="000119CE" w:rsidRDefault="00CF4AF6"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7</w:t>
      </w:r>
      <w:r w:rsidR="00AB4D0D" w:rsidRPr="000119CE">
        <w:rPr>
          <w:rFonts w:ascii="Times New Roman" w:hAnsi="Times New Roman" w:cs="Times New Roman"/>
          <w:sz w:val="28"/>
          <w:szCs w:val="28"/>
          <w:lang w:val="lv-LV"/>
        </w:rPr>
        <w:t>. Līdz 201</w:t>
      </w:r>
      <w:r w:rsidR="002A49E3" w:rsidRPr="000119CE">
        <w:rPr>
          <w:rFonts w:ascii="Times New Roman" w:hAnsi="Times New Roman" w:cs="Times New Roman"/>
          <w:sz w:val="28"/>
          <w:szCs w:val="28"/>
          <w:lang w:val="lv-LV"/>
        </w:rPr>
        <w:t>6</w:t>
      </w:r>
      <w:r w:rsidR="00AB4D0D" w:rsidRPr="000119CE">
        <w:rPr>
          <w:rFonts w:ascii="Times New Roman" w:hAnsi="Times New Roman" w:cs="Times New Roman"/>
          <w:sz w:val="28"/>
          <w:szCs w:val="28"/>
          <w:lang w:val="lv-LV"/>
        </w:rPr>
        <w:t xml:space="preserve">.gada </w:t>
      </w:r>
      <w:r w:rsidR="002C6A47" w:rsidRPr="000119CE">
        <w:rPr>
          <w:rFonts w:ascii="Times New Roman" w:hAnsi="Times New Roman" w:cs="Times New Roman"/>
          <w:sz w:val="28"/>
          <w:szCs w:val="28"/>
          <w:lang w:val="lv-LV"/>
        </w:rPr>
        <w:t>3</w:t>
      </w:r>
      <w:r w:rsidR="00AB4D0D" w:rsidRPr="000119CE">
        <w:rPr>
          <w:rFonts w:ascii="Times New Roman" w:hAnsi="Times New Roman" w:cs="Times New Roman"/>
          <w:sz w:val="28"/>
          <w:szCs w:val="28"/>
          <w:lang w:val="lv-LV"/>
        </w:rPr>
        <w:t>1.</w:t>
      </w:r>
      <w:r w:rsidR="002C6A47" w:rsidRPr="000119CE">
        <w:rPr>
          <w:rFonts w:ascii="Times New Roman" w:hAnsi="Times New Roman" w:cs="Times New Roman"/>
          <w:sz w:val="28"/>
          <w:szCs w:val="28"/>
          <w:lang w:val="lv-LV"/>
        </w:rPr>
        <w:t>decembrim</w:t>
      </w:r>
      <w:r w:rsidR="00AB4D0D" w:rsidRPr="000119CE">
        <w:rPr>
          <w:rFonts w:ascii="Times New Roman" w:hAnsi="Times New Roman" w:cs="Times New Roman"/>
          <w:sz w:val="28"/>
          <w:szCs w:val="28"/>
          <w:lang w:val="lv-LV"/>
        </w:rPr>
        <w:t xml:space="preserve"> personas, vēršoties pie valsts veselības apdrošināšanas pakalpojuma sniedzēja, var uzrādīt personas apliecību </w:t>
      </w:r>
      <w:r w:rsidR="0055378D" w:rsidRPr="000119CE">
        <w:rPr>
          <w:rFonts w:ascii="Times New Roman" w:hAnsi="Times New Roman" w:cs="Times New Roman"/>
          <w:sz w:val="28"/>
          <w:szCs w:val="28"/>
          <w:lang w:val="lv-LV"/>
        </w:rPr>
        <w:t xml:space="preserve">vai </w:t>
      </w:r>
      <w:r w:rsidR="00AB4D0D" w:rsidRPr="000119CE">
        <w:rPr>
          <w:rFonts w:ascii="Times New Roman" w:hAnsi="Times New Roman" w:cs="Times New Roman"/>
          <w:sz w:val="28"/>
          <w:szCs w:val="28"/>
          <w:lang w:val="lv-LV"/>
        </w:rPr>
        <w:t>pasi.</w:t>
      </w:r>
    </w:p>
    <w:p w:rsidR="00DC0297" w:rsidRPr="000119CE" w:rsidRDefault="00DC0297"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8. Līdz šā likuma 3.panta otrajā daļā, 4.panta ceturtajā daļā un 7.pantā minēto Ministru kabineta noteikumu spēkā stāšanās dienai piemērojami Ministru kabineta 2006.gada 19.decembra noteikumi Nr.1046 “</w:t>
      </w:r>
      <w:hyperlink r:id="rId8" w:tgtFrame="_blank" w:history="1">
        <w:r w:rsidRPr="000119CE">
          <w:rPr>
            <w:rFonts w:ascii="Times New Roman" w:hAnsi="Times New Roman" w:cs="Times New Roman"/>
            <w:sz w:val="28"/>
            <w:szCs w:val="28"/>
            <w:lang w:val="lv-LV"/>
          </w:rPr>
          <w:t>Veselības</w:t>
        </w:r>
      </w:hyperlink>
      <w:r w:rsidRPr="000119CE">
        <w:rPr>
          <w:rFonts w:ascii="Times New Roman" w:hAnsi="Times New Roman" w:cs="Times New Roman"/>
          <w:sz w:val="28"/>
          <w:szCs w:val="28"/>
          <w:lang w:val="lv-LV"/>
        </w:rPr>
        <w:t xml:space="preserve"> aprūpes organizēšanas un finansēšanas kārtība”, bet ne ilgāk kā līdz 2015.gada 1.j</w:t>
      </w:r>
      <w:r w:rsidR="00117D4C" w:rsidRPr="000119CE">
        <w:rPr>
          <w:rFonts w:ascii="Times New Roman" w:hAnsi="Times New Roman" w:cs="Times New Roman"/>
          <w:sz w:val="28"/>
          <w:szCs w:val="28"/>
          <w:lang w:val="lv-LV"/>
        </w:rPr>
        <w:t>anvārim</w:t>
      </w:r>
      <w:r w:rsidRPr="000119CE">
        <w:rPr>
          <w:rFonts w:ascii="Times New Roman" w:hAnsi="Times New Roman" w:cs="Times New Roman"/>
          <w:sz w:val="28"/>
          <w:szCs w:val="28"/>
          <w:lang w:val="lv-LV"/>
        </w:rPr>
        <w:t>.</w:t>
      </w:r>
    </w:p>
    <w:p w:rsidR="00903C78" w:rsidRPr="000119CE" w:rsidRDefault="00903C78" w:rsidP="00903C78">
      <w:pPr>
        <w:autoSpaceDE w:val="0"/>
        <w:autoSpaceDN w:val="0"/>
        <w:adjustRightInd w:val="0"/>
        <w:spacing w:after="0" w:line="240" w:lineRule="auto"/>
        <w:jc w:val="both"/>
        <w:rPr>
          <w:rFonts w:ascii="Times New Roman" w:hAnsi="Times New Roman" w:cs="Times New Roman"/>
          <w:sz w:val="28"/>
          <w:szCs w:val="28"/>
          <w:lang w:val="lv-LV"/>
        </w:rPr>
      </w:pPr>
    </w:p>
    <w:p w:rsidR="00FB7A60" w:rsidRPr="000119CE" w:rsidRDefault="00170A7A" w:rsidP="00FB7A60">
      <w:pPr>
        <w:autoSpaceDE w:val="0"/>
        <w:autoSpaceDN w:val="0"/>
        <w:adjustRightInd w:val="0"/>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Likums stājas spēkā 2014.gada 1.jūlijā</w:t>
      </w:r>
      <w:r w:rsidR="00DC0297" w:rsidRPr="000119CE">
        <w:rPr>
          <w:rFonts w:ascii="Times New Roman" w:hAnsi="Times New Roman" w:cs="Times New Roman"/>
          <w:sz w:val="28"/>
          <w:szCs w:val="28"/>
          <w:lang w:val="lv-LV"/>
        </w:rPr>
        <w:t>.</w:t>
      </w:r>
    </w:p>
    <w:p w:rsidR="00AD52DC" w:rsidRPr="000119CE" w:rsidRDefault="00AD52DC" w:rsidP="00737FEB">
      <w:pPr>
        <w:autoSpaceDE w:val="0"/>
        <w:autoSpaceDN w:val="0"/>
        <w:adjustRightInd w:val="0"/>
        <w:spacing w:after="0" w:line="240" w:lineRule="auto"/>
        <w:jc w:val="both"/>
        <w:rPr>
          <w:rFonts w:ascii="Times New Roman" w:hAnsi="Times New Roman" w:cs="Times New Roman"/>
          <w:sz w:val="28"/>
          <w:szCs w:val="28"/>
          <w:lang w:val="lv-LV"/>
        </w:rPr>
      </w:pPr>
    </w:p>
    <w:p w:rsidR="00971D49" w:rsidRPr="000119CE" w:rsidRDefault="00971D49" w:rsidP="00971D49">
      <w:pPr>
        <w:spacing w:after="0" w:line="240" w:lineRule="auto"/>
        <w:jc w:val="both"/>
        <w:rPr>
          <w:rFonts w:ascii="Times New Roman" w:hAnsi="Times New Roman" w:cs="Times New Roman"/>
          <w:sz w:val="28"/>
          <w:szCs w:val="28"/>
          <w:lang w:val="lv-LV"/>
        </w:rPr>
      </w:pPr>
    </w:p>
    <w:p w:rsidR="000119CE" w:rsidRPr="000119CE" w:rsidRDefault="000119CE" w:rsidP="00971D49">
      <w:pPr>
        <w:spacing w:after="0" w:line="240" w:lineRule="auto"/>
        <w:jc w:val="both"/>
        <w:rPr>
          <w:rFonts w:ascii="Times New Roman" w:hAnsi="Times New Roman" w:cs="Times New Roman"/>
          <w:sz w:val="28"/>
          <w:szCs w:val="28"/>
          <w:lang w:val="lv-LV"/>
        </w:rPr>
      </w:pPr>
    </w:p>
    <w:p w:rsidR="000119CE" w:rsidRPr="000119CE" w:rsidRDefault="000119CE" w:rsidP="000119CE">
      <w:pPr>
        <w:autoSpaceDE w:val="0"/>
        <w:autoSpaceDN w:val="0"/>
        <w:adjustRightInd w:val="0"/>
        <w:spacing w:after="0" w:line="240" w:lineRule="auto"/>
        <w:rPr>
          <w:rFonts w:ascii="Times New Roman" w:hAnsi="Times New Roman" w:cs="Times New Roman"/>
          <w:sz w:val="28"/>
          <w:szCs w:val="28"/>
          <w:lang w:val="lv-LV"/>
        </w:rPr>
      </w:pPr>
      <w:r w:rsidRPr="000119CE">
        <w:rPr>
          <w:rFonts w:ascii="Times New Roman" w:hAnsi="Times New Roman" w:cs="Times New Roman"/>
          <w:sz w:val="28"/>
          <w:szCs w:val="28"/>
          <w:lang w:val="lv-LV"/>
        </w:rPr>
        <w:t>Veselības ministra vietā</w:t>
      </w:r>
    </w:p>
    <w:p w:rsidR="00971D49" w:rsidRPr="000119CE" w:rsidRDefault="000119CE" w:rsidP="000119CE">
      <w:pPr>
        <w:spacing w:after="0" w:line="240" w:lineRule="auto"/>
        <w:jc w:val="both"/>
        <w:rPr>
          <w:rFonts w:ascii="Times New Roman" w:hAnsi="Times New Roman" w:cs="Times New Roman"/>
          <w:sz w:val="28"/>
          <w:szCs w:val="28"/>
          <w:lang w:val="lv-LV"/>
        </w:rPr>
      </w:pPr>
      <w:r w:rsidRPr="000119CE">
        <w:rPr>
          <w:rFonts w:ascii="Times New Roman" w:hAnsi="Times New Roman" w:cs="Times New Roman"/>
          <w:sz w:val="28"/>
          <w:szCs w:val="28"/>
          <w:lang w:val="lv-LV"/>
        </w:rPr>
        <w:t>zemkopības ministre</w:t>
      </w:r>
      <w:r w:rsidRPr="000119CE">
        <w:rPr>
          <w:rFonts w:ascii="Times New Roman" w:hAnsi="Times New Roman" w:cs="Times New Roman"/>
          <w:sz w:val="28"/>
          <w:szCs w:val="28"/>
          <w:lang w:val="lv-LV"/>
        </w:rPr>
        <w:tab/>
      </w:r>
      <w:r w:rsidRPr="000119CE">
        <w:rPr>
          <w:rFonts w:ascii="Times New Roman" w:hAnsi="Times New Roman" w:cs="Times New Roman"/>
          <w:sz w:val="28"/>
          <w:szCs w:val="28"/>
          <w:lang w:val="lv-LV"/>
        </w:rPr>
        <w:tab/>
      </w:r>
      <w:r w:rsidRPr="000119CE">
        <w:rPr>
          <w:rFonts w:ascii="Times New Roman" w:hAnsi="Times New Roman" w:cs="Times New Roman"/>
          <w:sz w:val="28"/>
          <w:szCs w:val="28"/>
          <w:lang w:val="lv-LV"/>
        </w:rPr>
        <w:tab/>
      </w:r>
      <w:r w:rsidRPr="000119CE">
        <w:rPr>
          <w:rFonts w:ascii="Times New Roman" w:hAnsi="Times New Roman" w:cs="Times New Roman"/>
          <w:sz w:val="28"/>
          <w:szCs w:val="28"/>
          <w:lang w:val="lv-LV"/>
        </w:rPr>
        <w:tab/>
      </w:r>
      <w:r w:rsidRPr="000119CE">
        <w:rPr>
          <w:rFonts w:ascii="Times New Roman" w:hAnsi="Times New Roman" w:cs="Times New Roman"/>
          <w:sz w:val="28"/>
          <w:szCs w:val="28"/>
          <w:lang w:val="lv-LV"/>
        </w:rPr>
        <w:tab/>
      </w:r>
      <w:r w:rsidRPr="000119CE">
        <w:rPr>
          <w:rFonts w:ascii="Times New Roman" w:hAnsi="Times New Roman" w:cs="Times New Roman"/>
          <w:sz w:val="28"/>
          <w:szCs w:val="28"/>
          <w:lang w:val="lv-LV"/>
        </w:rPr>
        <w:tab/>
        <w:t>L.Straujuma</w:t>
      </w:r>
      <w:r w:rsidR="00971D49" w:rsidRPr="000119CE">
        <w:rPr>
          <w:rFonts w:ascii="Times New Roman" w:hAnsi="Times New Roman" w:cs="Times New Roman"/>
          <w:sz w:val="28"/>
          <w:szCs w:val="28"/>
          <w:lang w:val="lv-LV"/>
        </w:rPr>
        <w:tab/>
      </w:r>
      <w:r w:rsidR="00971D49" w:rsidRPr="000119CE">
        <w:rPr>
          <w:rFonts w:ascii="Times New Roman" w:hAnsi="Times New Roman" w:cs="Times New Roman"/>
          <w:sz w:val="28"/>
          <w:szCs w:val="28"/>
          <w:lang w:val="lv-LV"/>
        </w:rPr>
        <w:tab/>
      </w:r>
      <w:r w:rsidR="00971D49" w:rsidRPr="000119CE">
        <w:rPr>
          <w:rFonts w:ascii="Times New Roman" w:hAnsi="Times New Roman" w:cs="Times New Roman"/>
          <w:sz w:val="28"/>
          <w:szCs w:val="28"/>
          <w:lang w:val="lv-LV"/>
        </w:rPr>
        <w:tab/>
      </w:r>
      <w:r w:rsidR="00971D49" w:rsidRPr="000119CE">
        <w:rPr>
          <w:rFonts w:ascii="Times New Roman" w:hAnsi="Times New Roman" w:cs="Times New Roman"/>
          <w:sz w:val="28"/>
          <w:szCs w:val="28"/>
          <w:lang w:val="lv-LV"/>
        </w:rPr>
        <w:tab/>
      </w:r>
      <w:r w:rsidR="00971D49" w:rsidRPr="000119CE">
        <w:rPr>
          <w:rFonts w:ascii="Times New Roman" w:hAnsi="Times New Roman" w:cs="Times New Roman"/>
          <w:sz w:val="28"/>
          <w:szCs w:val="28"/>
          <w:lang w:val="lv-LV"/>
        </w:rPr>
        <w:tab/>
      </w:r>
      <w:r w:rsidR="00971D49" w:rsidRPr="000119CE">
        <w:rPr>
          <w:rFonts w:ascii="Times New Roman" w:hAnsi="Times New Roman" w:cs="Times New Roman"/>
          <w:sz w:val="28"/>
          <w:szCs w:val="28"/>
          <w:lang w:val="lv-LV"/>
        </w:rPr>
        <w:tab/>
      </w:r>
      <w:r w:rsidR="00971D49" w:rsidRPr="000119CE">
        <w:rPr>
          <w:rFonts w:ascii="Times New Roman" w:hAnsi="Times New Roman" w:cs="Times New Roman"/>
          <w:sz w:val="28"/>
          <w:szCs w:val="28"/>
          <w:lang w:val="lv-LV"/>
        </w:rPr>
        <w:tab/>
        <w:t xml:space="preserve">    </w:t>
      </w:r>
    </w:p>
    <w:p w:rsidR="00971D49" w:rsidRPr="000119CE" w:rsidRDefault="00971D49" w:rsidP="00971D49">
      <w:pPr>
        <w:spacing w:after="0"/>
        <w:rPr>
          <w:rFonts w:ascii="Times New Roman" w:hAnsi="Times New Roman" w:cs="Times New Roman"/>
          <w:sz w:val="20"/>
          <w:lang w:val="lv-LV"/>
        </w:rPr>
      </w:pPr>
    </w:p>
    <w:p w:rsidR="000119CE" w:rsidRPr="000119CE" w:rsidRDefault="000119CE" w:rsidP="00971D49">
      <w:pPr>
        <w:spacing w:after="0"/>
        <w:rPr>
          <w:rFonts w:ascii="Times New Roman" w:hAnsi="Times New Roman" w:cs="Times New Roman"/>
          <w:sz w:val="20"/>
          <w:lang w:val="lv-LV"/>
        </w:rPr>
      </w:pPr>
    </w:p>
    <w:p w:rsidR="000119CE" w:rsidRPr="000119CE" w:rsidRDefault="000119CE" w:rsidP="00971D49">
      <w:pPr>
        <w:spacing w:after="0"/>
        <w:rPr>
          <w:rFonts w:ascii="Times New Roman" w:hAnsi="Times New Roman" w:cs="Times New Roman"/>
          <w:sz w:val="20"/>
          <w:lang w:val="lv-LV"/>
        </w:rPr>
      </w:pPr>
    </w:p>
    <w:p w:rsidR="000119CE" w:rsidRPr="000119CE" w:rsidRDefault="000119CE" w:rsidP="00971D49">
      <w:pPr>
        <w:spacing w:after="0"/>
        <w:rPr>
          <w:rFonts w:ascii="Times New Roman" w:hAnsi="Times New Roman" w:cs="Times New Roman"/>
          <w:sz w:val="20"/>
          <w:lang w:val="lv-LV"/>
        </w:rPr>
      </w:pPr>
    </w:p>
    <w:p w:rsidR="000119CE" w:rsidRPr="000119CE" w:rsidRDefault="000119CE" w:rsidP="00971D49">
      <w:pPr>
        <w:spacing w:after="0"/>
        <w:rPr>
          <w:rFonts w:ascii="Times New Roman" w:hAnsi="Times New Roman" w:cs="Times New Roman"/>
          <w:sz w:val="20"/>
          <w:lang w:val="lv-LV"/>
        </w:rPr>
      </w:pPr>
    </w:p>
    <w:p w:rsidR="000119CE" w:rsidRPr="000119CE" w:rsidRDefault="000119CE" w:rsidP="00971D49">
      <w:pPr>
        <w:spacing w:after="0"/>
        <w:rPr>
          <w:rFonts w:ascii="Times New Roman" w:hAnsi="Times New Roman" w:cs="Times New Roman"/>
          <w:sz w:val="20"/>
          <w:lang w:val="lv-LV"/>
        </w:rPr>
      </w:pPr>
    </w:p>
    <w:p w:rsidR="000119CE" w:rsidRPr="000119CE" w:rsidRDefault="000119CE" w:rsidP="00971D49">
      <w:pPr>
        <w:spacing w:after="0"/>
        <w:rPr>
          <w:rFonts w:ascii="Times New Roman" w:hAnsi="Times New Roman" w:cs="Times New Roman"/>
          <w:sz w:val="20"/>
          <w:lang w:val="lv-LV"/>
        </w:rPr>
      </w:pPr>
    </w:p>
    <w:p w:rsidR="000119CE" w:rsidRPr="000119CE" w:rsidRDefault="000119CE" w:rsidP="00971D49">
      <w:pPr>
        <w:spacing w:after="0"/>
        <w:rPr>
          <w:rFonts w:ascii="Times New Roman" w:hAnsi="Times New Roman" w:cs="Times New Roman"/>
          <w:sz w:val="20"/>
          <w:lang w:val="lv-LV"/>
        </w:rPr>
      </w:pPr>
    </w:p>
    <w:p w:rsidR="00971D49" w:rsidRPr="000119CE" w:rsidRDefault="000119CE" w:rsidP="00971D49">
      <w:pPr>
        <w:spacing w:after="0"/>
        <w:rPr>
          <w:rFonts w:ascii="Times New Roman" w:hAnsi="Times New Roman" w:cs="Times New Roman"/>
          <w:sz w:val="20"/>
          <w:lang w:val="lv-LV"/>
        </w:rPr>
      </w:pPr>
      <w:r w:rsidRPr="000119CE">
        <w:rPr>
          <w:rFonts w:ascii="Times New Roman" w:hAnsi="Times New Roman" w:cs="Times New Roman"/>
          <w:sz w:val="20"/>
          <w:lang w:val="lv-LV"/>
        </w:rPr>
        <w:t>1</w:t>
      </w:r>
      <w:r w:rsidR="00610D22">
        <w:rPr>
          <w:rFonts w:ascii="Times New Roman" w:hAnsi="Times New Roman" w:cs="Times New Roman"/>
          <w:sz w:val="20"/>
          <w:lang w:val="lv-LV"/>
        </w:rPr>
        <w:t>5</w:t>
      </w:r>
      <w:r w:rsidR="00971D49" w:rsidRPr="000119CE">
        <w:rPr>
          <w:rFonts w:ascii="Times New Roman" w:hAnsi="Times New Roman" w:cs="Times New Roman"/>
          <w:sz w:val="20"/>
          <w:lang w:val="lv-LV"/>
        </w:rPr>
        <w:t>.</w:t>
      </w:r>
      <w:r w:rsidR="00483E0F" w:rsidRPr="000119CE">
        <w:rPr>
          <w:rFonts w:ascii="Times New Roman" w:hAnsi="Times New Roman" w:cs="Times New Roman"/>
          <w:sz w:val="20"/>
          <w:lang w:val="lv-LV"/>
        </w:rPr>
        <w:t>1</w:t>
      </w:r>
      <w:r w:rsidRPr="000119CE">
        <w:rPr>
          <w:rFonts w:ascii="Times New Roman" w:hAnsi="Times New Roman" w:cs="Times New Roman"/>
          <w:sz w:val="20"/>
          <w:lang w:val="lv-LV"/>
        </w:rPr>
        <w:t>1</w:t>
      </w:r>
      <w:r w:rsidR="00971D49" w:rsidRPr="000119CE">
        <w:rPr>
          <w:rFonts w:ascii="Times New Roman" w:hAnsi="Times New Roman" w:cs="Times New Roman"/>
          <w:sz w:val="20"/>
          <w:lang w:val="lv-LV"/>
        </w:rPr>
        <w:t>.2013. 1</w:t>
      </w:r>
      <w:r w:rsidR="00610D22">
        <w:rPr>
          <w:rFonts w:ascii="Times New Roman" w:hAnsi="Times New Roman" w:cs="Times New Roman"/>
          <w:sz w:val="20"/>
          <w:lang w:val="lv-LV"/>
        </w:rPr>
        <w:t>1</w:t>
      </w:r>
      <w:r w:rsidR="00971D49" w:rsidRPr="000119CE">
        <w:rPr>
          <w:rFonts w:ascii="Times New Roman" w:hAnsi="Times New Roman" w:cs="Times New Roman"/>
          <w:sz w:val="20"/>
          <w:lang w:val="lv-LV"/>
        </w:rPr>
        <w:t>:</w:t>
      </w:r>
      <w:r w:rsidR="00610D22">
        <w:rPr>
          <w:rFonts w:ascii="Times New Roman" w:hAnsi="Times New Roman" w:cs="Times New Roman"/>
          <w:sz w:val="20"/>
          <w:lang w:val="lv-LV"/>
        </w:rPr>
        <w:t>07</w:t>
      </w:r>
    </w:p>
    <w:p w:rsidR="00971D49" w:rsidRPr="000119CE" w:rsidRDefault="00971D49" w:rsidP="00971D49">
      <w:pPr>
        <w:spacing w:after="0"/>
        <w:rPr>
          <w:rFonts w:ascii="Times New Roman" w:hAnsi="Times New Roman" w:cs="Times New Roman"/>
          <w:sz w:val="20"/>
          <w:lang w:val="lv-LV"/>
        </w:rPr>
      </w:pPr>
      <w:r w:rsidRPr="000119CE">
        <w:rPr>
          <w:rFonts w:ascii="Times New Roman" w:hAnsi="Times New Roman" w:cs="Times New Roman"/>
          <w:sz w:val="20"/>
          <w:lang w:val="lv-LV"/>
        </w:rPr>
        <w:t>2</w:t>
      </w:r>
      <w:r w:rsidR="000119CE" w:rsidRPr="000119CE">
        <w:rPr>
          <w:rFonts w:ascii="Times New Roman" w:hAnsi="Times New Roman" w:cs="Times New Roman"/>
          <w:sz w:val="20"/>
          <w:lang w:val="lv-LV"/>
        </w:rPr>
        <w:t>92</w:t>
      </w:r>
      <w:r w:rsidR="00610D22">
        <w:rPr>
          <w:rFonts w:ascii="Times New Roman" w:hAnsi="Times New Roman" w:cs="Times New Roman"/>
          <w:sz w:val="20"/>
          <w:lang w:val="lv-LV"/>
        </w:rPr>
        <w:t>7</w:t>
      </w:r>
    </w:p>
    <w:p w:rsidR="00971D49" w:rsidRPr="000119CE" w:rsidRDefault="00971D49" w:rsidP="00971D49">
      <w:pPr>
        <w:spacing w:after="0"/>
        <w:rPr>
          <w:rFonts w:ascii="Times New Roman" w:hAnsi="Times New Roman" w:cs="Times New Roman"/>
          <w:sz w:val="20"/>
          <w:lang w:val="lv-LV"/>
        </w:rPr>
      </w:pPr>
      <w:r w:rsidRPr="000119CE">
        <w:rPr>
          <w:rFonts w:ascii="Times New Roman" w:hAnsi="Times New Roman" w:cs="Times New Roman"/>
          <w:sz w:val="20"/>
          <w:lang w:val="lv-LV"/>
        </w:rPr>
        <w:t>Raimonds Osis</w:t>
      </w:r>
    </w:p>
    <w:p w:rsidR="00971D49" w:rsidRPr="000119CE" w:rsidRDefault="00971D49" w:rsidP="00971D49">
      <w:pPr>
        <w:spacing w:after="0" w:line="240" w:lineRule="auto"/>
        <w:jc w:val="both"/>
        <w:rPr>
          <w:rFonts w:ascii="Times New Roman" w:hAnsi="Times New Roman" w:cs="Times New Roman"/>
          <w:sz w:val="28"/>
          <w:szCs w:val="28"/>
          <w:lang w:val="lv-LV"/>
        </w:rPr>
      </w:pPr>
      <w:bookmarkStart w:id="0" w:name="OLE_LINK10"/>
      <w:bookmarkStart w:id="1" w:name="OLE_LINK11"/>
      <w:r w:rsidRPr="000119CE">
        <w:rPr>
          <w:rFonts w:ascii="Times New Roman" w:hAnsi="Times New Roman" w:cs="Times New Roman"/>
          <w:sz w:val="20"/>
          <w:lang w:val="lv-LV"/>
        </w:rPr>
        <w:t xml:space="preserve">67876063, </w:t>
      </w:r>
      <w:hyperlink r:id="rId9" w:history="1">
        <w:r w:rsidRPr="000119CE">
          <w:rPr>
            <w:rStyle w:val="Hyperlink"/>
            <w:rFonts w:ascii="Times New Roman" w:hAnsi="Times New Roman" w:cs="Times New Roman"/>
            <w:color w:val="auto"/>
            <w:lang w:val="lv-LV"/>
          </w:rPr>
          <w:t>Raimonds.Osis@vm.gov.lv</w:t>
        </w:r>
      </w:hyperlink>
      <w:bookmarkEnd w:id="0"/>
      <w:bookmarkEnd w:id="1"/>
    </w:p>
    <w:p w:rsidR="00690F38" w:rsidRPr="000119CE" w:rsidRDefault="00690F38" w:rsidP="00737FEB">
      <w:pPr>
        <w:autoSpaceDE w:val="0"/>
        <w:autoSpaceDN w:val="0"/>
        <w:adjustRightInd w:val="0"/>
        <w:spacing w:after="0" w:line="240" w:lineRule="auto"/>
        <w:jc w:val="both"/>
        <w:rPr>
          <w:rFonts w:ascii="Times New Roman" w:hAnsi="Times New Roman" w:cs="Times New Roman"/>
          <w:sz w:val="28"/>
          <w:szCs w:val="28"/>
          <w:lang w:val="lv-LV"/>
        </w:rPr>
      </w:pPr>
    </w:p>
    <w:sectPr w:rsidR="00690F38" w:rsidRPr="000119CE" w:rsidSect="00903C78">
      <w:headerReference w:type="default" r:id="rId10"/>
      <w:footerReference w:type="default" r:id="rId11"/>
      <w:footerReference w:type="first" r:id="rId12"/>
      <w:pgSz w:w="11906" w:h="16838"/>
      <w:pgMar w:top="1440" w:right="1800" w:bottom="1440" w:left="1800" w:header="706"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CE" w:rsidRDefault="000119CE" w:rsidP="00903C78">
      <w:pPr>
        <w:spacing w:after="0" w:line="240" w:lineRule="auto"/>
      </w:pPr>
      <w:r>
        <w:separator/>
      </w:r>
    </w:p>
  </w:endnote>
  <w:endnote w:type="continuationSeparator" w:id="0">
    <w:p w:rsidR="000119CE" w:rsidRDefault="000119CE" w:rsidP="00903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CE" w:rsidRDefault="000119CE" w:rsidP="00971D49">
    <w:pPr>
      <w:pStyle w:val="Footer"/>
      <w:rPr>
        <w:rFonts w:ascii="Times New Roman" w:hAnsi="Times New Roman" w:cs="Times New Roman"/>
      </w:rPr>
    </w:pPr>
  </w:p>
  <w:p w:rsidR="000119CE" w:rsidRDefault="000119CE">
    <w:pPr>
      <w:pStyle w:val="Footer"/>
    </w:pPr>
    <w:r w:rsidRPr="00971D49">
      <w:rPr>
        <w:rFonts w:ascii="Times New Roman" w:hAnsi="Times New Roman" w:cs="Times New Roman"/>
      </w:rPr>
      <w:t>VMlik_</w:t>
    </w:r>
    <w:r>
      <w:rPr>
        <w:rFonts w:ascii="Times New Roman" w:hAnsi="Times New Roman" w:cs="Times New Roman"/>
      </w:rPr>
      <w:t>1</w:t>
    </w:r>
    <w:r w:rsidR="00610D22">
      <w:rPr>
        <w:rFonts w:ascii="Times New Roman" w:hAnsi="Times New Roman" w:cs="Times New Roman"/>
      </w:rPr>
      <w:t>5</w:t>
    </w:r>
    <w:r>
      <w:rPr>
        <w:rFonts w:ascii="Times New Roman" w:hAnsi="Times New Roman" w:cs="Times New Roman"/>
      </w:rPr>
      <w:t>1113</w:t>
    </w:r>
    <w:r w:rsidRPr="00971D49">
      <w:rPr>
        <w:rFonts w:ascii="Times New Roman" w:hAnsi="Times New Roman" w:cs="Times New Roman"/>
      </w:rPr>
      <w:t xml:space="preserve">_Veselfinlik; </w:t>
    </w:r>
    <w:r w:rsidRPr="00971D49">
      <w:rPr>
        <w:rFonts w:ascii="Times New Roman" w:hAnsi="Times New Roman"/>
        <w:bCs/>
        <w:kern w:val="36"/>
        <w:lang w:val="lv-LV"/>
      </w:rPr>
      <w:t>Veselības aprūpes finansēšanas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CE" w:rsidRPr="000119CE" w:rsidRDefault="000119CE" w:rsidP="000119CE">
    <w:pPr>
      <w:pStyle w:val="Footer"/>
    </w:pPr>
    <w:r w:rsidRPr="00971D49">
      <w:rPr>
        <w:rFonts w:ascii="Times New Roman" w:hAnsi="Times New Roman" w:cs="Times New Roman"/>
      </w:rPr>
      <w:t>VMlik_</w:t>
    </w:r>
    <w:r>
      <w:rPr>
        <w:rFonts w:ascii="Times New Roman" w:hAnsi="Times New Roman" w:cs="Times New Roman"/>
      </w:rPr>
      <w:t>1</w:t>
    </w:r>
    <w:r w:rsidR="00610D22">
      <w:rPr>
        <w:rFonts w:ascii="Times New Roman" w:hAnsi="Times New Roman" w:cs="Times New Roman"/>
      </w:rPr>
      <w:t>5</w:t>
    </w:r>
    <w:r>
      <w:rPr>
        <w:rFonts w:ascii="Times New Roman" w:hAnsi="Times New Roman" w:cs="Times New Roman"/>
      </w:rPr>
      <w:t>1113</w:t>
    </w:r>
    <w:r w:rsidRPr="00971D49">
      <w:rPr>
        <w:rFonts w:ascii="Times New Roman" w:hAnsi="Times New Roman" w:cs="Times New Roman"/>
      </w:rPr>
      <w:t xml:space="preserve">_Veselfinlik; </w:t>
    </w:r>
    <w:r w:rsidRPr="00971D49">
      <w:rPr>
        <w:rFonts w:ascii="Times New Roman" w:hAnsi="Times New Roman"/>
        <w:bCs/>
        <w:kern w:val="36"/>
        <w:lang w:val="lv-LV"/>
      </w:rPr>
      <w:t>Veselības aprūpes finansēšanas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CE" w:rsidRDefault="000119CE" w:rsidP="00903C78">
      <w:pPr>
        <w:spacing w:after="0" w:line="240" w:lineRule="auto"/>
      </w:pPr>
      <w:r>
        <w:separator/>
      </w:r>
    </w:p>
  </w:footnote>
  <w:footnote w:type="continuationSeparator" w:id="0">
    <w:p w:rsidR="000119CE" w:rsidRDefault="000119CE" w:rsidP="00903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813"/>
      <w:docPartObj>
        <w:docPartGallery w:val="Page Numbers (Top of Page)"/>
        <w:docPartUnique/>
      </w:docPartObj>
    </w:sdtPr>
    <w:sdtContent>
      <w:p w:rsidR="000119CE" w:rsidRDefault="007D4A22">
        <w:pPr>
          <w:pStyle w:val="Header"/>
          <w:jc w:val="center"/>
        </w:pPr>
        <w:fldSimple w:instr=" PAGE   \* MERGEFORMAT ">
          <w:r w:rsidR="00610D22">
            <w:rPr>
              <w:noProof/>
            </w:rPr>
            <w:t>11</w:t>
          </w:r>
        </w:fldSimple>
      </w:p>
    </w:sdtContent>
  </w:sdt>
  <w:p w:rsidR="000119CE" w:rsidRDefault="00011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6537"/>
    <w:multiLevelType w:val="hybridMultilevel"/>
    <w:tmpl w:val="BEF095F2"/>
    <w:lvl w:ilvl="0" w:tplc="DA9AF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04DE"/>
    <w:multiLevelType w:val="multilevel"/>
    <w:tmpl w:val="EE3AD648"/>
    <w:lvl w:ilvl="0">
      <w:start w:val="2"/>
      <w:numFmt w:val="decimal"/>
      <w:lvlText w:val="%1."/>
      <w:lvlJc w:val="left"/>
      <w:pPr>
        <w:ind w:left="450" w:hanging="450"/>
      </w:pPr>
      <w:rPr>
        <w:rFonts w:hint="default"/>
      </w:rPr>
    </w:lvl>
    <w:lvl w:ilvl="1">
      <w:start w:val="20"/>
      <w:numFmt w:val="decimal"/>
      <w:lvlText w:val="2.%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
    <w:nsid w:val="185F3134"/>
    <w:multiLevelType w:val="hybridMultilevel"/>
    <w:tmpl w:val="FC7A9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F5868"/>
    <w:multiLevelType w:val="hybridMultilevel"/>
    <w:tmpl w:val="8CE80864"/>
    <w:lvl w:ilvl="0" w:tplc="FEEC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F4F2B"/>
    <w:multiLevelType w:val="hybridMultilevel"/>
    <w:tmpl w:val="B6BE246A"/>
    <w:lvl w:ilvl="0" w:tplc="39BC6032">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C9D3834"/>
    <w:multiLevelType w:val="multilevel"/>
    <w:tmpl w:val="CEDAFD20"/>
    <w:lvl w:ilvl="0">
      <w:start w:val="2"/>
      <w:numFmt w:val="decimal"/>
      <w:lvlText w:val="%1."/>
      <w:lvlJc w:val="left"/>
      <w:pPr>
        <w:ind w:left="450" w:hanging="450"/>
      </w:pPr>
      <w:rPr>
        <w:rFonts w:hint="default"/>
      </w:rPr>
    </w:lvl>
    <w:lvl w:ilvl="1">
      <w:start w:val="1"/>
      <w:numFmt w:val="decimal"/>
      <w:lvlText w:val="2.%2."/>
      <w:lvlJc w:val="left"/>
      <w:pPr>
        <w:ind w:left="1854"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6">
    <w:nsid w:val="2E3E3A93"/>
    <w:multiLevelType w:val="hybridMultilevel"/>
    <w:tmpl w:val="F140DCE0"/>
    <w:lvl w:ilvl="0" w:tplc="ED20760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43E4D"/>
    <w:multiLevelType w:val="hybridMultilevel"/>
    <w:tmpl w:val="B88C79A2"/>
    <w:lvl w:ilvl="0" w:tplc="CD4EE5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06DBF"/>
    <w:multiLevelType w:val="hybridMultilevel"/>
    <w:tmpl w:val="184C9EDE"/>
    <w:lvl w:ilvl="0" w:tplc="5A20FD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5FB7568"/>
    <w:multiLevelType w:val="hybridMultilevel"/>
    <w:tmpl w:val="2902AC34"/>
    <w:lvl w:ilvl="0" w:tplc="92821F6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B7614"/>
    <w:multiLevelType w:val="hybridMultilevel"/>
    <w:tmpl w:val="A77E0802"/>
    <w:lvl w:ilvl="0" w:tplc="FFCA6E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65570"/>
    <w:multiLevelType w:val="multilevel"/>
    <w:tmpl w:val="113EBCD8"/>
    <w:lvl w:ilvl="0">
      <w:start w:val="1"/>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num w:numId="1">
    <w:abstractNumId w:val="9"/>
  </w:num>
  <w:num w:numId="2">
    <w:abstractNumId w:val="6"/>
  </w:num>
  <w:num w:numId="3">
    <w:abstractNumId w:val="1"/>
  </w:num>
  <w:num w:numId="4">
    <w:abstractNumId w:val="5"/>
  </w:num>
  <w:num w:numId="5">
    <w:abstractNumId w:val="10"/>
  </w:num>
  <w:num w:numId="6">
    <w:abstractNumId w:val="0"/>
  </w:num>
  <w:num w:numId="7">
    <w:abstractNumId w:val="8"/>
  </w:num>
  <w:num w:numId="8">
    <w:abstractNumId w:val="3"/>
  </w:num>
  <w:num w:numId="9">
    <w:abstractNumId w:val="2"/>
  </w:num>
  <w:num w:numId="10">
    <w:abstractNumId w:val="1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530F"/>
    <w:rsid w:val="000003B9"/>
    <w:rsid w:val="0001081E"/>
    <w:rsid w:val="000119CE"/>
    <w:rsid w:val="00031B5C"/>
    <w:rsid w:val="00035FED"/>
    <w:rsid w:val="0004480D"/>
    <w:rsid w:val="00051A5E"/>
    <w:rsid w:val="00054E3F"/>
    <w:rsid w:val="00066423"/>
    <w:rsid w:val="000666FD"/>
    <w:rsid w:val="00070AEC"/>
    <w:rsid w:val="00071887"/>
    <w:rsid w:val="00072DA8"/>
    <w:rsid w:val="00081154"/>
    <w:rsid w:val="000852DE"/>
    <w:rsid w:val="000879EE"/>
    <w:rsid w:val="000922CC"/>
    <w:rsid w:val="000A0F5D"/>
    <w:rsid w:val="000C2676"/>
    <w:rsid w:val="000C5BE9"/>
    <w:rsid w:val="000C69BA"/>
    <w:rsid w:val="000D04CC"/>
    <w:rsid w:val="000D1D41"/>
    <w:rsid w:val="000E4869"/>
    <w:rsid w:val="000E5F22"/>
    <w:rsid w:val="0010042A"/>
    <w:rsid w:val="00103F0F"/>
    <w:rsid w:val="00104C64"/>
    <w:rsid w:val="00107956"/>
    <w:rsid w:val="00117D4C"/>
    <w:rsid w:val="00120B0B"/>
    <w:rsid w:val="0012112A"/>
    <w:rsid w:val="0012454A"/>
    <w:rsid w:val="00126FB5"/>
    <w:rsid w:val="00134EA5"/>
    <w:rsid w:val="00136C80"/>
    <w:rsid w:val="00144D15"/>
    <w:rsid w:val="00146342"/>
    <w:rsid w:val="00151A02"/>
    <w:rsid w:val="00154FBF"/>
    <w:rsid w:val="00156B27"/>
    <w:rsid w:val="00170A7A"/>
    <w:rsid w:val="00180FC2"/>
    <w:rsid w:val="00181317"/>
    <w:rsid w:val="00182B52"/>
    <w:rsid w:val="0018411B"/>
    <w:rsid w:val="00191EBB"/>
    <w:rsid w:val="001943B1"/>
    <w:rsid w:val="001A00D2"/>
    <w:rsid w:val="001A2214"/>
    <w:rsid w:val="001A6D8F"/>
    <w:rsid w:val="001B02DB"/>
    <w:rsid w:val="001B59BD"/>
    <w:rsid w:val="001B5CA6"/>
    <w:rsid w:val="001B6631"/>
    <w:rsid w:val="001C4E23"/>
    <w:rsid w:val="001C5319"/>
    <w:rsid w:val="001D08F6"/>
    <w:rsid w:val="001D4730"/>
    <w:rsid w:val="001D7FCC"/>
    <w:rsid w:val="001E5691"/>
    <w:rsid w:val="001E6294"/>
    <w:rsid w:val="001E7747"/>
    <w:rsid w:val="001F4B17"/>
    <w:rsid w:val="001F64E8"/>
    <w:rsid w:val="001F78B2"/>
    <w:rsid w:val="0020014B"/>
    <w:rsid w:val="00201826"/>
    <w:rsid w:val="00206749"/>
    <w:rsid w:val="00206DD4"/>
    <w:rsid w:val="002074A7"/>
    <w:rsid w:val="00212759"/>
    <w:rsid w:val="002161BB"/>
    <w:rsid w:val="00224F18"/>
    <w:rsid w:val="002458CC"/>
    <w:rsid w:val="00250C51"/>
    <w:rsid w:val="0025194A"/>
    <w:rsid w:val="00252CF6"/>
    <w:rsid w:val="00254E50"/>
    <w:rsid w:val="002551E9"/>
    <w:rsid w:val="002708C3"/>
    <w:rsid w:val="00270B7E"/>
    <w:rsid w:val="002845E0"/>
    <w:rsid w:val="00285BF7"/>
    <w:rsid w:val="00287212"/>
    <w:rsid w:val="00294268"/>
    <w:rsid w:val="0029622C"/>
    <w:rsid w:val="002A19DB"/>
    <w:rsid w:val="002A29FE"/>
    <w:rsid w:val="002A35BB"/>
    <w:rsid w:val="002A49E3"/>
    <w:rsid w:val="002A7FA1"/>
    <w:rsid w:val="002B348C"/>
    <w:rsid w:val="002B4DEA"/>
    <w:rsid w:val="002B63A8"/>
    <w:rsid w:val="002C6A47"/>
    <w:rsid w:val="002D0829"/>
    <w:rsid w:val="002E75BD"/>
    <w:rsid w:val="00300D24"/>
    <w:rsid w:val="00304D3D"/>
    <w:rsid w:val="00305842"/>
    <w:rsid w:val="003068C5"/>
    <w:rsid w:val="00312554"/>
    <w:rsid w:val="0031790B"/>
    <w:rsid w:val="00317D3F"/>
    <w:rsid w:val="00322A07"/>
    <w:rsid w:val="00322A69"/>
    <w:rsid w:val="00323548"/>
    <w:rsid w:val="00327B08"/>
    <w:rsid w:val="00331D21"/>
    <w:rsid w:val="0033505F"/>
    <w:rsid w:val="00337657"/>
    <w:rsid w:val="00355D8C"/>
    <w:rsid w:val="003636D7"/>
    <w:rsid w:val="00370B69"/>
    <w:rsid w:val="00371266"/>
    <w:rsid w:val="003726FC"/>
    <w:rsid w:val="00372A4B"/>
    <w:rsid w:val="0037530F"/>
    <w:rsid w:val="00385332"/>
    <w:rsid w:val="0039267E"/>
    <w:rsid w:val="003A02D3"/>
    <w:rsid w:val="003A15F6"/>
    <w:rsid w:val="003A24EF"/>
    <w:rsid w:val="003B1B7A"/>
    <w:rsid w:val="003C0A63"/>
    <w:rsid w:val="003C5930"/>
    <w:rsid w:val="003D10BE"/>
    <w:rsid w:val="003D1F35"/>
    <w:rsid w:val="003D3019"/>
    <w:rsid w:val="003D7254"/>
    <w:rsid w:val="00410F15"/>
    <w:rsid w:val="00412841"/>
    <w:rsid w:val="004173EC"/>
    <w:rsid w:val="00421185"/>
    <w:rsid w:val="0042485D"/>
    <w:rsid w:val="004253C3"/>
    <w:rsid w:val="00426C53"/>
    <w:rsid w:val="004303F5"/>
    <w:rsid w:val="00440358"/>
    <w:rsid w:val="00442043"/>
    <w:rsid w:val="004457AA"/>
    <w:rsid w:val="00451276"/>
    <w:rsid w:val="00461827"/>
    <w:rsid w:val="0047091F"/>
    <w:rsid w:val="00470B3D"/>
    <w:rsid w:val="00471E0B"/>
    <w:rsid w:val="00483DCE"/>
    <w:rsid w:val="00483E0F"/>
    <w:rsid w:val="004957EB"/>
    <w:rsid w:val="004A07EF"/>
    <w:rsid w:val="004A0D69"/>
    <w:rsid w:val="004A0F3B"/>
    <w:rsid w:val="004A282B"/>
    <w:rsid w:val="004B6FA1"/>
    <w:rsid w:val="004C04DB"/>
    <w:rsid w:val="004D0A0D"/>
    <w:rsid w:val="004D1B80"/>
    <w:rsid w:val="004E18B5"/>
    <w:rsid w:val="004E3C26"/>
    <w:rsid w:val="004E58EE"/>
    <w:rsid w:val="004E637F"/>
    <w:rsid w:val="004F11F0"/>
    <w:rsid w:val="004F7571"/>
    <w:rsid w:val="004F7595"/>
    <w:rsid w:val="005038ED"/>
    <w:rsid w:val="00507511"/>
    <w:rsid w:val="005149BC"/>
    <w:rsid w:val="00515883"/>
    <w:rsid w:val="005174E8"/>
    <w:rsid w:val="0052290F"/>
    <w:rsid w:val="0052746B"/>
    <w:rsid w:val="00532981"/>
    <w:rsid w:val="005465DC"/>
    <w:rsid w:val="005521D0"/>
    <w:rsid w:val="0055378D"/>
    <w:rsid w:val="00560AE2"/>
    <w:rsid w:val="005718DF"/>
    <w:rsid w:val="00591169"/>
    <w:rsid w:val="00591C0C"/>
    <w:rsid w:val="0059262D"/>
    <w:rsid w:val="005931B3"/>
    <w:rsid w:val="00597147"/>
    <w:rsid w:val="005A2BFD"/>
    <w:rsid w:val="005A5BB8"/>
    <w:rsid w:val="005B3CD4"/>
    <w:rsid w:val="005C3073"/>
    <w:rsid w:val="005C31EB"/>
    <w:rsid w:val="005D75B2"/>
    <w:rsid w:val="005E2772"/>
    <w:rsid w:val="005E6655"/>
    <w:rsid w:val="005F5AA7"/>
    <w:rsid w:val="005F61CE"/>
    <w:rsid w:val="006076A2"/>
    <w:rsid w:val="00607EC2"/>
    <w:rsid w:val="00610D22"/>
    <w:rsid w:val="00613455"/>
    <w:rsid w:val="00615E7A"/>
    <w:rsid w:val="00622036"/>
    <w:rsid w:val="00623822"/>
    <w:rsid w:val="00625BF5"/>
    <w:rsid w:val="00626CB0"/>
    <w:rsid w:val="006326D9"/>
    <w:rsid w:val="00633AE7"/>
    <w:rsid w:val="00634713"/>
    <w:rsid w:val="00635D17"/>
    <w:rsid w:val="00637E61"/>
    <w:rsid w:val="00641313"/>
    <w:rsid w:val="00645E7F"/>
    <w:rsid w:val="00646DDC"/>
    <w:rsid w:val="0064786C"/>
    <w:rsid w:val="00651848"/>
    <w:rsid w:val="0065198E"/>
    <w:rsid w:val="00654C81"/>
    <w:rsid w:val="00656144"/>
    <w:rsid w:val="006601AE"/>
    <w:rsid w:val="006635CA"/>
    <w:rsid w:val="006678B3"/>
    <w:rsid w:val="00667FD7"/>
    <w:rsid w:val="00677F9A"/>
    <w:rsid w:val="00684E3E"/>
    <w:rsid w:val="00690F38"/>
    <w:rsid w:val="0069159F"/>
    <w:rsid w:val="00693E97"/>
    <w:rsid w:val="006A7FCF"/>
    <w:rsid w:val="006B03A2"/>
    <w:rsid w:val="006B36B6"/>
    <w:rsid w:val="006C2C01"/>
    <w:rsid w:val="006C464A"/>
    <w:rsid w:val="006C4763"/>
    <w:rsid w:val="006D2E33"/>
    <w:rsid w:val="006D4839"/>
    <w:rsid w:val="006F01FD"/>
    <w:rsid w:val="006F5886"/>
    <w:rsid w:val="006F60B5"/>
    <w:rsid w:val="007043F3"/>
    <w:rsid w:val="007062E8"/>
    <w:rsid w:val="00722C72"/>
    <w:rsid w:val="00724C09"/>
    <w:rsid w:val="00726247"/>
    <w:rsid w:val="00726FBD"/>
    <w:rsid w:val="00732CAA"/>
    <w:rsid w:val="0073460C"/>
    <w:rsid w:val="0073696D"/>
    <w:rsid w:val="007379A8"/>
    <w:rsid w:val="00737FEB"/>
    <w:rsid w:val="007425C7"/>
    <w:rsid w:val="00742E66"/>
    <w:rsid w:val="00751631"/>
    <w:rsid w:val="007558C5"/>
    <w:rsid w:val="0076559C"/>
    <w:rsid w:val="0077394C"/>
    <w:rsid w:val="00774F3D"/>
    <w:rsid w:val="00775BFD"/>
    <w:rsid w:val="007807BA"/>
    <w:rsid w:val="007823F1"/>
    <w:rsid w:val="00782B2B"/>
    <w:rsid w:val="00785732"/>
    <w:rsid w:val="007A6AA0"/>
    <w:rsid w:val="007A6FD9"/>
    <w:rsid w:val="007A76FF"/>
    <w:rsid w:val="007B0690"/>
    <w:rsid w:val="007B79F3"/>
    <w:rsid w:val="007C1DB6"/>
    <w:rsid w:val="007D3823"/>
    <w:rsid w:val="007D4A22"/>
    <w:rsid w:val="007E1833"/>
    <w:rsid w:val="007E23F4"/>
    <w:rsid w:val="007F2907"/>
    <w:rsid w:val="007F42C2"/>
    <w:rsid w:val="008033D2"/>
    <w:rsid w:val="00807A84"/>
    <w:rsid w:val="00813C7A"/>
    <w:rsid w:val="008312A3"/>
    <w:rsid w:val="00832654"/>
    <w:rsid w:val="0083432F"/>
    <w:rsid w:val="00835671"/>
    <w:rsid w:val="008425CE"/>
    <w:rsid w:val="008469ED"/>
    <w:rsid w:val="00846B1B"/>
    <w:rsid w:val="0085031F"/>
    <w:rsid w:val="00850BA2"/>
    <w:rsid w:val="008528B8"/>
    <w:rsid w:val="00852DE8"/>
    <w:rsid w:val="0086136D"/>
    <w:rsid w:val="008663EC"/>
    <w:rsid w:val="00866AF0"/>
    <w:rsid w:val="008768B3"/>
    <w:rsid w:val="00884971"/>
    <w:rsid w:val="008925FD"/>
    <w:rsid w:val="0089332B"/>
    <w:rsid w:val="00896B39"/>
    <w:rsid w:val="0089706F"/>
    <w:rsid w:val="008A047A"/>
    <w:rsid w:val="008A3835"/>
    <w:rsid w:val="008A5E3F"/>
    <w:rsid w:val="008B2A69"/>
    <w:rsid w:val="008C33F7"/>
    <w:rsid w:val="008C5B4E"/>
    <w:rsid w:val="008D126D"/>
    <w:rsid w:val="008F1BF3"/>
    <w:rsid w:val="008F326D"/>
    <w:rsid w:val="00903C78"/>
    <w:rsid w:val="00904397"/>
    <w:rsid w:val="009059B1"/>
    <w:rsid w:val="00907F18"/>
    <w:rsid w:val="009127FA"/>
    <w:rsid w:val="0093399A"/>
    <w:rsid w:val="00936184"/>
    <w:rsid w:val="00936511"/>
    <w:rsid w:val="0093788A"/>
    <w:rsid w:val="00941913"/>
    <w:rsid w:val="00941F77"/>
    <w:rsid w:val="009456E5"/>
    <w:rsid w:val="00946384"/>
    <w:rsid w:val="00947F87"/>
    <w:rsid w:val="00952D7F"/>
    <w:rsid w:val="0095331D"/>
    <w:rsid w:val="00961D29"/>
    <w:rsid w:val="009635F7"/>
    <w:rsid w:val="00967FB4"/>
    <w:rsid w:val="00971AC0"/>
    <w:rsid w:val="00971D49"/>
    <w:rsid w:val="00972DE0"/>
    <w:rsid w:val="00980A65"/>
    <w:rsid w:val="0098104C"/>
    <w:rsid w:val="00981308"/>
    <w:rsid w:val="009846CD"/>
    <w:rsid w:val="0098654B"/>
    <w:rsid w:val="0099307A"/>
    <w:rsid w:val="00996122"/>
    <w:rsid w:val="009A68A3"/>
    <w:rsid w:val="009B05DD"/>
    <w:rsid w:val="009B0696"/>
    <w:rsid w:val="009B3688"/>
    <w:rsid w:val="009B3B92"/>
    <w:rsid w:val="009D3563"/>
    <w:rsid w:val="009D74CD"/>
    <w:rsid w:val="009E144E"/>
    <w:rsid w:val="009E1BEB"/>
    <w:rsid w:val="009E5553"/>
    <w:rsid w:val="009E754A"/>
    <w:rsid w:val="009F310C"/>
    <w:rsid w:val="009F79C2"/>
    <w:rsid w:val="00A00F7E"/>
    <w:rsid w:val="00A02860"/>
    <w:rsid w:val="00A071A8"/>
    <w:rsid w:val="00A077F3"/>
    <w:rsid w:val="00A14CDA"/>
    <w:rsid w:val="00A23765"/>
    <w:rsid w:val="00A24861"/>
    <w:rsid w:val="00A24AFB"/>
    <w:rsid w:val="00A30A1E"/>
    <w:rsid w:val="00A30DA0"/>
    <w:rsid w:val="00A30F10"/>
    <w:rsid w:val="00A31FE2"/>
    <w:rsid w:val="00A3210A"/>
    <w:rsid w:val="00A34D38"/>
    <w:rsid w:val="00A36A6C"/>
    <w:rsid w:val="00A40F12"/>
    <w:rsid w:val="00A42F55"/>
    <w:rsid w:val="00A439FE"/>
    <w:rsid w:val="00A473AE"/>
    <w:rsid w:val="00A51848"/>
    <w:rsid w:val="00A540FD"/>
    <w:rsid w:val="00A57E89"/>
    <w:rsid w:val="00A64F51"/>
    <w:rsid w:val="00A66426"/>
    <w:rsid w:val="00A737D8"/>
    <w:rsid w:val="00A76039"/>
    <w:rsid w:val="00A76943"/>
    <w:rsid w:val="00A77E79"/>
    <w:rsid w:val="00A80099"/>
    <w:rsid w:val="00AA319E"/>
    <w:rsid w:val="00AA528E"/>
    <w:rsid w:val="00AA60F8"/>
    <w:rsid w:val="00AA7FC7"/>
    <w:rsid w:val="00AB0FE0"/>
    <w:rsid w:val="00AB4D0D"/>
    <w:rsid w:val="00AC1B35"/>
    <w:rsid w:val="00AC4D71"/>
    <w:rsid w:val="00AC615A"/>
    <w:rsid w:val="00AC653D"/>
    <w:rsid w:val="00AD52DC"/>
    <w:rsid w:val="00AE14B4"/>
    <w:rsid w:val="00AE2F0A"/>
    <w:rsid w:val="00AE773B"/>
    <w:rsid w:val="00AF3237"/>
    <w:rsid w:val="00AF3A07"/>
    <w:rsid w:val="00B00374"/>
    <w:rsid w:val="00B04CD6"/>
    <w:rsid w:val="00B17636"/>
    <w:rsid w:val="00B17EBA"/>
    <w:rsid w:val="00B20736"/>
    <w:rsid w:val="00B21CA5"/>
    <w:rsid w:val="00B2572A"/>
    <w:rsid w:val="00B27368"/>
    <w:rsid w:val="00B274EE"/>
    <w:rsid w:val="00B27EB6"/>
    <w:rsid w:val="00B3360B"/>
    <w:rsid w:val="00B37527"/>
    <w:rsid w:val="00B506CC"/>
    <w:rsid w:val="00B506E2"/>
    <w:rsid w:val="00B54C4B"/>
    <w:rsid w:val="00B55595"/>
    <w:rsid w:val="00B604EB"/>
    <w:rsid w:val="00B61715"/>
    <w:rsid w:val="00B62BE9"/>
    <w:rsid w:val="00B64584"/>
    <w:rsid w:val="00B66F33"/>
    <w:rsid w:val="00B7142E"/>
    <w:rsid w:val="00B7452B"/>
    <w:rsid w:val="00B86370"/>
    <w:rsid w:val="00B904FB"/>
    <w:rsid w:val="00B90A83"/>
    <w:rsid w:val="00B90F56"/>
    <w:rsid w:val="00B918FA"/>
    <w:rsid w:val="00B947C9"/>
    <w:rsid w:val="00B949C0"/>
    <w:rsid w:val="00BA32CA"/>
    <w:rsid w:val="00BA7A6F"/>
    <w:rsid w:val="00BB71D6"/>
    <w:rsid w:val="00BB72BB"/>
    <w:rsid w:val="00BC32C2"/>
    <w:rsid w:val="00BC41ED"/>
    <w:rsid w:val="00BD0864"/>
    <w:rsid w:val="00BD48F6"/>
    <w:rsid w:val="00BD4DC0"/>
    <w:rsid w:val="00BD7ABD"/>
    <w:rsid w:val="00BE16D0"/>
    <w:rsid w:val="00BE31D2"/>
    <w:rsid w:val="00BF22DA"/>
    <w:rsid w:val="00BF7224"/>
    <w:rsid w:val="00C11E51"/>
    <w:rsid w:val="00C1472A"/>
    <w:rsid w:val="00C1533C"/>
    <w:rsid w:val="00C248DC"/>
    <w:rsid w:val="00C25105"/>
    <w:rsid w:val="00C27513"/>
    <w:rsid w:val="00C3014C"/>
    <w:rsid w:val="00C30DA4"/>
    <w:rsid w:val="00C32D70"/>
    <w:rsid w:val="00C37C5E"/>
    <w:rsid w:val="00C55B56"/>
    <w:rsid w:val="00C63D31"/>
    <w:rsid w:val="00C74E70"/>
    <w:rsid w:val="00C76D13"/>
    <w:rsid w:val="00C778C9"/>
    <w:rsid w:val="00C804EF"/>
    <w:rsid w:val="00C834BE"/>
    <w:rsid w:val="00C90F8F"/>
    <w:rsid w:val="00C912D5"/>
    <w:rsid w:val="00C937FF"/>
    <w:rsid w:val="00C94C86"/>
    <w:rsid w:val="00C974ED"/>
    <w:rsid w:val="00CA6023"/>
    <w:rsid w:val="00CB0414"/>
    <w:rsid w:val="00CB237A"/>
    <w:rsid w:val="00CB2496"/>
    <w:rsid w:val="00CC143C"/>
    <w:rsid w:val="00CC1FAA"/>
    <w:rsid w:val="00CC33E0"/>
    <w:rsid w:val="00CE1840"/>
    <w:rsid w:val="00CE27CE"/>
    <w:rsid w:val="00CE4AA3"/>
    <w:rsid w:val="00CE67E8"/>
    <w:rsid w:val="00CF1007"/>
    <w:rsid w:val="00CF4AF6"/>
    <w:rsid w:val="00D031B4"/>
    <w:rsid w:val="00D0742D"/>
    <w:rsid w:val="00D07C2C"/>
    <w:rsid w:val="00D10C28"/>
    <w:rsid w:val="00D115B3"/>
    <w:rsid w:val="00D20884"/>
    <w:rsid w:val="00D21C7F"/>
    <w:rsid w:val="00D25D75"/>
    <w:rsid w:val="00D27625"/>
    <w:rsid w:val="00D32B4D"/>
    <w:rsid w:val="00D40830"/>
    <w:rsid w:val="00D544A1"/>
    <w:rsid w:val="00D5543A"/>
    <w:rsid w:val="00D57E90"/>
    <w:rsid w:val="00D61351"/>
    <w:rsid w:val="00D6219F"/>
    <w:rsid w:val="00D659CB"/>
    <w:rsid w:val="00D835A8"/>
    <w:rsid w:val="00D85433"/>
    <w:rsid w:val="00D87080"/>
    <w:rsid w:val="00D87E18"/>
    <w:rsid w:val="00D910F3"/>
    <w:rsid w:val="00D93119"/>
    <w:rsid w:val="00D937DC"/>
    <w:rsid w:val="00D9656A"/>
    <w:rsid w:val="00DA225E"/>
    <w:rsid w:val="00DA238E"/>
    <w:rsid w:val="00DA31DE"/>
    <w:rsid w:val="00DA31E1"/>
    <w:rsid w:val="00DB5D46"/>
    <w:rsid w:val="00DB7268"/>
    <w:rsid w:val="00DB7A47"/>
    <w:rsid w:val="00DC0297"/>
    <w:rsid w:val="00DC5A6E"/>
    <w:rsid w:val="00DC688B"/>
    <w:rsid w:val="00DD0488"/>
    <w:rsid w:val="00DD306A"/>
    <w:rsid w:val="00DE42BA"/>
    <w:rsid w:val="00DE7CB0"/>
    <w:rsid w:val="00DF0974"/>
    <w:rsid w:val="00E02E4A"/>
    <w:rsid w:val="00E04050"/>
    <w:rsid w:val="00E04232"/>
    <w:rsid w:val="00E11D3A"/>
    <w:rsid w:val="00E12CCA"/>
    <w:rsid w:val="00E15071"/>
    <w:rsid w:val="00E16800"/>
    <w:rsid w:val="00E17E8E"/>
    <w:rsid w:val="00E30217"/>
    <w:rsid w:val="00E30E91"/>
    <w:rsid w:val="00E42311"/>
    <w:rsid w:val="00E4773C"/>
    <w:rsid w:val="00E54412"/>
    <w:rsid w:val="00E54BC1"/>
    <w:rsid w:val="00E54BCC"/>
    <w:rsid w:val="00E612A9"/>
    <w:rsid w:val="00E70D58"/>
    <w:rsid w:val="00E72CA8"/>
    <w:rsid w:val="00E72CF7"/>
    <w:rsid w:val="00E73A9B"/>
    <w:rsid w:val="00E75D90"/>
    <w:rsid w:val="00E76D3D"/>
    <w:rsid w:val="00E9142C"/>
    <w:rsid w:val="00E91509"/>
    <w:rsid w:val="00E9479D"/>
    <w:rsid w:val="00E95CC2"/>
    <w:rsid w:val="00E9693F"/>
    <w:rsid w:val="00E96F40"/>
    <w:rsid w:val="00EA71F8"/>
    <w:rsid w:val="00EC10E6"/>
    <w:rsid w:val="00EC2504"/>
    <w:rsid w:val="00ED11E6"/>
    <w:rsid w:val="00ED34B4"/>
    <w:rsid w:val="00ED633E"/>
    <w:rsid w:val="00ED7103"/>
    <w:rsid w:val="00EE3CBD"/>
    <w:rsid w:val="00EE77D1"/>
    <w:rsid w:val="00EF28C1"/>
    <w:rsid w:val="00F012C0"/>
    <w:rsid w:val="00F10762"/>
    <w:rsid w:val="00F1167F"/>
    <w:rsid w:val="00F20068"/>
    <w:rsid w:val="00F2447D"/>
    <w:rsid w:val="00F24993"/>
    <w:rsid w:val="00F2658C"/>
    <w:rsid w:val="00F34039"/>
    <w:rsid w:val="00F4071A"/>
    <w:rsid w:val="00F4413C"/>
    <w:rsid w:val="00F4625D"/>
    <w:rsid w:val="00F46596"/>
    <w:rsid w:val="00F46949"/>
    <w:rsid w:val="00F47FF5"/>
    <w:rsid w:val="00F50D02"/>
    <w:rsid w:val="00F60F88"/>
    <w:rsid w:val="00F83A35"/>
    <w:rsid w:val="00F8562B"/>
    <w:rsid w:val="00F87F51"/>
    <w:rsid w:val="00F9243A"/>
    <w:rsid w:val="00F95A1F"/>
    <w:rsid w:val="00FA028C"/>
    <w:rsid w:val="00FB15C9"/>
    <w:rsid w:val="00FB2C9B"/>
    <w:rsid w:val="00FB4551"/>
    <w:rsid w:val="00FB7A60"/>
    <w:rsid w:val="00FC1D0B"/>
    <w:rsid w:val="00FC702F"/>
    <w:rsid w:val="00FD0974"/>
    <w:rsid w:val="00FD55A9"/>
    <w:rsid w:val="00FE3C41"/>
    <w:rsid w:val="00FE45F3"/>
    <w:rsid w:val="00FF023D"/>
    <w:rsid w:val="00FF4D37"/>
    <w:rsid w:val="00FF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30F"/>
    <w:pPr>
      <w:ind w:left="720"/>
      <w:contextualSpacing/>
    </w:pPr>
  </w:style>
  <w:style w:type="paragraph" w:customStyle="1" w:styleId="tv2131">
    <w:name w:val="tv2131"/>
    <w:basedOn w:val="Normal"/>
    <w:rsid w:val="00BD4DC0"/>
    <w:pPr>
      <w:spacing w:before="240" w:after="0" w:line="360" w:lineRule="auto"/>
      <w:ind w:firstLine="300"/>
      <w:jc w:val="both"/>
    </w:pPr>
    <w:rPr>
      <w:rFonts w:ascii="Verdana" w:eastAsia="Times New Roman" w:hAnsi="Verdana" w:cs="Times New Roman"/>
      <w:sz w:val="18"/>
      <w:szCs w:val="18"/>
    </w:rPr>
  </w:style>
  <w:style w:type="character" w:customStyle="1" w:styleId="ListParagraphChar">
    <w:name w:val="List Paragraph Char"/>
    <w:link w:val="ListParagraph"/>
    <w:uiPriority w:val="99"/>
    <w:locked/>
    <w:rsid w:val="000D04CC"/>
  </w:style>
  <w:style w:type="paragraph" w:styleId="Header">
    <w:name w:val="header"/>
    <w:basedOn w:val="Normal"/>
    <w:link w:val="HeaderChar"/>
    <w:uiPriority w:val="99"/>
    <w:unhideWhenUsed/>
    <w:rsid w:val="00903C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3C78"/>
  </w:style>
  <w:style w:type="paragraph" w:styleId="Footer">
    <w:name w:val="footer"/>
    <w:basedOn w:val="Normal"/>
    <w:link w:val="FooterChar"/>
    <w:uiPriority w:val="99"/>
    <w:semiHidden/>
    <w:unhideWhenUsed/>
    <w:rsid w:val="00903C7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03C78"/>
  </w:style>
  <w:style w:type="character" w:styleId="CommentReference">
    <w:name w:val="annotation reference"/>
    <w:basedOn w:val="DefaultParagraphFont"/>
    <w:uiPriority w:val="99"/>
    <w:semiHidden/>
    <w:unhideWhenUsed/>
    <w:rsid w:val="002161BB"/>
    <w:rPr>
      <w:sz w:val="16"/>
      <w:szCs w:val="16"/>
    </w:rPr>
  </w:style>
  <w:style w:type="paragraph" w:styleId="CommentText">
    <w:name w:val="annotation text"/>
    <w:basedOn w:val="Normal"/>
    <w:link w:val="CommentTextChar"/>
    <w:uiPriority w:val="99"/>
    <w:semiHidden/>
    <w:unhideWhenUsed/>
    <w:rsid w:val="002161BB"/>
    <w:pPr>
      <w:spacing w:line="240" w:lineRule="auto"/>
    </w:pPr>
    <w:rPr>
      <w:sz w:val="20"/>
      <w:szCs w:val="20"/>
    </w:rPr>
  </w:style>
  <w:style w:type="character" w:customStyle="1" w:styleId="CommentTextChar">
    <w:name w:val="Comment Text Char"/>
    <w:basedOn w:val="DefaultParagraphFont"/>
    <w:link w:val="CommentText"/>
    <w:uiPriority w:val="99"/>
    <w:semiHidden/>
    <w:rsid w:val="002161BB"/>
    <w:rPr>
      <w:sz w:val="20"/>
      <w:szCs w:val="20"/>
    </w:rPr>
  </w:style>
  <w:style w:type="paragraph" w:styleId="CommentSubject">
    <w:name w:val="annotation subject"/>
    <w:basedOn w:val="CommentText"/>
    <w:next w:val="CommentText"/>
    <w:link w:val="CommentSubjectChar"/>
    <w:uiPriority w:val="99"/>
    <w:semiHidden/>
    <w:unhideWhenUsed/>
    <w:rsid w:val="002161BB"/>
    <w:rPr>
      <w:b/>
      <w:bCs/>
    </w:rPr>
  </w:style>
  <w:style w:type="character" w:customStyle="1" w:styleId="CommentSubjectChar">
    <w:name w:val="Comment Subject Char"/>
    <w:basedOn w:val="CommentTextChar"/>
    <w:link w:val="CommentSubject"/>
    <w:uiPriority w:val="99"/>
    <w:semiHidden/>
    <w:rsid w:val="002161BB"/>
    <w:rPr>
      <w:b/>
      <w:bCs/>
    </w:rPr>
  </w:style>
  <w:style w:type="paragraph" w:styleId="BalloonText">
    <w:name w:val="Balloon Text"/>
    <w:basedOn w:val="Normal"/>
    <w:link w:val="BalloonTextChar"/>
    <w:uiPriority w:val="99"/>
    <w:semiHidden/>
    <w:unhideWhenUsed/>
    <w:rsid w:val="0021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BB"/>
    <w:rPr>
      <w:rFonts w:ascii="Tahoma" w:hAnsi="Tahoma" w:cs="Tahoma"/>
      <w:sz w:val="16"/>
      <w:szCs w:val="16"/>
    </w:rPr>
  </w:style>
  <w:style w:type="paragraph" w:styleId="Title">
    <w:name w:val="Title"/>
    <w:basedOn w:val="Normal"/>
    <w:link w:val="TitleChar"/>
    <w:qFormat/>
    <w:rsid w:val="004E58EE"/>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4E58EE"/>
    <w:rPr>
      <w:rFonts w:ascii="Times New Roman" w:eastAsia="Times New Roman" w:hAnsi="Times New Roman" w:cs="Times New Roman"/>
      <w:b/>
      <w:sz w:val="28"/>
      <w:szCs w:val="20"/>
      <w:lang w:val="en-AU"/>
    </w:rPr>
  </w:style>
  <w:style w:type="character" w:styleId="Hyperlink">
    <w:name w:val="Hyperlink"/>
    <w:basedOn w:val="DefaultParagraphFont"/>
    <w:uiPriority w:val="99"/>
    <w:unhideWhenUsed/>
    <w:rsid w:val="00971D49"/>
    <w:rPr>
      <w:color w:val="0000FF"/>
      <w:u w:val="single"/>
    </w:rPr>
  </w:style>
  <w:style w:type="paragraph" w:styleId="PlainText">
    <w:name w:val="Plain Text"/>
    <w:basedOn w:val="Normal"/>
    <w:link w:val="PlainTextChar"/>
    <w:uiPriority w:val="99"/>
    <w:rsid w:val="0052290F"/>
    <w:pPr>
      <w:suppressAutoHyphens/>
      <w:spacing w:after="0" w:line="240" w:lineRule="auto"/>
    </w:pPr>
    <w:rPr>
      <w:rFonts w:ascii="Consolas" w:eastAsia="Calibri" w:hAnsi="Consolas" w:cs="Consolas"/>
      <w:sz w:val="21"/>
      <w:szCs w:val="21"/>
      <w:lang w:eastAsia="ar-SA"/>
    </w:rPr>
  </w:style>
  <w:style w:type="character" w:customStyle="1" w:styleId="PlainTextChar">
    <w:name w:val="Plain Text Char"/>
    <w:basedOn w:val="DefaultParagraphFont"/>
    <w:link w:val="PlainText"/>
    <w:uiPriority w:val="99"/>
    <w:rsid w:val="0052290F"/>
    <w:rPr>
      <w:rFonts w:ascii="Consolas" w:eastAsia="Calibri"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170341630">
      <w:bodyDiv w:val="1"/>
      <w:marLeft w:val="0"/>
      <w:marRight w:val="0"/>
      <w:marTop w:val="0"/>
      <w:marBottom w:val="0"/>
      <w:divBdr>
        <w:top w:val="none" w:sz="0" w:space="0" w:color="auto"/>
        <w:left w:val="none" w:sz="0" w:space="0" w:color="auto"/>
        <w:bottom w:val="none" w:sz="0" w:space="0" w:color="auto"/>
        <w:right w:val="none" w:sz="0" w:space="0" w:color="auto"/>
      </w:divBdr>
      <w:divsChild>
        <w:div w:id="122384105">
          <w:marLeft w:val="0"/>
          <w:marRight w:val="0"/>
          <w:marTop w:val="0"/>
          <w:marBottom w:val="0"/>
          <w:divBdr>
            <w:top w:val="none" w:sz="0" w:space="0" w:color="auto"/>
            <w:left w:val="none" w:sz="0" w:space="0" w:color="auto"/>
            <w:bottom w:val="none" w:sz="0" w:space="0" w:color="auto"/>
            <w:right w:val="none" w:sz="0" w:space="0" w:color="auto"/>
          </w:divBdr>
          <w:divsChild>
            <w:div w:id="219832083">
              <w:marLeft w:val="0"/>
              <w:marRight w:val="0"/>
              <w:marTop w:val="0"/>
              <w:marBottom w:val="0"/>
              <w:divBdr>
                <w:top w:val="none" w:sz="0" w:space="0" w:color="auto"/>
                <w:left w:val="none" w:sz="0" w:space="0" w:color="auto"/>
                <w:bottom w:val="none" w:sz="0" w:space="0" w:color="auto"/>
                <w:right w:val="none" w:sz="0" w:space="0" w:color="auto"/>
              </w:divBdr>
              <w:divsChild>
                <w:div w:id="585530897">
                  <w:marLeft w:val="0"/>
                  <w:marRight w:val="0"/>
                  <w:marTop w:val="0"/>
                  <w:marBottom w:val="0"/>
                  <w:divBdr>
                    <w:top w:val="none" w:sz="0" w:space="0" w:color="auto"/>
                    <w:left w:val="none" w:sz="0" w:space="0" w:color="auto"/>
                    <w:bottom w:val="none" w:sz="0" w:space="0" w:color="auto"/>
                    <w:right w:val="none" w:sz="0" w:space="0" w:color="auto"/>
                  </w:divBdr>
                  <w:divsChild>
                    <w:div w:id="465202418">
                      <w:marLeft w:val="0"/>
                      <w:marRight w:val="0"/>
                      <w:marTop w:val="0"/>
                      <w:marBottom w:val="0"/>
                      <w:divBdr>
                        <w:top w:val="none" w:sz="0" w:space="0" w:color="auto"/>
                        <w:left w:val="none" w:sz="0" w:space="0" w:color="auto"/>
                        <w:bottom w:val="none" w:sz="0" w:space="0" w:color="auto"/>
                        <w:right w:val="none" w:sz="0" w:space="0" w:color="auto"/>
                      </w:divBdr>
                      <w:divsChild>
                        <w:div w:id="1857883091">
                          <w:marLeft w:val="0"/>
                          <w:marRight w:val="0"/>
                          <w:marTop w:val="300"/>
                          <w:marBottom w:val="0"/>
                          <w:divBdr>
                            <w:top w:val="none" w:sz="0" w:space="0" w:color="auto"/>
                            <w:left w:val="none" w:sz="0" w:space="0" w:color="auto"/>
                            <w:bottom w:val="none" w:sz="0" w:space="0" w:color="auto"/>
                            <w:right w:val="none" w:sz="0" w:space="0" w:color="auto"/>
                          </w:divBdr>
                          <w:divsChild>
                            <w:div w:id="15199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8606">
      <w:bodyDiv w:val="1"/>
      <w:marLeft w:val="0"/>
      <w:marRight w:val="0"/>
      <w:marTop w:val="0"/>
      <w:marBottom w:val="0"/>
      <w:divBdr>
        <w:top w:val="none" w:sz="0" w:space="0" w:color="auto"/>
        <w:left w:val="none" w:sz="0" w:space="0" w:color="auto"/>
        <w:bottom w:val="none" w:sz="0" w:space="0" w:color="auto"/>
        <w:right w:val="none" w:sz="0" w:space="0" w:color="auto"/>
      </w:divBdr>
      <w:divsChild>
        <w:div w:id="16777852">
          <w:marLeft w:val="0"/>
          <w:marRight w:val="0"/>
          <w:marTop w:val="0"/>
          <w:marBottom w:val="0"/>
          <w:divBdr>
            <w:top w:val="none" w:sz="0" w:space="0" w:color="auto"/>
            <w:left w:val="none" w:sz="0" w:space="0" w:color="auto"/>
            <w:bottom w:val="none" w:sz="0" w:space="0" w:color="auto"/>
            <w:right w:val="none" w:sz="0" w:space="0" w:color="auto"/>
          </w:divBdr>
          <w:divsChild>
            <w:div w:id="504904715">
              <w:marLeft w:val="0"/>
              <w:marRight w:val="0"/>
              <w:marTop w:val="0"/>
              <w:marBottom w:val="0"/>
              <w:divBdr>
                <w:top w:val="none" w:sz="0" w:space="0" w:color="auto"/>
                <w:left w:val="none" w:sz="0" w:space="0" w:color="auto"/>
                <w:bottom w:val="none" w:sz="0" w:space="0" w:color="auto"/>
                <w:right w:val="none" w:sz="0" w:space="0" w:color="auto"/>
              </w:divBdr>
              <w:divsChild>
                <w:div w:id="1352687193">
                  <w:marLeft w:val="0"/>
                  <w:marRight w:val="0"/>
                  <w:marTop w:val="0"/>
                  <w:marBottom w:val="0"/>
                  <w:divBdr>
                    <w:top w:val="none" w:sz="0" w:space="0" w:color="auto"/>
                    <w:left w:val="none" w:sz="0" w:space="0" w:color="auto"/>
                    <w:bottom w:val="none" w:sz="0" w:space="0" w:color="auto"/>
                    <w:right w:val="none" w:sz="0" w:space="0" w:color="auto"/>
                  </w:divBdr>
                  <w:divsChild>
                    <w:div w:id="1781489623">
                      <w:marLeft w:val="0"/>
                      <w:marRight w:val="0"/>
                      <w:marTop w:val="0"/>
                      <w:marBottom w:val="0"/>
                      <w:divBdr>
                        <w:top w:val="none" w:sz="0" w:space="0" w:color="auto"/>
                        <w:left w:val="none" w:sz="0" w:space="0" w:color="auto"/>
                        <w:bottom w:val="none" w:sz="0" w:space="0" w:color="auto"/>
                        <w:right w:val="none" w:sz="0" w:space="0" w:color="auto"/>
                      </w:divBdr>
                      <w:divsChild>
                        <w:div w:id="738553556">
                          <w:marLeft w:val="0"/>
                          <w:marRight w:val="0"/>
                          <w:marTop w:val="300"/>
                          <w:marBottom w:val="0"/>
                          <w:divBdr>
                            <w:top w:val="none" w:sz="0" w:space="0" w:color="auto"/>
                            <w:left w:val="none" w:sz="0" w:space="0" w:color="auto"/>
                            <w:bottom w:val="none" w:sz="0" w:space="0" w:color="auto"/>
                            <w:right w:val="none" w:sz="0" w:space="0" w:color="auto"/>
                          </w:divBdr>
                          <w:divsChild>
                            <w:div w:id="6494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01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Osis@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3249D-F214-44C7-8565-607A9F7C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15292</Words>
  <Characters>8717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Veselības aprūpes finansēšanas likums</vt:lpstr>
    </vt:vector>
  </TitlesOfParts>
  <Company>Veselības ministrija</Company>
  <LinksUpToDate>false</LinksUpToDate>
  <CharactersWithSpaces>23962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finansēšanas likums</dc:title>
  <dc:subject>likumprojekts</dc:subject>
  <dc:creator>Raimonds Osis</dc:creator>
  <dc:description>raimonds.osis@vm.gov.lv, tel.67876063</dc:description>
  <cp:lastModifiedBy>rosis</cp:lastModifiedBy>
  <cp:revision>14</cp:revision>
  <cp:lastPrinted>2013-08-05T07:00:00Z</cp:lastPrinted>
  <dcterms:created xsi:type="dcterms:W3CDTF">2013-11-06T11:15:00Z</dcterms:created>
  <dcterms:modified xsi:type="dcterms:W3CDTF">2013-11-15T09:07:00Z</dcterms:modified>
</cp:coreProperties>
</file>