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0E52E" w14:textId="77777777" w:rsidR="00DD2E1E" w:rsidRPr="00F5458C" w:rsidRDefault="005A5F58" w:rsidP="00E96710">
      <w:pPr>
        <w:tabs>
          <w:tab w:val="left" w:pos="6804"/>
        </w:tabs>
        <w:spacing w:after="0"/>
        <w:ind w:firstLine="0"/>
        <w:jc w:val="left"/>
        <w:rPr>
          <w:szCs w:val="28"/>
          <w:lang w:val="de-DE"/>
        </w:rPr>
      </w:pPr>
      <w:r>
        <w:t xml:space="preserve"> </w:t>
      </w:r>
    </w:p>
    <w:p w14:paraId="6325073A" w14:textId="77777777" w:rsidR="00DD2E1E" w:rsidRPr="00F5458C" w:rsidRDefault="00DD2E1E" w:rsidP="00E96710">
      <w:pPr>
        <w:tabs>
          <w:tab w:val="left" w:pos="6663"/>
        </w:tabs>
        <w:spacing w:after="0"/>
        <w:ind w:firstLine="0"/>
        <w:jc w:val="left"/>
        <w:rPr>
          <w:szCs w:val="28"/>
        </w:rPr>
      </w:pPr>
    </w:p>
    <w:p w14:paraId="1E931D08" w14:textId="77777777" w:rsidR="00DD2E1E" w:rsidRPr="00F5458C" w:rsidRDefault="00DD2E1E" w:rsidP="00E96710">
      <w:pPr>
        <w:tabs>
          <w:tab w:val="left" w:pos="6663"/>
        </w:tabs>
        <w:spacing w:after="0"/>
        <w:ind w:firstLine="0"/>
        <w:jc w:val="left"/>
        <w:rPr>
          <w:szCs w:val="28"/>
        </w:rPr>
      </w:pPr>
    </w:p>
    <w:p w14:paraId="0CCD7109" w14:textId="77777777" w:rsidR="00DD2E1E" w:rsidRPr="00F5458C" w:rsidRDefault="00DD2E1E" w:rsidP="00E96710">
      <w:pPr>
        <w:tabs>
          <w:tab w:val="left" w:pos="6663"/>
        </w:tabs>
        <w:spacing w:after="0"/>
        <w:ind w:firstLine="0"/>
        <w:jc w:val="left"/>
        <w:rPr>
          <w:szCs w:val="28"/>
        </w:rPr>
      </w:pPr>
    </w:p>
    <w:p w14:paraId="4076116E" w14:textId="77777777" w:rsidR="00DD2E1E" w:rsidRPr="00F5458C" w:rsidRDefault="00DD2E1E" w:rsidP="00E96710">
      <w:pPr>
        <w:tabs>
          <w:tab w:val="left" w:pos="6663"/>
        </w:tabs>
        <w:spacing w:after="0"/>
        <w:ind w:firstLine="0"/>
        <w:jc w:val="left"/>
        <w:rPr>
          <w:szCs w:val="28"/>
        </w:rPr>
      </w:pPr>
    </w:p>
    <w:p w14:paraId="0C87746B" w14:textId="223C4546" w:rsidR="00DD2E1E" w:rsidRPr="00F5458C" w:rsidRDefault="00DD2E1E" w:rsidP="00E96710">
      <w:pPr>
        <w:tabs>
          <w:tab w:val="left" w:pos="6663"/>
        </w:tabs>
        <w:spacing w:after="0"/>
        <w:ind w:firstLine="0"/>
        <w:jc w:val="left"/>
        <w:rPr>
          <w:szCs w:val="28"/>
        </w:rPr>
      </w:pPr>
      <w:r w:rsidRPr="00F5458C">
        <w:rPr>
          <w:szCs w:val="28"/>
        </w:rPr>
        <w:t>201</w:t>
      </w:r>
      <w:r>
        <w:t>3</w:t>
      </w:r>
      <w:r w:rsidRPr="00F5458C">
        <w:rPr>
          <w:szCs w:val="28"/>
        </w:rPr>
        <w:t xml:space="preserve">.gada </w:t>
      </w:r>
      <w:r w:rsidR="005D610A">
        <w:rPr>
          <w:szCs w:val="28"/>
        </w:rPr>
        <w:t>22.janvārī</w:t>
      </w:r>
      <w:r w:rsidRPr="00F5458C">
        <w:rPr>
          <w:szCs w:val="28"/>
        </w:rPr>
        <w:tab/>
        <w:t>Noteikumi Nr.</w:t>
      </w:r>
      <w:r w:rsidR="005D610A">
        <w:rPr>
          <w:szCs w:val="28"/>
        </w:rPr>
        <w:t xml:space="preserve"> 43</w:t>
      </w:r>
    </w:p>
    <w:p w14:paraId="4389DCFA" w14:textId="44E4CFF8" w:rsidR="00DD2E1E" w:rsidRPr="00F5458C" w:rsidRDefault="00DD2E1E" w:rsidP="00E96710">
      <w:pPr>
        <w:tabs>
          <w:tab w:val="left" w:pos="6663"/>
        </w:tabs>
        <w:spacing w:after="0"/>
        <w:ind w:firstLine="0"/>
        <w:jc w:val="left"/>
      </w:pPr>
      <w:r w:rsidRPr="00F5458C">
        <w:rPr>
          <w:szCs w:val="28"/>
        </w:rPr>
        <w:t>Rīgā</w:t>
      </w:r>
      <w:r w:rsidRPr="00F5458C">
        <w:rPr>
          <w:szCs w:val="28"/>
        </w:rPr>
        <w:tab/>
        <w:t xml:space="preserve">(prot. Nr. </w:t>
      </w:r>
      <w:r w:rsidR="005D610A">
        <w:rPr>
          <w:szCs w:val="28"/>
        </w:rPr>
        <w:t>5 16</w:t>
      </w:r>
      <w:bookmarkStart w:id="0" w:name="_GoBack"/>
      <w:bookmarkEnd w:id="0"/>
      <w:r w:rsidRPr="00F5458C">
        <w:rPr>
          <w:szCs w:val="28"/>
        </w:rPr>
        <w:t>.§)</w:t>
      </w:r>
    </w:p>
    <w:p w14:paraId="458777C3" w14:textId="77777777" w:rsidR="00B31A34" w:rsidRPr="006E41A9" w:rsidRDefault="00B31A34" w:rsidP="00B31A34">
      <w:pPr>
        <w:pStyle w:val="BodyTextIndent2"/>
        <w:ind w:firstLine="720"/>
      </w:pPr>
    </w:p>
    <w:p w14:paraId="0F6664DE" w14:textId="6C6FA479" w:rsidR="00047DDC" w:rsidRPr="006E41A9" w:rsidRDefault="00047DDC" w:rsidP="00C07EB3">
      <w:pPr>
        <w:pStyle w:val="Heading1"/>
        <w:ind w:firstLine="0"/>
      </w:pPr>
      <w:r w:rsidRPr="006E41A9">
        <w:t>Gr</w:t>
      </w:r>
      <w:r w:rsidR="00B31A34">
        <w:t>ozījumi Ministru kabineta 1999.</w:t>
      </w:r>
      <w:r w:rsidRPr="006E41A9">
        <w:t xml:space="preserve">gada 5.janvāra noteikumos Nr.7 </w:t>
      </w:r>
      <w:r w:rsidR="00DD2E1E">
        <w:t>"</w:t>
      </w:r>
      <w:r w:rsidRPr="006E41A9">
        <w:t>Infekcijas slimību reģistrācijas kārtība</w:t>
      </w:r>
      <w:r w:rsidR="00DD2E1E">
        <w:t>"</w:t>
      </w:r>
      <w:r w:rsidRPr="006E41A9">
        <w:t xml:space="preserve"> </w:t>
      </w:r>
    </w:p>
    <w:p w14:paraId="790A5ED6" w14:textId="10B871C8" w:rsidR="00B31A34" w:rsidRPr="006E41A9" w:rsidRDefault="00B31A34" w:rsidP="00B31A34">
      <w:pPr>
        <w:pStyle w:val="BodyTextIndent2"/>
        <w:ind w:firstLine="720"/>
      </w:pPr>
    </w:p>
    <w:p w14:paraId="0F6664E0" w14:textId="77777777" w:rsidR="00047DDC" w:rsidRPr="006E41A9" w:rsidRDefault="00047DDC" w:rsidP="00E96710">
      <w:pPr>
        <w:pStyle w:val="BodyTextIndent2"/>
        <w:ind w:firstLine="720"/>
        <w:jc w:val="right"/>
      </w:pPr>
      <w:r w:rsidRPr="006E41A9">
        <w:t xml:space="preserve">Izdoti saskaņā ar </w:t>
      </w:r>
    </w:p>
    <w:p w14:paraId="0F6664E1" w14:textId="7F5DFDBF" w:rsidR="00047DDC" w:rsidRPr="006E41A9" w:rsidRDefault="00047DDC" w:rsidP="00E96710">
      <w:pPr>
        <w:pStyle w:val="BodyTextIndent2"/>
        <w:ind w:firstLine="720"/>
        <w:jc w:val="right"/>
      </w:pPr>
      <w:r w:rsidRPr="006E41A9">
        <w:t>Ep</w:t>
      </w:r>
      <w:r w:rsidR="00B31A34">
        <w:t xml:space="preserve">idemioloģiskās drošības likuma </w:t>
      </w:r>
    </w:p>
    <w:p w14:paraId="0F6664E2" w14:textId="03D8C6C9" w:rsidR="00047DDC" w:rsidRPr="006E41A9" w:rsidRDefault="00047DDC" w:rsidP="00E96710">
      <w:pPr>
        <w:pStyle w:val="BodyTextIndent2"/>
        <w:ind w:firstLine="720"/>
        <w:jc w:val="right"/>
      </w:pPr>
      <w:r w:rsidRPr="006E41A9">
        <w:t xml:space="preserve">10.pantu un </w:t>
      </w:r>
      <w:r w:rsidR="002F04D2" w:rsidRPr="006E41A9">
        <w:t>14.panta</w:t>
      </w:r>
    </w:p>
    <w:p w14:paraId="0F6664E3" w14:textId="7FABFB68" w:rsidR="00047DDC" w:rsidRPr="006E41A9" w:rsidRDefault="00047DDC" w:rsidP="00E96710">
      <w:pPr>
        <w:pStyle w:val="BodyTextIndent2"/>
        <w:ind w:firstLine="720"/>
        <w:jc w:val="right"/>
      </w:pPr>
      <w:r w:rsidRPr="006E41A9">
        <w:t xml:space="preserve">pirmās daļas 4.punktu </w:t>
      </w:r>
    </w:p>
    <w:p w14:paraId="0F6664E5" w14:textId="77777777" w:rsidR="00047DDC" w:rsidRPr="006E41A9" w:rsidRDefault="00047DDC" w:rsidP="00E96710">
      <w:pPr>
        <w:pStyle w:val="BodyTextIndent2"/>
        <w:ind w:firstLine="720"/>
      </w:pPr>
    </w:p>
    <w:p w14:paraId="0F6664E6" w14:textId="53DC79D4" w:rsidR="00047DDC" w:rsidRPr="005816FC" w:rsidRDefault="00AF36A0" w:rsidP="00E96710">
      <w:pPr>
        <w:pStyle w:val="Heading1"/>
        <w:ind w:firstLine="709"/>
        <w:jc w:val="both"/>
        <w:rPr>
          <w:b w:val="0"/>
          <w:spacing w:val="-2"/>
        </w:rPr>
      </w:pPr>
      <w:r w:rsidRPr="005816FC">
        <w:rPr>
          <w:b w:val="0"/>
          <w:spacing w:val="-2"/>
        </w:rPr>
        <w:t>1.</w:t>
      </w:r>
      <w:r w:rsidR="00B31A34" w:rsidRPr="005816FC">
        <w:rPr>
          <w:b w:val="0"/>
          <w:spacing w:val="-2"/>
        </w:rPr>
        <w:t> </w:t>
      </w:r>
      <w:r w:rsidR="00047DDC" w:rsidRPr="005816FC">
        <w:rPr>
          <w:b w:val="0"/>
          <w:spacing w:val="-2"/>
        </w:rPr>
        <w:t xml:space="preserve">Izdarīt Ministru kabineta 1999.gada 5.janvāra noteikumos Nr.7 </w:t>
      </w:r>
      <w:r w:rsidR="00DD2E1E" w:rsidRPr="005816FC">
        <w:rPr>
          <w:b w:val="0"/>
          <w:spacing w:val="-2"/>
        </w:rPr>
        <w:t>"</w:t>
      </w:r>
      <w:r w:rsidR="00047DDC" w:rsidRPr="005816FC">
        <w:rPr>
          <w:b w:val="0"/>
          <w:spacing w:val="-2"/>
        </w:rPr>
        <w:t>Infekcijas slimību reģistrācijas kārtība</w:t>
      </w:r>
      <w:r w:rsidR="00DD2E1E" w:rsidRPr="005816FC">
        <w:rPr>
          <w:b w:val="0"/>
          <w:spacing w:val="-2"/>
        </w:rPr>
        <w:t>"</w:t>
      </w:r>
      <w:r w:rsidR="00047DDC" w:rsidRPr="005816FC">
        <w:rPr>
          <w:b w:val="0"/>
          <w:spacing w:val="-2"/>
        </w:rPr>
        <w:t xml:space="preserve"> (Latvijas Vēstnesis, 1999, 5./6.nr.; 2002, 97.nr.; 2003,</w:t>
      </w:r>
      <w:r w:rsidR="00B31A34" w:rsidRPr="005816FC">
        <w:rPr>
          <w:b w:val="0"/>
          <w:spacing w:val="-2"/>
        </w:rPr>
        <w:t xml:space="preserve"> </w:t>
      </w:r>
      <w:r w:rsidR="00047DDC" w:rsidRPr="005816FC">
        <w:rPr>
          <w:b w:val="0"/>
          <w:spacing w:val="-2"/>
        </w:rPr>
        <w:t>111.nr.; 2004, 66.nr.; 2006, 57.nr.; 2007, 108.nr.; 2008, 100.nr.</w:t>
      </w:r>
      <w:r w:rsidR="00527ED1" w:rsidRPr="005816FC">
        <w:rPr>
          <w:b w:val="0"/>
          <w:spacing w:val="-2"/>
        </w:rPr>
        <w:t>; 2009,</w:t>
      </w:r>
      <w:r w:rsidR="00B31A34" w:rsidRPr="005816FC">
        <w:rPr>
          <w:b w:val="0"/>
          <w:spacing w:val="-2"/>
        </w:rPr>
        <w:t xml:space="preserve"> </w:t>
      </w:r>
      <w:r w:rsidR="00527ED1" w:rsidRPr="005816FC">
        <w:rPr>
          <w:b w:val="0"/>
          <w:spacing w:val="-2"/>
        </w:rPr>
        <w:t>145.nr.; 2012, 78.nr.</w:t>
      </w:r>
      <w:r w:rsidR="00047DDC" w:rsidRPr="005816FC">
        <w:rPr>
          <w:b w:val="0"/>
          <w:spacing w:val="-2"/>
        </w:rPr>
        <w:t>) šādus grozījumus:</w:t>
      </w:r>
    </w:p>
    <w:p w14:paraId="0F6664E7" w14:textId="1E6B7CB1" w:rsidR="0030105C" w:rsidRDefault="000750EA" w:rsidP="00E96710">
      <w:pPr>
        <w:spacing w:after="0"/>
        <w:rPr>
          <w:szCs w:val="28"/>
        </w:rPr>
      </w:pPr>
      <w:r w:rsidRPr="0030105C">
        <w:rPr>
          <w:szCs w:val="28"/>
        </w:rPr>
        <w:t>1.1.</w:t>
      </w:r>
      <w:r w:rsidR="0030105C" w:rsidRPr="0030105C">
        <w:rPr>
          <w:szCs w:val="28"/>
        </w:rPr>
        <w:t xml:space="preserve"> papildināt noteikumus ar 7.</w:t>
      </w:r>
      <w:r w:rsidR="0030105C" w:rsidRPr="0030105C">
        <w:rPr>
          <w:szCs w:val="28"/>
          <w:vertAlign w:val="superscript"/>
        </w:rPr>
        <w:t>4</w:t>
      </w:r>
      <w:r w:rsidR="00651B4B" w:rsidRPr="00D87B2A">
        <w:rPr>
          <w:szCs w:val="28"/>
        </w:rPr>
        <w:t> </w:t>
      </w:r>
      <w:r w:rsidR="00D87B2A">
        <w:rPr>
          <w:szCs w:val="28"/>
        </w:rPr>
        <w:t>un</w:t>
      </w:r>
      <w:r w:rsidR="00D87B2A" w:rsidRPr="00AE2A08">
        <w:rPr>
          <w:szCs w:val="28"/>
        </w:rPr>
        <w:t xml:space="preserve"> 7.</w:t>
      </w:r>
      <w:r w:rsidR="00D87B2A" w:rsidRPr="005918D6">
        <w:rPr>
          <w:szCs w:val="28"/>
          <w:vertAlign w:val="superscript"/>
        </w:rPr>
        <w:t>5</w:t>
      </w:r>
      <w:r w:rsidR="00D87B2A">
        <w:rPr>
          <w:szCs w:val="28"/>
          <w:vertAlign w:val="superscript"/>
        </w:rPr>
        <w:t> </w:t>
      </w:r>
      <w:r w:rsidR="0030105C" w:rsidRPr="0030105C">
        <w:rPr>
          <w:szCs w:val="28"/>
        </w:rPr>
        <w:t>punktu šādā redakcijā:</w:t>
      </w:r>
    </w:p>
    <w:p w14:paraId="1DE52045" w14:textId="77777777" w:rsidR="00B31A34" w:rsidRPr="006E41A9" w:rsidRDefault="00B31A34" w:rsidP="00B31A34">
      <w:pPr>
        <w:pStyle w:val="BodyTextIndent2"/>
        <w:ind w:firstLine="720"/>
      </w:pPr>
    </w:p>
    <w:p w14:paraId="41741C07" w14:textId="22AED577" w:rsidR="00BA0446" w:rsidRPr="00BA0446" w:rsidRDefault="00DD2E1E" w:rsidP="00E96710">
      <w:pPr>
        <w:spacing w:after="0"/>
        <w:ind w:firstLine="709"/>
        <w:rPr>
          <w:szCs w:val="28"/>
        </w:rPr>
      </w:pPr>
      <w:r>
        <w:rPr>
          <w:szCs w:val="28"/>
        </w:rPr>
        <w:t>"</w:t>
      </w:r>
      <w:r w:rsidR="0030105C" w:rsidRPr="0030105C">
        <w:rPr>
          <w:szCs w:val="28"/>
        </w:rPr>
        <w:t>7.</w:t>
      </w:r>
      <w:r w:rsidR="0030105C" w:rsidRPr="0030105C">
        <w:rPr>
          <w:szCs w:val="28"/>
          <w:vertAlign w:val="superscript"/>
        </w:rPr>
        <w:t>4</w:t>
      </w:r>
      <w:r w:rsidR="00651B4B">
        <w:rPr>
          <w:szCs w:val="28"/>
        </w:rPr>
        <w:t> </w:t>
      </w:r>
      <w:r w:rsidR="00BA0446" w:rsidRPr="00BA0446">
        <w:t xml:space="preserve">Ja pacientam, kurš slimo ar gonoreju, ārstēšanas kursa laikā ar </w:t>
      </w:r>
      <w:proofErr w:type="spellStart"/>
      <w:r w:rsidR="00BA0446" w:rsidRPr="00BA0446">
        <w:t>ceftriaksonu</w:t>
      </w:r>
      <w:proofErr w:type="spellEnd"/>
      <w:r w:rsidR="00BA0446" w:rsidRPr="00BA0446">
        <w:t xml:space="preserve"> vai </w:t>
      </w:r>
      <w:proofErr w:type="spellStart"/>
      <w:r w:rsidR="00BA0446" w:rsidRPr="00BA0446">
        <w:t>cefiksīmu</w:t>
      </w:r>
      <w:proofErr w:type="spellEnd"/>
      <w:r w:rsidR="00BA0446" w:rsidRPr="00BA0446">
        <w:t xml:space="preserve"> nav bijis seksuāls kontakts un gonorejas klīniskie simptomi nav pazuduši, ārstniecības persona par to triju dienu laikā rakstiski ziņo Slimību profilakses un kontroles centra attiecīgās reģionālās nodaļas epidemiologam, nosūtot aizpildītu steidzamā paziņojuma veidlapu pa faksu, pa pastu, ar kurjeru vai elektroniski, un par ziņošanas faktu izdara ierakstu pacienta medicīniskajā dokumentācijā.</w:t>
      </w:r>
    </w:p>
    <w:p w14:paraId="1E640BCA" w14:textId="77777777" w:rsidR="00BA0446" w:rsidRDefault="00BA0446" w:rsidP="00E96710">
      <w:pPr>
        <w:spacing w:after="0"/>
        <w:ind w:firstLine="709"/>
        <w:rPr>
          <w:szCs w:val="28"/>
        </w:rPr>
      </w:pPr>
    </w:p>
    <w:p w14:paraId="0F6664EA" w14:textId="6ED89601" w:rsidR="00AE2A08" w:rsidRDefault="00AE2A08" w:rsidP="00E96710">
      <w:pPr>
        <w:spacing w:after="0"/>
        <w:ind w:firstLine="709"/>
        <w:rPr>
          <w:szCs w:val="28"/>
        </w:rPr>
      </w:pPr>
      <w:r w:rsidRPr="00AE2A08">
        <w:rPr>
          <w:szCs w:val="28"/>
        </w:rPr>
        <w:t>7.</w:t>
      </w:r>
      <w:r w:rsidR="00A80DBC" w:rsidRPr="00A80DBC">
        <w:rPr>
          <w:szCs w:val="28"/>
          <w:vertAlign w:val="superscript"/>
        </w:rPr>
        <w:t>5</w:t>
      </w:r>
      <w:r w:rsidR="00651B4B" w:rsidRPr="00651B4B">
        <w:rPr>
          <w:szCs w:val="28"/>
        </w:rPr>
        <w:t> </w:t>
      </w:r>
      <w:r w:rsidRPr="00AE2A08">
        <w:rPr>
          <w:szCs w:val="28"/>
        </w:rPr>
        <w:t>Ja jaundzimušajam tiek konstatēta šo noteikumu 2.pielikumā minētā infekcijas slimība vai rodas profesionāli pamatotas aizdomas par inficēšanos ar šādu infekcijas slimību, ārstniecības persona šo noteikumu 7.punkt</w:t>
      </w:r>
      <w:r w:rsidR="00F82A75">
        <w:rPr>
          <w:szCs w:val="28"/>
        </w:rPr>
        <w:t>ā</w:t>
      </w:r>
      <w:r w:rsidRPr="00AE2A08">
        <w:rPr>
          <w:szCs w:val="28"/>
        </w:rPr>
        <w:t xml:space="preserve"> </w:t>
      </w:r>
      <w:r w:rsidR="005816FC">
        <w:rPr>
          <w:szCs w:val="28"/>
        </w:rPr>
        <w:t>minē</w:t>
      </w:r>
      <w:r w:rsidRPr="00AE2A08">
        <w:rPr>
          <w:szCs w:val="28"/>
        </w:rPr>
        <w:t xml:space="preserve">tajos termiņos papildus aizpilda </w:t>
      </w:r>
      <w:r w:rsidR="005816FC" w:rsidRPr="0030105C">
        <w:rPr>
          <w:szCs w:val="28"/>
        </w:rPr>
        <w:t xml:space="preserve">steidzamā paziņojuma veidlapu </w:t>
      </w:r>
      <w:r w:rsidRPr="00AE2A08">
        <w:rPr>
          <w:szCs w:val="28"/>
        </w:rPr>
        <w:t>par jaundzimušā māti</w:t>
      </w:r>
      <w:r w:rsidR="005816FC">
        <w:rPr>
          <w:szCs w:val="28"/>
        </w:rPr>
        <w:t>,</w:t>
      </w:r>
      <w:r w:rsidRPr="00AE2A08">
        <w:rPr>
          <w:szCs w:val="28"/>
        </w:rPr>
        <w:t xml:space="preserve"> nosūta </w:t>
      </w:r>
      <w:r w:rsidR="005816FC">
        <w:rPr>
          <w:szCs w:val="28"/>
        </w:rPr>
        <w:t>minēto</w:t>
      </w:r>
      <w:r w:rsidRPr="00AE2A08">
        <w:rPr>
          <w:szCs w:val="28"/>
        </w:rPr>
        <w:t xml:space="preserve"> veidlapu </w:t>
      </w:r>
      <w:r w:rsidR="005816FC" w:rsidRPr="0030105C">
        <w:rPr>
          <w:szCs w:val="28"/>
        </w:rPr>
        <w:t>Slimību profilakses un kontroles centra attiecīgās reģionālās nodaļas epidemiologam</w:t>
      </w:r>
      <w:r w:rsidR="005816FC" w:rsidRPr="00AE2A08">
        <w:rPr>
          <w:szCs w:val="28"/>
        </w:rPr>
        <w:t xml:space="preserve"> </w:t>
      </w:r>
      <w:r w:rsidRPr="00AE2A08">
        <w:rPr>
          <w:szCs w:val="28"/>
        </w:rPr>
        <w:t>pa faksu, pa pas</w:t>
      </w:r>
      <w:r w:rsidR="00985E42">
        <w:rPr>
          <w:szCs w:val="28"/>
        </w:rPr>
        <w:t>tu, ar kurjeru vai elektroniski</w:t>
      </w:r>
      <w:r w:rsidRPr="00AE2A08">
        <w:rPr>
          <w:szCs w:val="28"/>
        </w:rPr>
        <w:t xml:space="preserve"> un par ziņošanas faktu izdara ierakstu pacienta </w:t>
      </w:r>
      <w:r w:rsidR="00F82A75">
        <w:rPr>
          <w:szCs w:val="28"/>
        </w:rPr>
        <w:t xml:space="preserve">(jaundzimušā mātes) </w:t>
      </w:r>
      <w:r w:rsidRPr="00AE2A08">
        <w:rPr>
          <w:szCs w:val="28"/>
        </w:rPr>
        <w:t>medicīniskajā dokumentācijā.</w:t>
      </w:r>
      <w:r w:rsidR="00DD2E1E">
        <w:rPr>
          <w:szCs w:val="28"/>
        </w:rPr>
        <w:t>"</w:t>
      </w:r>
      <w:r w:rsidR="000750EA">
        <w:rPr>
          <w:szCs w:val="28"/>
        </w:rPr>
        <w:t>;</w:t>
      </w:r>
    </w:p>
    <w:p w14:paraId="03102DE3" w14:textId="77777777" w:rsidR="00820046" w:rsidRPr="00AE2A08" w:rsidRDefault="00820046" w:rsidP="00E96710">
      <w:pPr>
        <w:spacing w:after="0"/>
        <w:ind w:firstLine="709"/>
        <w:rPr>
          <w:szCs w:val="28"/>
        </w:rPr>
      </w:pPr>
    </w:p>
    <w:p w14:paraId="0F6664EB" w14:textId="77CFC97D" w:rsidR="00AE2A08" w:rsidRDefault="000750EA" w:rsidP="00E96710">
      <w:pPr>
        <w:spacing w:after="0"/>
        <w:ind w:firstLine="709"/>
        <w:rPr>
          <w:szCs w:val="28"/>
        </w:rPr>
      </w:pPr>
      <w:r>
        <w:rPr>
          <w:szCs w:val="28"/>
        </w:rPr>
        <w:lastRenderedPageBreak/>
        <w:t>1.</w:t>
      </w:r>
      <w:r w:rsidR="005816FC">
        <w:rPr>
          <w:szCs w:val="28"/>
        </w:rPr>
        <w:t>2</w:t>
      </w:r>
      <w:r w:rsidR="00AE2A08" w:rsidRPr="00AE2A08">
        <w:rPr>
          <w:szCs w:val="28"/>
        </w:rPr>
        <w:t xml:space="preserve">. </w:t>
      </w:r>
      <w:r w:rsidR="00D97473">
        <w:rPr>
          <w:szCs w:val="28"/>
        </w:rPr>
        <w:t>p</w:t>
      </w:r>
      <w:r w:rsidR="00AE2A08" w:rsidRPr="00AE2A08">
        <w:rPr>
          <w:szCs w:val="28"/>
        </w:rPr>
        <w:t>apildināt noteikumus ar 9.</w:t>
      </w:r>
      <w:r w:rsidR="00AE2A08" w:rsidRPr="00AE2A08">
        <w:rPr>
          <w:szCs w:val="28"/>
          <w:vertAlign w:val="superscript"/>
        </w:rPr>
        <w:t>1</w:t>
      </w:r>
      <w:r w:rsidR="00651B4B">
        <w:rPr>
          <w:szCs w:val="28"/>
          <w:vertAlign w:val="superscript"/>
        </w:rPr>
        <w:t> </w:t>
      </w:r>
      <w:r w:rsidR="00AE2A08" w:rsidRPr="00AE2A08">
        <w:rPr>
          <w:szCs w:val="28"/>
        </w:rPr>
        <w:t xml:space="preserve">5.apakšpunktu šādā redakcijā: </w:t>
      </w:r>
    </w:p>
    <w:p w14:paraId="1EBD088D" w14:textId="77777777" w:rsidR="00820046" w:rsidRPr="00AE2A08" w:rsidRDefault="00820046" w:rsidP="00E96710">
      <w:pPr>
        <w:spacing w:after="0"/>
        <w:ind w:firstLine="709"/>
        <w:rPr>
          <w:szCs w:val="28"/>
        </w:rPr>
      </w:pPr>
    </w:p>
    <w:p w14:paraId="0F6664EC" w14:textId="0E12A104" w:rsidR="00AE2A08" w:rsidRDefault="00DD2E1E" w:rsidP="00E96710">
      <w:pPr>
        <w:spacing w:after="0"/>
        <w:ind w:firstLine="709"/>
        <w:rPr>
          <w:szCs w:val="28"/>
        </w:rPr>
      </w:pPr>
      <w:r>
        <w:rPr>
          <w:szCs w:val="28"/>
        </w:rPr>
        <w:t>"</w:t>
      </w:r>
      <w:r w:rsidR="00AE2A08" w:rsidRPr="00AE2A08">
        <w:rPr>
          <w:szCs w:val="28"/>
        </w:rPr>
        <w:t>9.</w:t>
      </w:r>
      <w:r w:rsidR="00AE2A08" w:rsidRPr="00AE2A08">
        <w:rPr>
          <w:szCs w:val="28"/>
          <w:vertAlign w:val="superscript"/>
        </w:rPr>
        <w:t>1</w:t>
      </w:r>
      <w:r w:rsidR="00651B4B">
        <w:rPr>
          <w:szCs w:val="28"/>
          <w:vertAlign w:val="superscript"/>
        </w:rPr>
        <w:t> </w:t>
      </w:r>
      <w:r w:rsidR="00AE2A08" w:rsidRPr="00AE2A08">
        <w:rPr>
          <w:szCs w:val="28"/>
        </w:rPr>
        <w:t>5</w:t>
      </w:r>
      <w:r w:rsidR="00651B4B" w:rsidRPr="00651B4B">
        <w:t>. </w:t>
      </w:r>
      <w:proofErr w:type="spellStart"/>
      <w:r w:rsidR="005816FC">
        <w:rPr>
          <w:szCs w:val="28"/>
        </w:rPr>
        <w:t>k</w:t>
      </w:r>
      <w:r w:rsidR="00AE2A08" w:rsidRPr="00AE2A08">
        <w:rPr>
          <w:szCs w:val="28"/>
        </w:rPr>
        <w:t>arbapenemāz</w:t>
      </w:r>
      <w:r w:rsidR="005816FC">
        <w:rPr>
          <w:szCs w:val="28"/>
        </w:rPr>
        <w:t>i</w:t>
      </w:r>
      <w:proofErr w:type="spellEnd"/>
      <w:r w:rsidR="00AE2A08" w:rsidRPr="00AE2A08">
        <w:rPr>
          <w:szCs w:val="28"/>
        </w:rPr>
        <w:t xml:space="preserve"> producējošo </w:t>
      </w:r>
      <w:proofErr w:type="spellStart"/>
      <w:r w:rsidR="00AE2A08" w:rsidRPr="00AE2A08">
        <w:rPr>
          <w:i/>
          <w:szCs w:val="28"/>
        </w:rPr>
        <w:t>Enterobacteriaceae</w:t>
      </w:r>
      <w:proofErr w:type="spellEnd"/>
      <w:r w:rsidR="00AE2A08" w:rsidRPr="00AE2A08">
        <w:rPr>
          <w:i/>
          <w:szCs w:val="28"/>
        </w:rPr>
        <w:t xml:space="preserve"> </w:t>
      </w:r>
      <w:r w:rsidR="00AE2A08" w:rsidRPr="00AE2A08">
        <w:rPr>
          <w:szCs w:val="28"/>
        </w:rPr>
        <w:t>dzimtas mikro</w:t>
      </w:r>
      <w:r w:rsidR="005816FC">
        <w:rPr>
          <w:szCs w:val="28"/>
        </w:rPr>
        <w:softHyphen/>
      </w:r>
      <w:r w:rsidR="00AE2A08" w:rsidRPr="00AE2A08">
        <w:rPr>
          <w:szCs w:val="28"/>
        </w:rPr>
        <w:t>organismu apstiprinošo testēšanu.</w:t>
      </w:r>
      <w:r>
        <w:rPr>
          <w:szCs w:val="28"/>
        </w:rPr>
        <w:t>"</w:t>
      </w:r>
      <w:r w:rsidR="000750EA">
        <w:rPr>
          <w:szCs w:val="28"/>
        </w:rPr>
        <w:t>;</w:t>
      </w:r>
    </w:p>
    <w:p w14:paraId="54FDCDB5" w14:textId="77777777" w:rsidR="00820046" w:rsidRPr="00AE2A08" w:rsidRDefault="00820046" w:rsidP="00E96710">
      <w:pPr>
        <w:spacing w:after="0"/>
        <w:ind w:firstLine="709"/>
        <w:rPr>
          <w:szCs w:val="28"/>
        </w:rPr>
      </w:pPr>
    </w:p>
    <w:p w14:paraId="0F6664ED" w14:textId="1CFC558F" w:rsidR="00AE2A08" w:rsidRPr="00AE2A08" w:rsidRDefault="000750EA" w:rsidP="00E96710">
      <w:pPr>
        <w:spacing w:after="0"/>
        <w:ind w:firstLine="709"/>
        <w:rPr>
          <w:rFonts w:eastAsia="Calibri"/>
          <w:szCs w:val="28"/>
          <w:lang w:eastAsia="lv-LV"/>
        </w:rPr>
      </w:pPr>
      <w:r>
        <w:rPr>
          <w:szCs w:val="28"/>
        </w:rPr>
        <w:t>1.</w:t>
      </w:r>
      <w:r w:rsidR="005816FC">
        <w:rPr>
          <w:szCs w:val="28"/>
        </w:rPr>
        <w:t>3</w:t>
      </w:r>
      <w:r w:rsidR="00651B4B" w:rsidRPr="00651B4B">
        <w:t>. </w:t>
      </w:r>
      <w:r w:rsidR="00D97473">
        <w:rPr>
          <w:szCs w:val="28"/>
        </w:rPr>
        <w:t>a</w:t>
      </w:r>
      <w:r w:rsidR="00AE2A08" w:rsidRPr="00AE2A08">
        <w:rPr>
          <w:szCs w:val="28"/>
        </w:rPr>
        <w:t>izstāt 9.</w:t>
      </w:r>
      <w:r w:rsidR="00651B4B">
        <w:rPr>
          <w:szCs w:val="28"/>
          <w:vertAlign w:val="superscript"/>
        </w:rPr>
        <w:t>2 </w:t>
      </w:r>
      <w:r w:rsidR="00AE2A08" w:rsidRPr="00AE2A08">
        <w:rPr>
          <w:szCs w:val="28"/>
        </w:rPr>
        <w:t>punkt</w:t>
      </w:r>
      <w:r w:rsidR="00BF6E3A">
        <w:rPr>
          <w:szCs w:val="28"/>
        </w:rPr>
        <w:t xml:space="preserve">a ievaddaļā </w:t>
      </w:r>
      <w:r w:rsidR="00AE2A08" w:rsidRPr="00AE2A08">
        <w:rPr>
          <w:szCs w:val="28"/>
        </w:rPr>
        <w:t xml:space="preserve">vārdus </w:t>
      </w:r>
      <w:r w:rsidR="00DD2E1E">
        <w:rPr>
          <w:szCs w:val="28"/>
        </w:rPr>
        <w:t>"</w:t>
      </w:r>
      <w:r w:rsidR="00AE2A08" w:rsidRPr="00AE2A08">
        <w:rPr>
          <w:rFonts w:eastAsia="Calibri"/>
          <w:szCs w:val="28"/>
          <w:lang w:eastAsia="lv-LV"/>
        </w:rPr>
        <w:t>virusoloģijas izmeklējumus vai seroloģisko testēšanu</w:t>
      </w:r>
      <w:r w:rsidR="00DD2E1E">
        <w:rPr>
          <w:rFonts w:eastAsia="Calibri"/>
          <w:szCs w:val="28"/>
          <w:lang w:eastAsia="lv-LV"/>
        </w:rPr>
        <w:t>"</w:t>
      </w:r>
      <w:r w:rsidR="00AE2A08" w:rsidRPr="00AE2A08">
        <w:rPr>
          <w:rFonts w:eastAsia="Calibri"/>
          <w:szCs w:val="28"/>
          <w:lang w:eastAsia="lv-LV"/>
        </w:rPr>
        <w:t xml:space="preserve"> ar vārdiem</w:t>
      </w:r>
      <w:r w:rsidR="005816FC">
        <w:rPr>
          <w:rFonts w:eastAsia="Calibri"/>
          <w:szCs w:val="28"/>
          <w:lang w:eastAsia="lv-LV"/>
        </w:rPr>
        <w:t xml:space="preserve"> un skaitli</w:t>
      </w:r>
      <w:r w:rsidR="00AE2A08" w:rsidRPr="00AE2A08">
        <w:rPr>
          <w:rFonts w:eastAsia="Calibri"/>
          <w:szCs w:val="28"/>
          <w:lang w:eastAsia="lv-LV"/>
        </w:rPr>
        <w:t xml:space="preserve"> </w:t>
      </w:r>
      <w:r w:rsidR="00DD2E1E">
        <w:rPr>
          <w:rFonts w:eastAsia="Calibri"/>
          <w:szCs w:val="28"/>
          <w:lang w:eastAsia="lv-LV"/>
        </w:rPr>
        <w:t>"</w:t>
      </w:r>
      <w:r w:rsidR="00924E7B" w:rsidRPr="00A80DBC">
        <w:rPr>
          <w:rFonts w:eastAsia="Calibri"/>
          <w:szCs w:val="28"/>
          <w:lang w:eastAsia="lv-LV"/>
        </w:rPr>
        <w:t>šo noteikumu</w:t>
      </w:r>
      <w:r w:rsidR="00924E7B">
        <w:rPr>
          <w:rFonts w:eastAsia="Calibri"/>
          <w:szCs w:val="28"/>
          <w:lang w:eastAsia="lv-LV"/>
        </w:rPr>
        <w:t xml:space="preserve"> </w:t>
      </w:r>
      <w:r w:rsidR="00AE2A08" w:rsidRPr="00AE2A08">
        <w:rPr>
          <w:rFonts w:eastAsia="Calibri"/>
          <w:szCs w:val="28"/>
          <w:lang w:eastAsia="lv-LV"/>
        </w:rPr>
        <w:t xml:space="preserve">3.pielikumā </w:t>
      </w:r>
      <w:r w:rsidR="005816FC">
        <w:rPr>
          <w:rFonts w:eastAsia="Calibri"/>
          <w:szCs w:val="28"/>
          <w:lang w:eastAsia="lv-LV"/>
        </w:rPr>
        <w:t>min</w:t>
      </w:r>
      <w:r w:rsidR="00AE2A08" w:rsidRPr="00AE2A08">
        <w:rPr>
          <w:rFonts w:eastAsia="Calibri"/>
          <w:szCs w:val="28"/>
          <w:lang w:eastAsia="lv-LV"/>
        </w:rPr>
        <w:t>ētos izmeklējumus</w:t>
      </w:r>
      <w:r w:rsidR="00DD2E1E">
        <w:rPr>
          <w:rFonts w:eastAsia="Calibri"/>
          <w:szCs w:val="28"/>
          <w:lang w:eastAsia="lv-LV"/>
        </w:rPr>
        <w:t>"</w:t>
      </w:r>
      <w:r>
        <w:rPr>
          <w:rFonts w:eastAsia="Calibri"/>
          <w:szCs w:val="28"/>
          <w:lang w:eastAsia="lv-LV"/>
        </w:rPr>
        <w:t>;</w:t>
      </w:r>
    </w:p>
    <w:p w14:paraId="0F6664EF" w14:textId="00993224" w:rsidR="00AE2A08" w:rsidRDefault="000750EA" w:rsidP="00E96710">
      <w:pPr>
        <w:spacing w:after="0"/>
        <w:ind w:firstLine="709"/>
        <w:rPr>
          <w:szCs w:val="28"/>
        </w:rPr>
      </w:pPr>
      <w:r>
        <w:rPr>
          <w:rFonts w:eastAsia="Calibri"/>
          <w:szCs w:val="28"/>
          <w:lang w:eastAsia="lv-LV"/>
        </w:rPr>
        <w:t>1.</w:t>
      </w:r>
      <w:r w:rsidR="005816FC">
        <w:rPr>
          <w:rFonts w:eastAsia="Calibri"/>
          <w:szCs w:val="28"/>
          <w:lang w:eastAsia="lv-LV"/>
        </w:rPr>
        <w:t>4</w:t>
      </w:r>
      <w:r w:rsidR="00651B4B" w:rsidRPr="00651B4B">
        <w:t>. </w:t>
      </w:r>
      <w:r w:rsidR="00D97473">
        <w:rPr>
          <w:szCs w:val="28"/>
        </w:rPr>
        <w:t>p</w:t>
      </w:r>
      <w:r w:rsidR="00AE2A08" w:rsidRPr="00AE2A08">
        <w:rPr>
          <w:szCs w:val="28"/>
        </w:rPr>
        <w:t>apildināt noteikumus ar 9.</w:t>
      </w:r>
      <w:r w:rsidR="00AE2A08" w:rsidRPr="00AE2A08">
        <w:rPr>
          <w:szCs w:val="28"/>
          <w:vertAlign w:val="superscript"/>
        </w:rPr>
        <w:t>2</w:t>
      </w:r>
      <w:r w:rsidR="00852D15">
        <w:rPr>
          <w:szCs w:val="28"/>
          <w:vertAlign w:val="superscript"/>
        </w:rPr>
        <w:t> </w:t>
      </w:r>
      <w:r w:rsidR="00AE2A08" w:rsidRPr="00AE2A08">
        <w:rPr>
          <w:szCs w:val="28"/>
        </w:rPr>
        <w:t>11., 9.</w:t>
      </w:r>
      <w:r w:rsidR="00AE2A08" w:rsidRPr="00AE2A08">
        <w:rPr>
          <w:szCs w:val="28"/>
          <w:vertAlign w:val="superscript"/>
        </w:rPr>
        <w:t>2</w:t>
      </w:r>
      <w:r w:rsidR="00852D15">
        <w:rPr>
          <w:szCs w:val="28"/>
          <w:vertAlign w:val="superscript"/>
        </w:rPr>
        <w:t> </w:t>
      </w:r>
      <w:r w:rsidR="00AE2A08" w:rsidRPr="00AE2A08">
        <w:rPr>
          <w:szCs w:val="28"/>
        </w:rPr>
        <w:t>12., 9.</w:t>
      </w:r>
      <w:r w:rsidR="00AE2A08" w:rsidRPr="00AE2A08">
        <w:rPr>
          <w:szCs w:val="28"/>
          <w:vertAlign w:val="superscript"/>
        </w:rPr>
        <w:t>2</w:t>
      </w:r>
      <w:r w:rsidR="00852D15">
        <w:rPr>
          <w:szCs w:val="28"/>
          <w:vertAlign w:val="superscript"/>
        </w:rPr>
        <w:t> </w:t>
      </w:r>
      <w:r w:rsidR="00AE2A08" w:rsidRPr="00AE2A08">
        <w:rPr>
          <w:szCs w:val="28"/>
        </w:rPr>
        <w:t>13.</w:t>
      </w:r>
      <w:r w:rsidR="00A258AD">
        <w:rPr>
          <w:szCs w:val="28"/>
        </w:rPr>
        <w:t xml:space="preserve"> un</w:t>
      </w:r>
      <w:r w:rsidR="00AE2A08" w:rsidRPr="00AE2A08">
        <w:rPr>
          <w:i/>
          <w:szCs w:val="28"/>
        </w:rPr>
        <w:t xml:space="preserve"> </w:t>
      </w:r>
      <w:r w:rsidR="00AE2A08" w:rsidRPr="00AE2A08">
        <w:rPr>
          <w:szCs w:val="28"/>
        </w:rPr>
        <w:t>9</w:t>
      </w:r>
      <w:r w:rsidR="00AE2A08" w:rsidRPr="00852D15">
        <w:rPr>
          <w:szCs w:val="28"/>
        </w:rPr>
        <w:t>.</w:t>
      </w:r>
      <w:r w:rsidR="00852D15">
        <w:rPr>
          <w:szCs w:val="28"/>
          <w:vertAlign w:val="superscript"/>
        </w:rPr>
        <w:t>2 </w:t>
      </w:r>
      <w:r w:rsidR="00AE2A08" w:rsidRPr="00852D15">
        <w:rPr>
          <w:szCs w:val="28"/>
        </w:rPr>
        <w:t>14.apakšpunktu</w:t>
      </w:r>
      <w:r w:rsidR="00AE2A08" w:rsidRPr="00AE2A08">
        <w:rPr>
          <w:szCs w:val="28"/>
        </w:rPr>
        <w:t xml:space="preserve"> šādā redakcijā:</w:t>
      </w:r>
    </w:p>
    <w:p w14:paraId="27C98A59" w14:textId="77777777" w:rsidR="00820046" w:rsidRPr="00AE2A08" w:rsidRDefault="00820046" w:rsidP="00E96710">
      <w:pPr>
        <w:spacing w:after="0"/>
        <w:ind w:firstLine="709"/>
        <w:rPr>
          <w:szCs w:val="28"/>
        </w:rPr>
      </w:pPr>
    </w:p>
    <w:p w14:paraId="0F6664F0" w14:textId="743B6FFE" w:rsidR="00AE2A08" w:rsidRPr="00AE2A08" w:rsidRDefault="00DD2E1E" w:rsidP="00E96710">
      <w:pPr>
        <w:spacing w:after="0"/>
        <w:ind w:firstLine="709"/>
        <w:rPr>
          <w:szCs w:val="28"/>
        </w:rPr>
      </w:pPr>
      <w:r>
        <w:rPr>
          <w:szCs w:val="28"/>
        </w:rPr>
        <w:t>"</w:t>
      </w:r>
      <w:r w:rsidR="00AE2A08" w:rsidRPr="00AE2A08">
        <w:rPr>
          <w:szCs w:val="28"/>
        </w:rPr>
        <w:t>9.</w:t>
      </w:r>
      <w:r w:rsidR="00AE2A08" w:rsidRPr="00AE2A08">
        <w:rPr>
          <w:szCs w:val="28"/>
          <w:vertAlign w:val="superscript"/>
        </w:rPr>
        <w:t>2</w:t>
      </w:r>
      <w:r w:rsidR="00852D15">
        <w:rPr>
          <w:szCs w:val="28"/>
          <w:vertAlign w:val="superscript"/>
        </w:rPr>
        <w:t> </w:t>
      </w:r>
      <w:r w:rsidR="00AE2A08" w:rsidRPr="00AE2A08">
        <w:rPr>
          <w:szCs w:val="28"/>
        </w:rPr>
        <w:t>11</w:t>
      </w:r>
      <w:r w:rsidR="00852D15" w:rsidRPr="00651B4B">
        <w:t>. </w:t>
      </w:r>
      <w:r w:rsidR="00A258AD">
        <w:rPr>
          <w:szCs w:val="28"/>
        </w:rPr>
        <w:t>m</w:t>
      </w:r>
      <w:r w:rsidR="00AE2A08" w:rsidRPr="00AE2A08">
        <w:rPr>
          <w:szCs w:val="28"/>
        </w:rPr>
        <w:t>asalām</w:t>
      </w:r>
      <w:r w:rsidR="007E7054">
        <w:rPr>
          <w:szCs w:val="28"/>
        </w:rPr>
        <w:t xml:space="preserve">, masaliņām un epidēmisko parotītu </w:t>
      </w:r>
      <w:r w:rsidR="00F62B8A">
        <w:rPr>
          <w:szCs w:val="28"/>
        </w:rPr>
        <w:t xml:space="preserve">(lai veiktu </w:t>
      </w:r>
      <w:r w:rsidR="007E7054">
        <w:rPr>
          <w:szCs w:val="28"/>
        </w:rPr>
        <w:t>vīrusu izolēšan</w:t>
      </w:r>
      <w:r w:rsidR="00F62B8A">
        <w:rPr>
          <w:szCs w:val="28"/>
        </w:rPr>
        <w:t>u</w:t>
      </w:r>
      <w:r w:rsidR="007E7054">
        <w:rPr>
          <w:szCs w:val="28"/>
        </w:rPr>
        <w:t>, nukleīnskābes noteikšan</w:t>
      </w:r>
      <w:r w:rsidR="00F62B8A">
        <w:rPr>
          <w:szCs w:val="28"/>
        </w:rPr>
        <w:t>u</w:t>
      </w:r>
      <w:r w:rsidR="007E7054">
        <w:rPr>
          <w:szCs w:val="28"/>
        </w:rPr>
        <w:t xml:space="preserve"> un </w:t>
      </w:r>
      <w:proofErr w:type="spellStart"/>
      <w:r w:rsidR="007E7054">
        <w:rPr>
          <w:szCs w:val="28"/>
        </w:rPr>
        <w:t>genotipēšan</w:t>
      </w:r>
      <w:r w:rsidR="00F62B8A">
        <w:rPr>
          <w:szCs w:val="28"/>
        </w:rPr>
        <w:t>u</w:t>
      </w:r>
      <w:proofErr w:type="spellEnd"/>
      <w:r w:rsidR="00F62B8A">
        <w:rPr>
          <w:szCs w:val="28"/>
        </w:rPr>
        <w:t>)</w:t>
      </w:r>
      <w:r w:rsidR="00AE2A08" w:rsidRPr="00AE2A08">
        <w:rPr>
          <w:szCs w:val="28"/>
        </w:rPr>
        <w:t>;</w:t>
      </w:r>
    </w:p>
    <w:p w14:paraId="0F6664F1" w14:textId="3A638A6F" w:rsidR="00AE2A08" w:rsidRPr="00AE2A08" w:rsidRDefault="00AE2A08" w:rsidP="00E96710">
      <w:pPr>
        <w:spacing w:after="0"/>
        <w:ind w:firstLine="709"/>
        <w:rPr>
          <w:szCs w:val="28"/>
        </w:rPr>
      </w:pPr>
      <w:r w:rsidRPr="00AE2A08">
        <w:rPr>
          <w:szCs w:val="28"/>
        </w:rPr>
        <w:t>9.</w:t>
      </w:r>
      <w:r w:rsidR="00852D15">
        <w:rPr>
          <w:szCs w:val="28"/>
          <w:vertAlign w:val="superscript"/>
        </w:rPr>
        <w:t>2 </w:t>
      </w:r>
      <w:r w:rsidRPr="00AE2A08">
        <w:rPr>
          <w:szCs w:val="28"/>
        </w:rPr>
        <w:t xml:space="preserve">12. </w:t>
      </w:r>
      <w:proofErr w:type="spellStart"/>
      <w:r w:rsidRPr="00AE2A08">
        <w:rPr>
          <w:szCs w:val="28"/>
        </w:rPr>
        <w:t>Denges</w:t>
      </w:r>
      <w:proofErr w:type="spellEnd"/>
      <w:r w:rsidRPr="00AE2A08">
        <w:rPr>
          <w:szCs w:val="28"/>
        </w:rPr>
        <w:t xml:space="preserve"> drudzi;</w:t>
      </w:r>
    </w:p>
    <w:p w14:paraId="0F6664F2" w14:textId="20A7D505" w:rsidR="00AE2A08" w:rsidRPr="00AE2A08" w:rsidRDefault="00AE2A08" w:rsidP="00E96710">
      <w:pPr>
        <w:spacing w:after="0"/>
        <w:ind w:firstLine="709"/>
        <w:rPr>
          <w:szCs w:val="28"/>
        </w:rPr>
      </w:pPr>
      <w:r w:rsidRPr="00AE2A08">
        <w:rPr>
          <w:szCs w:val="28"/>
        </w:rPr>
        <w:t>9.</w:t>
      </w:r>
      <w:r w:rsidRPr="00AE2A08">
        <w:rPr>
          <w:szCs w:val="28"/>
          <w:vertAlign w:val="superscript"/>
        </w:rPr>
        <w:t>2</w:t>
      </w:r>
      <w:r w:rsidR="00852D15">
        <w:rPr>
          <w:szCs w:val="28"/>
          <w:vertAlign w:val="superscript"/>
        </w:rPr>
        <w:t> </w:t>
      </w:r>
      <w:r w:rsidRPr="00AE2A08">
        <w:rPr>
          <w:szCs w:val="28"/>
        </w:rPr>
        <w:t>13. Q drudzi (</w:t>
      </w:r>
      <w:proofErr w:type="spellStart"/>
      <w:r w:rsidRPr="005816FC">
        <w:rPr>
          <w:i/>
          <w:szCs w:val="28"/>
        </w:rPr>
        <w:t>Coxiella</w:t>
      </w:r>
      <w:proofErr w:type="spellEnd"/>
      <w:r w:rsidRPr="005816FC">
        <w:rPr>
          <w:i/>
          <w:szCs w:val="28"/>
        </w:rPr>
        <w:t xml:space="preserve"> </w:t>
      </w:r>
      <w:proofErr w:type="spellStart"/>
      <w:r w:rsidRPr="005816FC">
        <w:rPr>
          <w:i/>
          <w:szCs w:val="28"/>
        </w:rPr>
        <w:t>burnetii</w:t>
      </w:r>
      <w:proofErr w:type="spellEnd"/>
      <w:r w:rsidRPr="00AE2A08">
        <w:rPr>
          <w:szCs w:val="28"/>
        </w:rPr>
        <w:t>);</w:t>
      </w:r>
    </w:p>
    <w:p w14:paraId="0F6664F3" w14:textId="757E8FCE" w:rsidR="00AE2A08" w:rsidRPr="005816FC" w:rsidRDefault="00AE2A08" w:rsidP="00E96710">
      <w:pPr>
        <w:spacing w:after="0"/>
        <w:ind w:firstLine="709"/>
        <w:rPr>
          <w:szCs w:val="28"/>
        </w:rPr>
      </w:pPr>
      <w:r w:rsidRPr="005816FC">
        <w:rPr>
          <w:szCs w:val="28"/>
        </w:rPr>
        <w:t>9.</w:t>
      </w:r>
      <w:r w:rsidRPr="005816FC">
        <w:rPr>
          <w:szCs w:val="28"/>
          <w:vertAlign w:val="superscript"/>
        </w:rPr>
        <w:t>2</w:t>
      </w:r>
      <w:r w:rsidR="00852D15" w:rsidRPr="005816FC">
        <w:rPr>
          <w:szCs w:val="28"/>
          <w:vertAlign w:val="superscript"/>
        </w:rPr>
        <w:t> </w:t>
      </w:r>
      <w:r w:rsidRPr="005816FC">
        <w:rPr>
          <w:szCs w:val="28"/>
        </w:rPr>
        <w:t>14.</w:t>
      </w:r>
      <w:r w:rsidR="005816FC" w:rsidRPr="005816FC">
        <w:rPr>
          <w:rFonts w:eastAsia="Calibri"/>
          <w:szCs w:val="28"/>
          <w:lang w:eastAsia="lv-LV"/>
        </w:rPr>
        <w:t> </w:t>
      </w:r>
      <w:r w:rsidRPr="005816FC">
        <w:rPr>
          <w:rFonts w:eastAsia="Calibri"/>
          <w:szCs w:val="28"/>
          <w:lang w:eastAsia="lv-LV"/>
        </w:rPr>
        <w:t xml:space="preserve">jebkuru </w:t>
      </w:r>
      <w:r w:rsidR="005816FC" w:rsidRPr="005816FC">
        <w:rPr>
          <w:rFonts w:eastAsia="Calibri"/>
          <w:szCs w:val="28"/>
          <w:lang w:eastAsia="lv-LV"/>
        </w:rPr>
        <w:t xml:space="preserve">šo noteikumu </w:t>
      </w:r>
      <w:r w:rsidRPr="005816FC">
        <w:rPr>
          <w:rFonts w:eastAsia="Calibri"/>
          <w:szCs w:val="28"/>
          <w:lang w:eastAsia="lv-LV"/>
        </w:rPr>
        <w:t>2.pielikumā minēto bīstamo infekcijas slimību.</w:t>
      </w:r>
      <w:r w:rsidR="00DD2E1E" w:rsidRPr="005816FC">
        <w:rPr>
          <w:rFonts w:eastAsia="Calibri"/>
          <w:szCs w:val="28"/>
          <w:lang w:eastAsia="lv-LV"/>
        </w:rPr>
        <w:t>"</w:t>
      </w:r>
      <w:r w:rsidR="000750EA" w:rsidRPr="005816FC">
        <w:rPr>
          <w:rFonts w:eastAsia="Calibri"/>
          <w:szCs w:val="28"/>
          <w:lang w:eastAsia="lv-LV"/>
        </w:rPr>
        <w:t>;</w:t>
      </w:r>
    </w:p>
    <w:p w14:paraId="0F6664F4" w14:textId="77777777" w:rsidR="00AE2A08" w:rsidRPr="005816FC" w:rsidRDefault="00AE2A08" w:rsidP="00E96710">
      <w:pPr>
        <w:spacing w:after="0"/>
        <w:ind w:firstLine="709"/>
        <w:rPr>
          <w:szCs w:val="28"/>
        </w:rPr>
      </w:pPr>
    </w:p>
    <w:p w14:paraId="0F6664F5" w14:textId="02E11775" w:rsidR="00AE2A08" w:rsidRPr="00AE2A08" w:rsidRDefault="000750EA" w:rsidP="00E96710">
      <w:pPr>
        <w:spacing w:after="0"/>
        <w:rPr>
          <w:szCs w:val="28"/>
        </w:rPr>
      </w:pPr>
      <w:r>
        <w:rPr>
          <w:szCs w:val="28"/>
        </w:rPr>
        <w:t>1.</w:t>
      </w:r>
      <w:r w:rsidR="005816FC">
        <w:rPr>
          <w:szCs w:val="28"/>
        </w:rPr>
        <w:t>5</w:t>
      </w:r>
      <w:r w:rsidR="00AE2A08" w:rsidRPr="00AE2A08">
        <w:rPr>
          <w:szCs w:val="28"/>
        </w:rPr>
        <w:t xml:space="preserve">. </w:t>
      </w:r>
      <w:r w:rsidR="00D97473">
        <w:rPr>
          <w:szCs w:val="28"/>
        </w:rPr>
        <w:t>a</w:t>
      </w:r>
      <w:r w:rsidR="00AE2A08" w:rsidRPr="00AE2A08">
        <w:rPr>
          <w:szCs w:val="28"/>
        </w:rPr>
        <w:t>izstāt 9.</w:t>
      </w:r>
      <w:r w:rsidR="00AE2A08" w:rsidRPr="00AE2A08">
        <w:rPr>
          <w:szCs w:val="28"/>
          <w:vertAlign w:val="superscript"/>
        </w:rPr>
        <w:t>3</w:t>
      </w:r>
      <w:r w:rsidR="00852D15">
        <w:rPr>
          <w:szCs w:val="28"/>
          <w:vertAlign w:val="superscript"/>
        </w:rPr>
        <w:t> </w:t>
      </w:r>
      <w:r w:rsidR="00AE2A08" w:rsidRPr="00AE2A08">
        <w:rPr>
          <w:szCs w:val="28"/>
        </w:rPr>
        <w:t>punkt</w:t>
      </w:r>
      <w:r w:rsidR="00A258AD">
        <w:rPr>
          <w:szCs w:val="28"/>
        </w:rPr>
        <w:t>a ievaddaļā</w:t>
      </w:r>
      <w:r w:rsidR="00AE2A08" w:rsidRPr="00AE2A08">
        <w:rPr>
          <w:szCs w:val="28"/>
        </w:rPr>
        <w:t xml:space="preserve"> vārdu </w:t>
      </w:r>
      <w:r w:rsidR="00DD2E1E">
        <w:rPr>
          <w:szCs w:val="28"/>
        </w:rPr>
        <w:t>"</w:t>
      </w:r>
      <w:r w:rsidR="00AE2A08" w:rsidRPr="00AE2A08">
        <w:rPr>
          <w:szCs w:val="28"/>
        </w:rPr>
        <w:t>asins</w:t>
      </w:r>
      <w:r w:rsidR="00DD2E1E">
        <w:rPr>
          <w:szCs w:val="28"/>
        </w:rPr>
        <w:t>"</w:t>
      </w:r>
      <w:r w:rsidR="00AE2A08" w:rsidRPr="00AE2A08">
        <w:rPr>
          <w:szCs w:val="28"/>
        </w:rPr>
        <w:t xml:space="preserve"> ar vārdu </w:t>
      </w:r>
      <w:r w:rsidR="00DD2E1E">
        <w:rPr>
          <w:szCs w:val="28"/>
        </w:rPr>
        <w:t>"</w:t>
      </w:r>
      <w:r w:rsidR="00AE2A08" w:rsidRPr="00AE2A08">
        <w:rPr>
          <w:szCs w:val="28"/>
        </w:rPr>
        <w:t>klīniskā</w:t>
      </w:r>
      <w:r w:rsidR="00DD2E1E">
        <w:rPr>
          <w:szCs w:val="28"/>
        </w:rPr>
        <w:t>"</w:t>
      </w:r>
      <w:r>
        <w:rPr>
          <w:szCs w:val="28"/>
        </w:rPr>
        <w:t>;</w:t>
      </w:r>
    </w:p>
    <w:p w14:paraId="0F6664F7" w14:textId="0CC1101F" w:rsidR="00203481" w:rsidRDefault="000750EA" w:rsidP="00E96710">
      <w:pPr>
        <w:spacing w:after="0"/>
        <w:ind w:firstLine="709"/>
        <w:rPr>
          <w:szCs w:val="28"/>
        </w:rPr>
      </w:pPr>
      <w:r>
        <w:rPr>
          <w:szCs w:val="28"/>
        </w:rPr>
        <w:t>1.</w:t>
      </w:r>
      <w:r w:rsidR="005816FC">
        <w:rPr>
          <w:szCs w:val="28"/>
        </w:rPr>
        <w:t>6</w:t>
      </w:r>
      <w:r w:rsidR="00203481" w:rsidRPr="00203481">
        <w:rPr>
          <w:szCs w:val="28"/>
        </w:rPr>
        <w:t xml:space="preserve">. </w:t>
      </w:r>
      <w:r w:rsidR="00D97473">
        <w:rPr>
          <w:szCs w:val="28"/>
        </w:rPr>
        <w:t>p</w:t>
      </w:r>
      <w:r w:rsidR="00203481" w:rsidRPr="00203481">
        <w:rPr>
          <w:szCs w:val="28"/>
        </w:rPr>
        <w:t>apildināt noteikumus ar 9.</w:t>
      </w:r>
      <w:r w:rsidR="00203481" w:rsidRPr="00203481">
        <w:rPr>
          <w:szCs w:val="28"/>
          <w:vertAlign w:val="superscript"/>
        </w:rPr>
        <w:t>5</w:t>
      </w:r>
      <w:r w:rsidR="00203481" w:rsidRPr="00203481">
        <w:rPr>
          <w:szCs w:val="28"/>
        </w:rPr>
        <w:t xml:space="preserve"> un 9.</w:t>
      </w:r>
      <w:r w:rsidR="00203481" w:rsidRPr="00203481">
        <w:rPr>
          <w:szCs w:val="28"/>
          <w:vertAlign w:val="superscript"/>
        </w:rPr>
        <w:t>6</w:t>
      </w:r>
      <w:r w:rsidR="00852D15">
        <w:rPr>
          <w:szCs w:val="28"/>
          <w:vertAlign w:val="superscript"/>
        </w:rPr>
        <w:t> </w:t>
      </w:r>
      <w:r w:rsidR="00203481" w:rsidRPr="00203481">
        <w:rPr>
          <w:szCs w:val="28"/>
        </w:rPr>
        <w:t>punktu šādā redakcijā:</w:t>
      </w:r>
    </w:p>
    <w:p w14:paraId="79CD39E4" w14:textId="77777777" w:rsidR="00820046" w:rsidRPr="00203481" w:rsidRDefault="00820046" w:rsidP="00E96710">
      <w:pPr>
        <w:spacing w:after="0"/>
        <w:ind w:firstLine="709"/>
        <w:rPr>
          <w:szCs w:val="28"/>
        </w:rPr>
      </w:pPr>
    </w:p>
    <w:p w14:paraId="0F6664F8" w14:textId="56404AF6" w:rsidR="00203481" w:rsidRPr="00203481" w:rsidRDefault="00DD2E1E" w:rsidP="00E96710">
      <w:pPr>
        <w:spacing w:after="0"/>
        <w:ind w:firstLine="709"/>
        <w:rPr>
          <w:szCs w:val="28"/>
        </w:rPr>
      </w:pPr>
      <w:r w:rsidRPr="004222A5">
        <w:rPr>
          <w:spacing w:val="-2"/>
          <w:szCs w:val="28"/>
        </w:rPr>
        <w:t>"</w:t>
      </w:r>
      <w:r w:rsidR="00203481" w:rsidRPr="004222A5">
        <w:rPr>
          <w:spacing w:val="-2"/>
          <w:szCs w:val="28"/>
        </w:rPr>
        <w:t>9.</w:t>
      </w:r>
      <w:r w:rsidR="00203481" w:rsidRPr="004222A5">
        <w:rPr>
          <w:spacing w:val="-2"/>
          <w:szCs w:val="28"/>
          <w:vertAlign w:val="superscript"/>
        </w:rPr>
        <w:t>5</w:t>
      </w:r>
      <w:r w:rsidR="00852D15" w:rsidRPr="004222A5">
        <w:rPr>
          <w:spacing w:val="-2"/>
        </w:rPr>
        <w:t> </w:t>
      </w:r>
      <w:r w:rsidR="00203481" w:rsidRPr="004222A5">
        <w:rPr>
          <w:spacing w:val="-2"/>
          <w:szCs w:val="28"/>
        </w:rPr>
        <w:t xml:space="preserve">Pēc </w:t>
      </w:r>
      <w:r w:rsidR="00203481" w:rsidRPr="004222A5">
        <w:rPr>
          <w:i/>
          <w:spacing w:val="-2"/>
          <w:szCs w:val="28"/>
        </w:rPr>
        <w:t>Salmonella</w:t>
      </w:r>
      <w:r w:rsidR="00203481" w:rsidRPr="004222A5">
        <w:rPr>
          <w:spacing w:val="-2"/>
          <w:szCs w:val="28"/>
        </w:rPr>
        <w:t xml:space="preserve">, </w:t>
      </w:r>
      <w:proofErr w:type="spellStart"/>
      <w:r w:rsidR="00203481" w:rsidRPr="004222A5">
        <w:rPr>
          <w:i/>
          <w:spacing w:val="-2"/>
          <w:szCs w:val="28"/>
        </w:rPr>
        <w:t>Shigella</w:t>
      </w:r>
      <w:proofErr w:type="spellEnd"/>
      <w:r w:rsidR="00203481" w:rsidRPr="004222A5">
        <w:rPr>
          <w:spacing w:val="-2"/>
          <w:szCs w:val="28"/>
        </w:rPr>
        <w:t xml:space="preserve">, </w:t>
      </w:r>
      <w:proofErr w:type="spellStart"/>
      <w:r w:rsidR="007E7054" w:rsidRPr="004222A5">
        <w:rPr>
          <w:i/>
          <w:spacing w:val="-2"/>
          <w:szCs w:val="28"/>
        </w:rPr>
        <w:t>Yersinia</w:t>
      </w:r>
      <w:proofErr w:type="spellEnd"/>
      <w:r w:rsidR="007E7054" w:rsidRPr="004222A5">
        <w:rPr>
          <w:spacing w:val="-2"/>
          <w:szCs w:val="28"/>
        </w:rPr>
        <w:t xml:space="preserve">, </w:t>
      </w:r>
      <w:proofErr w:type="spellStart"/>
      <w:r w:rsidR="00203481" w:rsidRPr="004222A5">
        <w:rPr>
          <w:i/>
          <w:spacing w:val="-2"/>
          <w:szCs w:val="28"/>
        </w:rPr>
        <w:t>Campylobacter</w:t>
      </w:r>
      <w:proofErr w:type="spellEnd"/>
      <w:r w:rsidR="007E7054" w:rsidRPr="004222A5">
        <w:rPr>
          <w:i/>
          <w:spacing w:val="-2"/>
          <w:szCs w:val="28"/>
        </w:rPr>
        <w:t xml:space="preserve">, </w:t>
      </w:r>
      <w:proofErr w:type="spellStart"/>
      <w:r w:rsidR="007E7054" w:rsidRPr="004222A5">
        <w:rPr>
          <w:i/>
          <w:spacing w:val="-2"/>
          <w:szCs w:val="28"/>
        </w:rPr>
        <w:t>Listeria</w:t>
      </w:r>
      <w:proofErr w:type="spellEnd"/>
      <w:r w:rsidR="002320EA" w:rsidRPr="004222A5">
        <w:rPr>
          <w:i/>
          <w:spacing w:val="-2"/>
          <w:szCs w:val="28"/>
        </w:rPr>
        <w:t xml:space="preserve">, </w:t>
      </w:r>
      <w:proofErr w:type="spellStart"/>
      <w:r w:rsidR="002320EA" w:rsidRPr="004222A5">
        <w:rPr>
          <w:i/>
          <w:spacing w:val="-2"/>
          <w:szCs w:val="28"/>
        </w:rPr>
        <w:t>Escherichia</w:t>
      </w:r>
      <w:proofErr w:type="spellEnd"/>
      <w:r w:rsidR="002320EA" w:rsidRPr="004222A5">
        <w:rPr>
          <w:i/>
          <w:spacing w:val="-2"/>
          <w:szCs w:val="28"/>
        </w:rPr>
        <w:t xml:space="preserve"> </w:t>
      </w:r>
      <w:proofErr w:type="spellStart"/>
      <w:r w:rsidR="002320EA" w:rsidRPr="004222A5">
        <w:rPr>
          <w:i/>
          <w:spacing w:val="-2"/>
          <w:szCs w:val="28"/>
        </w:rPr>
        <w:t>coli</w:t>
      </w:r>
      <w:proofErr w:type="spellEnd"/>
      <w:r w:rsidR="002320EA" w:rsidRPr="004222A5">
        <w:rPr>
          <w:spacing w:val="-2"/>
          <w:szCs w:val="28"/>
        </w:rPr>
        <w:t xml:space="preserve">, kas producē </w:t>
      </w:r>
      <w:proofErr w:type="spellStart"/>
      <w:r w:rsidR="002320EA" w:rsidRPr="004222A5">
        <w:rPr>
          <w:spacing w:val="-2"/>
          <w:szCs w:val="28"/>
        </w:rPr>
        <w:t>Šiga</w:t>
      </w:r>
      <w:proofErr w:type="spellEnd"/>
      <w:r w:rsidR="002320EA" w:rsidRPr="004222A5">
        <w:rPr>
          <w:spacing w:val="-2"/>
          <w:szCs w:val="28"/>
        </w:rPr>
        <w:t xml:space="preserve"> toksīnu/</w:t>
      </w:r>
      <w:proofErr w:type="spellStart"/>
      <w:r w:rsidR="002320EA" w:rsidRPr="004222A5">
        <w:rPr>
          <w:spacing w:val="-2"/>
          <w:szCs w:val="28"/>
        </w:rPr>
        <w:t>verotoksīnu</w:t>
      </w:r>
      <w:proofErr w:type="spellEnd"/>
      <w:r w:rsidR="002320EA" w:rsidRPr="004222A5">
        <w:rPr>
          <w:spacing w:val="-2"/>
          <w:szCs w:val="28"/>
        </w:rPr>
        <w:t xml:space="preserve"> (</w:t>
      </w:r>
      <w:r w:rsidR="00824888" w:rsidRPr="004222A5">
        <w:rPr>
          <w:spacing w:val="-2"/>
          <w:szCs w:val="28"/>
        </w:rPr>
        <w:t>turpmāk</w:t>
      </w:r>
      <w:r w:rsidR="004222A5" w:rsidRPr="004222A5">
        <w:rPr>
          <w:spacing w:val="-2"/>
          <w:szCs w:val="28"/>
        </w:rPr>
        <w:t xml:space="preserve"> –</w:t>
      </w:r>
      <w:r w:rsidR="00824888" w:rsidRPr="004222A5">
        <w:rPr>
          <w:i/>
          <w:spacing w:val="-2"/>
          <w:szCs w:val="28"/>
        </w:rPr>
        <w:t xml:space="preserve"> </w:t>
      </w:r>
      <w:r w:rsidR="002320EA" w:rsidRPr="004222A5">
        <w:rPr>
          <w:i/>
          <w:spacing w:val="-2"/>
          <w:szCs w:val="28"/>
        </w:rPr>
        <w:t>STEC/VTEC</w:t>
      </w:r>
      <w:r w:rsidR="002320EA" w:rsidRPr="004222A5">
        <w:rPr>
          <w:spacing w:val="-2"/>
          <w:szCs w:val="28"/>
        </w:rPr>
        <w:t>)</w:t>
      </w:r>
      <w:r w:rsidR="004222A5" w:rsidRPr="004222A5">
        <w:rPr>
          <w:spacing w:val="-2"/>
          <w:szCs w:val="28"/>
        </w:rPr>
        <w:t>,</w:t>
      </w:r>
      <w:r w:rsidR="00203481" w:rsidRPr="004222A5">
        <w:rPr>
          <w:spacing w:val="-2"/>
          <w:szCs w:val="28"/>
        </w:rPr>
        <w:t xml:space="preserve"> un</w:t>
      </w:r>
      <w:r w:rsidR="00203481" w:rsidRPr="004222A5">
        <w:rPr>
          <w:i/>
          <w:spacing w:val="-2"/>
          <w:szCs w:val="28"/>
        </w:rPr>
        <w:t xml:space="preserve"> </w:t>
      </w:r>
      <w:proofErr w:type="spellStart"/>
      <w:r w:rsidR="00203481" w:rsidRPr="004222A5">
        <w:rPr>
          <w:i/>
          <w:iCs/>
          <w:spacing w:val="-2"/>
          <w:szCs w:val="28"/>
        </w:rPr>
        <w:t>Streptococcus</w:t>
      </w:r>
      <w:proofErr w:type="spellEnd"/>
      <w:r w:rsidR="00203481" w:rsidRPr="004222A5">
        <w:rPr>
          <w:i/>
          <w:iCs/>
          <w:spacing w:val="-2"/>
          <w:szCs w:val="28"/>
        </w:rPr>
        <w:t xml:space="preserve"> </w:t>
      </w:r>
      <w:proofErr w:type="spellStart"/>
      <w:r w:rsidR="00203481" w:rsidRPr="004222A5">
        <w:rPr>
          <w:i/>
          <w:iCs/>
          <w:spacing w:val="-2"/>
          <w:szCs w:val="28"/>
        </w:rPr>
        <w:t>pneumoniae</w:t>
      </w:r>
      <w:proofErr w:type="spellEnd"/>
      <w:r w:rsidR="00203481" w:rsidRPr="004222A5">
        <w:rPr>
          <w:spacing w:val="-2"/>
          <w:szCs w:val="28"/>
        </w:rPr>
        <w:t xml:space="preserve"> mikroorganismu kultūras izdalīšanas no cilvēka </w:t>
      </w:r>
      <w:r w:rsidR="00203481" w:rsidRPr="004222A5">
        <w:rPr>
          <w:szCs w:val="28"/>
        </w:rPr>
        <w:t>materiāla parauga</w:t>
      </w:r>
      <w:r w:rsidR="002320EA" w:rsidRPr="004222A5">
        <w:rPr>
          <w:szCs w:val="28"/>
        </w:rPr>
        <w:t xml:space="preserve"> (</w:t>
      </w:r>
      <w:proofErr w:type="spellStart"/>
      <w:r w:rsidR="002320EA" w:rsidRPr="004222A5">
        <w:rPr>
          <w:i/>
          <w:iCs/>
          <w:szCs w:val="28"/>
        </w:rPr>
        <w:t>Streptococcus</w:t>
      </w:r>
      <w:proofErr w:type="spellEnd"/>
      <w:r w:rsidR="002320EA" w:rsidRPr="004222A5">
        <w:rPr>
          <w:i/>
          <w:iCs/>
          <w:szCs w:val="28"/>
        </w:rPr>
        <w:t xml:space="preserve"> </w:t>
      </w:r>
      <w:proofErr w:type="spellStart"/>
      <w:r w:rsidR="002320EA" w:rsidRPr="004222A5">
        <w:rPr>
          <w:i/>
          <w:iCs/>
          <w:szCs w:val="28"/>
        </w:rPr>
        <w:t>pneumoniae</w:t>
      </w:r>
      <w:proofErr w:type="spellEnd"/>
      <w:r w:rsidR="002320EA" w:rsidRPr="004222A5">
        <w:rPr>
          <w:i/>
          <w:iCs/>
          <w:szCs w:val="28"/>
        </w:rPr>
        <w:t xml:space="preserve"> </w:t>
      </w:r>
      <w:r w:rsidR="002320EA" w:rsidRPr="004222A5">
        <w:rPr>
          <w:iCs/>
          <w:szCs w:val="28"/>
        </w:rPr>
        <w:t>gadījumā</w:t>
      </w:r>
      <w:r w:rsidR="004222A5" w:rsidRPr="004222A5">
        <w:rPr>
          <w:iCs/>
          <w:szCs w:val="28"/>
        </w:rPr>
        <w:t xml:space="preserve"> –</w:t>
      </w:r>
      <w:r w:rsidR="002320EA" w:rsidRPr="004222A5">
        <w:rPr>
          <w:iCs/>
          <w:szCs w:val="28"/>
        </w:rPr>
        <w:t xml:space="preserve"> ja tas ir izdalīts no</w:t>
      </w:r>
      <w:r w:rsidR="00824888" w:rsidRPr="004222A5">
        <w:rPr>
          <w:iCs/>
          <w:szCs w:val="28"/>
        </w:rPr>
        <w:t xml:space="preserve"> </w:t>
      </w:r>
      <w:proofErr w:type="spellStart"/>
      <w:r w:rsidR="00824888" w:rsidRPr="004222A5">
        <w:rPr>
          <w:iCs/>
          <w:szCs w:val="28"/>
        </w:rPr>
        <w:t>likvora</w:t>
      </w:r>
      <w:proofErr w:type="spellEnd"/>
      <w:r w:rsidR="00824888" w:rsidRPr="004222A5">
        <w:rPr>
          <w:iCs/>
          <w:szCs w:val="28"/>
        </w:rPr>
        <w:t xml:space="preserve"> vai cita parasti sterila klīniskā materiāla</w:t>
      </w:r>
      <w:r w:rsidR="00824888" w:rsidRPr="00C07EB3">
        <w:rPr>
          <w:iCs/>
          <w:szCs w:val="28"/>
        </w:rPr>
        <w:t>)</w:t>
      </w:r>
      <w:r w:rsidR="00203481" w:rsidRPr="004222A5">
        <w:rPr>
          <w:szCs w:val="28"/>
        </w:rPr>
        <w:t xml:space="preserve">, kā arī izdalot minētos izraisītājus no jebkura parauga, kas ņemts epidemioloģiskās izmeklēšanas vai epidemioloģiskās uzraudzības ietvaros, mikrobioloģijas laboratorija nodrošina izdalītā izraisītāja </w:t>
      </w:r>
      <w:proofErr w:type="spellStart"/>
      <w:r w:rsidR="00203481" w:rsidRPr="004222A5">
        <w:rPr>
          <w:szCs w:val="28"/>
        </w:rPr>
        <w:t>tipēšanu</w:t>
      </w:r>
      <w:proofErr w:type="spellEnd"/>
      <w:r w:rsidR="00203481" w:rsidRPr="004222A5">
        <w:rPr>
          <w:szCs w:val="28"/>
        </w:rPr>
        <w:t xml:space="preserve">, nosakot </w:t>
      </w:r>
      <w:proofErr w:type="spellStart"/>
      <w:r w:rsidR="00203481" w:rsidRPr="004222A5">
        <w:rPr>
          <w:szCs w:val="28"/>
        </w:rPr>
        <w:t>serotipu</w:t>
      </w:r>
      <w:proofErr w:type="spellEnd"/>
      <w:r w:rsidR="00203481" w:rsidRPr="004222A5">
        <w:rPr>
          <w:i/>
          <w:szCs w:val="28"/>
        </w:rPr>
        <w:t xml:space="preserve"> Salmonella,</w:t>
      </w:r>
      <w:r w:rsidR="00203481" w:rsidRPr="004222A5">
        <w:rPr>
          <w:szCs w:val="28"/>
        </w:rPr>
        <w:t xml:space="preserve"> </w:t>
      </w:r>
      <w:proofErr w:type="spellStart"/>
      <w:r w:rsidR="00203481" w:rsidRPr="004222A5">
        <w:rPr>
          <w:i/>
          <w:szCs w:val="28"/>
        </w:rPr>
        <w:t>Shigella</w:t>
      </w:r>
      <w:proofErr w:type="spellEnd"/>
      <w:r w:rsidR="007E7054" w:rsidRPr="004222A5">
        <w:rPr>
          <w:i/>
          <w:szCs w:val="28"/>
        </w:rPr>
        <w:t xml:space="preserve">, </w:t>
      </w:r>
      <w:proofErr w:type="spellStart"/>
      <w:r w:rsidR="007E7054" w:rsidRPr="004222A5">
        <w:rPr>
          <w:i/>
          <w:szCs w:val="28"/>
        </w:rPr>
        <w:t>Yersinia</w:t>
      </w:r>
      <w:proofErr w:type="spellEnd"/>
      <w:r w:rsidR="007E7054" w:rsidRPr="004222A5">
        <w:rPr>
          <w:i/>
          <w:szCs w:val="28"/>
        </w:rPr>
        <w:t xml:space="preserve">, </w:t>
      </w:r>
      <w:proofErr w:type="spellStart"/>
      <w:r w:rsidR="007E7054" w:rsidRPr="004222A5">
        <w:rPr>
          <w:i/>
          <w:szCs w:val="28"/>
        </w:rPr>
        <w:t>Listeria</w:t>
      </w:r>
      <w:proofErr w:type="spellEnd"/>
      <w:r w:rsidR="002320EA" w:rsidRPr="004222A5">
        <w:rPr>
          <w:i/>
          <w:szCs w:val="28"/>
        </w:rPr>
        <w:t>, STEC/VTEC</w:t>
      </w:r>
      <w:r w:rsidR="00203481" w:rsidRPr="004222A5">
        <w:rPr>
          <w:i/>
          <w:szCs w:val="28"/>
        </w:rPr>
        <w:t xml:space="preserve"> un </w:t>
      </w:r>
      <w:proofErr w:type="spellStart"/>
      <w:r w:rsidR="00203481" w:rsidRPr="004222A5">
        <w:rPr>
          <w:i/>
          <w:iCs/>
          <w:szCs w:val="28"/>
        </w:rPr>
        <w:t>Streptococcus</w:t>
      </w:r>
      <w:proofErr w:type="spellEnd"/>
      <w:r w:rsidR="00203481" w:rsidRPr="004222A5">
        <w:rPr>
          <w:i/>
          <w:iCs/>
          <w:szCs w:val="28"/>
        </w:rPr>
        <w:t xml:space="preserve"> </w:t>
      </w:r>
      <w:proofErr w:type="spellStart"/>
      <w:r w:rsidR="00203481" w:rsidRPr="004222A5">
        <w:rPr>
          <w:i/>
          <w:iCs/>
          <w:szCs w:val="28"/>
        </w:rPr>
        <w:t>pneumoniae</w:t>
      </w:r>
      <w:proofErr w:type="spellEnd"/>
      <w:r w:rsidR="00203481" w:rsidRPr="004222A5">
        <w:rPr>
          <w:i/>
          <w:szCs w:val="28"/>
        </w:rPr>
        <w:t xml:space="preserve"> </w:t>
      </w:r>
      <w:r w:rsidR="00203481" w:rsidRPr="004222A5">
        <w:rPr>
          <w:szCs w:val="28"/>
        </w:rPr>
        <w:t>kultūrām un sugu</w:t>
      </w:r>
      <w:r w:rsidR="00203481" w:rsidRPr="004222A5">
        <w:rPr>
          <w:i/>
          <w:szCs w:val="28"/>
        </w:rPr>
        <w:t xml:space="preserve"> </w:t>
      </w:r>
      <w:proofErr w:type="spellStart"/>
      <w:r w:rsidR="00203481" w:rsidRPr="004222A5">
        <w:rPr>
          <w:i/>
          <w:szCs w:val="28"/>
        </w:rPr>
        <w:t>Campylobacter</w:t>
      </w:r>
      <w:proofErr w:type="spellEnd"/>
      <w:r w:rsidR="00203481" w:rsidRPr="004222A5">
        <w:rPr>
          <w:szCs w:val="28"/>
        </w:rPr>
        <w:t xml:space="preserve"> kultūrām. Ja mikrobioloģijas laboratorijā nav tehnisku iespēju noteikt izraisītāja </w:t>
      </w:r>
      <w:proofErr w:type="spellStart"/>
      <w:r w:rsidR="00203481" w:rsidRPr="004222A5">
        <w:rPr>
          <w:szCs w:val="28"/>
        </w:rPr>
        <w:t>serotipu</w:t>
      </w:r>
      <w:proofErr w:type="spellEnd"/>
      <w:r w:rsidR="00203481" w:rsidRPr="004222A5">
        <w:rPr>
          <w:szCs w:val="28"/>
        </w:rPr>
        <w:t xml:space="preserve"> vai sugu, laboratorijas vadītājs vai viņa pilnvarotā</w:t>
      </w:r>
      <w:r w:rsidR="00203481" w:rsidRPr="004222A5">
        <w:rPr>
          <w:spacing w:val="-3"/>
          <w:szCs w:val="28"/>
        </w:rPr>
        <w:t xml:space="preserve"> persona nosūta izdalītā izraisītāja kultūru detalizētai izmeklēšanai</w:t>
      </w:r>
      <w:r w:rsidR="00295440" w:rsidRPr="004222A5">
        <w:rPr>
          <w:spacing w:val="-3"/>
          <w:szCs w:val="28"/>
        </w:rPr>
        <w:t xml:space="preserve"> uz </w:t>
      </w:r>
      <w:r w:rsidR="004222A5" w:rsidRPr="004222A5">
        <w:rPr>
          <w:spacing w:val="-3"/>
          <w:szCs w:val="28"/>
        </w:rPr>
        <w:t xml:space="preserve">šo noteikumu </w:t>
      </w:r>
      <w:r w:rsidR="00203481" w:rsidRPr="004222A5">
        <w:rPr>
          <w:spacing w:val="-3"/>
          <w:szCs w:val="28"/>
        </w:rPr>
        <w:t>9.</w:t>
      </w:r>
      <w:r w:rsidR="00203481" w:rsidRPr="004222A5">
        <w:rPr>
          <w:spacing w:val="-3"/>
          <w:szCs w:val="28"/>
          <w:vertAlign w:val="superscript"/>
        </w:rPr>
        <w:t>1</w:t>
      </w:r>
      <w:r w:rsidR="00852D15" w:rsidRPr="004222A5">
        <w:rPr>
          <w:spacing w:val="-3"/>
          <w:szCs w:val="28"/>
          <w:vertAlign w:val="superscript"/>
        </w:rPr>
        <w:t> </w:t>
      </w:r>
      <w:r w:rsidR="00203481" w:rsidRPr="004222A5">
        <w:rPr>
          <w:spacing w:val="-3"/>
          <w:szCs w:val="28"/>
        </w:rPr>
        <w:t xml:space="preserve">punktā </w:t>
      </w:r>
      <w:r w:rsidR="004222A5" w:rsidRPr="004222A5">
        <w:rPr>
          <w:spacing w:val="-3"/>
          <w:szCs w:val="28"/>
        </w:rPr>
        <w:t>minē</w:t>
      </w:r>
      <w:r w:rsidR="00203481" w:rsidRPr="004222A5">
        <w:rPr>
          <w:spacing w:val="-3"/>
          <w:szCs w:val="28"/>
        </w:rPr>
        <w:t>t</w:t>
      </w:r>
      <w:r w:rsidR="00295440" w:rsidRPr="004222A5">
        <w:rPr>
          <w:spacing w:val="-3"/>
          <w:szCs w:val="28"/>
        </w:rPr>
        <w:t>o</w:t>
      </w:r>
      <w:r w:rsidR="00203481" w:rsidRPr="004222A5">
        <w:rPr>
          <w:spacing w:val="-3"/>
          <w:szCs w:val="28"/>
        </w:rPr>
        <w:t xml:space="preserve"> laboratorij</w:t>
      </w:r>
      <w:r w:rsidR="00295440" w:rsidRPr="004222A5">
        <w:rPr>
          <w:spacing w:val="-3"/>
          <w:szCs w:val="28"/>
        </w:rPr>
        <w:t>u</w:t>
      </w:r>
      <w:r w:rsidR="00203481" w:rsidRPr="004222A5">
        <w:rPr>
          <w:spacing w:val="-3"/>
          <w:szCs w:val="28"/>
        </w:rPr>
        <w:t xml:space="preserve">. Uzliesmojuma gadījumā (10 un </w:t>
      </w:r>
      <w:proofErr w:type="gramStart"/>
      <w:r w:rsidR="00203481" w:rsidRPr="004222A5">
        <w:rPr>
          <w:spacing w:val="-3"/>
          <w:szCs w:val="28"/>
        </w:rPr>
        <w:t>vairāk saslimšanas vai inficēšanās gadījumi</w:t>
      </w:r>
      <w:proofErr w:type="gramEnd"/>
      <w:r w:rsidR="00203481" w:rsidRPr="004222A5">
        <w:rPr>
          <w:spacing w:val="-3"/>
          <w:szCs w:val="28"/>
        </w:rPr>
        <w:t>) laboratorijas vadītājs vai viņa pilnvarotā</w:t>
      </w:r>
      <w:r w:rsidR="00203481" w:rsidRPr="004222A5">
        <w:rPr>
          <w:spacing w:val="-2"/>
          <w:szCs w:val="28"/>
        </w:rPr>
        <w:t xml:space="preserve"> persona </w:t>
      </w:r>
      <w:proofErr w:type="spellStart"/>
      <w:r w:rsidR="00E726F5" w:rsidRPr="004222A5">
        <w:rPr>
          <w:spacing w:val="-2"/>
          <w:szCs w:val="28"/>
        </w:rPr>
        <w:t>tipēšanai</w:t>
      </w:r>
      <w:proofErr w:type="spellEnd"/>
      <w:r w:rsidR="00E726F5" w:rsidRPr="004222A5">
        <w:rPr>
          <w:spacing w:val="-2"/>
          <w:szCs w:val="28"/>
        </w:rPr>
        <w:t xml:space="preserve"> pakļauto izdalīto izraisītāju kultūru daudzumu </w:t>
      </w:r>
      <w:r w:rsidR="00203481" w:rsidRPr="004222A5">
        <w:rPr>
          <w:spacing w:val="-2"/>
          <w:szCs w:val="28"/>
        </w:rPr>
        <w:t>saskaņo ar</w:t>
      </w:r>
      <w:r w:rsidR="00203481" w:rsidRPr="00203481">
        <w:rPr>
          <w:szCs w:val="28"/>
        </w:rPr>
        <w:t xml:space="preserve"> </w:t>
      </w:r>
      <w:r w:rsidR="00714BB4">
        <w:rPr>
          <w:szCs w:val="28"/>
        </w:rPr>
        <w:t xml:space="preserve">Slimību profilakses un kontroles </w:t>
      </w:r>
      <w:r w:rsidR="00203481" w:rsidRPr="00203481">
        <w:rPr>
          <w:szCs w:val="28"/>
        </w:rPr>
        <w:t>centra attiecīgā</w:t>
      </w:r>
      <w:r w:rsidR="00714BB4">
        <w:rPr>
          <w:szCs w:val="28"/>
        </w:rPr>
        <w:t>s</w:t>
      </w:r>
      <w:r w:rsidR="00203481" w:rsidRPr="00203481">
        <w:rPr>
          <w:szCs w:val="28"/>
        </w:rPr>
        <w:t xml:space="preserve"> reģion</w:t>
      </w:r>
      <w:r w:rsidR="00714BB4">
        <w:rPr>
          <w:szCs w:val="28"/>
        </w:rPr>
        <w:t>ālās</w:t>
      </w:r>
      <w:r w:rsidR="00203481" w:rsidRPr="00203481">
        <w:rPr>
          <w:szCs w:val="28"/>
        </w:rPr>
        <w:t xml:space="preserve"> </w:t>
      </w:r>
      <w:r w:rsidR="00714BB4">
        <w:rPr>
          <w:szCs w:val="28"/>
        </w:rPr>
        <w:t xml:space="preserve">nodaļas </w:t>
      </w:r>
      <w:r w:rsidR="00203481" w:rsidRPr="00203481">
        <w:rPr>
          <w:szCs w:val="28"/>
        </w:rPr>
        <w:t>epidemiologu</w:t>
      </w:r>
      <w:r w:rsidR="00E726F5">
        <w:rPr>
          <w:szCs w:val="28"/>
        </w:rPr>
        <w:t>.</w:t>
      </w:r>
    </w:p>
    <w:p w14:paraId="5132DD8F" w14:textId="77777777" w:rsidR="00820046" w:rsidRDefault="00820046" w:rsidP="00E96710">
      <w:pPr>
        <w:spacing w:after="0"/>
        <w:ind w:firstLine="709"/>
        <w:rPr>
          <w:szCs w:val="28"/>
        </w:rPr>
      </w:pPr>
    </w:p>
    <w:p w14:paraId="0F6664F9" w14:textId="0A90C20F" w:rsidR="00203481" w:rsidRPr="00203481" w:rsidRDefault="00203481" w:rsidP="00E96710">
      <w:pPr>
        <w:spacing w:after="0"/>
        <w:ind w:firstLine="709"/>
        <w:rPr>
          <w:szCs w:val="28"/>
        </w:rPr>
      </w:pPr>
      <w:r w:rsidRPr="00203481">
        <w:rPr>
          <w:szCs w:val="28"/>
        </w:rPr>
        <w:t>9.</w:t>
      </w:r>
      <w:r w:rsidRPr="00203481">
        <w:rPr>
          <w:szCs w:val="28"/>
          <w:vertAlign w:val="superscript"/>
        </w:rPr>
        <w:t>6</w:t>
      </w:r>
      <w:r w:rsidR="00852D15">
        <w:rPr>
          <w:szCs w:val="28"/>
        </w:rPr>
        <w:t> </w:t>
      </w:r>
      <w:r w:rsidR="007E7054">
        <w:rPr>
          <w:szCs w:val="28"/>
        </w:rPr>
        <w:t>Slimību profilakses un kontroles centra attiecīgās reģionālās nodaļas</w:t>
      </w:r>
      <w:r w:rsidRPr="00203481">
        <w:rPr>
          <w:szCs w:val="28"/>
        </w:rPr>
        <w:t xml:space="preserve"> epidemiologs ir tiesīgs pieprasīt mikrobioloģijas laboratorijas vadītāja</w:t>
      </w:r>
      <w:r w:rsidR="00F62B8A">
        <w:rPr>
          <w:szCs w:val="28"/>
        </w:rPr>
        <w:t>m</w:t>
      </w:r>
      <w:r w:rsidRPr="00203481">
        <w:rPr>
          <w:szCs w:val="28"/>
        </w:rPr>
        <w:t xml:space="preserve"> </w:t>
      </w:r>
      <w:r w:rsidR="00F62B8A" w:rsidRPr="00203481">
        <w:rPr>
          <w:szCs w:val="28"/>
        </w:rPr>
        <w:t xml:space="preserve">un saņemt </w:t>
      </w:r>
      <w:r w:rsidRPr="00203481">
        <w:rPr>
          <w:szCs w:val="28"/>
        </w:rPr>
        <w:t xml:space="preserve">izdalīto izraisītāju turpmākai detalizētai izmeklēšanai </w:t>
      </w:r>
      <w:r w:rsidR="004222A5" w:rsidRPr="004222A5">
        <w:rPr>
          <w:spacing w:val="-3"/>
          <w:szCs w:val="28"/>
        </w:rPr>
        <w:t xml:space="preserve">šo noteikumu </w:t>
      </w:r>
      <w:r w:rsidRPr="00203481">
        <w:rPr>
          <w:szCs w:val="28"/>
        </w:rPr>
        <w:t>9.</w:t>
      </w:r>
      <w:r w:rsidRPr="00203481">
        <w:rPr>
          <w:szCs w:val="28"/>
          <w:vertAlign w:val="superscript"/>
        </w:rPr>
        <w:t>1</w:t>
      </w:r>
      <w:r w:rsidR="00852D15">
        <w:rPr>
          <w:szCs w:val="28"/>
          <w:vertAlign w:val="superscript"/>
        </w:rPr>
        <w:t> </w:t>
      </w:r>
      <w:r w:rsidRPr="00203481">
        <w:rPr>
          <w:szCs w:val="28"/>
        </w:rPr>
        <w:t xml:space="preserve">punktā </w:t>
      </w:r>
      <w:r w:rsidR="004222A5">
        <w:rPr>
          <w:szCs w:val="28"/>
        </w:rPr>
        <w:t>minē</w:t>
      </w:r>
      <w:r w:rsidRPr="00203481">
        <w:rPr>
          <w:szCs w:val="28"/>
        </w:rPr>
        <w:t>tajā laboratorijā vai ārvalst</w:t>
      </w:r>
      <w:r w:rsidR="00F62B8A">
        <w:rPr>
          <w:szCs w:val="28"/>
        </w:rPr>
        <w:t>s</w:t>
      </w:r>
      <w:r w:rsidRPr="00203481">
        <w:rPr>
          <w:szCs w:val="28"/>
        </w:rPr>
        <w:t xml:space="preserve"> kompetentā laboratorijā, ja tas ir nepieciešams epidemioloģisk</w:t>
      </w:r>
      <w:r w:rsidR="00B31A18">
        <w:rPr>
          <w:szCs w:val="28"/>
        </w:rPr>
        <w:t xml:space="preserve">ai </w:t>
      </w:r>
      <w:r w:rsidRPr="00203481">
        <w:rPr>
          <w:szCs w:val="28"/>
        </w:rPr>
        <w:t>izmeklēšana</w:t>
      </w:r>
      <w:r w:rsidR="00B31A18">
        <w:rPr>
          <w:szCs w:val="28"/>
        </w:rPr>
        <w:t>i</w:t>
      </w:r>
      <w:r w:rsidRPr="00203481">
        <w:rPr>
          <w:szCs w:val="28"/>
        </w:rPr>
        <w:t>.</w:t>
      </w:r>
      <w:r w:rsidR="00DD2E1E">
        <w:rPr>
          <w:szCs w:val="28"/>
        </w:rPr>
        <w:t>"</w:t>
      </w:r>
      <w:r w:rsidR="000750EA">
        <w:rPr>
          <w:szCs w:val="28"/>
        </w:rPr>
        <w:t>;</w:t>
      </w:r>
    </w:p>
    <w:p w14:paraId="276A88D9" w14:textId="77777777" w:rsidR="00820046" w:rsidRDefault="00820046" w:rsidP="00E96710">
      <w:pPr>
        <w:spacing w:after="0"/>
        <w:ind w:firstLine="709"/>
        <w:rPr>
          <w:szCs w:val="28"/>
        </w:rPr>
      </w:pPr>
    </w:p>
    <w:p w14:paraId="0F6664FA" w14:textId="3EABDE37" w:rsidR="00203481" w:rsidRPr="00BC1448" w:rsidRDefault="000750EA" w:rsidP="00E96710">
      <w:pPr>
        <w:spacing w:after="0"/>
        <w:ind w:firstLine="709"/>
        <w:rPr>
          <w:szCs w:val="28"/>
        </w:rPr>
      </w:pPr>
      <w:r>
        <w:rPr>
          <w:szCs w:val="28"/>
        </w:rPr>
        <w:lastRenderedPageBreak/>
        <w:t>1.</w:t>
      </w:r>
      <w:r w:rsidR="00800043">
        <w:rPr>
          <w:szCs w:val="28"/>
        </w:rPr>
        <w:t>7</w:t>
      </w:r>
      <w:r w:rsidR="00203481" w:rsidRPr="00203481">
        <w:rPr>
          <w:szCs w:val="28"/>
        </w:rPr>
        <w:t>.</w:t>
      </w:r>
      <w:r w:rsidR="001466B9">
        <w:rPr>
          <w:szCs w:val="28"/>
        </w:rPr>
        <w:t xml:space="preserve"> </w:t>
      </w:r>
      <w:r w:rsidR="00D97473" w:rsidRPr="00BC1448">
        <w:rPr>
          <w:szCs w:val="28"/>
        </w:rPr>
        <w:t>i</w:t>
      </w:r>
      <w:r w:rsidR="00203481" w:rsidRPr="00BC1448">
        <w:rPr>
          <w:szCs w:val="28"/>
        </w:rPr>
        <w:t>zteikt 10.</w:t>
      </w:r>
      <w:r w:rsidR="00203481" w:rsidRPr="00BC1448">
        <w:rPr>
          <w:szCs w:val="28"/>
          <w:vertAlign w:val="superscript"/>
        </w:rPr>
        <w:t>2</w:t>
      </w:r>
      <w:r w:rsidR="00852D15" w:rsidRPr="00BC1448">
        <w:rPr>
          <w:szCs w:val="28"/>
          <w:vertAlign w:val="superscript"/>
        </w:rPr>
        <w:t> </w:t>
      </w:r>
      <w:r w:rsidR="00203481" w:rsidRPr="00BC1448">
        <w:rPr>
          <w:szCs w:val="28"/>
        </w:rPr>
        <w:t>punktu šādā redakcijā:</w:t>
      </w:r>
    </w:p>
    <w:p w14:paraId="0908C51C" w14:textId="77777777" w:rsidR="000A3B18" w:rsidRPr="00BC1448" w:rsidRDefault="000A3B18" w:rsidP="000A3B18">
      <w:pPr>
        <w:widowControl w:val="0"/>
        <w:autoSpaceDE w:val="0"/>
        <w:autoSpaceDN w:val="0"/>
        <w:adjustRightInd w:val="0"/>
        <w:spacing w:after="0"/>
        <w:ind w:firstLine="709"/>
        <w:rPr>
          <w:szCs w:val="28"/>
        </w:rPr>
      </w:pPr>
    </w:p>
    <w:p w14:paraId="0F6664FB" w14:textId="04616264" w:rsidR="00203481" w:rsidRPr="00BC1448" w:rsidRDefault="00DD2E1E" w:rsidP="00E96710">
      <w:pPr>
        <w:spacing w:after="0"/>
        <w:rPr>
          <w:szCs w:val="28"/>
        </w:rPr>
      </w:pPr>
      <w:r w:rsidRPr="00BC1448">
        <w:rPr>
          <w:szCs w:val="28"/>
        </w:rPr>
        <w:t>"</w:t>
      </w:r>
      <w:r w:rsidR="00203481" w:rsidRPr="00BC1448">
        <w:rPr>
          <w:szCs w:val="28"/>
        </w:rPr>
        <w:t>10.</w:t>
      </w:r>
      <w:r w:rsidR="00203481" w:rsidRPr="00BC1448">
        <w:rPr>
          <w:szCs w:val="28"/>
          <w:vertAlign w:val="superscript"/>
        </w:rPr>
        <w:t>2</w:t>
      </w:r>
      <w:r w:rsidR="00852D15" w:rsidRPr="00BC1448">
        <w:rPr>
          <w:szCs w:val="28"/>
        </w:rPr>
        <w:t> </w:t>
      </w:r>
      <w:r w:rsidR="001466B9" w:rsidRPr="00BC1448">
        <w:rPr>
          <w:szCs w:val="28"/>
        </w:rPr>
        <w:t xml:space="preserve">Ja mikrobioloģijas laboratorijas vadītājs vai viņa pilnvarotā persona </w:t>
      </w:r>
      <w:r w:rsidR="001466B9" w:rsidRPr="00BC1448">
        <w:rPr>
          <w:spacing w:val="-2"/>
          <w:szCs w:val="28"/>
        </w:rPr>
        <w:t>atbilstoši šo noteikumu 10.pun</w:t>
      </w:r>
      <w:r w:rsidR="00842FB2" w:rsidRPr="00BC1448">
        <w:rPr>
          <w:spacing w:val="-2"/>
          <w:szCs w:val="28"/>
        </w:rPr>
        <w:t>k</w:t>
      </w:r>
      <w:r w:rsidR="001466B9" w:rsidRPr="00BC1448">
        <w:rPr>
          <w:spacing w:val="-2"/>
          <w:szCs w:val="28"/>
        </w:rPr>
        <w:t>t</w:t>
      </w:r>
      <w:r w:rsidR="00800043" w:rsidRPr="00BC1448">
        <w:rPr>
          <w:spacing w:val="-2"/>
          <w:szCs w:val="28"/>
        </w:rPr>
        <w:t>am</w:t>
      </w:r>
      <w:r w:rsidR="00842FB2" w:rsidRPr="00BC1448">
        <w:rPr>
          <w:spacing w:val="-2"/>
          <w:szCs w:val="28"/>
        </w:rPr>
        <w:t xml:space="preserve"> ziņo par šo noteikumu 3.pielikuma 17.punktā minētā izraisītāja </w:t>
      </w:r>
      <w:proofErr w:type="spellStart"/>
      <w:r w:rsidR="00842FB2" w:rsidRPr="00BC1448">
        <w:rPr>
          <w:i/>
          <w:spacing w:val="-2"/>
          <w:szCs w:val="28"/>
        </w:rPr>
        <w:t>Neisseria</w:t>
      </w:r>
      <w:proofErr w:type="spellEnd"/>
      <w:r w:rsidR="00842FB2" w:rsidRPr="00BC1448">
        <w:rPr>
          <w:i/>
          <w:spacing w:val="-2"/>
          <w:szCs w:val="28"/>
        </w:rPr>
        <w:t xml:space="preserve"> </w:t>
      </w:r>
      <w:proofErr w:type="spellStart"/>
      <w:r w:rsidR="00842FB2" w:rsidRPr="00BC1448">
        <w:rPr>
          <w:i/>
          <w:spacing w:val="-2"/>
          <w:szCs w:val="28"/>
        </w:rPr>
        <w:t>gonorrhoe</w:t>
      </w:r>
      <w:r w:rsidR="001466B9" w:rsidRPr="00BC1448">
        <w:rPr>
          <w:i/>
          <w:spacing w:val="-2"/>
          <w:szCs w:val="28"/>
        </w:rPr>
        <w:t>a</w:t>
      </w:r>
      <w:r w:rsidR="00842FB2" w:rsidRPr="00BC1448">
        <w:rPr>
          <w:i/>
          <w:spacing w:val="-2"/>
          <w:szCs w:val="28"/>
        </w:rPr>
        <w:t>e</w:t>
      </w:r>
      <w:proofErr w:type="spellEnd"/>
      <w:r w:rsidR="00842FB2" w:rsidRPr="00BC1448">
        <w:rPr>
          <w:spacing w:val="-2"/>
          <w:szCs w:val="28"/>
        </w:rPr>
        <w:t xml:space="preserve"> </w:t>
      </w:r>
      <w:r w:rsidR="008500C5" w:rsidRPr="00BC1448">
        <w:rPr>
          <w:spacing w:val="-2"/>
          <w:szCs w:val="28"/>
        </w:rPr>
        <w:t>izdalīšanu</w:t>
      </w:r>
      <w:r w:rsidR="00842FB2" w:rsidRPr="00BC1448">
        <w:rPr>
          <w:spacing w:val="-2"/>
          <w:szCs w:val="28"/>
        </w:rPr>
        <w:t xml:space="preserve">, steidzamā paziņojuma veidlapā norāda </w:t>
      </w:r>
      <w:r w:rsidR="00233D3A" w:rsidRPr="00BC1448">
        <w:rPr>
          <w:spacing w:val="-2"/>
          <w:szCs w:val="28"/>
        </w:rPr>
        <w:t>jutības</w:t>
      </w:r>
      <w:r w:rsidR="00842FB2" w:rsidRPr="00BC1448">
        <w:rPr>
          <w:spacing w:val="-2"/>
          <w:szCs w:val="28"/>
        </w:rPr>
        <w:t xml:space="preserve"> pret </w:t>
      </w:r>
      <w:r w:rsidR="00233D3A" w:rsidRPr="00BC1448">
        <w:rPr>
          <w:spacing w:val="-2"/>
          <w:szCs w:val="28"/>
        </w:rPr>
        <w:t xml:space="preserve">antibakteriāliem </w:t>
      </w:r>
      <w:r w:rsidR="00842FB2" w:rsidRPr="00BC1448">
        <w:rPr>
          <w:spacing w:val="-2"/>
          <w:szCs w:val="28"/>
        </w:rPr>
        <w:t>līdzekļiem testēšanas metodi</w:t>
      </w:r>
      <w:r w:rsidR="00842FB2" w:rsidRPr="00BC1448">
        <w:rPr>
          <w:szCs w:val="28"/>
        </w:rPr>
        <w:t xml:space="preserve"> un rezultātu, ja šāda testēšana tika veikta.</w:t>
      </w:r>
      <w:r w:rsidR="00203481" w:rsidRPr="00BC1448">
        <w:rPr>
          <w:szCs w:val="28"/>
        </w:rPr>
        <w:t xml:space="preserve"> Ja mikrobioloģijas laboratorijā nav tehnisku iespēju noteikt </w:t>
      </w:r>
      <w:r w:rsidR="008500C5" w:rsidRPr="00BC1448">
        <w:rPr>
          <w:szCs w:val="28"/>
        </w:rPr>
        <w:t xml:space="preserve">izdalītā </w:t>
      </w:r>
      <w:r w:rsidR="00203481" w:rsidRPr="00BC1448">
        <w:rPr>
          <w:szCs w:val="28"/>
        </w:rPr>
        <w:t xml:space="preserve">izraisītāja </w:t>
      </w:r>
      <w:proofErr w:type="spellStart"/>
      <w:r w:rsidR="00203481" w:rsidRPr="00BC1448">
        <w:rPr>
          <w:i/>
          <w:szCs w:val="28"/>
        </w:rPr>
        <w:t>Neisseria</w:t>
      </w:r>
      <w:proofErr w:type="spellEnd"/>
      <w:r w:rsidR="00203481" w:rsidRPr="00BC1448">
        <w:rPr>
          <w:i/>
          <w:szCs w:val="28"/>
        </w:rPr>
        <w:t xml:space="preserve"> </w:t>
      </w:r>
      <w:proofErr w:type="spellStart"/>
      <w:r w:rsidR="00203481" w:rsidRPr="00BC1448">
        <w:rPr>
          <w:i/>
          <w:szCs w:val="28"/>
        </w:rPr>
        <w:t>gonorrhoeae</w:t>
      </w:r>
      <w:proofErr w:type="spellEnd"/>
      <w:r w:rsidR="00203481" w:rsidRPr="00BC1448">
        <w:rPr>
          <w:szCs w:val="28"/>
        </w:rPr>
        <w:t xml:space="preserve"> </w:t>
      </w:r>
      <w:r w:rsidR="00233D3A" w:rsidRPr="00BC1448">
        <w:rPr>
          <w:szCs w:val="28"/>
        </w:rPr>
        <w:t>jutību</w:t>
      </w:r>
      <w:r w:rsidR="00203481" w:rsidRPr="00BC1448">
        <w:rPr>
          <w:szCs w:val="28"/>
        </w:rPr>
        <w:t xml:space="preserve"> pret</w:t>
      </w:r>
      <w:r w:rsidR="006C2B98" w:rsidRPr="00BC1448">
        <w:rPr>
          <w:szCs w:val="28"/>
        </w:rPr>
        <w:t xml:space="preserve"> </w:t>
      </w:r>
      <w:proofErr w:type="spellStart"/>
      <w:r w:rsidR="00203481" w:rsidRPr="00BC1448">
        <w:rPr>
          <w:szCs w:val="28"/>
        </w:rPr>
        <w:t>ceftriaksonu</w:t>
      </w:r>
      <w:proofErr w:type="spellEnd"/>
      <w:r w:rsidR="00203481" w:rsidRPr="00BC1448">
        <w:rPr>
          <w:szCs w:val="28"/>
        </w:rPr>
        <w:t xml:space="preserve"> </w:t>
      </w:r>
      <w:r w:rsidR="003A7211" w:rsidRPr="00BC1448">
        <w:rPr>
          <w:szCs w:val="28"/>
        </w:rPr>
        <w:t>vai</w:t>
      </w:r>
      <w:r w:rsidR="00203481" w:rsidRPr="00BC1448">
        <w:rPr>
          <w:szCs w:val="28"/>
        </w:rPr>
        <w:t xml:space="preserve"> </w:t>
      </w:r>
      <w:proofErr w:type="spellStart"/>
      <w:r w:rsidR="00203481" w:rsidRPr="00BC1448">
        <w:rPr>
          <w:szCs w:val="28"/>
        </w:rPr>
        <w:t>cefiksīmu</w:t>
      </w:r>
      <w:proofErr w:type="spellEnd"/>
      <w:r w:rsidR="00F62B8A">
        <w:rPr>
          <w:szCs w:val="28"/>
        </w:rPr>
        <w:t>, vai</w:t>
      </w:r>
      <w:r w:rsidR="00203481" w:rsidRPr="00BC1448">
        <w:rPr>
          <w:szCs w:val="28"/>
        </w:rPr>
        <w:t xml:space="preserve"> jebkuru citu pieprasītu anti</w:t>
      </w:r>
      <w:r w:rsidR="00233D3A" w:rsidRPr="00BC1448">
        <w:rPr>
          <w:szCs w:val="28"/>
        </w:rPr>
        <w:t>bakteriālu</w:t>
      </w:r>
      <w:r w:rsidR="00203481" w:rsidRPr="00BC1448">
        <w:rPr>
          <w:szCs w:val="28"/>
        </w:rPr>
        <w:t xml:space="preserve"> līdzekli, laboratorijas vadītājs vai viņa pilnvarotā persona mikroorganisma kultūru nosūta </w:t>
      </w:r>
      <w:r w:rsidR="008E736B" w:rsidRPr="00BC1448">
        <w:rPr>
          <w:spacing w:val="-6"/>
          <w:szCs w:val="28"/>
        </w:rPr>
        <w:t xml:space="preserve">šo noteikumu </w:t>
      </w:r>
      <w:r w:rsidR="00203481" w:rsidRPr="00BC1448">
        <w:rPr>
          <w:spacing w:val="-6"/>
          <w:szCs w:val="28"/>
        </w:rPr>
        <w:t>9.</w:t>
      </w:r>
      <w:r w:rsidR="00203481" w:rsidRPr="00BC1448">
        <w:rPr>
          <w:spacing w:val="-6"/>
          <w:szCs w:val="28"/>
          <w:vertAlign w:val="superscript"/>
        </w:rPr>
        <w:t>1</w:t>
      </w:r>
      <w:r w:rsidR="00852D15" w:rsidRPr="00BC1448">
        <w:rPr>
          <w:spacing w:val="-6"/>
          <w:szCs w:val="28"/>
        </w:rPr>
        <w:t> </w:t>
      </w:r>
      <w:r w:rsidR="00203481" w:rsidRPr="00BC1448">
        <w:rPr>
          <w:spacing w:val="-6"/>
          <w:szCs w:val="28"/>
        </w:rPr>
        <w:t xml:space="preserve">punktā </w:t>
      </w:r>
      <w:r w:rsidR="00800043" w:rsidRPr="00BC1448">
        <w:rPr>
          <w:spacing w:val="-6"/>
          <w:szCs w:val="28"/>
        </w:rPr>
        <w:t>minē</w:t>
      </w:r>
      <w:r w:rsidR="00203481" w:rsidRPr="00BC1448">
        <w:rPr>
          <w:spacing w:val="-6"/>
          <w:szCs w:val="28"/>
        </w:rPr>
        <w:t xml:space="preserve">tajai laboratorijai </w:t>
      </w:r>
      <w:r w:rsidR="00233D3A" w:rsidRPr="00BC1448">
        <w:rPr>
          <w:spacing w:val="-6"/>
          <w:szCs w:val="28"/>
        </w:rPr>
        <w:t>jutības</w:t>
      </w:r>
      <w:r w:rsidR="00203481" w:rsidRPr="00BC1448">
        <w:rPr>
          <w:spacing w:val="-6"/>
          <w:szCs w:val="28"/>
        </w:rPr>
        <w:t xml:space="preserve"> noteikšanai pret </w:t>
      </w:r>
      <w:proofErr w:type="spellStart"/>
      <w:r w:rsidR="00203481" w:rsidRPr="00BC1448">
        <w:rPr>
          <w:spacing w:val="-6"/>
          <w:szCs w:val="28"/>
        </w:rPr>
        <w:t>ceftriaksonu</w:t>
      </w:r>
      <w:proofErr w:type="spellEnd"/>
      <w:r w:rsidR="00203481" w:rsidRPr="00BC1448">
        <w:rPr>
          <w:spacing w:val="-6"/>
          <w:szCs w:val="28"/>
        </w:rPr>
        <w:t xml:space="preserve">, </w:t>
      </w:r>
      <w:proofErr w:type="spellStart"/>
      <w:r w:rsidR="00203481" w:rsidRPr="00BC1448">
        <w:rPr>
          <w:szCs w:val="28"/>
        </w:rPr>
        <w:t>cefiksīmu</w:t>
      </w:r>
      <w:proofErr w:type="spellEnd"/>
      <w:r w:rsidR="00203481" w:rsidRPr="00BC1448">
        <w:rPr>
          <w:szCs w:val="28"/>
        </w:rPr>
        <w:t xml:space="preserve">, </w:t>
      </w:r>
      <w:proofErr w:type="spellStart"/>
      <w:r w:rsidR="00203481" w:rsidRPr="00BC1448">
        <w:rPr>
          <w:szCs w:val="28"/>
        </w:rPr>
        <w:t>ciprofloksacīnu</w:t>
      </w:r>
      <w:proofErr w:type="spellEnd"/>
      <w:r w:rsidR="00203481" w:rsidRPr="00BC1448">
        <w:rPr>
          <w:szCs w:val="28"/>
        </w:rPr>
        <w:t xml:space="preserve">, </w:t>
      </w:r>
      <w:proofErr w:type="spellStart"/>
      <w:r w:rsidR="00203481" w:rsidRPr="00BC1448">
        <w:rPr>
          <w:szCs w:val="28"/>
        </w:rPr>
        <w:t>azitromicīnu</w:t>
      </w:r>
      <w:proofErr w:type="spellEnd"/>
      <w:r w:rsidR="00203481" w:rsidRPr="00BC1448">
        <w:rPr>
          <w:szCs w:val="28"/>
        </w:rPr>
        <w:t xml:space="preserve">, </w:t>
      </w:r>
      <w:proofErr w:type="spellStart"/>
      <w:r w:rsidR="00203481" w:rsidRPr="00BC1448">
        <w:rPr>
          <w:szCs w:val="28"/>
        </w:rPr>
        <w:t>spektinomicīnu</w:t>
      </w:r>
      <w:proofErr w:type="spellEnd"/>
      <w:r w:rsidR="00203481" w:rsidRPr="00BC1448">
        <w:rPr>
          <w:szCs w:val="28"/>
        </w:rPr>
        <w:t xml:space="preserve">, </w:t>
      </w:r>
      <w:proofErr w:type="spellStart"/>
      <w:r w:rsidR="00203481" w:rsidRPr="00BC1448">
        <w:rPr>
          <w:szCs w:val="28"/>
        </w:rPr>
        <w:t>gentamicīnu</w:t>
      </w:r>
      <w:proofErr w:type="spellEnd"/>
      <w:r w:rsidR="00203481" w:rsidRPr="00BC1448">
        <w:rPr>
          <w:szCs w:val="28"/>
        </w:rPr>
        <w:t xml:space="preserve"> un </w:t>
      </w:r>
      <w:proofErr w:type="spellStart"/>
      <w:r w:rsidR="00203481" w:rsidRPr="00BC1448">
        <w:rPr>
          <w:szCs w:val="28"/>
        </w:rPr>
        <w:t>tetraciklīnu</w:t>
      </w:r>
      <w:proofErr w:type="spellEnd"/>
      <w:r w:rsidR="00203481" w:rsidRPr="00BC1448">
        <w:rPr>
          <w:szCs w:val="28"/>
        </w:rPr>
        <w:t>.</w:t>
      </w:r>
      <w:r w:rsidRPr="00BC1448">
        <w:rPr>
          <w:szCs w:val="28"/>
        </w:rPr>
        <w:t>"</w:t>
      </w:r>
      <w:r w:rsidR="000750EA" w:rsidRPr="00BC1448">
        <w:rPr>
          <w:szCs w:val="28"/>
        </w:rPr>
        <w:t>;</w:t>
      </w:r>
    </w:p>
    <w:p w14:paraId="7F80BE12" w14:textId="77777777" w:rsidR="000A3B18" w:rsidRPr="00BC1448" w:rsidRDefault="000A3B18" w:rsidP="000A3B18">
      <w:pPr>
        <w:widowControl w:val="0"/>
        <w:autoSpaceDE w:val="0"/>
        <w:autoSpaceDN w:val="0"/>
        <w:adjustRightInd w:val="0"/>
        <w:spacing w:after="0"/>
        <w:ind w:firstLine="709"/>
        <w:rPr>
          <w:szCs w:val="28"/>
        </w:rPr>
      </w:pPr>
    </w:p>
    <w:p w14:paraId="0F6664FC" w14:textId="25A53956" w:rsidR="00A3030E" w:rsidRPr="00BC1448" w:rsidRDefault="000750EA" w:rsidP="00E96710">
      <w:pPr>
        <w:spacing w:after="0"/>
        <w:rPr>
          <w:spacing w:val="-2"/>
          <w:szCs w:val="28"/>
        </w:rPr>
      </w:pPr>
      <w:r w:rsidRPr="00BC1448">
        <w:rPr>
          <w:spacing w:val="-2"/>
          <w:szCs w:val="28"/>
        </w:rPr>
        <w:t>1.</w:t>
      </w:r>
      <w:r w:rsidR="00657954" w:rsidRPr="00BC1448">
        <w:rPr>
          <w:spacing w:val="-2"/>
          <w:szCs w:val="28"/>
        </w:rPr>
        <w:t>8</w:t>
      </w:r>
      <w:r w:rsidR="00852D15" w:rsidRPr="00BC1448">
        <w:rPr>
          <w:spacing w:val="-2"/>
          <w:szCs w:val="28"/>
        </w:rPr>
        <w:t>. </w:t>
      </w:r>
      <w:r w:rsidR="00D97473" w:rsidRPr="00BC1448">
        <w:rPr>
          <w:spacing w:val="-2"/>
          <w:szCs w:val="28"/>
        </w:rPr>
        <w:t>p</w:t>
      </w:r>
      <w:r w:rsidR="002D722B" w:rsidRPr="00BC1448">
        <w:rPr>
          <w:spacing w:val="-2"/>
          <w:szCs w:val="28"/>
        </w:rPr>
        <w:t>apildināt noteikumus</w:t>
      </w:r>
      <w:r w:rsidR="00A3030E" w:rsidRPr="00BC1448">
        <w:rPr>
          <w:spacing w:val="-2"/>
          <w:szCs w:val="28"/>
        </w:rPr>
        <w:t xml:space="preserve"> ar</w:t>
      </w:r>
      <w:r w:rsidR="008E736B" w:rsidRPr="00BC1448">
        <w:rPr>
          <w:spacing w:val="-2"/>
          <w:szCs w:val="28"/>
        </w:rPr>
        <w:t xml:space="preserve"> 10.</w:t>
      </w:r>
      <w:r w:rsidR="00852D15" w:rsidRPr="00BC1448">
        <w:rPr>
          <w:spacing w:val="-2"/>
          <w:szCs w:val="28"/>
          <w:vertAlign w:val="superscript"/>
        </w:rPr>
        <w:t>3</w:t>
      </w:r>
      <w:r w:rsidR="008E736B" w:rsidRPr="00BC1448">
        <w:rPr>
          <w:spacing w:val="-2"/>
          <w:szCs w:val="28"/>
        </w:rPr>
        <w:t>, 10.</w:t>
      </w:r>
      <w:r w:rsidR="008E736B" w:rsidRPr="00BC1448">
        <w:rPr>
          <w:spacing w:val="-2"/>
          <w:szCs w:val="28"/>
          <w:vertAlign w:val="superscript"/>
        </w:rPr>
        <w:t>4</w:t>
      </w:r>
      <w:r w:rsidR="008E736B" w:rsidRPr="00BC1448">
        <w:rPr>
          <w:spacing w:val="-2"/>
          <w:szCs w:val="28"/>
        </w:rPr>
        <w:t xml:space="preserve"> un 10.</w:t>
      </w:r>
      <w:r w:rsidR="008E736B" w:rsidRPr="00BC1448">
        <w:rPr>
          <w:spacing w:val="-2"/>
          <w:szCs w:val="28"/>
          <w:vertAlign w:val="superscript"/>
        </w:rPr>
        <w:t>5</w:t>
      </w:r>
      <w:r w:rsidR="00852D15" w:rsidRPr="00BC1448">
        <w:rPr>
          <w:spacing w:val="-2"/>
          <w:szCs w:val="28"/>
          <w:vertAlign w:val="superscript"/>
        </w:rPr>
        <w:t> </w:t>
      </w:r>
      <w:r w:rsidR="008E736B" w:rsidRPr="00BC1448">
        <w:rPr>
          <w:spacing w:val="-2"/>
          <w:szCs w:val="28"/>
        </w:rPr>
        <w:t>punkt</w:t>
      </w:r>
      <w:r w:rsidR="009C1FEE" w:rsidRPr="00BC1448">
        <w:rPr>
          <w:spacing w:val="-2"/>
          <w:szCs w:val="28"/>
        </w:rPr>
        <w:t>u</w:t>
      </w:r>
      <w:r w:rsidR="002D722B" w:rsidRPr="00BC1448">
        <w:rPr>
          <w:spacing w:val="-2"/>
          <w:szCs w:val="28"/>
        </w:rPr>
        <w:t xml:space="preserve"> šādā redakcijā:</w:t>
      </w:r>
      <w:r w:rsidR="00A3030E" w:rsidRPr="00BC1448">
        <w:rPr>
          <w:spacing w:val="-2"/>
          <w:szCs w:val="28"/>
        </w:rPr>
        <w:t xml:space="preserve"> </w:t>
      </w:r>
    </w:p>
    <w:p w14:paraId="5E3C9C7F" w14:textId="77777777" w:rsidR="00820046" w:rsidRPr="00BC1448" w:rsidRDefault="00820046" w:rsidP="00E96710">
      <w:pPr>
        <w:spacing w:after="0"/>
        <w:rPr>
          <w:szCs w:val="28"/>
        </w:rPr>
      </w:pPr>
    </w:p>
    <w:p w14:paraId="0F6664FD" w14:textId="6B21BB19" w:rsidR="00233D3A" w:rsidRPr="00BC1448" w:rsidRDefault="00DD2E1E" w:rsidP="00E96710">
      <w:pPr>
        <w:spacing w:after="0"/>
        <w:rPr>
          <w:szCs w:val="28"/>
        </w:rPr>
      </w:pPr>
      <w:r w:rsidRPr="00BC1448">
        <w:rPr>
          <w:szCs w:val="28"/>
        </w:rPr>
        <w:t>"</w:t>
      </w:r>
      <w:r w:rsidR="002D722B" w:rsidRPr="00BC1448">
        <w:rPr>
          <w:szCs w:val="28"/>
        </w:rPr>
        <w:t>10.</w:t>
      </w:r>
      <w:r w:rsidR="002D722B" w:rsidRPr="00BC1448">
        <w:rPr>
          <w:szCs w:val="28"/>
          <w:vertAlign w:val="superscript"/>
        </w:rPr>
        <w:t>3</w:t>
      </w:r>
      <w:r w:rsidR="00852D15" w:rsidRPr="00BC1448">
        <w:rPr>
          <w:szCs w:val="28"/>
        </w:rPr>
        <w:t> </w:t>
      </w:r>
      <w:r w:rsidR="00657954" w:rsidRPr="00BC1448">
        <w:rPr>
          <w:szCs w:val="28"/>
        </w:rPr>
        <w:t>Ja m</w:t>
      </w:r>
      <w:r w:rsidR="002D722B" w:rsidRPr="00BC1448">
        <w:rPr>
          <w:szCs w:val="28"/>
        </w:rPr>
        <w:t>ikrobioloģijas laboratorija vei</w:t>
      </w:r>
      <w:r w:rsidR="00657954" w:rsidRPr="00BC1448">
        <w:rPr>
          <w:szCs w:val="28"/>
        </w:rPr>
        <w:t>kusi</w:t>
      </w:r>
      <w:r w:rsidR="002D722B" w:rsidRPr="00BC1448">
        <w:rPr>
          <w:szCs w:val="28"/>
        </w:rPr>
        <w:t xml:space="preserve"> HIV infekcij</w:t>
      </w:r>
      <w:r w:rsidR="00CF77B9">
        <w:rPr>
          <w:szCs w:val="28"/>
        </w:rPr>
        <w:t>u</w:t>
      </w:r>
      <w:r w:rsidR="002D722B" w:rsidRPr="00BC1448">
        <w:rPr>
          <w:szCs w:val="28"/>
        </w:rPr>
        <w:t xml:space="preserve"> apstiprinošo diagnostiku, </w:t>
      </w:r>
      <w:r w:rsidR="00657954" w:rsidRPr="00BC1448">
        <w:rPr>
          <w:szCs w:val="28"/>
        </w:rPr>
        <w:t xml:space="preserve">laboratorijas </w:t>
      </w:r>
      <w:r w:rsidR="002D722B" w:rsidRPr="00BC1448">
        <w:rPr>
          <w:szCs w:val="28"/>
        </w:rPr>
        <w:t>vadītājs vai viņa pilnvarotā persona triju dienu laikā nosūta Slimību kontroles un profilakses centram testēšanas pārskatu par apstiprinošā testa pozitīvo rezultātu</w:t>
      </w:r>
      <w:r w:rsidR="00800043" w:rsidRPr="00BC1448">
        <w:rPr>
          <w:szCs w:val="28"/>
        </w:rPr>
        <w:t>.</w:t>
      </w:r>
    </w:p>
    <w:p w14:paraId="307E6D5C" w14:textId="77777777" w:rsidR="000A3B18" w:rsidRPr="00BC1448" w:rsidRDefault="000A3B18" w:rsidP="000A3B18">
      <w:pPr>
        <w:widowControl w:val="0"/>
        <w:autoSpaceDE w:val="0"/>
        <w:autoSpaceDN w:val="0"/>
        <w:adjustRightInd w:val="0"/>
        <w:spacing w:after="0"/>
        <w:ind w:firstLine="709"/>
        <w:rPr>
          <w:szCs w:val="28"/>
        </w:rPr>
      </w:pPr>
    </w:p>
    <w:p w14:paraId="0F6664FE" w14:textId="41EB34F9" w:rsidR="00233D3A" w:rsidRPr="00BC1448" w:rsidRDefault="00A3030E" w:rsidP="00E96710">
      <w:pPr>
        <w:spacing w:after="0"/>
        <w:rPr>
          <w:szCs w:val="28"/>
        </w:rPr>
      </w:pPr>
      <w:r w:rsidRPr="00BC1448">
        <w:rPr>
          <w:szCs w:val="28"/>
        </w:rPr>
        <w:t>10.</w:t>
      </w:r>
      <w:r w:rsidRPr="00BC1448">
        <w:rPr>
          <w:szCs w:val="28"/>
          <w:vertAlign w:val="superscript"/>
        </w:rPr>
        <w:t>4</w:t>
      </w:r>
      <w:r w:rsidR="00852D15" w:rsidRPr="00BC1448">
        <w:rPr>
          <w:szCs w:val="28"/>
        </w:rPr>
        <w:t> </w:t>
      </w:r>
      <w:r w:rsidR="002D722B" w:rsidRPr="00BC1448">
        <w:rPr>
          <w:szCs w:val="28"/>
        </w:rPr>
        <w:t>Mikrobioloģijas laboratorijas vadītājs vai viņa pilnvarot</w:t>
      </w:r>
      <w:r w:rsidR="00657954" w:rsidRPr="00BC1448">
        <w:rPr>
          <w:szCs w:val="28"/>
        </w:rPr>
        <w:t>ā</w:t>
      </w:r>
      <w:r w:rsidR="002D722B" w:rsidRPr="00BC1448">
        <w:rPr>
          <w:szCs w:val="28"/>
        </w:rPr>
        <w:t xml:space="preserve"> persona triju dienu laikā nosūta Slimību kontroles un</w:t>
      </w:r>
      <w:r w:rsidR="00B31A18" w:rsidRPr="00BC1448">
        <w:rPr>
          <w:szCs w:val="28"/>
        </w:rPr>
        <w:t xml:space="preserve"> profilakses centram testēš</w:t>
      </w:r>
      <w:r w:rsidR="001A770E" w:rsidRPr="00BC1448">
        <w:rPr>
          <w:szCs w:val="28"/>
        </w:rPr>
        <w:t xml:space="preserve">anas </w:t>
      </w:r>
      <w:r w:rsidR="002D722B" w:rsidRPr="00BC1448">
        <w:rPr>
          <w:szCs w:val="28"/>
        </w:rPr>
        <w:t xml:space="preserve">pārskatu par izdalītās </w:t>
      </w:r>
      <w:proofErr w:type="spellStart"/>
      <w:r w:rsidRPr="00BC1448">
        <w:rPr>
          <w:i/>
          <w:szCs w:val="28"/>
        </w:rPr>
        <w:t>Micobacterium</w:t>
      </w:r>
      <w:proofErr w:type="spellEnd"/>
      <w:r w:rsidRPr="00BC1448">
        <w:rPr>
          <w:i/>
          <w:szCs w:val="28"/>
        </w:rPr>
        <w:t xml:space="preserve"> </w:t>
      </w:r>
      <w:proofErr w:type="spellStart"/>
      <w:r w:rsidR="002D722B" w:rsidRPr="00BC1448">
        <w:rPr>
          <w:i/>
          <w:szCs w:val="28"/>
        </w:rPr>
        <w:t>tubercu</w:t>
      </w:r>
      <w:r w:rsidR="001A770E" w:rsidRPr="00BC1448">
        <w:rPr>
          <w:i/>
          <w:szCs w:val="28"/>
        </w:rPr>
        <w:t>losis</w:t>
      </w:r>
      <w:proofErr w:type="spellEnd"/>
      <w:r w:rsidR="001A770E" w:rsidRPr="00BC1448">
        <w:rPr>
          <w:i/>
          <w:szCs w:val="28"/>
        </w:rPr>
        <w:t xml:space="preserve"> </w:t>
      </w:r>
      <w:r w:rsidR="002D722B" w:rsidRPr="00BC1448">
        <w:rPr>
          <w:szCs w:val="28"/>
        </w:rPr>
        <w:t>jutības not</w:t>
      </w:r>
      <w:r w:rsidR="00852D15" w:rsidRPr="00BC1448">
        <w:rPr>
          <w:szCs w:val="28"/>
        </w:rPr>
        <w:t xml:space="preserve">eikšanas rezultātu pret </w:t>
      </w:r>
      <w:r w:rsidR="007E481C" w:rsidRPr="00BC1448">
        <w:rPr>
          <w:szCs w:val="28"/>
        </w:rPr>
        <w:t xml:space="preserve">pirmās un otrās </w:t>
      </w:r>
      <w:r w:rsidR="002D722B" w:rsidRPr="00BC1448">
        <w:rPr>
          <w:szCs w:val="28"/>
        </w:rPr>
        <w:t xml:space="preserve">rindas </w:t>
      </w:r>
      <w:r w:rsidR="00B40E5B" w:rsidRPr="00BC1448">
        <w:rPr>
          <w:szCs w:val="28"/>
        </w:rPr>
        <w:t>zālēm</w:t>
      </w:r>
      <w:r w:rsidR="00800043" w:rsidRPr="00BC1448">
        <w:rPr>
          <w:szCs w:val="28"/>
        </w:rPr>
        <w:t>.</w:t>
      </w:r>
    </w:p>
    <w:p w14:paraId="7D362002" w14:textId="77777777" w:rsidR="000A3B18" w:rsidRPr="00BC1448" w:rsidRDefault="000A3B18" w:rsidP="000A3B18">
      <w:pPr>
        <w:widowControl w:val="0"/>
        <w:autoSpaceDE w:val="0"/>
        <w:autoSpaceDN w:val="0"/>
        <w:adjustRightInd w:val="0"/>
        <w:spacing w:after="0"/>
        <w:ind w:firstLine="709"/>
        <w:rPr>
          <w:szCs w:val="28"/>
        </w:rPr>
      </w:pPr>
    </w:p>
    <w:p w14:paraId="0F6664FF" w14:textId="6BD8ADA2" w:rsidR="003D2585" w:rsidRPr="00BC1448" w:rsidRDefault="00A3030E" w:rsidP="00E96710">
      <w:pPr>
        <w:spacing w:after="0"/>
        <w:rPr>
          <w:szCs w:val="28"/>
        </w:rPr>
      </w:pPr>
      <w:r w:rsidRPr="00BC1448">
        <w:rPr>
          <w:spacing w:val="-2"/>
          <w:szCs w:val="28"/>
        </w:rPr>
        <w:t>10.</w:t>
      </w:r>
      <w:r w:rsidRPr="00BC1448">
        <w:rPr>
          <w:spacing w:val="-2"/>
          <w:szCs w:val="28"/>
          <w:vertAlign w:val="superscript"/>
        </w:rPr>
        <w:t>5</w:t>
      </w:r>
      <w:r w:rsidR="00852D15" w:rsidRPr="00BC1448">
        <w:rPr>
          <w:spacing w:val="-2"/>
          <w:szCs w:val="28"/>
        </w:rPr>
        <w:t> </w:t>
      </w:r>
      <w:r w:rsidR="00203481" w:rsidRPr="00BC1448">
        <w:rPr>
          <w:spacing w:val="-2"/>
          <w:szCs w:val="28"/>
        </w:rPr>
        <w:t xml:space="preserve">Mikrobioloģijas laboratorijas vadītājs vai viņa pilnvarotā persona </w:t>
      </w:r>
      <w:r w:rsidR="00657954" w:rsidRPr="00BC1448">
        <w:rPr>
          <w:spacing w:val="-2"/>
          <w:szCs w:val="28"/>
        </w:rPr>
        <w:t>katr</w:t>
      </w:r>
      <w:r w:rsidR="00470626">
        <w:rPr>
          <w:spacing w:val="-2"/>
          <w:szCs w:val="28"/>
        </w:rPr>
        <w:t>u</w:t>
      </w:r>
      <w:r w:rsidR="00657954" w:rsidRPr="00BC1448">
        <w:rPr>
          <w:spacing w:val="-2"/>
          <w:szCs w:val="28"/>
        </w:rPr>
        <w:t xml:space="preserve"> </w:t>
      </w:r>
      <w:r w:rsidR="00470626" w:rsidRPr="00BC1448">
        <w:rPr>
          <w:spacing w:val="-2"/>
          <w:szCs w:val="28"/>
        </w:rPr>
        <w:t>ceturk</w:t>
      </w:r>
      <w:r w:rsidR="00470626">
        <w:rPr>
          <w:spacing w:val="-2"/>
          <w:szCs w:val="28"/>
        </w:rPr>
        <w:t>sni</w:t>
      </w:r>
      <w:r w:rsidR="00470626" w:rsidRPr="00BC1448">
        <w:rPr>
          <w:spacing w:val="-2"/>
          <w:szCs w:val="28"/>
        </w:rPr>
        <w:t xml:space="preserve"> līdz </w:t>
      </w:r>
      <w:r w:rsidR="00657954" w:rsidRPr="00BC1448">
        <w:rPr>
          <w:spacing w:val="-2"/>
          <w:szCs w:val="28"/>
        </w:rPr>
        <w:t>ceturk</w:t>
      </w:r>
      <w:r w:rsidR="002F6AC5">
        <w:rPr>
          <w:spacing w:val="-2"/>
          <w:szCs w:val="28"/>
        </w:rPr>
        <w:t>šņa</w:t>
      </w:r>
      <w:r w:rsidR="00657954" w:rsidRPr="00BC1448">
        <w:rPr>
          <w:spacing w:val="-2"/>
          <w:szCs w:val="28"/>
        </w:rPr>
        <w:t xml:space="preserve"> </w:t>
      </w:r>
      <w:r w:rsidR="00470626">
        <w:rPr>
          <w:spacing w:val="-2"/>
          <w:szCs w:val="28"/>
        </w:rPr>
        <w:t xml:space="preserve">pirmā mēneša </w:t>
      </w:r>
      <w:r w:rsidR="00203481" w:rsidRPr="00BC1448">
        <w:rPr>
          <w:spacing w:val="-2"/>
          <w:szCs w:val="28"/>
        </w:rPr>
        <w:t xml:space="preserve">piektajam datumam iesniedz </w:t>
      </w:r>
      <w:r w:rsidR="00842FB2" w:rsidRPr="00BC1448">
        <w:rPr>
          <w:spacing w:val="-2"/>
          <w:szCs w:val="28"/>
        </w:rPr>
        <w:t>S</w:t>
      </w:r>
      <w:r w:rsidR="007E7054" w:rsidRPr="00BC1448">
        <w:rPr>
          <w:spacing w:val="-2"/>
          <w:szCs w:val="28"/>
        </w:rPr>
        <w:t>limību profilakses un kontroles centr</w:t>
      </w:r>
      <w:r w:rsidR="00657954" w:rsidRPr="00BC1448">
        <w:rPr>
          <w:spacing w:val="-2"/>
          <w:szCs w:val="28"/>
        </w:rPr>
        <w:t>ā</w:t>
      </w:r>
      <w:r w:rsidR="007E7054" w:rsidRPr="00BC1448">
        <w:rPr>
          <w:spacing w:val="-2"/>
          <w:szCs w:val="28"/>
        </w:rPr>
        <w:t xml:space="preserve"> </w:t>
      </w:r>
      <w:r w:rsidR="007375F0" w:rsidRPr="00BC1448">
        <w:rPr>
          <w:spacing w:val="-2"/>
          <w:szCs w:val="28"/>
        </w:rPr>
        <w:t>z</w:t>
      </w:r>
      <w:r w:rsidR="003D2585" w:rsidRPr="00BC1448">
        <w:rPr>
          <w:spacing w:val="-2"/>
          <w:szCs w:val="28"/>
        </w:rPr>
        <w:t xml:space="preserve">iņojumu par izolēto </w:t>
      </w:r>
      <w:proofErr w:type="spellStart"/>
      <w:r w:rsidR="003D2585" w:rsidRPr="00BC1448">
        <w:rPr>
          <w:i/>
          <w:spacing w:val="-2"/>
          <w:szCs w:val="28"/>
        </w:rPr>
        <w:t>S.aureus</w:t>
      </w:r>
      <w:proofErr w:type="spellEnd"/>
      <w:r w:rsidR="003D2585" w:rsidRPr="00BC1448">
        <w:rPr>
          <w:i/>
          <w:spacing w:val="-2"/>
          <w:szCs w:val="28"/>
        </w:rPr>
        <w:t xml:space="preserve">, </w:t>
      </w:r>
      <w:proofErr w:type="spellStart"/>
      <w:r w:rsidR="003D2585" w:rsidRPr="00BC1448">
        <w:rPr>
          <w:i/>
          <w:spacing w:val="-2"/>
          <w:szCs w:val="28"/>
        </w:rPr>
        <w:t>S.pneumoniae</w:t>
      </w:r>
      <w:proofErr w:type="spellEnd"/>
      <w:r w:rsidR="003D2585" w:rsidRPr="00BC1448">
        <w:rPr>
          <w:i/>
          <w:spacing w:val="-2"/>
          <w:szCs w:val="28"/>
        </w:rPr>
        <w:t xml:space="preserve">, </w:t>
      </w:r>
      <w:proofErr w:type="spellStart"/>
      <w:r w:rsidR="003D2585" w:rsidRPr="00BC1448">
        <w:rPr>
          <w:i/>
          <w:spacing w:val="-2"/>
          <w:szCs w:val="28"/>
        </w:rPr>
        <w:t>E.coli</w:t>
      </w:r>
      <w:proofErr w:type="spellEnd"/>
      <w:r w:rsidR="003D2585" w:rsidRPr="00BC1448">
        <w:rPr>
          <w:i/>
          <w:spacing w:val="-2"/>
          <w:szCs w:val="28"/>
        </w:rPr>
        <w:t xml:space="preserve">, </w:t>
      </w:r>
      <w:proofErr w:type="spellStart"/>
      <w:r w:rsidR="003D2585" w:rsidRPr="00BC1448">
        <w:rPr>
          <w:i/>
          <w:spacing w:val="-2"/>
          <w:szCs w:val="28"/>
        </w:rPr>
        <w:t>K.pneumoniae</w:t>
      </w:r>
      <w:proofErr w:type="spellEnd"/>
      <w:r w:rsidR="003D2585" w:rsidRPr="00BC1448">
        <w:rPr>
          <w:i/>
          <w:spacing w:val="-2"/>
          <w:szCs w:val="28"/>
        </w:rPr>
        <w:t>,</w:t>
      </w:r>
      <w:r w:rsidR="003D2585" w:rsidRPr="00BC1448">
        <w:rPr>
          <w:i/>
          <w:szCs w:val="28"/>
        </w:rPr>
        <w:t xml:space="preserve"> </w:t>
      </w:r>
      <w:proofErr w:type="spellStart"/>
      <w:r w:rsidR="003D2585" w:rsidRPr="00BC1448">
        <w:rPr>
          <w:i/>
          <w:szCs w:val="28"/>
        </w:rPr>
        <w:t>P.aeruginosa</w:t>
      </w:r>
      <w:proofErr w:type="spellEnd"/>
      <w:r w:rsidR="003D2585" w:rsidRPr="00BC1448">
        <w:rPr>
          <w:i/>
          <w:szCs w:val="28"/>
        </w:rPr>
        <w:t xml:space="preserve">, </w:t>
      </w:r>
      <w:proofErr w:type="spellStart"/>
      <w:r w:rsidR="003D2585" w:rsidRPr="00BC1448">
        <w:rPr>
          <w:i/>
          <w:szCs w:val="28"/>
        </w:rPr>
        <w:t>E.faecium</w:t>
      </w:r>
      <w:proofErr w:type="spellEnd"/>
      <w:r w:rsidR="003D2585" w:rsidRPr="00BC1448">
        <w:rPr>
          <w:i/>
          <w:szCs w:val="28"/>
        </w:rPr>
        <w:t>/</w:t>
      </w:r>
      <w:proofErr w:type="spellStart"/>
      <w:r w:rsidR="003D2585" w:rsidRPr="00BC1448">
        <w:rPr>
          <w:i/>
          <w:szCs w:val="28"/>
        </w:rPr>
        <w:t>faecalis</w:t>
      </w:r>
      <w:proofErr w:type="spellEnd"/>
      <w:r w:rsidR="003D2585" w:rsidRPr="00BC1448">
        <w:rPr>
          <w:i/>
          <w:szCs w:val="28"/>
        </w:rPr>
        <w:t xml:space="preserve"> </w:t>
      </w:r>
      <w:r w:rsidR="003D2585" w:rsidRPr="00BC1448">
        <w:rPr>
          <w:szCs w:val="28"/>
        </w:rPr>
        <w:t xml:space="preserve">gadījumu, aizpildot par attiecīgo izraisītāju </w:t>
      </w:r>
      <w:r w:rsidR="00924E7B" w:rsidRPr="00BC1448">
        <w:rPr>
          <w:szCs w:val="28"/>
        </w:rPr>
        <w:t>šo noteikumu</w:t>
      </w:r>
      <w:r w:rsidR="00FD32F3" w:rsidRPr="00BC1448">
        <w:rPr>
          <w:szCs w:val="28"/>
        </w:rPr>
        <w:t xml:space="preserve"> </w:t>
      </w:r>
      <w:r w:rsidR="00852D15" w:rsidRPr="00BC1448">
        <w:rPr>
          <w:szCs w:val="28"/>
        </w:rPr>
        <w:t>4.pielikum</w:t>
      </w:r>
      <w:r w:rsidR="00BC1448" w:rsidRPr="00BC1448">
        <w:rPr>
          <w:szCs w:val="28"/>
        </w:rPr>
        <w:t>ā norādīto veidlapu</w:t>
      </w:r>
      <w:r w:rsidR="003D2585" w:rsidRPr="00BC1448">
        <w:rPr>
          <w:szCs w:val="28"/>
        </w:rPr>
        <w:t>.</w:t>
      </w:r>
      <w:r w:rsidR="00DD2E1E" w:rsidRPr="00BC1448">
        <w:rPr>
          <w:szCs w:val="28"/>
        </w:rPr>
        <w:t>"</w:t>
      </w:r>
      <w:r w:rsidR="00820046" w:rsidRPr="00BC1448">
        <w:rPr>
          <w:szCs w:val="28"/>
        </w:rPr>
        <w:t>;</w:t>
      </w:r>
    </w:p>
    <w:p w14:paraId="2076F8C5" w14:textId="77777777" w:rsidR="000A3B18" w:rsidRPr="00BC1448" w:rsidRDefault="000A3B18" w:rsidP="000A3B18">
      <w:pPr>
        <w:widowControl w:val="0"/>
        <w:autoSpaceDE w:val="0"/>
        <w:autoSpaceDN w:val="0"/>
        <w:adjustRightInd w:val="0"/>
        <w:spacing w:after="0"/>
        <w:ind w:firstLine="709"/>
        <w:rPr>
          <w:szCs w:val="28"/>
        </w:rPr>
      </w:pPr>
    </w:p>
    <w:p w14:paraId="0F666500" w14:textId="36400AEE" w:rsidR="00B51D51" w:rsidRPr="00BC1448" w:rsidRDefault="00B51D51" w:rsidP="00E96710">
      <w:pPr>
        <w:spacing w:after="0"/>
        <w:rPr>
          <w:spacing w:val="-2"/>
          <w:szCs w:val="28"/>
        </w:rPr>
      </w:pPr>
      <w:r w:rsidRPr="00BC1448">
        <w:rPr>
          <w:spacing w:val="-2"/>
          <w:szCs w:val="28"/>
        </w:rPr>
        <w:t>1.</w:t>
      </w:r>
      <w:r w:rsidR="00657954" w:rsidRPr="00BC1448">
        <w:rPr>
          <w:spacing w:val="-2"/>
          <w:szCs w:val="28"/>
        </w:rPr>
        <w:t>9</w:t>
      </w:r>
      <w:r w:rsidRPr="00BC1448">
        <w:rPr>
          <w:spacing w:val="-2"/>
          <w:szCs w:val="28"/>
        </w:rPr>
        <w:t>.</w:t>
      </w:r>
      <w:r w:rsidR="00820046" w:rsidRPr="00BC1448">
        <w:rPr>
          <w:spacing w:val="-2"/>
          <w:szCs w:val="28"/>
        </w:rPr>
        <w:t> </w:t>
      </w:r>
      <w:r w:rsidRPr="00BC1448">
        <w:rPr>
          <w:spacing w:val="-2"/>
          <w:szCs w:val="28"/>
        </w:rPr>
        <w:t>papildināt 12.</w:t>
      </w:r>
      <w:r w:rsidRPr="00BC1448">
        <w:rPr>
          <w:spacing w:val="-2"/>
          <w:szCs w:val="28"/>
          <w:vertAlign w:val="superscript"/>
        </w:rPr>
        <w:t>1</w:t>
      </w:r>
      <w:r w:rsidR="00852D15" w:rsidRPr="00BC1448">
        <w:rPr>
          <w:spacing w:val="-2"/>
          <w:szCs w:val="28"/>
          <w:vertAlign w:val="superscript"/>
        </w:rPr>
        <w:t> </w:t>
      </w:r>
      <w:r w:rsidRPr="00BC1448">
        <w:rPr>
          <w:spacing w:val="-2"/>
          <w:szCs w:val="28"/>
        </w:rPr>
        <w:t>punkt</w:t>
      </w:r>
      <w:r w:rsidR="004B080C" w:rsidRPr="00BC1448">
        <w:rPr>
          <w:spacing w:val="-2"/>
          <w:szCs w:val="28"/>
        </w:rPr>
        <w:t>u</w:t>
      </w:r>
      <w:r w:rsidRPr="00BC1448">
        <w:rPr>
          <w:spacing w:val="-2"/>
          <w:szCs w:val="28"/>
        </w:rPr>
        <w:t xml:space="preserve"> aiz vārdiem </w:t>
      </w:r>
      <w:r w:rsidR="000A3B18" w:rsidRPr="00BC1448">
        <w:rPr>
          <w:spacing w:val="-2"/>
          <w:szCs w:val="28"/>
        </w:rPr>
        <w:t xml:space="preserve">un skaitļiem </w:t>
      </w:r>
      <w:r w:rsidR="00DD2E1E" w:rsidRPr="00BC1448">
        <w:rPr>
          <w:spacing w:val="-2"/>
          <w:szCs w:val="28"/>
        </w:rPr>
        <w:t>"</w:t>
      </w:r>
      <w:r w:rsidR="004B080C" w:rsidRPr="00BC1448">
        <w:rPr>
          <w:spacing w:val="-2"/>
          <w:szCs w:val="28"/>
        </w:rPr>
        <w:t>ar ko nosaka gadījum</w:t>
      </w:r>
      <w:r w:rsidR="004D3C8B" w:rsidRPr="00BC1448">
        <w:rPr>
          <w:spacing w:val="-2"/>
          <w:szCs w:val="28"/>
        </w:rPr>
        <w:t>u</w:t>
      </w:r>
      <w:r w:rsidR="004B080C" w:rsidRPr="00BC1448">
        <w:rPr>
          <w:spacing w:val="-2"/>
          <w:szCs w:val="28"/>
        </w:rPr>
        <w:t xml:space="preserve"> definīcijas ziņošanai par infekcijas slimībām </w:t>
      </w:r>
      <w:r w:rsidR="0054139F" w:rsidRPr="0054139F">
        <w:t>Savienības</w:t>
      </w:r>
      <w:r w:rsidR="0054139F">
        <w:t xml:space="preserve"> </w:t>
      </w:r>
      <w:r w:rsidR="004B080C" w:rsidRPr="00BC1448">
        <w:rPr>
          <w:spacing w:val="-2"/>
          <w:szCs w:val="28"/>
        </w:rPr>
        <w:t xml:space="preserve">tīklā saskaņā ar Eiropas Parlamenta un </w:t>
      </w:r>
      <w:r w:rsidRPr="00BC1448">
        <w:rPr>
          <w:spacing w:val="-2"/>
          <w:szCs w:val="28"/>
        </w:rPr>
        <w:t>Padomes Lēmumu 2119/9</w:t>
      </w:r>
      <w:r w:rsidR="0086079F" w:rsidRPr="00BC1448">
        <w:rPr>
          <w:spacing w:val="-2"/>
          <w:szCs w:val="28"/>
        </w:rPr>
        <w:t>8</w:t>
      </w:r>
      <w:r w:rsidRPr="00BC1448">
        <w:rPr>
          <w:spacing w:val="-2"/>
          <w:szCs w:val="28"/>
        </w:rPr>
        <w:t xml:space="preserve">/EK </w:t>
      </w:r>
      <w:r w:rsidR="004B080C" w:rsidRPr="00BC1448">
        <w:rPr>
          <w:spacing w:val="-2"/>
          <w:szCs w:val="28"/>
        </w:rPr>
        <w:t>(</w:t>
      </w:r>
      <w:r w:rsidRPr="00BC1448">
        <w:rPr>
          <w:spacing w:val="-2"/>
          <w:szCs w:val="28"/>
        </w:rPr>
        <w:t>izziņots ar dokumenta numuru C(2009) 3517)</w:t>
      </w:r>
      <w:r w:rsidR="00DD2E1E" w:rsidRPr="00BC1448">
        <w:rPr>
          <w:spacing w:val="-2"/>
          <w:szCs w:val="28"/>
        </w:rPr>
        <w:t>"</w:t>
      </w:r>
      <w:r w:rsidRPr="00BC1448">
        <w:rPr>
          <w:spacing w:val="-2"/>
          <w:szCs w:val="28"/>
        </w:rPr>
        <w:t xml:space="preserve"> ar vārdiem </w:t>
      </w:r>
      <w:r w:rsidR="000A3B18" w:rsidRPr="00BC1448">
        <w:rPr>
          <w:spacing w:val="-2"/>
          <w:szCs w:val="28"/>
        </w:rPr>
        <w:t xml:space="preserve">un skaitļiem </w:t>
      </w:r>
      <w:r w:rsidR="00DD2E1E" w:rsidRPr="00BC1448">
        <w:rPr>
          <w:spacing w:val="-2"/>
          <w:szCs w:val="28"/>
        </w:rPr>
        <w:t>"</w:t>
      </w:r>
      <w:r w:rsidR="000A3B18" w:rsidRPr="00BC1448">
        <w:rPr>
          <w:spacing w:val="-2"/>
          <w:szCs w:val="28"/>
        </w:rPr>
        <w:t xml:space="preserve">kā arī </w:t>
      </w:r>
      <w:r w:rsidR="004B080C" w:rsidRPr="00BC1448">
        <w:rPr>
          <w:spacing w:val="-2"/>
          <w:szCs w:val="28"/>
        </w:rPr>
        <w:t>Komisijas 2012.gada 8.augusta Īstenošanas lēmumā 2012/</w:t>
      </w:r>
      <w:r w:rsidR="00000033" w:rsidRPr="00BC1448">
        <w:rPr>
          <w:spacing w:val="-2"/>
          <w:szCs w:val="28"/>
        </w:rPr>
        <w:t>506</w:t>
      </w:r>
      <w:r w:rsidR="004B080C" w:rsidRPr="00BC1448">
        <w:rPr>
          <w:spacing w:val="-2"/>
          <w:szCs w:val="28"/>
        </w:rPr>
        <w:t xml:space="preserve">/ES, ar kuru groza Lēmumu 2002/253/EK, ar ko nosaka gadījumu definīcijas ziņošanai par infekcijas slimībām Kopienas tīklā saskaņā ar Eiropas Parlamenta un Padomes Lēmumu </w:t>
      </w:r>
      <w:r w:rsidR="00000033" w:rsidRPr="00BC1448">
        <w:rPr>
          <w:spacing w:val="-2"/>
          <w:szCs w:val="28"/>
        </w:rPr>
        <w:t>2119/98/EK</w:t>
      </w:r>
      <w:r w:rsidR="00DD2E1E" w:rsidRPr="00BC1448">
        <w:rPr>
          <w:spacing w:val="-2"/>
          <w:szCs w:val="28"/>
        </w:rPr>
        <w:t>"</w:t>
      </w:r>
      <w:r w:rsidR="00820046" w:rsidRPr="00BC1448">
        <w:rPr>
          <w:spacing w:val="-2"/>
          <w:szCs w:val="28"/>
        </w:rPr>
        <w:t>;</w:t>
      </w:r>
    </w:p>
    <w:p w14:paraId="0F666501" w14:textId="2C46F217" w:rsidR="003D7EF1" w:rsidRPr="00BC1448" w:rsidRDefault="000750EA" w:rsidP="00E96710">
      <w:pPr>
        <w:spacing w:after="0"/>
        <w:rPr>
          <w:szCs w:val="28"/>
        </w:rPr>
      </w:pPr>
      <w:r w:rsidRPr="00BC1448">
        <w:rPr>
          <w:szCs w:val="28"/>
        </w:rPr>
        <w:t>1.</w:t>
      </w:r>
      <w:r w:rsidR="00933F43" w:rsidRPr="00BC1448">
        <w:rPr>
          <w:szCs w:val="28"/>
        </w:rPr>
        <w:t>1</w:t>
      </w:r>
      <w:r w:rsidR="00657954" w:rsidRPr="00BC1448">
        <w:rPr>
          <w:szCs w:val="28"/>
        </w:rPr>
        <w:t>0</w:t>
      </w:r>
      <w:r w:rsidR="00933F43" w:rsidRPr="00BC1448">
        <w:rPr>
          <w:szCs w:val="28"/>
        </w:rPr>
        <w:t xml:space="preserve">. </w:t>
      </w:r>
      <w:r w:rsidR="003D7EF1" w:rsidRPr="00BC1448">
        <w:rPr>
          <w:szCs w:val="28"/>
        </w:rPr>
        <w:t>papildināt</w:t>
      </w:r>
      <w:r w:rsidRPr="00BC1448">
        <w:rPr>
          <w:szCs w:val="28"/>
        </w:rPr>
        <w:t xml:space="preserve"> noteikumu</w:t>
      </w:r>
      <w:r w:rsidR="003D7EF1" w:rsidRPr="00BC1448">
        <w:rPr>
          <w:szCs w:val="28"/>
        </w:rPr>
        <w:t>s ar 15.punktu šādā redakcijā:</w:t>
      </w:r>
    </w:p>
    <w:p w14:paraId="2649F2EB" w14:textId="77777777" w:rsidR="00820046" w:rsidRPr="00BC1448" w:rsidRDefault="00820046" w:rsidP="00E96710">
      <w:pPr>
        <w:spacing w:after="0"/>
        <w:rPr>
          <w:szCs w:val="28"/>
        </w:rPr>
      </w:pPr>
    </w:p>
    <w:p w14:paraId="0F666502" w14:textId="3174E99E" w:rsidR="000750EA" w:rsidRDefault="00DD2E1E" w:rsidP="00B31A34">
      <w:pPr>
        <w:widowControl w:val="0"/>
        <w:autoSpaceDE w:val="0"/>
        <w:autoSpaceDN w:val="0"/>
        <w:adjustRightInd w:val="0"/>
        <w:spacing w:after="0"/>
        <w:ind w:firstLine="709"/>
      </w:pPr>
      <w:r w:rsidRPr="00BC1448">
        <w:rPr>
          <w:szCs w:val="28"/>
        </w:rPr>
        <w:t>"</w:t>
      </w:r>
      <w:r w:rsidR="003D7EF1" w:rsidRPr="00BC1448">
        <w:rPr>
          <w:szCs w:val="28"/>
        </w:rPr>
        <w:t>15</w:t>
      </w:r>
      <w:r w:rsidR="00852D15" w:rsidRPr="00BC1448">
        <w:rPr>
          <w:szCs w:val="28"/>
        </w:rPr>
        <w:t>. </w:t>
      </w:r>
      <w:r w:rsidR="003D7EF1" w:rsidRPr="00BC1448">
        <w:rPr>
          <w:szCs w:val="28"/>
        </w:rPr>
        <w:t>Šo noteikumu</w:t>
      </w:r>
      <w:r w:rsidR="000750EA" w:rsidRPr="00AB0B6E">
        <w:t xml:space="preserve"> 10.</w:t>
      </w:r>
      <w:r w:rsidR="000750EA" w:rsidRPr="00AB0B6E">
        <w:rPr>
          <w:vertAlign w:val="superscript"/>
        </w:rPr>
        <w:t>5</w:t>
      </w:r>
      <w:r w:rsidR="00852D15">
        <w:rPr>
          <w:vertAlign w:val="superscript"/>
        </w:rPr>
        <w:t> </w:t>
      </w:r>
      <w:r w:rsidR="000750EA" w:rsidRPr="00AB0B6E">
        <w:t xml:space="preserve">punktā </w:t>
      </w:r>
      <w:r w:rsidR="000A3B18">
        <w:t>minē</w:t>
      </w:r>
      <w:r w:rsidR="000750EA" w:rsidRPr="00AB0B6E">
        <w:t xml:space="preserve">tā kārtība </w:t>
      </w:r>
      <w:r w:rsidR="000750EA" w:rsidRPr="00A9156F">
        <w:t xml:space="preserve">piemērojama </w:t>
      </w:r>
      <w:r w:rsidR="000A3B18">
        <w:t>ar</w:t>
      </w:r>
      <w:r w:rsidR="000750EA" w:rsidRPr="00A9156F">
        <w:t xml:space="preserve"> 2013.gada 1.aprī</w:t>
      </w:r>
      <w:r w:rsidR="000A3B18">
        <w:t>li</w:t>
      </w:r>
      <w:r w:rsidR="000750EA" w:rsidRPr="00A9156F">
        <w:t>.</w:t>
      </w:r>
      <w:r>
        <w:t>"</w:t>
      </w:r>
      <w:r w:rsidR="00820046">
        <w:t>;</w:t>
      </w:r>
    </w:p>
    <w:p w14:paraId="0F9B1F0B" w14:textId="77777777" w:rsidR="00820046" w:rsidRPr="000A3B18" w:rsidRDefault="00820046" w:rsidP="00B31A34">
      <w:pPr>
        <w:widowControl w:val="0"/>
        <w:autoSpaceDE w:val="0"/>
        <w:autoSpaceDN w:val="0"/>
        <w:adjustRightInd w:val="0"/>
        <w:spacing w:after="0"/>
        <w:ind w:firstLine="709"/>
        <w:rPr>
          <w:sz w:val="24"/>
        </w:rPr>
      </w:pPr>
    </w:p>
    <w:p w14:paraId="0F666503" w14:textId="2A7E614D" w:rsidR="0098055A" w:rsidRDefault="00AD6D79" w:rsidP="00B31A34">
      <w:pPr>
        <w:widowControl w:val="0"/>
        <w:autoSpaceDE w:val="0"/>
        <w:autoSpaceDN w:val="0"/>
        <w:adjustRightInd w:val="0"/>
        <w:spacing w:after="0"/>
        <w:ind w:firstLine="709"/>
      </w:pPr>
      <w:r>
        <w:lastRenderedPageBreak/>
        <w:t>1.1</w:t>
      </w:r>
      <w:r w:rsidR="00657954">
        <w:t>1</w:t>
      </w:r>
      <w:r w:rsidR="00852D15" w:rsidRPr="00651B4B">
        <w:t>. </w:t>
      </w:r>
      <w:r w:rsidR="00C40C84">
        <w:t xml:space="preserve">izteikt </w:t>
      </w:r>
      <w:r>
        <w:t>1.pielikuma 12.punkt</w:t>
      </w:r>
      <w:r w:rsidR="0098055A">
        <w:t>u šādā redakcijā:</w:t>
      </w:r>
    </w:p>
    <w:p w14:paraId="4D02B32D" w14:textId="77777777" w:rsidR="00820046" w:rsidRDefault="00820046" w:rsidP="00B31A34">
      <w:pPr>
        <w:widowControl w:val="0"/>
        <w:autoSpaceDE w:val="0"/>
        <w:autoSpaceDN w:val="0"/>
        <w:adjustRightInd w:val="0"/>
        <w:spacing w:after="0"/>
        <w:ind w:firstLine="709"/>
      </w:pPr>
    </w:p>
    <w:p w14:paraId="0F666504" w14:textId="21613351" w:rsidR="00AD6D79" w:rsidRDefault="00DD2E1E" w:rsidP="00B31A34">
      <w:pPr>
        <w:widowControl w:val="0"/>
        <w:autoSpaceDE w:val="0"/>
        <w:autoSpaceDN w:val="0"/>
        <w:adjustRightInd w:val="0"/>
        <w:spacing w:after="0"/>
        <w:ind w:firstLine="709"/>
      </w:pPr>
      <w:r>
        <w:t>"</w:t>
      </w:r>
      <w:r w:rsidR="0098055A">
        <w:t>12</w:t>
      </w:r>
      <w:r w:rsidR="00852D15" w:rsidRPr="00651B4B">
        <w:t>. </w:t>
      </w:r>
      <w:r w:rsidR="00AD6D79">
        <w:t>Liesas sērga (Sibīrijas mēris)</w:t>
      </w:r>
      <w:r>
        <w:t>"</w:t>
      </w:r>
      <w:r w:rsidR="00266561">
        <w:t>;</w:t>
      </w:r>
    </w:p>
    <w:p w14:paraId="7BA09871" w14:textId="77777777" w:rsidR="00820046" w:rsidRDefault="00820046" w:rsidP="00B31A34">
      <w:pPr>
        <w:widowControl w:val="0"/>
        <w:autoSpaceDE w:val="0"/>
        <w:autoSpaceDN w:val="0"/>
        <w:adjustRightInd w:val="0"/>
        <w:spacing w:after="0"/>
        <w:ind w:firstLine="709"/>
      </w:pPr>
    </w:p>
    <w:p w14:paraId="0F666505" w14:textId="7DCA12AD" w:rsidR="00AD6D79" w:rsidRDefault="00AD6D79" w:rsidP="00B31A34">
      <w:pPr>
        <w:widowControl w:val="0"/>
        <w:autoSpaceDE w:val="0"/>
        <w:autoSpaceDN w:val="0"/>
        <w:adjustRightInd w:val="0"/>
        <w:spacing w:after="0"/>
        <w:ind w:firstLine="709"/>
      </w:pPr>
      <w:r>
        <w:t>1.1</w:t>
      </w:r>
      <w:r w:rsidR="000A3B18">
        <w:t>2</w:t>
      </w:r>
      <w:r w:rsidR="00852D15" w:rsidRPr="00651B4B">
        <w:t>. </w:t>
      </w:r>
      <w:r w:rsidR="00BD1C2A">
        <w:t xml:space="preserve">aizstāt 1.pielikuma 14.punktā vārdus </w:t>
      </w:r>
      <w:r w:rsidR="00DD2E1E">
        <w:t>"</w:t>
      </w:r>
      <w:r w:rsidR="00BD1C2A">
        <w:t>Ļaunie ienāši</w:t>
      </w:r>
      <w:r w:rsidR="00DD2E1E">
        <w:t>"</w:t>
      </w:r>
      <w:r w:rsidR="00BD1C2A">
        <w:t xml:space="preserve"> ar vārdiem</w:t>
      </w:r>
      <w:r>
        <w:t xml:space="preserve"> </w:t>
      </w:r>
      <w:r w:rsidR="00DD2E1E">
        <w:t>"</w:t>
      </w:r>
      <w:r>
        <w:t>Zirgu ļaunie ienāši</w:t>
      </w:r>
      <w:r w:rsidR="00DD2E1E">
        <w:t>"</w:t>
      </w:r>
      <w:r w:rsidR="00852D15">
        <w:t>;</w:t>
      </w:r>
    </w:p>
    <w:p w14:paraId="0F666506" w14:textId="7A10BB81" w:rsidR="00A3030E" w:rsidRDefault="000750EA" w:rsidP="00B31A34">
      <w:pPr>
        <w:widowControl w:val="0"/>
        <w:autoSpaceDE w:val="0"/>
        <w:autoSpaceDN w:val="0"/>
        <w:adjustRightInd w:val="0"/>
        <w:spacing w:after="0"/>
        <w:ind w:firstLine="709"/>
        <w:rPr>
          <w:szCs w:val="28"/>
        </w:rPr>
      </w:pPr>
      <w:r>
        <w:rPr>
          <w:szCs w:val="28"/>
        </w:rPr>
        <w:t>1.</w:t>
      </w:r>
      <w:r w:rsidR="002D722B">
        <w:rPr>
          <w:szCs w:val="28"/>
        </w:rPr>
        <w:t>1</w:t>
      </w:r>
      <w:r w:rsidR="000A3B18">
        <w:rPr>
          <w:szCs w:val="28"/>
        </w:rPr>
        <w:t>3</w:t>
      </w:r>
      <w:r w:rsidR="002D722B">
        <w:rPr>
          <w:szCs w:val="28"/>
        </w:rPr>
        <w:t>.</w:t>
      </w:r>
      <w:r w:rsidR="007C203D">
        <w:rPr>
          <w:szCs w:val="28"/>
        </w:rPr>
        <w:t xml:space="preserve"> </w:t>
      </w:r>
      <w:r w:rsidR="00D97473">
        <w:rPr>
          <w:szCs w:val="28"/>
        </w:rPr>
        <w:t>p</w:t>
      </w:r>
      <w:r w:rsidR="002D722B">
        <w:rPr>
          <w:szCs w:val="28"/>
        </w:rPr>
        <w:t>apildināt 1.pielikumu ar 28.punktu šādā redakcijā:</w:t>
      </w:r>
      <w:r w:rsidR="00A3030E" w:rsidRPr="00A3030E">
        <w:rPr>
          <w:szCs w:val="28"/>
        </w:rPr>
        <w:t xml:space="preserve"> </w:t>
      </w:r>
    </w:p>
    <w:p w14:paraId="6C86BF66" w14:textId="77777777" w:rsidR="00820046" w:rsidRDefault="00820046" w:rsidP="00B31A34">
      <w:pPr>
        <w:widowControl w:val="0"/>
        <w:autoSpaceDE w:val="0"/>
        <w:autoSpaceDN w:val="0"/>
        <w:adjustRightInd w:val="0"/>
        <w:spacing w:after="0"/>
        <w:ind w:firstLine="709"/>
        <w:rPr>
          <w:szCs w:val="28"/>
        </w:rPr>
      </w:pPr>
    </w:p>
    <w:p w14:paraId="0F666507" w14:textId="57F6DDAD" w:rsidR="00A3030E" w:rsidRDefault="00DD2E1E" w:rsidP="00B31A34">
      <w:pPr>
        <w:spacing w:after="0"/>
        <w:ind w:firstLine="709"/>
        <w:rPr>
          <w:szCs w:val="28"/>
        </w:rPr>
      </w:pPr>
      <w:r>
        <w:rPr>
          <w:szCs w:val="28"/>
        </w:rPr>
        <w:t>"</w:t>
      </w:r>
      <w:r w:rsidR="00A3030E">
        <w:rPr>
          <w:szCs w:val="28"/>
        </w:rPr>
        <w:t>28.</w:t>
      </w:r>
      <w:r w:rsidR="00A3030E">
        <w:t xml:space="preserve"> </w:t>
      </w:r>
      <w:proofErr w:type="spellStart"/>
      <w:r w:rsidR="00A3030E">
        <w:rPr>
          <w:szCs w:val="28"/>
        </w:rPr>
        <w:t>T</w:t>
      </w:r>
      <w:r w:rsidR="00A3030E" w:rsidRPr="00014085">
        <w:rPr>
          <w:szCs w:val="28"/>
        </w:rPr>
        <w:t>oksokarioze</w:t>
      </w:r>
      <w:proofErr w:type="spellEnd"/>
      <w:r>
        <w:rPr>
          <w:szCs w:val="28"/>
        </w:rPr>
        <w:t>"</w:t>
      </w:r>
      <w:r w:rsidR="00820046">
        <w:rPr>
          <w:szCs w:val="28"/>
        </w:rPr>
        <w:t>;</w:t>
      </w:r>
    </w:p>
    <w:p w14:paraId="34A30EDD" w14:textId="77777777" w:rsidR="00820046" w:rsidRDefault="00820046" w:rsidP="00B31A34">
      <w:pPr>
        <w:spacing w:after="0"/>
        <w:ind w:firstLine="709"/>
        <w:rPr>
          <w:szCs w:val="28"/>
        </w:rPr>
      </w:pPr>
    </w:p>
    <w:p w14:paraId="0F666508" w14:textId="1E2209F1" w:rsidR="00BD1C2A" w:rsidRPr="00203481" w:rsidRDefault="00BD1C2A" w:rsidP="00B31A34">
      <w:pPr>
        <w:spacing w:after="0"/>
        <w:ind w:firstLine="709"/>
        <w:rPr>
          <w:szCs w:val="28"/>
        </w:rPr>
      </w:pPr>
      <w:r>
        <w:rPr>
          <w:szCs w:val="28"/>
        </w:rPr>
        <w:t>1.1</w:t>
      </w:r>
      <w:r w:rsidR="000A3B18">
        <w:rPr>
          <w:szCs w:val="28"/>
        </w:rPr>
        <w:t>4</w:t>
      </w:r>
      <w:r w:rsidR="00852D15" w:rsidRPr="00651B4B">
        <w:t>. </w:t>
      </w:r>
      <w:r>
        <w:rPr>
          <w:szCs w:val="28"/>
        </w:rPr>
        <w:t xml:space="preserve">aizstāt 2.pielikuma 28.punktā vārdu </w:t>
      </w:r>
      <w:r w:rsidR="00DD2E1E">
        <w:rPr>
          <w:szCs w:val="28"/>
        </w:rPr>
        <w:t>"</w:t>
      </w:r>
      <w:r>
        <w:rPr>
          <w:szCs w:val="28"/>
        </w:rPr>
        <w:t>Ienāši</w:t>
      </w:r>
      <w:r w:rsidR="00DD2E1E">
        <w:rPr>
          <w:szCs w:val="28"/>
        </w:rPr>
        <w:t>"</w:t>
      </w:r>
      <w:r>
        <w:rPr>
          <w:szCs w:val="28"/>
        </w:rPr>
        <w:t xml:space="preserve"> ar vārdiem </w:t>
      </w:r>
      <w:r w:rsidR="00DD2E1E">
        <w:t>"</w:t>
      </w:r>
      <w:r>
        <w:t>Zirgu ļaunie ienāši</w:t>
      </w:r>
      <w:r w:rsidR="00DD2E1E">
        <w:t>"</w:t>
      </w:r>
      <w:r w:rsidR="00820046">
        <w:t>;</w:t>
      </w:r>
      <w:r>
        <w:rPr>
          <w:szCs w:val="28"/>
        </w:rPr>
        <w:t xml:space="preserve"> </w:t>
      </w:r>
    </w:p>
    <w:p w14:paraId="0F666509" w14:textId="242B60EC" w:rsidR="00203481" w:rsidRPr="00D33428" w:rsidRDefault="00784FC7" w:rsidP="00E96710">
      <w:pPr>
        <w:spacing w:after="0"/>
        <w:ind w:firstLine="709"/>
        <w:rPr>
          <w:szCs w:val="28"/>
        </w:rPr>
      </w:pPr>
      <w:r>
        <w:rPr>
          <w:szCs w:val="28"/>
        </w:rPr>
        <w:t>1.</w:t>
      </w:r>
      <w:r w:rsidR="00203481" w:rsidRPr="00D33428">
        <w:rPr>
          <w:szCs w:val="28"/>
        </w:rPr>
        <w:t>1</w:t>
      </w:r>
      <w:r w:rsidR="000A3B18">
        <w:rPr>
          <w:szCs w:val="28"/>
        </w:rPr>
        <w:t>5</w:t>
      </w:r>
      <w:r w:rsidR="00852D15" w:rsidRPr="00651B4B">
        <w:t>. </w:t>
      </w:r>
      <w:r w:rsidR="00D97473">
        <w:rPr>
          <w:szCs w:val="28"/>
        </w:rPr>
        <w:t>a</w:t>
      </w:r>
      <w:r w:rsidR="00203481" w:rsidRPr="00D33428">
        <w:rPr>
          <w:szCs w:val="28"/>
        </w:rPr>
        <w:t xml:space="preserve">izstāt 2.pielikuma 53.punktā vārdus </w:t>
      </w:r>
      <w:r w:rsidR="00DD2E1E">
        <w:rPr>
          <w:szCs w:val="28"/>
        </w:rPr>
        <w:t>"</w:t>
      </w:r>
      <w:r w:rsidR="00203481" w:rsidRPr="00D33428">
        <w:rPr>
          <w:szCs w:val="28"/>
        </w:rPr>
        <w:t>iedzimta sifilisa sindroms</w:t>
      </w:r>
      <w:r w:rsidR="00DD2E1E">
        <w:rPr>
          <w:szCs w:val="28"/>
        </w:rPr>
        <w:t>"</w:t>
      </w:r>
      <w:r w:rsidR="00203481" w:rsidRPr="00D33428">
        <w:rPr>
          <w:szCs w:val="28"/>
        </w:rPr>
        <w:t xml:space="preserve"> ar vārdiem </w:t>
      </w:r>
      <w:r w:rsidR="00DD2E1E">
        <w:rPr>
          <w:szCs w:val="28"/>
        </w:rPr>
        <w:t>"</w:t>
      </w:r>
      <w:r w:rsidR="00203481" w:rsidRPr="00D33428">
        <w:rPr>
          <w:szCs w:val="28"/>
        </w:rPr>
        <w:t>iedzimts sifiliss</w:t>
      </w:r>
      <w:r w:rsidR="00DD2E1E">
        <w:rPr>
          <w:szCs w:val="28"/>
        </w:rPr>
        <w:t>"</w:t>
      </w:r>
      <w:r w:rsidR="00820046">
        <w:rPr>
          <w:szCs w:val="28"/>
        </w:rPr>
        <w:t>;</w:t>
      </w:r>
    </w:p>
    <w:p w14:paraId="0F66650A" w14:textId="1AE43367" w:rsidR="00B3083C" w:rsidRDefault="00784FC7" w:rsidP="00E96710">
      <w:pPr>
        <w:spacing w:after="0"/>
        <w:rPr>
          <w:szCs w:val="28"/>
        </w:rPr>
      </w:pPr>
      <w:r>
        <w:rPr>
          <w:szCs w:val="28"/>
        </w:rPr>
        <w:t>1.</w:t>
      </w:r>
      <w:r w:rsidR="00B3083C" w:rsidRPr="00D33428">
        <w:rPr>
          <w:szCs w:val="28"/>
        </w:rPr>
        <w:t>1</w:t>
      </w:r>
      <w:r w:rsidR="000A3B18">
        <w:rPr>
          <w:szCs w:val="28"/>
        </w:rPr>
        <w:t>6</w:t>
      </w:r>
      <w:r w:rsidR="00B3083C" w:rsidRPr="00D33428">
        <w:rPr>
          <w:szCs w:val="28"/>
        </w:rPr>
        <w:t xml:space="preserve">. </w:t>
      </w:r>
      <w:r w:rsidR="00D97473">
        <w:rPr>
          <w:szCs w:val="28"/>
        </w:rPr>
        <w:t>p</w:t>
      </w:r>
      <w:r w:rsidR="00B3083C" w:rsidRPr="00D33428">
        <w:rPr>
          <w:szCs w:val="28"/>
        </w:rPr>
        <w:t>apildināt 2.pielikumu ar 73.punktu šādā redakcijā:</w:t>
      </w:r>
    </w:p>
    <w:p w14:paraId="1514BAD8" w14:textId="77777777" w:rsidR="00820046" w:rsidRPr="00D33428" w:rsidRDefault="00820046" w:rsidP="00E96710">
      <w:pPr>
        <w:spacing w:after="0"/>
        <w:rPr>
          <w:szCs w:val="28"/>
        </w:rPr>
      </w:pPr>
    </w:p>
    <w:tbl>
      <w:tblPr>
        <w:tblW w:w="507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81"/>
        <w:gridCol w:w="5856"/>
        <w:gridCol w:w="2791"/>
      </w:tblGrid>
      <w:tr w:rsidR="00B3083C" w:rsidRPr="005B5C41" w14:paraId="0F666510" w14:textId="77777777" w:rsidTr="001250BA">
        <w:trPr>
          <w:trHeight w:val="60"/>
        </w:trPr>
        <w:tc>
          <w:tcPr>
            <w:tcW w:w="315" w:type="pct"/>
            <w:tcBorders>
              <w:top w:val="outset" w:sz="6" w:space="0" w:color="000000"/>
              <w:left w:val="outset" w:sz="6" w:space="0" w:color="000000"/>
              <w:bottom w:val="outset" w:sz="6" w:space="0" w:color="000000"/>
              <w:right w:val="outset" w:sz="6" w:space="0" w:color="000000"/>
            </w:tcBorders>
          </w:tcPr>
          <w:p w14:paraId="0F66650B" w14:textId="516134CA" w:rsidR="00B3083C" w:rsidRPr="005B5C41" w:rsidRDefault="00820046" w:rsidP="005B5C41">
            <w:pPr>
              <w:spacing w:after="0"/>
              <w:ind w:left="57" w:firstLine="0"/>
              <w:jc w:val="left"/>
              <w:rPr>
                <w:sz w:val="24"/>
                <w:szCs w:val="28"/>
                <w:lang w:eastAsia="lv-LV"/>
              </w:rPr>
            </w:pPr>
            <w:r w:rsidRPr="005B5C41">
              <w:rPr>
                <w:sz w:val="24"/>
                <w:szCs w:val="28"/>
                <w:lang w:eastAsia="lv-LV"/>
              </w:rPr>
              <w:t>"7</w:t>
            </w:r>
            <w:r w:rsidR="00B3083C" w:rsidRPr="005B5C41">
              <w:rPr>
                <w:sz w:val="24"/>
                <w:szCs w:val="28"/>
                <w:lang w:eastAsia="lv-LV"/>
              </w:rPr>
              <w:t>3.</w:t>
            </w:r>
          </w:p>
        </w:tc>
        <w:tc>
          <w:tcPr>
            <w:tcW w:w="3173" w:type="pct"/>
            <w:tcBorders>
              <w:top w:val="outset" w:sz="6" w:space="0" w:color="000000"/>
              <w:left w:val="outset" w:sz="6" w:space="0" w:color="000000"/>
              <w:bottom w:val="outset" w:sz="6" w:space="0" w:color="000000"/>
              <w:right w:val="outset" w:sz="6" w:space="0" w:color="000000"/>
            </w:tcBorders>
          </w:tcPr>
          <w:p w14:paraId="0F66650D" w14:textId="77777777" w:rsidR="00B3083C" w:rsidRPr="005B5C41" w:rsidRDefault="00B3083C" w:rsidP="005B5C41">
            <w:pPr>
              <w:spacing w:after="0"/>
              <w:ind w:left="57" w:firstLine="0"/>
              <w:rPr>
                <w:sz w:val="24"/>
                <w:szCs w:val="28"/>
                <w:lang w:eastAsia="lv-LV"/>
              </w:rPr>
            </w:pPr>
            <w:proofErr w:type="spellStart"/>
            <w:r w:rsidRPr="005B5C41">
              <w:rPr>
                <w:sz w:val="24"/>
                <w:szCs w:val="28"/>
                <w:lang w:eastAsia="lv-LV"/>
              </w:rPr>
              <w:t>Denges</w:t>
            </w:r>
            <w:proofErr w:type="spellEnd"/>
            <w:r w:rsidRPr="005B5C41">
              <w:rPr>
                <w:sz w:val="24"/>
                <w:szCs w:val="28"/>
                <w:lang w:eastAsia="lv-LV"/>
              </w:rPr>
              <w:t xml:space="preserve"> drudzis</w:t>
            </w:r>
          </w:p>
        </w:tc>
        <w:tc>
          <w:tcPr>
            <w:tcW w:w="1512" w:type="pct"/>
            <w:tcBorders>
              <w:top w:val="outset" w:sz="6" w:space="0" w:color="000000"/>
              <w:left w:val="outset" w:sz="6" w:space="0" w:color="000000"/>
              <w:bottom w:val="outset" w:sz="6" w:space="0" w:color="000000"/>
              <w:right w:val="outset" w:sz="6" w:space="0" w:color="000000"/>
            </w:tcBorders>
          </w:tcPr>
          <w:p w14:paraId="0F66650F" w14:textId="5A8BA0D5" w:rsidR="00B3083C" w:rsidRPr="005B5C41" w:rsidRDefault="00B3083C" w:rsidP="005B5C41">
            <w:pPr>
              <w:spacing w:after="0"/>
              <w:ind w:left="57" w:firstLine="0"/>
              <w:jc w:val="center"/>
              <w:rPr>
                <w:sz w:val="24"/>
                <w:szCs w:val="28"/>
                <w:lang w:eastAsia="lv-LV"/>
              </w:rPr>
            </w:pPr>
            <w:r w:rsidRPr="005B5C41">
              <w:rPr>
                <w:sz w:val="24"/>
                <w:szCs w:val="28"/>
                <w:lang w:eastAsia="lv-LV"/>
              </w:rPr>
              <w:t>3.</w:t>
            </w:r>
            <w:r w:rsidR="00DD2E1E" w:rsidRPr="005B5C41">
              <w:rPr>
                <w:sz w:val="24"/>
                <w:szCs w:val="28"/>
                <w:lang w:eastAsia="lv-LV"/>
              </w:rPr>
              <w:t>"</w:t>
            </w:r>
          </w:p>
        </w:tc>
      </w:tr>
    </w:tbl>
    <w:p w14:paraId="19DA5AD8" w14:textId="77777777" w:rsidR="00B31A34" w:rsidRPr="006E41A9" w:rsidRDefault="00B31A34" w:rsidP="00B31A34">
      <w:pPr>
        <w:pStyle w:val="BodyTextIndent2"/>
        <w:ind w:firstLine="720"/>
      </w:pPr>
    </w:p>
    <w:p w14:paraId="0F666512" w14:textId="5AB043D2" w:rsidR="00B3083C" w:rsidRPr="00D33428" w:rsidRDefault="00784FC7" w:rsidP="00E96710">
      <w:pPr>
        <w:spacing w:after="0"/>
        <w:rPr>
          <w:szCs w:val="28"/>
        </w:rPr>
      </w:pPr>
      <w:r>
        <w:rPr>
          <w:szCs w:val="28"/>
        </w:rPr>
        <w:t>1.</w:t>
      </w:r>
      <w:r w:rsidR="00B3083C" w:rsidRPr="00D33428">
        <w:rPr>
          <w:szCs w:val="28"/>
        </w:rPr>
        <w:t>1</w:t>
      </w:r>
      <w:r w:rsidR="000A3B18">
        <w:rPr>
          <w:szCs w:val="28"/>
        </w:rPr>
        <w:t>7</w:t>
      </w:r>
      <w:r w:rsidR="00852D15" w:rsidRPr="00651B4B">
        <w:t>. </w:t>
      </w:r>
      <w:r w:rsidR="00D97473">
        <w:rPr>
          <w:szCs w:val="28"/>
        </w:rPr>
        <w:t>s</w:t>
      </w:r>
      <w:r w:rsidR="00B3083C" w:rsidRPr="00D33428">
        <w:rPr>
          <w:szCs w:val="28"/>
        </w:rPr>
        <w:t>vītrot 3.pielikuma I</w:t>
      </w:r>
      <w:r w:rsidR="001250BA">
        <w:rPr>
          <w:szCs w:val="28"/>
        </w:rPr>
        <w:t> </w:t>
      </w:r>
      <w:r w:rsidR="00B3083C" w:rsidRPr="00D33428">
        <w:rPr>
          <w:szCs w:val="28"/>
        </w:rPr>
        <w:t xml:space="preserve">daļas </w:t>
      </w:r>
      <w:r w:rsidR="00DD2E1E">
        <w:rPr>
          <w:szCs w:val="28"/>
        </w:rPr>
        <w:t>"</w:t>
      </w:r>
      <w:r w:rsidR="00B3083C" w:rsidRPr="00D33428">
        <w:rPr>
          <w:bCs/>
          <w:szCs w:val="28"/>
        </w:rPr>
        <w:t>Bakteriālās infekcijas slimības</w:t>
      </w:r>
      <w:r w:rsidR="00DD2E1E">
        <w:rPr>
          <w:bCs/>
          <w:szCs w:val="28"/>
        </w:rPr>
        <w:t>"</w:t>
      </w:r>
      <w:r w:rsidR="00B3083C" w:rsidRPr="00D33428">
        <w:rPr>
          <w:szCs w:val="28"/>
        </w:rPr>
        <w:t xml:space="preserve"> 16. un 22.punktu</w:t>
      </w:r>
      <w:r w:rsidR="00820046">
        <w:rPr>
          <w:szCs w:val="28"/>
        </w:rPr>
        <w:t>;</w:t>
      </w:r>
    </w:p>
    <w:p w14:paraId="0F666513" w14:textId="205B4323" w:rsidR="00B3083C" w:rsidRPr="001250BA" w:rsidRDefault="00784FC7" w:rsidP="00E96710">
      <w:pPr>
        <w:spacing w:after="0"/>
        <w:ind w:firstLine="709"/>
        <w:rPr>
          <w:spacing w:val="-2"/>
          <w:szCs w:val="28"/>
        </w:rPr>
      </w:pPr>
      <w:r w:rsidRPr="001250BA">
        <w:rPr>
          <w:spacing w:val="-2"/>
          <w:szCs w:val="28"/>
        </w:rPr>
        <w:t>1.</w:t>
      </w:r>
      <w:r w:rsidR="00B3083C" w:rsidRPr="001250BA">
        <w:rPr>
          <w:spacing w:val="-2"/>
          <w:szCs w:val="28"/>
        </w:rPr>
        <w:t>1</w:t>
      </w:r>
      <w:r w:rsidR="000A3B18" w:rsidRPr="001250BA">
        <w:rPr>
          <w:spacing w:val="-2"/>
          <w:szCs w:val="28"/>
        </w:rPr>
        <w:t>8</w:t>
      </w:r>
      <w:r w:rsidR="00852D15" w:rsidRPr="001250BA">
        <w:rPr>
          <w:spacing w:val="-2"/>
        </w:rPr>
        <w:t>. </w:t>
      </w:r>
      <w:r w:rsidR="00D97473" w:rsidRPr="001250BA">
        <w:rPr>
          <w:spacing w:val="-2"/>
          <w:szCs w:val="28"/>
        </w:rPr>
        <w:t>p</w:t>
      </w:r>
      <w:r w:rsidR="00BB57B8" w:rsidRPr="001250BA">
        <w:rPr>
          <w:spacing w:val="-2"/>
          <w:szCs w:val="28"/>
        </w:rPr>
        <w:t xml:space="preserve">apildināt </w:t>
      </w:r>
      <w:r w:rsidR="00B3083C" w:rsidRPr="001250BA">
        <w:rPr>
          <w:spacing w:val="-2"/>
          <w:szCs w:val="28"/>
        </w:rPr>
        <w:t>3.pielikuma I</w:t>
      </w:r>
      <w:r w:rsidR="001250BA" w:rsidRPr="001250BA">
        <w:rPr>
          <w:spacing w:val="-2"/>
          <w:szCs w:val="28"/>
        </w:rPr>
        <w:t> </w:t>
      </w:r>
      <w:r w:rsidR="00B3083C" w:rsidRPr="001250BA">
        <w:rPr>
          <w:spacing w:val="-2"/>
          <w:szCs w:val="28"/>
        </w:rPr>
        <w:t xml:space="preserve">daļas </w:t>
      </w:r>
      <w:r w:rsidR="00DD2E1E" w:rsidRPr="001250BA">
        <w:rPr>
          <w:spacing w:val="-2"/>
          <w:szCs w:val="28"/>
        </w:rPr>
        <w:t>"</w:t>
      </w:r>
      <w:r w:rsidR="00B3083C" w:rsidRPr="001250BA">
        <w:rPr>
          <w:bCs/>
          <w:spacing w:val="-2"/>
          <w:szCs w:val="28"/>
        </w:rPr>
        <w:t>Bakteriālās infekcijas slimības</w:t>
      </w:r>
      <w:r w:rsidR="00DD2E1E" w:rsidRPr="001250BA">
        <w:rPr>
          <w:bCs/>
          <w:spacing w:val="-2"/>
          <w:szCs w:val="28"/>
        </w:rPr>
        <w:t>"</w:t>
      </w:r>
      <w:r w:rsidR="00B3083C" w:rsidRPr="001250BA">
        <w:rPr>
          <w:b/>
          <w:bCs/>
          <w:spacing w:val="-2"/>
          <w:szCs w:val="28"/>
        </w:rPr>
        <w:t xml:space="preserve"> </w:t>
      </w:r>
      <w:r w:rsidR="00B3083C" w:rsidRPr="001250BA">
        <w:rPr>
          <w:spacing w:val="-2"/>
          <w:szCs w:val="28"/>
        </w:rPr>
        <w:t xml:space="preserve">23.punkta </w:t>
      </w:r>
      <w:r w:rsidR="008E736B" w:rsidRPr="001250BA">
        <w:rPr>
          <w:spacing w:val="-2"/>
          <w:szCs w:val="28"/>
        </w:rPr>
        <w:t>5.</w:t>
      </w:r>
      <w:r w:rsidR="00CC5499" w:rsidRPr="001250BA">
        <w:rPr>
          <w:spacing w:val="-2"/>
          <w:szCs w:val="28"/>
        </w:rPr>
        <w:t>ailes</w:t>
      </w:r>
      <w:r w:rsidR="00E04730" w:rsidRPr="001250BA">
        <w:rPr>
          <w:spacing w:val="-2"/>
          <w:szCs w:val="28"/>
        </w:rPr>
        <w:t xml:space="preserve"> </w:t>
      </w:r>
      <w:r w:rsidR="00BB57B8" w:rsidRPr="001250BA">
        <w:rPr>
          <w:spacing w:val="-2"/>
          <w:szCs w:val="28"/>
        </w:rPr>
        <w:t>4.,</w:t>
      </w:r>
      <w:r w:rsidR="00852D15" w:rsidRPr="001250BA">
        <w:rPr>
          <w:spacing w:val="-2"/>
          <w:szCs w:val="28"/>
        </w:rPr>
        <w:t xml:space="preserve"> </w:t>
      </w:r>
      <w:r w:rsidR="00BB57B8" w:rsidRPr="001250BA">
        <w:rPr>
          <w:spacing w:val="-2"/>
          <w:szCs w:val="28"/>
        </w:rPr>
        <w:t>6. un 7</w:t>
      </w:r>
      <w:r w:rsidR="00E04730" w:rsidRPr="001250BA">
        <w:rPr>
          <w:spacing w:val="-2"/>
          <w:szCs w:val="28"/>
        </w:rPr>
        <w:t>.</w:t>
      </w:r>
      <w:r w:rsidR="00BB57B8" w:rsidRPr="001250BA">
        <w:rPr>
          <w:spacing w:val="-2"/>
          <w:szCs w:val="28"/>
        </w:rPr>
        <w:t xml:space="preserve">rindu </w:t>
      </w:r>
      <w:r w:rsidR="001250BA">
        <w:rPr>
          <w:spacing w:val="-2"/>
          <w:szCs w:val="28"/>
        </w:rPr>
        <w:t>aiz</w:t>
      </w:r>
      <w:r w:rsidR="00BB57B8" w:rsidRPr="001250BA">
        <w:rPr>
          <w:spacing w:val="-2"/>
          <w:szCs w:val="28"/>
        </w:rPr>
        <w:t xml:space="preserve"> vārd</w:t>
      </w:r>
      <w:r w:rsidR="00B3083C" w:rsidRPr="001250BA">
        <w:rPr>
          <w:spacing w:val="-2"/>
          <w:szCs w:val="28"/>
        </w:rPr>
        <w:t>i</w:t>
      </w:r>
      <w:r w:rsidR="00BB57B8" w:rsidRPr="001250BA">
        <w:rPr>
          <w:spacing w:val="-2"/>
          <w:szCs w:val="28"/>
        </w:rPr>
        <w:t>em</w:t>
      </w:r>
      <w:r w:rsidR="002D722B" w:rsidRPr="001250BA">
        <w:rPr>
          <w:spacing w:val="-2"/>
          <w:szCs w:val="28"/>
        </w:rPr>
        <w:t xml:space="preserve"> </w:t>
      </w:r>
      <w:r w:rsidR="00DD2E1E" w:rsidRPr="001250BA">
        <w:rPr>
          <w:spacing w:val="-2"/>
          <w:szCs w:val="28"/>
        </w:rPr>
        <w:t>"</w:t>
      </w:r>
      <w:r w:rsidR="002D722B" w:rsidRPr="001250BA">
        <w:rPr>
          <w:spacing w:val="-2"/>
          <w:szCs w:val="28"/>
        </w:rPr>
        <w:t>nav jāziņo</w:t>
      </w:r>
      <w:r w:rsidR="00DD2E1E" w:rsidRPr="001250BA">
        <w:rPr>
          <w:spacing w:val="-2"/>
          <w:szCs w:val="28"/>
        </w:rPr>
        <w:t>"</w:t>
      </w:r>
      <w:r w:rsidR="00BB57B8" w:rsidRPr="001250BA">
        <w:rPr>
          <w:spacing w:val="-2"/>
          <w:szCs w:val="28"/>
        </w:rPr>
        <w:t xml:space="preserve"> ar simboliem </w:t>
      </w:r>
      <w:r w:rsidR="00DD2E1E" w:rsidRPr="001250BA">
        <w:rPr>
          <w:spacing w:val="-2"/>
          <w:szCs w:val="28"/>
        </w:rPr>
        <w:t>"</w:t>
      </w:r>
      <w:r w:rsidR="00B3083C" w:rsidRPr="001250BA">
        <w:rPr>
          <w:spacing w:val="-2"/>
          <w:szCs w:val="28"/>
        </w:rPr>
        <w:t>****</w:t>
      </w:r>
      <w:r w:rsidR="00DD2E1E" w:rsidRPr="001250BA">
        <w:rPr>
          <w:spacing w:val="-2"/>
          <w:szCs w:val="28"/>
        </w:rPr>
        <w:t>"</w:t>
      </w:r>
      <w:r w:rsidR="00820046" w:rsidRPr="001250BA">
        <w:rPr>
          <w:spacing w:val="-2"/>
          <w:szCs w:val="28"/>
        </w:rPr>
        <w:t>;</w:t>
      </w:r>
    </w:p>
    <w:p w14:paraId="0F666514" w14:textId="4A679DA8" w:rsidR="00B3083C" w:rsidRDefault="00784FC7" w:rsidP="001250BA">
      <w:pPr>
        <w:spacing w:after="0"/>
        <w:ind w:firstLine="709"/>
        <w:rPr>
          <w:szCs w:val="28"/>
        </w:rPr>
      </w:pPr>
      <w:r>
        <w:rPr>
          <w:szCs w:val="28"/>
        </w:rPr>
        <w:t>1.</w:t>
      </w:r>
      <w:r w:rsidR="000A3B18">
        <w:rPr>
          <w:szCs w:val="28"/>
        </w:rPr>
        <w:t>19</w:t>
      </w:r>
      <w:r w:rsidR="00852D15" w:rsidRPr="00651B4B">
        <w:t>. </w:t>
      </w:r>
      <w:r w:rsidR="00D97473">
        <w:rPr>
          <w:szCs w:val="28"/>
        </w:rPr>
        <w:t>p</w:t>
      </w:r>
      <w:r w:rsidR="00B3083C" w:rsidRPr="00DD4A5A">
        <w:rPr>
          <w:szCs w:val="28"/>
        </w:rPr>
        <w:t>apildināt 3.pielikuma I</w:t>
      </w:r>
      <w:r w:rsidR="001250BA">
        <w:rPr>
          <w:szCs w:val="28"/>
        </w:rPr>
        <w:t> </w:t>
      </w:r>
      <w:r w:rsidR="00B3083C" w:rsidRPr="00DD4A5A">
        <w:rPr>
          <w:szCs w:val="28"/>
        </w:rPr>
        <w:t xml:space="preserve">daļu </w:t>
      </w:r>
      <w:r w:rsidR="00DD2E1E">
        <w:rPr>
          <w:szCs w:val="28"/>
        </w:rPr>
        <w:t>"</w:t>
      </w:r>
      <w:r w:rsidR="00B3083C" w:rsidRPr="00DD4A5A">
        <w:rPr>
          <w:bCs/>
          <w:szCs w:val="28"/>
        </w:rPr>
        <w:t>Bakteriālās infekcijas slimības</w:t>
      </w:r>
      <w:r w:rsidR="00DD2E1E">
        <w:rPr>
          <w:bCs/>
          <w:szCs w:val="28"/>
        </w:rPr>
        <w:t>"</w:t>
      </w:r>
      <w:r w:rsidR="00B3083C" w:rsidRPr="00DD4A5A">
        <w:rPr>
          <w:szCs w:val="28"/>
        </w:rPr>
        <w:t xml:space="preserve"> ar 27.punktu šādā redakcijā:</w:t>
      </w:r>
    </w:p>
    <w:p w14:paraId="0F666515" w14:textId="77777777" w:rsidR="007D2D60" w:rsidRPr="00DD4A5A" w:rsidRDefault="007D2D60" w:rsidP="00E96710">
      <w:pPr>
        <w:spacing w:after="0"/>
        <w:ind w:firstLine="709"/>
        <w:rPr>
          <w:szCs w:val="28"/>
        </w:rPr>
      </w:pPr>
    </w:p>
    <w:tbl>
      <w:tblPr>
        <w:tblW w:w="9229"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81"/>
        <w:gridCol w:w="3262"/>
        <w:gridCol w:w="2975"/>
        <w:gridCol w:w="1562"/>
        <w:gridCol w:w="849"/>
      </w:tblGrid>
      <w:tr w:rsidR="00B3083C" w:rsidRPr="005B5C41" w14:paraId="0F66651B" w14:textId="77777777" w:rsidTr="001250BA">
        <w:trPr>
          <w:trHeight w:val="60"/>
        </w:trPr>
        <w:tc>
          <w:tcPr>
            <w:tcW w:w="315" w:type="pct"/>
            <w:vMerge w:val="restart"/>
            <w:tcBorders>
              <w:top w:val="outset" w:sz="6" w:space="0" w:color="000000"/>
              <w:left w:val="outset" w:sz="6" w:space="0" w:color="000000"/>
              <w:bottom w:val="outset" w:sz="6" w:space="0" w:color="000000"/>
              <w:right w:val="outset" w:sz="6" w:space="0" w:color="000000"/>
            </w:tcBorders>
          </w:tcPr>
          <w:p w14:paraId="0F666516" w14:textId="0170DF5F" w:rsidR="00B3083C" w:rsidRPr="005B5C41" w:rsidRDefault="00DD2E1E" w:rsidP="001250BA">
            <w:pPr>
              <w:spacing w:after="0"/>
              <w:ind w:left="57" w:firstLine="0"/>
              <w:jc w:val="left"/>
              <w:rPr>
                <w:sz w:val="24"/>
                <w:szCs w:val="28"/>
                <w:lang w:eastAsia="lv-LV"/>
              </w:rPr>
            </w:pPr>
            <w:r w:rsidRPr="005B5C41">
              <w:rPr>
                <w:sz w:val="24"/>
                <w:szCs w:val="28"/>
                <w:lang w:eastAsia="lv-LV"/>
              </w:rPr>
              <w:t>"</w:t>
            </w:r>
            <w:r w:rsidR="00B3083C" w:rsidRPr="005B5C41">
              <w:rPr>
                <w:sz w:val="24"/>
                <w:szCs w:val="28"/>
                <w:lang w:eastAsia="lv-LV"/>
              </w:rPr>
              <w:t>27.</w:t>
            </w:r>
          </w:p>
        </w:tc>
        <w:tc>
          <w:tcPr>
            <w:tcW w:w="1767" w:type="pct"/>
            <w:vMerge w:val="restart"/>
            <w:tcBorders>
              <w:top w:val="outset" w:sz="6" w:space="0" w:color="000000"/>
              <w:left w:val="outset" w:sz="6" w:space="0" w:color="000000"/>
              <w:bottom w:val="outset" w:sz="6" w:space="0" w:color="000000"/>
              <w:right w:val="outset" w:sz="6" w:space="0" w:color="000000"/>
            </w:tcBorders>
          </w:tcPr>
          <w:p w14:paraId="0F666517" w14:textId="77777777" w:rsidR="00B3083C" w:rsidRPr="005B5C41" w:rsidRDefault="00B3083C" w:rsidP="001250BA">
            <w:pPr>
              <w:spacing w:after="0"/>
              <w:ind w:left="57" w:firstLine="0"/>
              <w:jc w:val="left"/>
              <w:rPr>
                <w:sz w:val="24"/>
                <w:szCs w:val="28"/>
                <w:lang w:eastAsia="lv-LV"/>
              </w:rPr>
            </w:pPr>
            <w:r w:rsidRPr="005B5C41">
              <w:rPr>
                <w:iCs/>
                <w:sz w:val="24"/>
                <w:szCs w:val="28"/>
                <w:lang w:eastAsia="lv-LV"/>
              </w:rPr>
              <w:t xml:space="preserve">Pret </w:t>
            </w:r>
            <w:proofErr w:type="spellStart"/>
            <w:r w:rsidRPr="005B5C41">
              <w:rPr>
                <w:iCs/>
                <w:sz w:val="24"/>
                <w:szCs w:val="28"/>
                <w:lang w:eastAsia="lv-LV"/>
              </w:rPr>
              <w:t>karbapenēmiem</w:t>
            </w:r>
            <w:proofErr w:type="spellEnd"/>
            <w:r w:rsidRPr="005B5C41">
              <w:rPr>
                <w:iCs/>
                <w:sz w:val="24"/>
                <w:szCs w:val="28"/>
                <w:lang w:eastAsia="lv-LV"/>
              </w:rPr>
              <w:t xml:space="preserve"> rezistentie</w:t>
            </w:r>
            <w:r w:rsidRPr="005B5C41">
              <w:rPr>
                <w:i/>
                <w:iCs/>
                <w:sz w:val="24"/>
                <w:szCs w:val="28"/>
                <w:lang w:eastAsia="lv-LV"/>
              </w:rPr>
              <w:t xml:space="preserve"> </w:t>
            </w:r>
            <w:proofErr w:type="spellStart"/>
            <w:r w:rsidRPr="005B5C41">
              <w:rPr>
                <w:i/>
                <w:iCs/>
                <w:sz w:val="24"/>
                <w:szCs w:val="28"/>
                <w:lang w:eastAsia="lv-LV"/>
              </w:rPr>
              <w:t>Enterobacteriaceae</w:t>
            </w:r>
            <w:proofErr w:type="spellEnd"/>
            <w:r w:rsidRPr="005B5C41">
              <w:rPr>
                <w:i/>
                <w:iCs/>
                <w:sz w:val="24"/>
                <w:szCs w:val="28"/>
                <w:lang w:eastAsia="lv-LV"/>
              </w:rPr>
              <w:t xml:space="preserve"> </w:t>
            </w:r>
            <w:proofErr w:type="gramStart"/>
            <w:r w:rsidRPr="005B5C41">
              <w:rPr>
                <w:iCs/>
                <w:sz w:val="24"/>
                <w:szCs w:val="28"/>
                <w:lang w:eastAsia="lv-LV"/>
              </w:rPr>
              <w:t>dzimtas</w:t>
            </w:r>
            <w:r w:rsidRPr="005B5C41">
              <w:rPr>
                <w:i/>
                <w:iCs/>
                <w:sz w:val="24"/>
                <w:szCs w:val="28"/>
                <w:lang w:eastAsia="lv-LV"/>
              </w:rPr>
              <w:t xml:space="preserve"> </w:t>
            </w:r>
            <w:proofErr w:type="spellStart"/>
            <w:r w:rsidRPr="005B5C41">
              <w:rPr>
                <w:iCs/>
                <w:sz w:val="24"/>
                <w:szCs w:val="28"/>
                <w:lang w:eastAsia="lv-LV"/>
              </w:rPr>
              <w:t>mikroorgnismi</w:t>
            </w:r>
            <w:proofErr w:type="spellEnd"/>
            <w:proofErr w:type="gramEnd"/>
          </w:p>
        </w:tc>
        <w:tc>
          <w:tcPr>
            <w:tcW w:w="1612" w:type="pct"/>
            <w:tcBorders>
              <w:top w:val="outset" w:sz="6" w:space="0" w:color="000000"/>
              <w:left w:val="outset" w:sz="6" w:space="0" w:color="000000"/>
              <w:bottom w:val="outset" w:sz="6" w:space="0" w:color="000000"/>
              <w:right w:val="outset" w:sz="6" w:space="0" w:color="000000"/>
            </w:tcBorders>
          </w:tcPr>
          <w:p w14:paraId="0F666518" w14:textId="77777777" w:rsidR="00B3083C" w:rsidRPr="005B5C41" w:rsidRDefault="00B3083C" w:rsidP="001250BA">
            <w:pPr>
              <w:spacing w:after="0"/>
              <w:ind w:left="57" w:firstLine="0"/>
              <w:rPr>
                <w:sz w:val="24"/>
                <w:szCs w:val="28"/>
                <w:lang w:eastAsia="lv-LV"/>
              </w:rPr>
            </w:pPr>
            <w:r w:rsidRPr="005B5C41">
              <w:rPr>
                <w:sz w:val="24"/>
                <w:szCs w:val="28"/>
                <w:lang w:eastAsia="lv-LV"/>
              </w:rPr>
              <w:t>izolēšana</w:t>
            </w:r>
          </w:p>
        </w:tc>
        <w:tc>
          <w:tcPr>
            <w:tcW w:w="846" w:type="pct"/>
            <w:tcBorders>
              <w:top w:val="outset" w:sz="6" w:space="0" w:color="000000"/>
              <w:left w:val="outset" w:sz="6" w:space="0" w:color="000000"/>
              <w:bottom w:val="outset" w:sz="6" w:space="0" w:color="000000"/>
              <w:right w:val="outset" w:sz="6" w:space="0" w:color="000000"/>
            </w:tcBorders>
          </w:tcPr>
          <w:p w14:paraId="0F666519" w14:textId="77777777" w:rsidR="00B3083C" w:rsidRPr="005B5C41" w:rsidRDefault="00B3083C" w:rsidP="001250BA">
            <w:pPr>
              <w:spacing w:after="0"/>
              <w:ind w:left="57" w:firstLine="0"/>
              <w:rPr>
                <w:sz w:val="24"/>
                <w:szCs w:val="28"/>
                <w:lang w:eastAsia="lv-LV"/>
              </w:rPr>
            </w:pPr>
            <w:r w:rsidRPr="005B5C41">
              <w:rPr>
                <w:sz w:val="24"/>
                <w:szCs w:val="28"/>
                <w:lang w:eastAsia="lv-LV"/>
              </w:rPr>
              <w:t>nav definēts**</w:t>
            </w:r>
          </w:p>
        </w:tc>
        <w:tc>
          <w:tcPr>
            <w:tcW w:w="460" w:type="pct"/>
            <w:tcBorders>
              <w:top w:val="outset" w:sz="6" w:space="0" w:color="000000"/>
              <w:left w:val="outset" w:sz="6" w:space="0" w:color="000000"/>
              <w:bottom w:val="outset" w:sz="6" w:space="0" w:color="000000"/>
              <w:right w:val="outset" w:sz="6" w:space="0" w:color="000000"/>
            </w:tcBorders>
          </w:tcPr>
          <w:p w14:paraId="0F66651A" w14:textId="727D41F2" w:rsidR="00B3083C" w:rsidRPr="005B5C41" w:rsidRDefault="00887A9D" w:rsidP="001250BA">
            <w:pPr>
              <w:spacing w:after="0"/>
              <w:ind w:left="57" w:firstLine="0"/>
              <w:jc w:val="center"/>
              <w:rPr>
                <w:sz w:val="24"/>
                <w:szCs w:val="28"/>
                <w:lang w:eastAsia="lv-LV"/>
              </w:rPr>
            </w:pPr>
            <w:r w:rsidRPr="005B5C41">
              <w:rPr>
                <w:sz w:val="24"/>
                <w:szCs w:val="28"/>
                <w:lang w:eastAsia="lv-LV"/>
              </w:rPr>
              <w:t>2.</w:t>
            </w:r>
          </w:p>
        </w:tc>
      </w:tr>
      <w:tr w:rsidR="00B3083C" w:rsidRPr="005B5C41" w14:paraId="0F666521" w14:textId="77777777" w:rsidTr="001250BA">
        <w:trPr>
          <w:trHeight w:val="60"/>
        </w:trPr>
        <w:tc>
          <w:tcPr>
            <w:tcW w:w="315" w:type="pct"/>
            <w:vMerge/>
            <w:tcBorders>
              <w:top w:val="outset" w:sz="6" w:space="0" w:color="000000"/>
              <w:left w:val="outset" w:sz="6" w:space="0" w:color="000000"/>
              <w:bottom w:val="outset" w:sz="6" w:space="0" w:color="000000"/>
              <w:right w:val="outset" w:sz="6" w:space="0" w:color="000000"/>
            </w:tcBorders>
            <w:vAlign w:val="center"/>
          </w:tcPr>
          <w:p w14:paraId="0F66651C" w14:textId="77777777" w:rsidR="00B3083C" w:rsidRPr="005B5C41" w:rsidRDefault="00B3083C" w:rsidP="001250BA">
            <w:pPr>
              <w:spacing w:after="0"/>
              <w:ind w:left="57" w:firstLine="0"/>
              <w:rPr>
                <w:sz w:val="24"/>
                <w:szCs w:val="28"/>
                <w:lang w:eastAsia="lv-LV"/>
              </w:rPr>
            </w:pPr>
          </w:p>
        </w:tc>
        <w:tc>
          <w:tcPr>
            <w:tcW w:w="1767" w:type="pct"/>
            <w:vMerge/>
            <w:tcBorders>
              <w:top w:val="outset" w:sz="6" w:space="0" w:color="000000"/>
              <w:left w:val="outset" w:sz="6" w:space="0" w:color="000000"/>
              <w:bottom w:val="outset" w:sz="6" w:space="0" w:color="000000"/>
              <w:right w:val="outset" w:sz="6" w:space="0" w:color="000000"/>
            </w:tcBorders>
            <w:vAlign w:val="center"/>
          </w:tcPr>
          <w:p w14:paraId="0F66651D" w14:textId="77777777" w:rsidR="00B3083C" w:rsidRPr="005B5C41" w:rsidRDefault="00B3083C" w:rsidP="001250BA">
            <w:pPr>
              <w:spacing w:after="0"/>
              <w:ind w:left="57" w:firstLine="0"/>
              <w:rPr>
                <w:sz w:val="24"/>
                <w:szCs w:val="28"/>
                <w:lang w:eastAsia="lv-LV"/>
              </w:rPr>
            </w:pPr>
          </w:p>
        </w:tc>
        <w:tc>
          <w:tcPr>
            <w:tcW w:w="1612" w:type="pct"/>
            <w:tcBorders>
              <w:top w:val="outset" w:sz="6" w:space="0" w:color="000000"/>
              <w:left w:val="outset" w:sz="6" w:space="0" w:color="000000"/>
              <w:bottom w:val="outset" w:sz="6" w:space="0" w:color="000000"/>
              <w:right w:val="outset" w:sz="6" w:space="0" w:color="000000"/>
            </w:tcBorders>
          </w:tcPr>
          <w:p w14:paraId="0F66651E" w14:textId="77777777" w:rsidR="00B3083C" w:rsidRPr="005B5C41" w:rsidRDefault="00B3083C" w:rsidP="001250BA">
            <w:pPr>
              <w:spacing w:after="0"/>
              <w:ind w:left="57" w:firstLine="0"/>
              <w:rPr>
                <w:sz w:val="24"/>
                <w:szCs w:val="28"/>
                <w:lang w:eastAsia="lv-LV"/>
              </w:rPr>
            </w:pPr>
            <w:r w:rsidRPr="005B5C41">
              <w:rPr>
                <w:sz w:val="24"/>
                <w:szCs w:val="28"/>
                <w:lang w:eastAsia="lv-LV"/>
              </w:rPr>
              <w:t>nukleīnskābju noteikšana</w:t>
            </w:r>
          </w:p>
        </w:tc>
        <w:tc>
          <w:tcPr>
            <w:tcW w:w="846" w:type="pct"/>
            <w:tcBorders>
              <w:top w:val="outset" w:sz="6" w:space="0" w:color="000000"/>
              <w:left w:val="outset" w:sz="6" w:space="0" w:color="000000"/>
              <w:bottom w:val="outset" w:sz="6" w:space="0" w:color="000000"/>
              <w:right w:val="outset" w:sz="6" w:space="0" w:color="000000"/>
            </w:tcBorders>
          </w:tcPr>
          <w:p w14:paraId="0F66651F" w14:textId="77777777" w:rsidR="00B3083C" w:rsidRPr="005B5C41" w:rsidRDefault="00B3083C" w:rsidP="001250BA">
            <w:pPr>
              <w:spacing w:after="0"/>
              <w:ind w:left="57" w:firstLine="0"/>
              <w:rPr>
                <w:sz w:val="24"/>
                <w:szCs w:val="28"/>
                <w:lang w:eastAsia="lv-LV"/>
              </w:rPr>
            </w:pPr>
            <w:r w:rsidRPr="005B5C41">
              <w:rPr>
                <w:sz w:val="24"/>
                <w:szCs w:val="28"/>
                <w:lang w:eastAsia="lv-LV"/>
              </w:rPr>
              <w:t>nav definēts**</w:t>
            </w:r>
          </w:p>
        </w:tc>
        <w:tc>
          <w:tcPr>
            <w:tcW w:w="460" w:type="pct"/>
            <w:tcBorders>
              <w:top w:val="outset" w:sz="6" w:space="0" w:color="000000"/>
              <w:left w:val="outset" w:sz="6" w:space="0" w:color="000000"/>
              <w:bottom w:val="outset" w:sz="6" w:space="0" w:color="000000"/>
              <w:right w:val="outset" w:sz="6" w:space="0" w:color="000000"/>
            </w:tcBorders>
          </w:tcPr>
          <w:p w14:paraId="0F666520" w14:textId="53A7720B" w:rsidR="00B3083C" w:rsidRPr="005B5C41" w:rsidRDefault="00887A9D" w:rsidP="001250BA">
            <w:pPr>
              <w:spacing w:after="0"/>
              <w:ind w:left="57" w:firstLine="0"/>
              <w:jc w:val="center"/>
              <w:rPr>
                <w:sz w:val="24"/>
                <w:szCs w:val="28"/>
                <w:lang w:eastAsia="lv-LV"/>
              </w:rPr>
            </w:pPr>
            <w:r w:rsidRPr="005B5C41">
              <w:rPr>
                <w:sz w:val="24"/>
                <w:szCs w:val="28"/>
                <w:lang w:eastAsia="lv-LV"/>
              </w:rPr>
              <w:t>2.</w:t>
            </w:r>
            <w:r w:rsidR="00DD2E1E" w:rsidRPr="005B5C41">
              <w:rPr>
                <w:sz w:val="24"/>
                <w:szCs w:val="28"/>
                <w:lang w:eastAsia="lv-LV"/>
              </w:rPr>
              <w:t>"</w:t>
            </w:r>
          </w:p>
        </w:tc>
      </w:tr>
    </w:tbl>
    <w:p w14:paraId="0F666522" w14:textId="77777777" w:rsidR="00B92AC7" w:rsidRDefault="00B92AC7" w:rsidP="00E96710">
      <w:pPr>
        <w:spacing w:after="0"/>
        <w:ind w:firstLine="709"/>
        <w:rPr>
          <w:szCs w:val="28"/>
        </w:rPr>
      </w:pPr>
    </w:p>
    <w:p w14:paraId="0F666523" w14:textId="642166E7" w:rsidR="00B3083C" w:rsidRDefault="00784FC7" w:rsidP="00E96710">
      <w:pPr>
        <w:spacing w:after="0"/>
        <w:rPr>
          <w:szCs w:val="28"/>
        </w:rPr>
      </w:pPr>
      <w:r>
        <w:rPr>
          <w:szCs w:val="28"/>
        </w:rPr>
        <w:t>1.</w:t>
      </w:r>
      <w:r w:rsidR="00C40C84">
        <w:rPr>
          <w:szCs w:val="28"/>
        </w:rPr>
        <w:t>2</w:t>
      </w:r>
      <w:r w:rsidR="000A3B18">
        <w:rPr>
          <w:szCs w:val="28"/>
        </w:rPr>
        <w:t>0</w:t>
      </w:r>
      <w:r w:rsidR="00852D15" w:rsidRPr="00651B4B">
        <w:t>. </w:t>
      </w:r>
      <w:r w:rsidR="00D97473">
        <w:rPr>
          <w:szCs w:val="28"/>
        </w:rPr>
        <w:t>p</w:t>
      </w:r>
      <w:r w:rsidR="00852D15">
        <w:rPr>
          <w:szCs w:val="28"/>
        </w:rPr>
        <w:t>apildināt 3.</w:t>
      </w:r>
      <w:r w:rsidR="00B3083C" w:rsidRPr="00D619E4">
        <w:rPr>
          <w:szCs w:val="28"/>
        </w:rPr>
        <w:t>pielikuma II</w:t>
      </w:r>
      <w:r w:rsidR="001250BA">
        <w:rPr>
          <w:szCs w:val="28"/>
        </w:rPr>
        <w:t> </w:t>
      </w:r>
      <w:r w:rsidR="00B3083C" w:rsidRPr="00D619E4">
        <w:rPr>
          <w:szCs w:val="28"/>
        </w:rPr>
        <w:t xml:space="preserve">daļu </w:t>
      </w:r>
      <w:r w:rsidR="00DD2E1E">
        <w:rPr>
          <w:szCs w:val="28"/>
        </w:rPr>
        <w:t>"</w:t>
      </w:r>
      <w:r w:rsidR="00B3083C" w:rsidRPr="00D619E4">
        <w:rPr>
          <w:bCs/>
          <w:szCs w:val="28"/>
        </w:rPr>
        <w:t>Vīrusu infekcijas slimības</w:t>
      </w:r>
      <w:r w:rsidR="00DD2E1E">
        <w:rPr>
          <w:bCs/>
          <w:szCs w:val="28"/>
        </w:rPr>
        <w:t>"</w:t>
      </w:r>
      <w:r w:rsidR="00B3083C" w:rsidRPr="00D619E4">
        <w:rPr>
          <w:b/>
          <w:bCs/>
          <w:szCs w:val="28"/>
        </w:rPr>
        <w:t xml:space="preserve"> </w:t>
      </w:r>
      <w:r w:rsidR="00B3083C" w:rsidRPr="00D619E4">
        <w:rPr>
          <w:szCs w:val="28"/>
        </w:rPr>
        <w:t xml:space="preserve">ar </w:t>
      </w:r>
      <w:r w:rsidR="00C72460" w:rsidRPr="00D619E4">
        <w:rPr>
          <w:szCs w:val="28"/>
        </w:rPr>
        <w:t>18.</w:t>
      </w:r>
      <w:r w:rsidR="00B3083C" w:rsidRPr="00D619E4">
        <w:rPr>
          <w:szCs w:val="28"/>
        </w:rPr>
        <w:t>punktu šādā redakcijā:</w:t>
      </w:r>
    </w:p>
    <w:p w14:paraId="69A30BE4" w14:textId="77777777" w:rsidR="00820046" w:rsidRPr="00D619E4" w:rsidRDefault="00820046" w:rsidP="00E96710">
      <w:pPr>
        <w:spacing w:after="0"/>
        <w:rPr>
          <w:szCs w:val="28"/>
        </w:rPr>
      </w:pPr>
    </w:p>
    <w:tbl>
      <w:tblPr>
        <w:tblW w:w="9229"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81"/>
        <w:gridCol w:w="3262"/>
        <w:gridCol w:w="2975"/>
        <w:gridCol w:w="1560"/>
        <w:gridCol w:w="851"/>
      </w:tblGrid>
      <w:tr w:rsidR="001250BA" w:rsidRPr="007E3FB1" w14:paraId="0F66652C" w14:textId="77777777" w:rsidTr="008D1FE1">
        <w:tc>
          <w:tcPr>
            <w:tcW w:w="315" w:type="pct"/>
            <w:vMerge w:val="restart"/>
            <w:tcBorders>
              <w:top w:val="outset" w:sz="6" w:space="0" w:color="000000"/>
              <w:left w:val="outset" w:sz="6" w:space="0" w:color="000000"/>
              <w:right w:val="outset" w:sz="6" w:space="0" w:color="000000"/>
            </w:tcBorders>
          </w:tcPr>
          <w:p w14:paraId="0F666526" w14:textId="1FCD1711" w:rsidR="001250BA" w:rsidRPr="007E3FB1" w:rsidRDefault="001250BA" w:rsidP="001250BA">
            <w:pPr>
              <w:spacing w:after="0"/>
              <w:ind w:left="57" w:firstLine="0"/>
              <w:jc w:val="left"/>
              <w:rPr>
                <w:sz w:val="24"/>
                <w:szCs w:val="24"/>
                <w:lang w:eastAsia="lv-LV"/>
              </w:rPr>
            </w:pPr>
            <w:r>
              <w:rPr>
                <w:sz w:val="24"/>
                <w:szCs w:val="24"/>
                <w:lang w:eastAsia="lv-LV"/>
              </w:rPr>
              <w:t>"18.</w:t>
            </w:r>
          </w:p>
        </w:tc>
        <w:tc>
          <w:tcPr>
            <w:tcW w:w="1767" w:type="pct"/>
            <w:vMerge w:val="restart"/>
            <w:tcBorders>
              <w:top w:val="outset" w:sz="6" w:space="0" w:color="000000"/>
              <w:left w:val="outset" w:sz="6" w:space="0" w:color="000000"/>
              <w:right w:val="outset" w:sz="6" w:space="0" w:color="000000"/>
            </w:tcBorders>
          </w:tcPr>
          <w:p w14:paraId="0F666528" w14:textId="1BF002C8" w:rsidR="001250BA" w:rsidRPr="007E3FB1" w:rsidRDefault="001250BA" w:rsidP="001250BA">
            <w:pPr>
              <w:pStyle w:val="tvhtmlmktable"/>
              <w:spacing w:before="0" w:beforeAutospacing="0" w:after="0" w:afterAutospacing="0"/>
              <w:ind w:left="57"/>
              <w:rPr>
                <w:rFonts w:ascii="Times New Roman" w:hAnsi="Times New Roman"/>
                <w:sz w:val="24"/>
                <w:szCs w:val="24"/>
              </w:rPr>
            </w:pPr>
            <w:proofErr w:type="spellStart"/>
            <w:r w:rsidRPr="007E3FB1">
              <w:rPr>
                <w:rFonts w:ascii="Times New Roman" w:hAnsi="Times New Roman"/>
                <w:sz w:val="24"/>
                <w:szCs w:val="24"/>
              </w:rPr>
              <w:t>Denges</w:t>
            </w:r>
            <w:proofErr w:type="spellEnd"/>
            <w:r w:rsidRPr="007E3FB1">
              <w:rPr>
                <w:rFonts w:ascii="Times New Roman" w:hAnsi="Times New Roman"/>
                <w:sz w:val="24"/>
                <w:szCs w:val="24"/>
              </w:rPr>
              <w:t xml:space="preserve"> drudža vīruss</w:t>
            </w:r>
            <w:r>
              <w:rPr>
                <w:rFonts w:ascii="Times New Roman" w:hAnsi="Times New Roman"/>
                <w:sz w:val="24"/>
                <w:szCs w:val="24"/>
              </w:rPr>
              <w:t xml:space="preserve"> </w:t>
            </w:r>
            <w:r w:rsidRPr="007E3FB1">
              <w:rPr>
                <w:rFonts w:ascii="Times New Roman" w:eastAsia="Calibri" w:hAnsi="Times New Roman"/>
                <w:sz w:val="24"/>
                <w:szCs w:val="24"/>
              </w:rPr>
              <w:t>(</w:t>
            </w:r>
            <w:proofErr w:type="spellStart"/>
            <w:r w:rsidRPr="007E3FB1">
              <w:rPr>
                <w:rFonts w:ascii="Times New Roman" w:eastAsia="Calibri" w:hAnsi="Times New Roman"/>
                <w:sz w:val="24"/>
                <w:szCs w:val="24"/>
              </w:rPr>
              <w:t>Denges</w:t>
            </w:r>
            <w:proofErr w:type="spellEnd"/>
            <w:r w:rsidRPr="007E3FB1">
              <w:rPr>
                <w:rFonts w:ascii="Times New Roman" w:eastAsia="Calibri" w:hAnsi="Times New Roman"/>
                <w:sz w:val="24"/>
                <w:szCs w:val="24"/>
              </w:rPr>
              <w:t xml:space="preserve"> drudzis)</w:t>
            </w:r>
          </w:p>
        </w:tc>
        <w:tc>
          <w:tcPr>
            <w:tcW w:w="1612" w:type="pct"/>
            <w:tcBorders>
              <w:top w:val="outset" w:sz="6" w:space="0" w:color="000000"/>
              <w:left w:val="outset" w:sz="6" w:space="0" w:color="000000"/>
              <w:bottom w:val="outset" w:sz="6" w:space="0" w:color="000000"/>
              <w:right w:val="outset" w:sz="6" w:space="0" w:color="000000"/>
            </w:tcBorders>
          </w:tcPr>
          <w:p w14:paraId="0F666529" w14:textId="77777777" w:rsidR="001250BA" w:rsidRPr="007E3FB1" w:rsidRDefault="001250BA" w:rsidP="001250BA">
            <w:pPr>
              <w:spacing w:after="0"/>
              <w:ind w:left="57" w:firstLine="0"/>
              <w:rPr>
                <w:sz w:val="24"/>
                <w:szCs w:val="24"/>
                <w:highlight w:val="yellow"/>
              </w:rPr>
            </w:pPr>
            <w:r w:rsidRPr="007E3FB1">
              <w:rPr>
                <w:rFonts w:eastAsia="Calibri"/>
                <w:sz w:val="24"/>
                <w:szCs w:val="24"/>
                <w:lang w:eastAsia="lv-LV"/>
              </w:rPr>
              <w:t xml:space="preserve">vīrusa izolēšana </w:t>
            </w:r>
          </w:p>
        </w:tc>
        <w:tc>
          <w:tcPr>
            <w:tcW w:w="845" w:type="pct"/>
            <w:tcBorders>
              <w:top w:val="outset" w:sz="6" w:space="0" w:color="000000"/>
              <w:left w:val="outset" w:sz="6" w:space="0" w:color="000000"/>
              <w:bottom w:val="outset" w:sz="6" w:space="0" w:color="000000"/>
              <w:right w:val="outset" w:sz="6" w:space="0" w:color="000000"/>
            </w:tcBorders>
          </w:tcPr>
          <w:p w14:paraId="0F66652A" w14:textId="77777777" w:rsidR="001250BA" w:rsidRPr="007E3FB1" w:rsidRDefault="001250BA" w:rsidP="001250BA">
            <w:pPr>
              <w:pStyle w:val="tvhtmlmktable"/>
              <w:spacing w:before="0" w:beforeAutospacing="0" w:after="0" w:afterAutospacing="0"/>
              <w:ind w:left="57"/>
              <w:rPr>
                <w:rFonts w:ascii="Times New Roman" w:hAnsi="Times New Roman"/>
                <w:sz w:val="24"/>
                <w:szCs w:val="24"/>
              </w:rPr>
            </w:pPr>
            <w:r w:rsidRPr="007E3FB1">
              <w:rPr>
                <w:rFonts w:ascii="Times New Roman" w:hAnsi="Times New Roman"/>
                <w:sz w:val="24"/>
                <w:szCs w:val="24"/>
              </w:rPr>
              <w:t>nav definēts**</w:t>
            </w:r>
          </w:p>
        </w:tc>
        <w:tc>
          <w:tcPr>
            <w:tcW w:w="461" w:type="pct"/>
            <w:tcBorders>
              <w:top w:val="outset" w:sz="6" w:space="0" w:color="000000"/>
              <w:left w:val="outset" w:sz="6" w:space="0" w:color="000000"/>
              <w:bottom w:val="outset" w:sz="6" w:space="0" w:color="000000"/>
              <w:right w:val="outset" w:sz="6" w:space="0" w:color="000000"/>
            </w:tcBorders>
          </w:tcPr>
          <w:p w14:paraId="0F66652B" w14:textId="77777777" w:rsidR="001250BA" w:rsidRPr="007E3FB1" w:rsidRDefault="001250BA" w:rsidP="001250BA">
            <w:pPr>
              <w:pStyle w:val="tvhtmlmktable"/>
              <w:spacing w:before="0" w:beforeAutospacing="0" w:after="0" w:afterAutospacing="0"/>
              <w:ind w:left="57"/>
              <w:jc w:val="center"/>
              <w:rPr>
                <w:rFonts w:ascii="Times New Roman" w:hAnsi="Times New Roman"/>
                <w:sz w:val="24"/>
                <w:szCs w:val="24"/>
              </w:rPr>
            </w:pPr>
            <w:r w:rsidRPr="007E3FB1">
              <w:rPr>
                <w:rFonts w:ascii="Times New Roman" w:hAnsi="Times New Roman"/>
                <w:sz w:val="24"/>
                <w:szCs w:val="24"/>
              </w:rPr>
              <w:t>2.</w:t>
            </w:r>
          </w:p>
        </w:tc>
      </w:tr>
      <w:tr w:rsidR="001250BA" w:rsidRPr="007E3FB1" w14:paraId="0F666532" w14:textId="77777777" w:rsidTr="008D1FE1">
        <w:tc>
          <w:tcPr>
            <w:tcW w:w="315" w:type="pct"/>
            <w:vMerge/>
            <w:tcBorders>
              <w:left w:val="outset" w:sz="6" w:space="0" w:color="000000"/>
              <w:right w:val="outset" w:sz="6" w:space="0" w:color="000000"/>
            </w:tcBorders>
            <w:vAlign w:val="center"/>
          </w:tcPr>
          <w:p w14:paraId="0F66652D" w14:textId="77777777" w:rsidR="001250BA" w:rsidRPr="007E3FB1" w:rsidRDefault="001250BA" w:rsidP="001250BA">
            <w:pPr>
              <w:spacing w:after="0"/>
              <w:ind w:left="57" w:firstLine="0"/>
              <w:rPr>
                <w:sz w:val="24"/>
                <w:szCs w:val="24"/>
                <w:lang w:eastAsia="lv-LV"/>
              </w:rPr>
            </w:pPr>
          </w:p>
        </w:tc>
        <w:tc>
          <w:tcPr>
            <w:tcW w:w="1767" w:type="pct"/>
            <w:vMerge/>
            <w:tcBorders>
              <w:left w:val="outset" w:sz="6" w:space="0" w:color="000000"/>
              <w:right w:val="outset" w:sz="6" w:space="0" w:color="000000"/>
            </w:tcBorders>
            <w:vAlign w:val="center"/>
          </w:tcPr>
          <w:p w14:paraId="0F66652E" w14:textId="77777777" w:rsidR="001250BA" w:rsidRPr="007E3FB1" w:rsidRDefault="001250BA" w:rsidP="001250BA">
            <w:pPr>
              <w:spacing w:after="0"/>
              <w:ind w:left="57" w:firstLine="0"/>
              <w:rPr>
                <w:sz w:val="24"/>
                <w:szCs w:val="24"/>
                <w:lang w:eastAsia="lv-LV"/>
              </w:rPr>
            </w:pPr>
          </w:p>
        </w:tc>
        <w:tc>
          <w:tcPr>
            <w:tcW w:w="1612" w:type="pct"/>
            <w:tcBorders>
              <w:top w:val="outset" w:sz="6" w:space="0" w:color="000000"/>
              <w:left w:val="outset" w:sz="6" w:space="0" w:color="000000"/>
              <w:bottom w:val="outset" w:sz="6" w:space="0" w:color="000000"/>
              <w:right w:val="outset" w:sz="6" w:space="0" w:color="000000"/>
            </w:tcBorders>
          </w:tcPr>
          <w:p w14:paraId="0F66652F" w14:textId="77777777" w:rsidR="001250BA" w:rsidRPr="007E3FB1" w:rsidRDefault="001250BA" w:rsidP="001250BA">
            <w:pPr>
              <w:spacing w:after="0"/>
              <w:ind w:left="57" w:firstLine="0"/>
              <w:rPr>
                <w:sz w:val="24"/>
                <w:szCs w:val="24"/>
                <w:highlight w:val="yellow"/>
              </w:rPr>
            </w:pPr>
            <w:r w:rsidRPr="007E3FB1">
              <w:rPr>
                <w:rFonts w:eastAsia="Calibri"/>
                <w:sz w:val="24"/>
                <w:szCs w:val="24"/>
                <w:lang w:eastAsia="lv-LV"/>
              </w:rPr>
              <w:t>nukleīnskābju noteikšana</w:t>
            </w:r>
          </w:p>
        </w:tc>
        <w:tc>
          <w:tcPr>
            <w:tcW w:w="845" w:type="pct"/>
            <w:tcBorders>
              <w:top w:val="outset" w:sz="6" w:space="0" w:color="000000"/>
              <w:left w:val="outset" w:sz="6" w:space="0" w:color="000000"/>
              <w:bottom w:val="outset" w:sz="6" w:space="0" w:color="000000"/>
              <w:right w:val="outset" w:sz="6" w:space="0" w:color="000000"/>
            </w:tcBorders>
          </w:tcPr>
          <w:p w14:paraId="0F666530" w14:textId="77777777" w:rsidR="001250BA" w:rsidRPr="007E3FB1" w:rsidRDefault="001250BA" w:rsidP="001250BA">
            <w:pPr>
              <w:spacing w:after="0"/>
              <w:ind w:left="57" w:firstLine="0"/>
              <w:rPr>
                <w:sz w:val="24"/>
                <w:szCs w:val="24"/>
              </w:rPr>
            </w:pPr>
            <w:r w:rsidRPr="007E3FB1">
              <w:rPr>
                <w:sz w:val="24"/>
                <w:szCs w:val="24"/>
              </w:rPr>
              <w:t>nav definēts**</w:t>
            </w:r>
          </w:p>
        </w:tc>
        <w:tc>
          <w:tcPr>
            <w:tcW w:w="461" w:type="pct"/>
            <w:tcBorders>
              <w:top w:val="outset" w:sz="6" w:space="0" w:color="000000"/>
              <w:left w:val="outset" w:sz="6" w:space="0" w:color="000000"/>
              <w:bottom w:val="outset" w:sz="6" w:space="0" w:color="000000"/>
              <w:right w:val="outset" w:sz="6" w:space="0" w:color="000000"/>
            </w:tcBorders>
          </w:tcPr>
          <w:p w14:paraId="0F666531" w14:textId="2315696B" w:rsidR="001250BA" w:rsidRPr="007E3FB1" w:rsidRDefault="001250BA" w:rsidP="001250BA">
            <w:pPr>
              <w:spacing w:after="0"/>
              <w:ind w:left="57" w:firstLine="0"/>
              <w:jc w:val="center"/>
              <w:rPr>
                <w:sz w:val="24"/>
                <w:szCs w:val="24"/>
              </w:rPr>
            </w:pPr>
            <w:r>
              <w:rPr>
                <w:sz w:val="24"/>
                <w:szCs w:val="24"/>
              </w:rPr>
              <w:t>2.</w:t>
            </w:r>
          </w:p>
        </w:tc>
      </w:tr>
      <w:tr w:rsidR="001250BA" w:rsidRPr="007E3FB1" w14:paraId="0F666538" w14:textId="77777777" w:rsidTr="008D1FE1">
        <w:tc>
          <w:tcPr>
            <w:tcW w:w="315" w:type="pct"/>
            <w:vMerge/>
            <w:tcBorders>
              <w:left w:val="outset" w:sz="6" w:space="0" w:color="000000"/>
              <w:right w:val="outset" w:sz="6" w:space="0" w:color="000000"/>
            </w:tcBorders>
            <w:vAlign w:val="center"/>
          </w:tcPr>
          <w:p w14:paraId="0F666533" w14:textId="77777777" w:rsidR="001250BA" w:rsidRPr="007E3FB1" w:rsidRDefault="001250BA" w:rsidP="001250BA">
            <w:pPr>
              <w:spacing w:after="0"/>
              <w:ind w:left="57" w:firstLine="0"/>
              <w:rPr>
                <w:sz w:val="24"/>
                <w:szCs w:val="24"/>
                <w:lang w:eastAsia="lv-LV"/>
              </w:rPr>
            </w:pPr>
          </w:p>
        </w:tc>
        <w:tc>
          <w:tcPr>
            <w:tcW w:w="1767" w:type="pct"/>
            <w:vMerge/>
            <w:tcBorders>
              <w:left w:val="outset" w:sz="6" w:space="0" w:color="000000"/>
              <w:right w:val="outset" w:sz="6" w:space="0" w:color="000000"/>
            </w:tcBorders>
            <w:vAlign w:val="center"/>
          </w:tcPr>
          <w:p w14:paraId="0F666534" w14:textId="77777777" w:rsidR="001250BA" w:rsidRPr="007E3FB1" w:rsidRDefault="001250BA" w:rsidP="001250BA">
            <w:pPr>
              <w:spacing w:after="0"/>
              <w:ind w:left="57" w:firstLine="0"/>
              <w:rPr>
                <w:sz w:val="24"/>
                <w:szCs w:val="24"/>
                <w:lang w:eastAsia="lv-LV"/>
              </w:rPr>
            </w:pPr>
          </w:p>
        </w:tc>
        <w:tc>
          <w:tcPr>
            <w:tcW w:w="1612" w:type="pct"/>
            <w:tcBorders>
              <w:top w:val="outset" w:sz="6" w:space="0" w:color="000000"/>
              <w:left w:val="outset" w:sz="6" w:space="0" w:color="000000"/>
              <w:bottom w:val="outset" w:sz="6" w:space="0" w:color="000000"/>
              <w:right w:val="outset" w:sz="6" w:space="0" w:color="000000"/>
            </w:tcBorders>
          </w:tcPr>
          <w:p w14:paraId="0F666535" w14:textId="77777777" w:rsidR="001250BA" w:rsidRPr="007E3FB1" w:rsidRDefault="001250BA" w:rsidP="001250BA">
            <w:pPr>
              <w:spacing w:after="0"/>
              <w:ind w:left="57" w:firstLine="0"/>
              <w:rPr>
                <w:sz w:val="24"/>
                <w:szCs w:val="24"/>
                <w:highlight w:val="yellow"/>
              </w:rPr>
            </w:pPr>
            <w:r w:rsidRPr="007E3FB1">
              <w:rPr>
                <w:rFonts w:eastAsia="Calibri"/>
                <w:sz w:val="24"/>
                <w:szCs w:val="24"/>
                <w:lang w:eastAsia="lv-LV"/>
              </w:rPr>
              <w:t>antigēna noteikšana</w:t>
            </w:r>
          </w:p>
        </w:tc>
        <w:tc>
          <w:tcPr>
            <w:tcW w:w="845" w:type="pct"/>
            <w:tcBorders>
              <w:top w:val="outset" w:sz="6" w:space="0" w:color="000000"/>
              <w:left w:val="outset" w:sz="6" w:space="0" w:color="000000"/>
              <w:bottom w:val="outset" w:sz="6" w:space="0" w:color="000000"/>
              <w:right w:val="outset" w:sz="6" w:space="0" w:color="000000"/>
            </w:tcBorders>
          </w:tcPr>
          <w:p w14:paraId="0F666536" w14:textId="77777777" w:rsidR="001250BA" w:rsidRPr="007E3FB1" w:rsidRDefault="001250BA" w:rsidP="001250BA">
            <w:pPr>
              <w:spacing w:after="0"/>
              <w:ind w:left="57" w:firstLine="0"/>
              <w:rPr>
                <w:sz w:val="24"/>
                <w:szCs w:val="24"/>
              </w:rPr>
            </w:pPr>
            <w:r w:rsidRPr="007E3FB1">
              <w:rPr>
                <w:sz w:val="24"/>
                <w:szCs w:val="24"/>
              </w:rPr>
              <w:t>nav definēts**</w:t>
            </w:r>
          </w:p>
        </w:tc>
        <w:tc>
          <w:tcPr>
            <w:tcW w:w="461" w:type="pct"/>
            <w:tcBorders>
              <w:top w:val="outset" w:sz="6" w:space="0" w:color="000000"/>
              <w:left w:val="outset" w:sz="6" w:space="0" w:color="000000"/>
              <w:bottom w:val="outset" w:sz="6" w:space="0" w:color="000000"/>
              <w:right w:val="outset" w:sz="6" w:space="0" w:color="000000"/>
            </w:tcBorders>
          </w:tcPr>
          <w:p w14:paraId="0F666537" w14:textId="0779EF5D" w:rsidR="001250BA" w:rsidRPr="007E3FB1" w:rsidRDefault="001250BA" w:rsidP="001250BA">
            <w:pPr>
              <w:spacing w:after="0"/>
              <w:ind w:left="57" w:firstLine="0"/>
              <w:jc w:val="center"/>
              <w:rPr>
                <w:sz w:val="24"/>
                <w:szCs w:val="24"/>
              </w:rPr>
            </w:pPr>
            <w:r>
              <w:rPr>
                <w:sz w:val="24"/>
                <w:szCs w:val="24"/>
              </w:rPr>
              <w:t>2.</w:t>
            </w:r>
          </w:p>
        </w:tc>
      </w:tr>
      <w:tr w:rsidR="001250BA" w:rsidRPr="007E3FB1" w14:paraId="0F66653E" w14:textId="77777777" w:rsidTr="008D1FE1">
        <w:tc>
          <w:tcPr>
            <w:tcW w:w="315" w:type="pct"/>
            <w:vMerge/>
            <w:tcBorders>
              <w:left w:val="outset" w:sz="6" w:space="0" w:color="000000"/>
              <w:bottom w:val="outset" w:sz="6" w:space="0" w:color="000000"/>
              <w:right w:val="outset" w:sz="6" w:space="0" w:color="000000"/>
            </w:tcBorders>
            <w:vAlign w:val="center"/>
          </w:tcPr>
          <w:p w14:paraId="0F666539" w14:textId="77777777" w:rsidR="001250BA" w:rsidRPr="007E3FB1" w:rsidRDefault="001250BA" w:rsidP="001250BA">
            <w:pPr>
              <w:spacing w:after="0"/>
              <w:ind w:left="57" w:firstLine="0"/>
              <w:rPr>
                <w:sz w:val="24"/>
                <w:szCs w:val="24"/>
                <w:lang w:eastAsia="lv-LV"/>
              </w:rPr>
            </w:pPr>
          </w:p>
        </w:tc>
        <w:tc>
          <w:tcPr>
            <w:tcW w:w="1767" w:type="pct"/>
            <w:vMerge/>
            <w:tcBorders>
              <w:left w:val="outset" w:sz="6" w:space="0" w:color="000000"/>
              <w:bottom w:val="outset" w:sz="6" w:space="0" w:color="000000"/>
              <w:right w:val="outset" w:sz="6" w:space="0" w:color="000000"/>
            </w:tcBorders>
            <w:vAlign w:val="center"/>
          </w:tcPr>
          <w:p w14:paraId="0F66653A" w14:textId="77777777" w:rsidR="001250BA" w:rsidRPr="007E3FB1" w:rsidRDefault="001250BA" w:rsidP="001250BA">
            <w:pPr>
              <w:spacing w:after="0"/>
              <w:ind w:left="57" w:firstLine="0"/>
              <w:rPr>
                <w:sz w:val="24"/>
                <w:szCs w:val="24"/>
                <w:lang w:eastAsia="lv-LV"/>
              </w:rPr>
            </w:pPr>
          </w:p>
        </w:tc>
        <w:tc>
          <w:tcPr>
            <w:tcW w:w="1612" w:type="pct"/>
            <w:tcBorders>
              <w:top w:val="outset" w:sz="6" w:space="0" w:color="000000"/>
              <w:left w:val="outset" w:sz="6" w:space="0" w:color="000000"/>
              <w:bottom w:val="outset" w:sz="6" w:space="0" w:color="000000"/>
              <w:right w:val="outset" w:sz="6" w:space="0" w:color="000000"/>
            </w:tcBorders>
          </w:tcPr>
          <w:p w14:paraId="0F66653B" w14:textId="77777777" w:rsidR="001250BA" w:rsidRPr="007E3FB1" w:rsidRDefault="001250BA" w:rsidP="001250BA">
            <w:pPr>
              <w:spacing w:after="0"/>
              <w:ind w:left="57" w:firstLine="0"/>
              <w:rPr>
                <w:rFonts w:eastAsia="Calibri"/>
                <w:sz w:val="24"/>
                <w:szCs w:val="24"/>
                <w:lang w:eastAsia="lv-LV"/>
              </w:rPr>
            </w:pPr>
            <w:r w:rsidRPr="007E3FB1">
              <w:rPr>
                <w:rFonts w:eastAsia="Calibri"/>
                <w:sz w:val="24"/>
                <w:szCs w:val="24"/>
                <w:lang w:eastAsia="lv-LV"/>
              </w:rPr>
              <w:t>specifisko antivielu atbilde*</w:t>
            </w:r>
          </w:p>
        </w:tc>
        <w:tc>
          <w:tcPr>
            <w:tcW w:w="845" w:type="pct"/>
            <w:tcBorders>
              <w:top w:val="outset" w:sz="6" w:space="0" w:color="000000"/>
              <w:left w:val="outset" w:sz="6" w:space="0" w:color="000000"/>
              <w:bottom w:val="outset" w:sz="6" w:space="0" w:color="000000"/>
              <w:right w:val="outset" w:sz="6" w:space="0" w:color="000000"/>
            </w:tcBorders>
          </w:tcPr>
          <w:p w14:paraId="0F66653C" w14:textId="77777777" w:rsidR="001250BA" w:rsidRPr="007E3FB1" w:rsidRDefault="001250BA" w:rsidP="001250BA">
            <w:pPr>
              <w:spacing w:after="0"/>
              <w:ind w:left="57" w:firstLine="0"/>
              <w:rPr>
                <w:sz w:val="24"/>
                <w:szCs w:val="24"/>
              </w:rPr>
            </w:pPr>
            <w:r w:rsidRPr="007E3FB1">
              <w:rPr>
                <w:sz w:val="24"/>
                <w:szCs w:val="24"/>
              </w:rPr>
              <w:t>serums</w:t>
            </w:r>
          </w:p>
        </w:tc>
        <w:tc>
          <w:tcPr>
            <w:tcW w:w="461" w:type="pct"/>
            <w:tcBorders>
              <w:top w:val="outset" w:sz="6" w:space="0" w:color="000000"/>
              <w:left w:val="outset" w:sz="6" w:space="0" w:color="000000"/>
              <w:bottom w:val="outset" w:sz="6" w:space="0" w:color="000000"/>
              <w:right w:val="outset" w:sz="6" w:space="0" w:color="000000"/>
            </w:tcBorders>
          </w:tcPr>
          <w:p w14:paraId="0F66653D" w14:textId="6BE06CD1" w:rsidR="001250BA" w:rsidRPr="007E3FB1" w:rsidRDefault="001250BA" w:rsidP="001250BA">
            <w:pPr>
              <w:spacing w:after="0"/>
              <w:ind w:left="57" w:firstLine="0"/>
              <w:jc w:val="center"/>
              <w:rPr>
                <w:sz w:val="24"/>
                <w:szCs w:val="24"/>
              </w:rPr>
            </w:pPr>
            <w:r>
              <w:rPr>
                <w:sz w:val="24"/>
                <w:szCs w:val="24"/>
              </w:rPr>
              <w:t>2."</w:t>
            </w:r>
          </w:p>
        </w:tc>
      </w:tr>
    </w:tbl>
    <w:p w14:paraId="68DBC451" w14:textId="77777777" w:rsidR="00B31A34" w:rsidRPr="006E41A9" w:rsidRDefault="00B31A34" w:rsidP="00B31A34">
      <w:pPr>
        <w:pStyle w:val="BodyTextIndent2"/>
        <w:ind w:firstLine="720"/>
      </w:pPr>
    </w:p>
    <w:p w14:paraId="0F666540" w14:textId="6D11162A" w:rsidR="00B3083C" w:rsidRDefault="00784FC7" w:rsidP="00E96710">
      <w:pPr>
        <w:spacing w:after="0"/>
        <w:ind w:firstLine="709"/>
        <w:rPr>
          <w:szCs w:val="28"/>
        </w:rPr>
      </w:pPr>
      <w:r>
        <w:rPr>
          <w:szCs w:val="28"/>
        </w:rPr>
        <w:t>1.</w:t>
      </w:r>
      <w:r w:rsidR="00C40C84">
        <w:rPr>
          <w:szCs w:val="28"/>
        </w:rPr>
        <w:t>2</w:t>
      </w:r>
      <w:r w:rsidR="000A3B18">
        <w:rPr>
          <w:szCs w:val="28"/>
        </w:rPr>
        <w:t>1</w:t>
      </w:r>
      <w:r w:rsidR="00852D15" w:rsidRPr="00651B4B">
        <w:t>. </w:t>
      </w:r>
      <w:r w:rsidR="00D97473">
        <w:rPr>
          <w:szCs w:val="28"/>
        </w:rPr>
        <w:t>p</w:t>
      </w:r>
      <w:r w:rsidR="00B3083C" w:rsidRPr="00D619E4">
        <w:rPr>
          <w:szCs w:val="28"/>
        </w:rPr>
        <w:t>apildināt 3.pielikuma III</w:t>
      </w:r>
      <w:r w:rsidR="001250BA">
        <w:rPr>
          <w:szCs w:val="28"/>
        </w:rPr>
        <w:t> </w:t>
      </w:r>
      <w:r w:rsidR="00B3083C" w:rsidRPr="00D619E4">
        <w:rPr>
          <w:szCs w:val="28"/>
        </w:rPr>
        <w:t xml:space="preserve">daļu </w:t>
      </w:r>
      <w:r w:rsidR="00DD2E1E">
        <w:rPr>
          <w:szCs w:val="28"/>
        </w:rPr>
        <w:t>"</w:t>
      </w:r>
      <w:r w:rsidR="00B3083C" w:rsidRPr="00D619E4">
        <w:rPr>
          <w:bCs/>
          <w:szCs w:val="28"/>
        </w:rPr>
        <w:t>Parazitārās infekcijas slimības</w:t>
      </w:r>
      <w:r w:rsidR="00DD2E1E">
        <w:rPr>
          <w:bCs/>
          <w:szCs w:val="28"/>
        </w:rPr>
        <w:t>"</w:t>
      </w:r>
      <w:r w:rsidR="00B3083C" w:rsidRPr="00D619E4">
        <w:rPr>
          <w:bCs/>
          <w:szCs w:val="28"/>
        </w:rPr>
        <w:t xml:space="preserve"> </w:t>
      </w:r>
      <w:r w:rsidR="00B3083C" w:rsidRPr="00D619E4">
        <w:rPr>
          <w:szCs w:val="28"/>
        </w:rPr>
        <w:t xml:space="preserve">ar 7.punktu šādā redakcijā: </w:t>
      </w:r>
    </w:p>
    <w:p w14:paraId="52074BF0" w14:textId="77777777" w:rsidR="00B31A34" w:rsidRPr="006E41A9" w:rsidRDefault="00B31A34" w:rsidP="00B31A34">
      <w:pPr>
        <w:pStyle w:val="BodyTextIndent2"/>
        <w:ind w:firstLine="720"/>
      </w:pPr>
    </w:p>
    <w:tbl>
      <w:tblPr>
        <w:tblW w:w="9229"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81"/>
        <w:gridCol w:w="3263"/>
        <w:gridCol w:w="2974"/>
        <w:gridCol w:w="1560"/>
        <w:gridCol w:w="851"/>
      </w:tblGrid>
      <w:tr w:rsidR="00B3083C" w:rsidRPr="007E3FB1" w14:paraId="0F666548" w14:textId="77777777" w:rsidTr="008D1FE1">
        <w:tc>
          <w:tcPr>
            <w:tcW w:w="315" w:type="pct"/>
            <w:tcBorders>
              <w:top w:val="outset" w:sz="6" w:space="0" w:color="000000"/>
              <w:left w:val="outset" w:sz="6" w:space="0" w:color="000000"/>
              <w:right w:val="outset" w:sz="6" w:space="0" w:color="000000"/>
            </w:tcBorders>
          </w:tcPr>
          <w:p w14:paraId="0F666541" w14:textId="050994A9" w:rsidR="00B3083C" w:rsidRPr="007E3FB1" w:rsidRDefault="00DD2E1E" w:rsidP="001250BA">
            <w:pPr>
              <w:spacing w:after="0"/>
              <w:ind w:left="57" w:firstLine="0"/>
              <w:jc w:val="left"/>
              <w:rPr>
                <w:sz w:val="24"/>
                <w:szCs w:val="24"/>
                <w:lang w:eastAsia="lv-LV"/>
              </w:rPr>
            </w:pPr>
            <w:r>
              <w:rPr>
                <w:sz w:val="24"/>
                <w:szCs w:val="24"/>
                <w:lang w:eastAsia="lv-LV"/>
              </w:rPr>
              <w:t>"</w:t>
            </w:r>
            <w:r w:rsidR="00B3083C" w:rsidRPr="007E3FB1">
              <w:rPr>
                <w:sz w:val="24"/>
                <w:szCs w:val="24"/>
                <w:lang w:eastAsia="lv-LV"/>
              </w:rPr>
              <w:t>7.</w:t>
            </w:r>
          </w:p>
        </w:tc>
        <w:tc>
          <w:tcPr>
            <w:tcW w:w="1768" w:type="pct"/>
            <w:tcBorders>
              <w:top w:val="outset" w:sz="6" w:space="0" w:color="000000"/>
              <w:left w:val="outset" w:sz="6" w:space="0" w:color="000000"/>
              <w:right w:val="outset" w:sz="6" w:space="0" w:color="000000"/>
            </w:tcBorders>
          </w:tcPr>
          <w:p w14:paraId="0F666542" w14:textId="77777777" w:rsidR="00B3083C" w:rsidRPr="007E3FB1" w:rsidRDefault="00B3083C" w:rsidP="001250BA">
            <w:pPr>
              <w:pStyle w:val="tvhtmlmktable"/>
              <w:spacing w:before="0" w:beforeAutospacing="0" w:after="0" w:afterAutospacing="0"/>
              <w:ind w:left="57"/>
              <w:rPr>
                <w:rFonts w:ascii="Times New Roman" w:hAnsi="Times New Roman"/>
                <w:i/>
                <w:iCs/>
                <w:sz w:val="24"/>
                <w:szCs w:val="24"/>
              </w:rPr>
            </w:pPr>
            <w:proofErr w:type="spellStart"/>
            <w:r w:rsidRPr="007E3FB1">
              <w:rPr>
                <w:rFonts w:ascii="Times New Roman" w:hAnsi="Times New Roman"/>
                <w:i/>
                <w:iCs/>
                <w:sz w:val="24"/>
                <w:szCs w:val="24"/>
              </w:rPr>
              <w:t>Toxocara</w:t>
            </w:r>
            <w:proofErr w:type="spellEnd"/>
            <w:r w:rsidRPr="007E3FB1">
              <w:rPr>
                <w:rFonts w:ascii="Times New Roman" w:hAnsi="Times New Roman"/>
                <w:i/>
                <w:iCs/>
                <w:sz w:val="24"/>
                <w:szCs w:val="24"/>
              </w:rPr>
              <w:t xml:space="preserve"> </w:t>
            </w:r>
            <w:proofErr w:type="spellStart"/>
            <w:r w:rsidRPr="007E3FB1">
              <w:rPr>
                <w:rFonts w:ascii="Times New Roman" w:hAnsi="Times New Roman"/>
                <w:i/>
                <w:iCs/>
                <w:sz w:val="24"/>
                <w:szCs w:val="24"/>
              </w:rPr>
              <w:t>canis</w:t>
            </w:r>
            <w:proofErr w:type="spellEnd"/>
          </w:p>
          <w:p w14:paraId="0F666544" w14:textId="6D35526E" w:rsidR="00B3083C" w:rsidRPr="007E3FB1" w:rsidRDefault="00B3083C" w:rsidP="001250BA">
            <w:pPr>
              <w:pStyle w:val="tvhtmlmktable"/>
              <w:spacing w:before="0" w:beforeAutospacing="0" w:after="0" w:afterAutospacing="0"/>
              <w:ind w:left="57"/>
              <w:rPr>
                <w:rFonts w:ascii="Times New Roman" w:hAnsi="Times New Roman"/>
                <w:sz w:val="24"/>
                <w:szCs w:val="24"/>
              </w:rPr>
            </w:pPr>
            <w:r w:rsidRPr="007E3FB1">
              <w:rPr>
                <w:rFonts w:ascii="Times New Roman" w:hAnsi="Times New Roman"/>
                <w:iCs/>
                <w:sz w:val="24"/>
                <w:szCs w:val="24"/>
              </w:rPr>
              <w:t xml:space="preserve">(viscerāls migrējošs kāpurs </w:t>
            </w:r>
            <w:proofErr w:type="spellStart"/>
            <w:r w:rsidRPr="007E3FB1">
              <w:rPr>
                <w:rFonts w:ascii="Times New Roman" w:hAnsi="Times New Roman"/>
                <w:i/>
                <w:iCs/>
                <w:sz w:val="24"/>
                <w:szCs w:val="24"/>
              </w:rPr>
              <w:t>larva</w:t>
            </w:r>
            <w:proofErr w:type="spellEnd"/>
            <w:r w:rsidRPr="007E3FB1">
              <w:rPr>
                <w:rFonts w:ascii="Times New Roman" w:hAnsi="Times New Roman"/>
                <w:i/>
                <w:iCs/>
                <w:sz w:val="24"/>
                <w:szCs w:val="24"/>
              </w:rPr>
              <w:t xml:space="preserve"> </w:t>
            </w:r>
            <w:proofErr w:type="spellStart"/>
            <w:r w:rsidRPr="007E3FB1">
              <w:rPr>
                <w:rFonts w:ascii="Times New Roman" w:hAnsi="Times New Roman"/>
                <w:i/>
                <w:iCs/>
                <w:sz w:val="24"/>
                <w:szCs w:val="24"/>
              </w:rPr>
              <w:t>migrans</w:t>
            </w:r>
            <w:proofErr w:type="spellEnd"/>
            <w:r w:rsidRPr="007E3FB1">
              <w:rPr>
                <w:rFonts w:ascii="Times New Roman" w:hAnsi="Times New Roman"/>
                <w:i/>
                <w:iCs/>
                <w:sz w:val="24"/>
                <w:szCs w:val="24"/>
              </w:rPr>
              <w:t>,</w:t>
            </w:r>
            <w:r w:rsidRPr="007E3FB1">
              <w:rPr>
                <w:rFonts w:ascii="Times New Roman" w:hAnsi="Times New Roman"/>
                <w:iCs/>
                <w:sz w:val="24"/>
                <w:szCs w:val="24"/>
              </w:rPr>
              <w:t xml:space="preserve"> </w:t>
            </w:r>
            <w:proofErr w:type="spellStart"/>
            <w:r w:rsidRPr="007E3FB1">
              <w:rPr>
                <w:rFonts w:ascii="Times New Roman" w:hAnsi="Times New Roman"/>
                <w:iCs/>
                <w:sz w:val="24"/>
                <w:szCs w:val="24"/>
              </w:rPr>
              <w:t>toksokarioze</w:t>
            </w:r>
            <w:proofErr w:type="spellEnd"/>
            <w:r w:rsidRPr="007E3FB1">
              <w:rPr>
                <w:rFonts w:ascii="Times New Roman" w:hAnsi="Times New Roman"/>
                <w:iCs/>
                <w:sz w:val="24"/>
                <w:szCs w:val="24"/>
              </w:rPr>
              <w:t>)</w:t>
            </w:r>
          </w:p>
        </w:tc>
        <w:tc>
          <w:tcPr>
            <w:tcW w:w="1611" w:type="pct"/>
            <w:tcBorders>
              <w:top w:val="outset" w:sz="6" w:space="0" w:color="000000"/>
              <w:left w:val="outset" w:sz="6" w:space="0" w:color="000000"/>
              <w:right w:val="outset" w:sz="6" w:space="0" w:color="000000"/>
            </w:tcBorders>
          </w:tcPr>
          <w:p w14:paraId="0F666545" w14:textId="77777777" w:rsidR="00B3083C" w:rsidRPr="007E3FB1" w:rsidRDefault="00B3083C" w:rsidP="001250BA">
            <w:pPr>
              <w:spacing w:after="0"/>
              <w:ind w:left="57" w:firstLine="0"/>
              <w:jc w:val="left"/>
              <w:rPr>
                <w:sz w:val="24"/>
                <w:szCs w:val="24"/>
              </w:rPr>
            </w:pPr>
            <w:r w:rsidRPr="007E3FB1">
              <w:rPr>
                <w:sz w:val="24"/>
                <w:szCs w:val="24"/>
              </w:rPr>
              <w:t>specifisko antivielu atbilde, kas apstiprināta ar atšķirīgo antivielu testu</w:t>
            </w:r>
          </w:p>
        </w:tc>
        <w:tc>
          <w:tcPr>
            <w:tcW w:w="845" w:type="pct"/>
            <w:tcBorders>
              <w:top w:val="outset" w:sz="6" w:space="0" w:color="000000"/>
              <w:left w:val="outset" w:sz="6" w:space="0" w:color="000000"/>
              <w:right w:val="outset" w:sz="6" w:space="0" w:color="000000"/>
            </w:tcBorders>
          </w:tcPr>
          <w:p w14:paraId="0F666546" w14:textId="77777777" w:rsidR="00B3083C" w:rsidRPr="007E3FB1" w:rsidRDefault="00B3083C" w:rsidP="001250BA">
            <w:pPr>
              <w:spacing w:after="0"/>
              <w:ind w:left="57" w:firstLine="0"/>
              <w:rPr>
                <w:sz w:val="24"/>
                <w:szCs w:val="24"/>
              </w:rPr>
            </w:pPr>
            <w:r w:rsidRPr="007E3FB1">
              <w:rPr>
                <w:sz w:val="24"/>
                <w:szCs w:val="24"/>
              </w:rPr>
              <w:t>serums</w:t>
            </w:r>
          </w:p>
        </w:tc>
        <w:tc>
          <w:tcPr>
            <w:tcW w:w="461" w:type="pct"/>
            <w:tcBorders>
              <w:top w:val="outset" w:sz="6" w:space="0" w:color="000000"/>
              <w:left w:val="outset" w:sz="6" w:space="0" w:color="000000"/>
              <w:right w:val="outset" w:sz="6" w:space="0" w:color="000000"/>
            </w:tcBorders>
          </w:tcPr>
          <w:p w14:paraId="0F666547" w14:textId="1BBB8A4F" w:rsidR="00B3083C" w:rsidRPr="007E3FB1" w:rsidRDefault="00B31A18" w:rsidP="001250BA">
            <w:pPr>
              <w:spacing w:after="0"/>
              <w:ind w:left="57" w:firstLine="0"/>
              <w:jc w:val="center"/>
              <w:rPr>
                <w:sz w:val="24"/>
                <w:szCs w:val="24"/>
              </w:rPr>
            </w:pPr>
            <w:r>
              <w:rPr>
                <w:sz w:val="24"/>
                <w:szCs w:val="24"/>
              </w:rPr>
              <w:t>2</w:t>
            </w:r>
            <w:r w:rsidR="00B3083C" w:rsidRPr="007E3FB1">
              <w:rPr>
                <w:sz w:val="24"/>
                <w:szCs w:val="24"/>
              </w:rPr>
              <w:t>.</w:t>
            </w:r>
            <w:r w:rsidR="00DD2E1E">
              <w:rPr>
                <w:sz w:val="24"/>
                <w:szCs w:val="24"/>
              </w:rPr>
              <w:t>"</w:t>
            </w:r>
          </w:p>
        </w:tc>
      </w:tr>
    </w:tbl>
    <w:p w14:paraId="7CF92155" w14:textId="77777777" w:rsidR="00B31A34" w:rsidRPr="006E41A9" w:rsidRDefault="00B31A34" w:rsidP="00B31A34">
      <w:pPr>
        <w:pStyle w:val="BodyTextIndent2"/>
        <w:ind w:firstLine="720"/>
      </w:pPr>
    </w:p>
    <w:p w14:paraId="0F66654A" w14:textId="27694F98" w:rsidR="007B3D75" w:rsidRDefault="00784FC7" w:rsidP="00E96710">
      <w:pPr>
        <w:spacing w:after="0"/>
        <w:ind w:firstLine="709"/>
        <w:rPr>
          <w:szCs w:val="28"/>
        </w:rPr>
      </w:pPr>
      <w:r>
        <w:rPr>
          <w:szCs w:val="28"/>
        </w:rPr>
        <w:lastRenderedPageBreak/>
        <w:t>1.</w:t>
      </w:r>
      <w:r w:rsidR="00B51D51">
        <w:rPr>
          <w:szCs w:val="28"/>
        </w:rPr>
        <w:t>2</w:t>
      </w:r>
      <w:r w:rsidR="000A3B18">
        <w:rPr>
          <w:szCs w:val="28"/>
        </w:rPr>
        <w:t>2</w:t>
      </w:r>
      <w:r w:rsidR="007B3D75">
        <w:rPr>
          <w:szCs w:val="28"/>
        </w:rPr>
        <w:t xml:space="preserve">. </w:t>
      </w:r>
      <w:r w:rsidR="00D97473">
        <w:rPr>
          <w:szCs w:val="28"/>
        </w:rPr>
        <w:t>p</w:t>
      </w:r>
      <w:r w:rsidR="007B3D75" w:rsidRPr="00DD4A5A">
        <w:rPr>
          <w:szCs w:val="28"/>
        </w:rPr>
        <w:t xml:space="preserve">apildināt 3.pielikuma piezīmes ar 4.piezīmi šādā redakcijā: </w:t>
      </w:r>
    </w:p>
    <w:p w14:paraId="5B98D835" w14:textId="77777777" w:rsidR="00820046" w:rsidRPr="00FD1076" w:rsidRDefault="00820046" w:rsidP="00E96710">
      <w:pPr>
        <w:spacing w:after="0"/>
        <w:ind w:firstLine="709"/>
        <w:rPr>
          <w:sz w:val="24"/>
          <w:szCs w:val="28"/>
        </w:rPr>
      </w:pPr>
    </w:p>
    <w:p w14:paraId="72A0A44B" w14:textId="7D834C02" w:rsidR="00E96710" w:rsidRPr="00DE5537" w:rsidRDefault="00DD2E1E" w:rsidP="00E96710">
      <w:pPr>
        <w:spacing w:after="0"/>
        <w:ind w:firstLine="709"/>
        <w:rPr>
          <w:spacing w:val="-2"/>
          <w:szCs w:val="28"/>
        </w:rPr>
      </w:pPr>
      <w:r w:rsidRPr="00DE5537">
        <w:rPr>
          <w:spacing w:val="-2"/>
          <w:szCs w:val="28"/>
        </w:rPr>
        <w:t>"</w:t>
      </w:r>
      <w:r w:rsidR="007B3D75" w:rsidRPr="00DE5537">
        <w:rPr>
          <w:spacing w:val="-2"/>
          <w:szCs w:val="28"/>
        </w:rPr>
        <w:t>4</w:t>
      </w:r>
      <w:r w:rsidR="00852D15" w:rsidRPr="00DE5537">
        <w:rPr>
          <w:spacing w:val="-2"/>
          <w:szCs w:val="28"/>
        </w:rPr>
        <w:t>. </w:t>
      </w:r>
      <w:r w:rsidR="007B3D75" w:rsidRPr="00DE5537">
        <w:rPr>
          <w:spacing w:val="-2"/>
          <w:szCs w:val="28"/>
        </w:rPr>
        <w:t>Nav jāziņo</w:t>
      </w:r>
      <w:r w:rsidR="00DE5537" w:rsidRPr="00DE5537">
        <w:rPr>
          <w:spacing w:val="-2"/>
          <w:szCs w:val="28"/>
        </w:rPr>
        <w:t xml:space="preserve">**** </w:t>
      </w:r>
      <w:r w:rsidR="00CA117C" w:rsidRPr="00DE5537">
        <w:rPr>
          <w:spacing w:val="-2"/>
          <w:szCs w:val="28"/>
        </w:rPr>
        <w:t>–</w:t>
      </w:r>
      <w:r w:rsidR="007B3D75" w:rsidRPr="00DE5537">
        <w:rPr>
          <w:spacing w:val="-2"/>
          <w:szCs w:val="28"/>
        </w:rPr>
        <w:t xml:space="preserve"> izņemot gadījumu, </w:t>
      </w:r>
      <w:r w:rsidR="00DE5537" w:rsidRPr="00DE5537">
        <w:rPr>
          <w:spacing w:val="-2"/>
          <w:szCs w:val="28"/>
        </w:rPr>
        <w:t>ja</w:t>
      </w:r>
      <w:r w:rsidR="007B3D75" w:rsidRPr="00DE5537">
        <w:rPr>
          <w:spacing w:val="-2"/>
          <w:szCs w:val="28"/>
        </w:rPr>
        <w:t xml:space="preserve"> laboratoriskās pārbaudes pozitīvs rezultāts konstatēts jaundzimušā mātei vai bērnam līdz </w:t>
      </w:r>
      <w:r w:rsidR="00DE5537" w:rsidRPr="00DE5537">
        <w:rPr>
          <w:spacing w:val="-2"/>
          <w:szCs w:val="28"/>
        </w:rPr>
        <w:t>divu</w:t>
      </w:r>
      <w:r w:rsidR="007B3D75" w:rsidRPr="00DE5537">
        <w:rPr>
          <w:spacing w:val="-2"/>
          <w:szCs w:val="28"/>
        </w:rPr>
        <w:t xml:space="preserve"> gadu vecuma sasniegšanai.</w:t>
      </w:r>
      <w:r w:rsidRPr="00DE5537">
        <w:rPr>
          <w:spacing w:val="-2"/>
          <w:szCs w:val="28"/>
        </w:rPr>
        <w:t>"</w:t>
      </w:r>
      <w:r w:rsidR="00E96710" w:rsidRPr="00DE5537">
        <w:rPr>
          <w:spacing w:val="-2"/>
          <w:szCs w:val="28"/>
        </w:rPr>
        <w:t>;</w:t>
      </w:r>
    </w:p>
    <w:p w14:paraId="25074EBA" w14:textId="77777777" w:rsidR="00FD1076" w:rsidRPr="00FD1076" w:rsidRDefault="00FD1076" w:rsidP="00FD1076">
      <w:pPr>
        <w:spacing w:after="0"/>
        <w:ind w:firstLine="709"/>
        <w:rPr>
          <w:sz w:val="24"/>
          <w:szCs w:val="28"/>
        </w:rPr>
      </w:pPr>
    </w:p>
    <w:p w14:paraId="0F66654C" w14:textId="60F18BC0" w:rsidR="00B3083C" w:rsidRPr="00D619E4" w:rsidRDefault="00784FC7" w:rsidP="00E96710">
      <w:pPr>
        <w:spacing w:after="0"/>
        <w:rPr>
          <w:szCs w:val="28"/>
        </w:rPr>
      </w:pPr>
      <w:r>
        <w:rPr>
          <w:szCs w:val="28"/>
        </w:rPr>
        <w:t>1.</w:t>
      </w:r>
      <w:r w:rsidR="00933F43">
        <w:rPr>
          <w:szCs w:val="28"/>
        </w:rPr>
        <w:t>2</w:t>
      </w:r>
      <w:r w:rsidR="000A3B18">
        <w:rPr>
          <w:szCs w:val="28"/>
        </w:rPr>
        <w:t>3</w:t>
      </w:r>
      <w:r w:rsidR="00B3083C" w:rsidRPr="00D619E4">
        <w:rPr>
          <w:szCs w:val="28"/>
        </w:rPr>
        <w:t xml:space="preserve">. </w:t>
      </w:r>
      <w:r w:rsidR="00D97473">
        <w:rPr>
          <w:szCs w:val="28"/>
        </w:rPr>
        <w:t>p</w:t>
      </w:r>
      <w:r w:rsidR="00B3083C" w:rsidRPr="00D619E4">
        <w:rPr>
          <w:szCs w:val="28"/>
        </w:rPr>
        <w:t>apildināt noteikumus ar 4.pielikumu šādā redakcijā:</w:t>
      </w:r>
    </w:p>
    <w:p w14:paraId="2463F124" w14:textId="77777777" w:rsidR="00FD1076" w:rsidRPr="00FD1076" w:rsidRDefault="00FD1076" w:rsidP="00FD1076">
      <w:pPr>
        <w:spacing w:after="0"/>
        <w:ind w:firstLine="709"/>
        <w:rPr>
          <w:sz w:val="24"/>
          <w:szCs w:val="28"/>
        </w:rPr>
      </w:pPr>
    </w:p>
    <w:p w14:paraId="0F66654E" w14:textId="38DDB7D1" w:rsidR="00B3083C" w:rsidRPr="006C2B98" w:rsidRDefault="009D7690" w:rsidP="00E96710">
      <w:pPr>
        <w:spacing w:after="0"/>
        <w:jc w:val="right"/>
        <w:rPr>
          <w:bCs/>
          <w:color w:val="000000"/>
          <w:szCs w:val="28"/>
          <w:lang w:eastAsia="lv-LV"/>
        </w:rPr>
      </w:pPr>
      <w:r>
        <w:rPr>
          <w:bCs/>
          <w:color w:val="000000"/>
          <w:szCs w:val="28"/>
          <w:lang w:eastAsia="lv-LV"/>
        </w:rPr>
        <w:t>"</w:t>
      </w:r>
      <w:r w:rsidR="00B3083C" w:rsidRPr="006C2B98">
        <w:rPr>
          <w:bCs/>
          <w:color w:val="000000"/>
          <w:szCs w:val="28"/>
          <w:lang w:eastAsia="lv-LV"/>
        </w:rPr>
        <w:t xml:space="preserve">4.pielikums </w:t>
      </w:r>
    </w:p>
    <w:p w14:paraId="0F66654F" w14:textId="77777777" w:rsidR="00B3083C" w:rsidRPr="006C2B98" w:rsidRDefault="00B3083C" w:rsidP="00E96710">
      <w:pPr>
        <w:spacing w:after="0"/>
        <w:jc w:val="right"/>
        <w:rPr>
          <w:bCs/>
          <w:color w:val="000000"/>
          <w:szCs w:val="28"/>
          <w:lang w:eastAsia="lv-LV"/>
        </w:rPr>
      </w:pPr>
      <w:r w:rsidRPr="006C2B98">
        <w:rPr>
          <w:bCs/>
          <w:color w:val="000000"/>
          <w:szCs w:val="28"/>
          <w:lang w:eastAsia="lv-LV"/>
        </w:rPr>
        <w:t xml:space="preserve">Ministru kabineta </w:t>
      </w:r>
    </w:p>
    <w:p w14:paraId="7FC1EADF" w14:textId="77777777" w:rsidR="00E96710" w:rsidRDefault="00B3083C" w:rsidP="00E96710">
      <w:pPr>
        <w:spacing w:after="0"/>
        <w:jc w:val="right"/>
        <w:rPr>
          <w:bCs/>
          <w:color w:val="000000"/>
          <w:szCs w:val="28"/>
          <w:lang w:eastAsia="lv-LV"/>
        </w:rPr>
      </w:pPr>
      <w:r w:rsidRPr="006C2B98">
        <w:rPr>
          <w:bCs/>
          <w:color w:val="000000"/>
          <w:szCs w:val="28"/>
          <w:lang w:eastAsia="lv-LV"/>
        </w:rPr>
        <w:t xml:space="preserve">1999.gada 5.janvāra </w:t>
      </w:r>
    </w:p>
    <w:p w14:paraId="0F666550" w14:textId="4D5C5F0D" w:rsidR="00B3083C" w:rsidRPr="006C2B98" w:rsidRDefault="00B3083C" w:rsidP="00E96710">
      <w:pPr>
        <w:spacing w:after="0"/>
        <w:jc w:val="right"/>
        <w:rPr>
          <w:bCs/>
          <w:color w:val="000000"/>
          <w:szCs w:val="28"/>
          <w:lang w:eastAsia="lv-LV"/>
        </w:rPr>
      </w:pPr>
      <w:r w:rsidRPr="006C2B98">
        <w:rPr>
          <w:bCs/>
          <w:color w:val="000000"/>
          <w:szCs w:val="28"/>
          <w:lang w:eastAsia="lv-LV"/>
        </w:rPr>
        <w:t>noteikumiem Nr.7</w:t>
      </w:r>
    </w:p>
    <w:p w14:paraId="2926B511" w14:textId="77777777" w:rsidR="00FD1076" w:rsidRPr="00FD1076" w:rsidRDefault="00FD1076" w:rsidP="00FD1076">
      <w:pPr>
        <w:spacing w:after="0"/>
        <w:ind w:firstLine="709"/>
        <w:rPr>
          <w:sz w:val="24"/>
          <w:szCs w:val="28"/>
        </w:rPr>
      </w:pPr>
    </w:p>
    <w:p w14:paraId="0F666552" w14:textId="664AB5A5" w:rsidR="00B3083C" w:rsidRPr="007E3FB1" w:rsidRDefault="00CC2A04" w:rsidP="00E96710">
      <w:pPr>
        <w:spacing w:after="0"/>
        <w:ind w:firstLine="0"/>
        <w:rPr>
          <w:sz w:val="24"/>
          <w:szCs w:val="24"/>
        </w:rPr>
      </w:pPr>
      <w:r w:rsidRPr="007E3FB1">
        <w:rPr>
          <w:sz w:val="24"/>
          <w:szCs w:val="24"/>
        </w:rPr>
        <w:t>Ārstniecības iestādes nosaukums</w:t>
      </w:r>
      <w:r w:rsidR="00DE5537">
        <w:rPr>
          <w:sz w:val="24"/>
          <w:szCs w:val="24"/>
        </w:rPr>
        <w:t xml:space="preserve"> </w:t>
      </w:r>
      <w:r w:rsidR="001704A4">
        <w:rPr>
          <w:sz w:val="24"/>
          <w:szCs w:val="24"/>
        </w:rPr>
        <w:t>__________</w:t>
      </w:r>
      <w:r w:rsidR="00DE5537">
        <w:rPr>
          <w:sz w:val="24"/>
          <w:szCs w:val="24"/>
        </w:rPr>
        <w:t>________________</w:t>
      </w:r>
      <w:r w:rsidR="001704A4">
        <w:rPr>
          <w:sz w:val="24"/>
          <w:szCs w:val="24"/>
        </w:rPr>
        <w:t>_____________________</w:t>
      </w:r>
    </w:p>
    <w:p w14:paraId="0F666553" w14:textId="357A119A" w:rsidR="00B3083C" w:rsidRPr="007E3FB1" w:rsidRDefault="00B3083C" w:rsidP="00E96710">
      <w:pPr>
        <w:spacing w:after="0"/>
        <w:ind w:firstLine="0"/>
        <w:rPr>
          <w:sz w:val="24"/>
          <w:szCs w:val="24"/>
        </w:rPr>
      </w:pPr>
      <w:r w:rsidRPr="007E3FB1">
        <w:rPr>
          <w:sz w:val="24"/>
          <w:szCs w:val="24"/>
        </w:rPr>
        <w:t xml:space="preserve">Kods </w:t>
      </w:r>
      <w:r w:rsidR="000825D1" w:rsidRPr="007E3FB1">
        <w:rPr>
          <w:sz w:val="24"/>
          <w:szCs w:val="24"/>
        </w:rPr>
        <w:fldChar w:fldCharType="begin">
          <w:ffData>
            <w:name w:val="Check3"/>
            <w:enabled/>
            <w:calcOnExit w:val="0"/>
            <w:checkBox>
              <w:sizeAuto/>
              <w:default w:val="0"/>
            </w:checkBox>
          </w:ffData>
        </w:fldChar>
      </w:r>
      <w:r w:rsidRPr="007E3FB1">
        <w:rPr>
          <w:sz w:val="24"/>
          <w:szCs w:val="24"/>
        </w:rPr>
        <w:instrText xml:space="preserve"> FORMCHECKBOX </w:instrText>
      </w:r>
      <w:r w:rsidR="000825D1" w:rsidRPr="007E3FB1">
        <w:rPr>
          <w:sz w:val="24"/>
          <w:szCs w:val="24"/>
        </w:rPr>
      </w:r>
      <w:r w:rsidR="000825D1" w:rsidRPr="007E3FB1">
        <w:rPr>
          <w:sz w:val="24"/>
          <w:szCs w:val="24"/>
        </w:rPr>
        <w:fldChar w:fldCharType="end"/>
      </w:r>
      <w:r w:rsidR="000825D1" w:rsidRPr="007E3FB1">
        <w:rPr>
          <w:sz w:val="24"/>
          <w:szCs w:val="24"/>
        </w:rPr>
        <w:fldChar w:fldCharType="begin">
          <w:ffData>
            <w:name w:val="Check4"/>
            <w:enabled/>
            <w:calcOnExit w:val="0"/>
            <w:checkBox>
              <w:sizeAuto/>
              <w:default w:val="0"/>
            </w:checkBox>
          </w:ffData>
        </w:fldChar>
      </w:r>
      <w:r w:rsidRPr="007E3FB1">
        <w:rPr>
          <w:sz w:val="24"/>
          <w:szCs w:val="24"/>
        </w:rPr>
        <w:instrText xml:space="preserve"> FORMCHECKBOX </w:instrText>
      </w:r>
      <w:r w:rsidR="000825D1" w:rsidRPr="007E3FB1">
        <w:rPr>
          <w:sz w:val="24"/>
          <w:szCs w:val="24"/>
        </w:rPr>
      </w:r>
      <w:r w:rsidR="000825D1" w:rsidRPr="007E3FB1">
        <w:rPr>
          <w:sz w:val="24"/>
          <w:szCs w:val="24"/>
        </w:rPr>
        <w:fldChar w:fldCharType="end"/>
      </w:r>
      <w:r w:rsidR="000825D1" w:rsidRPr="007E3FB1">
        <w:rPr>
          <w:sz w:val="24"/>
          <w:szCs w:val="24"/>
        </w:rPr>
        <w:fldChar w:fldCharType="begin">
          <w:ffData>
            <w:name w:val="Check5"/>
            <w:enabled/>
            <w:calcOnExit w:val="0"/>
            <w:checkBox>
              <w:sizeAuto/>
              <w:default w:val="0"/>
            </w:checkBox>
          </w:ffData>
        </w:fldChar>
      </w:r>
      <w:r w:rsidRPr="007E3FB1">
        <w:rPr>
          <w:sz w:val="24"/>
          <w:szCs w:val="24"/>
        </w:rPr>
        <w:instrText xml:space="preserve"> FORMCHECKBOX </w:instrText>
      </w:r>
      <w:r w:rsidR="000825D1" w:rsidRPr="007E3FB1">
        <w:rPr>
          <w:sz w:val="24"/>
          <w:szCs w:val="24"/>
        </w:rPr>
      </w:r>
      <w:r w:rsidR="000825D1" w:rsidRPr="007E3FB1">
        <w:rPr>
          <w:sz w:val="24"/>
          <w:szCs w:val="24"/>
        </w:rPr>
        <w:fldChar w:fldCharType="end"/>
      </w:r>
      <w:r w:rsidR="000825D1" w:rsidRPr="007E3FB1">
        <w:rPr>
          <w:sz w:val="24"/>
          <w:szCs w:val="24"/>
        </w:rPr>
        <w:fldChar w:fldCharType="begin">
          <w:ffData>
            <w:name w:val="Check6"/>
            <w:enabled/>
            <w:calcOnExit w:val="0"/>
            <w:checkBox>
              <w:sizeAuto/>
              <w:default w:val="0"/>
            </w:checkBox>
          </w:ffData>
        </w:fldChar>
      </w:r>
      <w:r w:rsidRPr="007E3FB1">
        <w:rPr>
          <w:sz w:val="24"/>
          <w:szCs w:val="24"/>
        </w:rPr>
        <w:instrText xml:space="preserve"> FORMCHECKBOX </w:instrText>
      </w:r>
      <w:r w:rsidR="000825D1" w:rsidRPr="007E3FB1">
        <w:rPr>
          <w:sz w:val="24"/>
          <w:szCs w:val="24"/>
        </w:rPr>
      </w:r>
      <w:r w:rsidR="000825D1" w:rsidRPr="007E3FB1">
        <w:rPr>
          <w:sz w:val="24"/>
          <w:szCs w:val="24"/>
        </w:rPr>
        <w:fldChar w:fldCharType="end"/>
      </w:r>
      <w:r w:rsidR="000825D1" w:rsidRPr="007E3FB1">
        <w:rPr>
          <w:sz w:val="24"/>
          <w:szCs w:val="24"/>
        </w:rPr>
        <w:fldChar w:fldCharType="begin">
          <w:ffData>
            <w:name w:val="Check7"/>
            <w:enabled/>
            <w:calcOnExit w:val="0"/>
            <w:checkBox>
              <w:sizeAuto/>
              <w:default w:val="0"/>
            </w:checkBox>
          </w:ffData>
        </w:fldChar>
      </w:r>
      <w:r w:rsidRPr="007E3FB1">
        <w:rPr>
          <w:sz w:val="24"/>
          <w:szCs w:val="24"/>
        </w:rPr>
        <w:instrText xml:space="preserve"> FORMCHECKBOX </w:instrText>
      </w:r>
      <w:r w:rsidR="000825D1" w:rsidRPr="007E3FB1">
        <w:rPr>
          <w:sz w:val="24"/>
          <w:szCs w:val="24"/>
        </w:rPr>
      </w:r>
      <w:r w:rsidR="000825D1" w:rsidRPr="007E3FB1">
        <w:rPr>
          <w:sz w:val="24"/>
          <w:szCs w:val="24"/>
        </w:rPr>
        <w:fldChar w:fldCharType="end"/>
      </w:r>
      <w:r w:rsidR="000825D1" w:rsidRPr="007E3FB1">
        <w:rPr>
          <w:sz w:val="24"/>
          <w:szCs w:val="24"/>
        </w:rPr>
        <w:fldChar w:fldCharType="begin">
          <w:ffData>
            <w:name w:val="Check8"/>
            <w:enabled/>
            <w:calcOnExit w:val="0"/>
            <w:checkBox>
              <w:sizeAuto/>
              <w:default w:val="0"/>
            </w:checkBox>
          </w:ffData>
        </w:fldChar>
      </w:r>
      <w:r w:rsidRPr="007E3FB1">
        <w:rPr>
          <w:sz w:val="24"/>
          <w:szCs w:val="24"/>
        </w:rPr>
        <w:instrText xml:space="preserve"> FORMCHECKBOX </w:instrText>
      </w:r>
      <w:r w:rsidR="000825D1" w:rsidRPr="007E3FB1">
        <w:rPr>
          <w:sz w:val="24"/>
          <w:szCs w:val="24"/>
        </w:rPr>
      </w:r>
      <w:r w:rsidR="000825D1" w:rsidRPr="007E3FB1">
        <w:rPr>
          <w:sz w:val="24"/>
          <w:szCs w:val="24"/>
        </w:rPr>
        <w:fldChar w:fldCharType="end"/>
      </w:r>
      <w:r w:rsidR="000825D1" w:rsidRPr="007E3FB1">
        <w:rPr>
          <w:sz w:val="24"/>
          <w:szCs w:val="24"/>
        </w:rPr>
        <w:fldChar w:fldCharType="begin">
          <w:ffData>
            <w:name w:val="Check9"/>
            <w:enabled/>
            <w:calcOnExit w:val="0"/>
            <w:checkBox>
              <w:sizeAuto/>
              <w:default w:val="0"/>
            </w:checkBox>
          </w:ffData>
        </w:fldChar>
      </w:r>
      <w:r w:rsidRPr="007E3FB1">
        <w:rPr>
          <w:sz w:val="24"/>
          <w:szCs w:val="24"/>
        </w:rPr>
        <w:instrText xml:space="preserve"> FORMCHECKBOX </w:instrText>
      </w:r>
      <w:r w:rsidR="000825D1" w:rsidRPr="007E3FB1">
        <w:rPr>
          <w:sz w:val="24"/>
          <w:szCs w:val="24"/>
        </w:rPr>
      </w:r>
      <w:r w:rsidR="000825D1" w:rsidRPr="007E3FB1">
        <w:rPr>
          <w:sz w:val="24"/>
          <w:szCs w:val="24"/>
        </w:rPr>
        <w:fldChar w:fldCharType="end"/>
      </w:r>
      <w:r w:rsidR="000825D1" w:rsidRPr="00FD1076">
        <w:rPr>
          <w:sz w:val="24"/>
          <w:szCs w:val="24"/>
        </w:rPr>
        <w:fldChar w:fldCharType="begin">
          <w:ffData>
            <w:name w:val="Check1"/>
            <w:enabled/>
            <w:calcOnExit w:val="0"/>
            <w:checkBox>
              <w:sizeAuto/>
              <w:default w:val="0"/>
            </w:checkBox>
          </w:ffData>
        </w:fldChar>
      </w:r>
      <w:r w:rsidRPr="00FD1076">
        <w:rPr>
          <w:sz w:val="24"/>
          <w:szCs w:val="24"/>
        </w:rPr>
        <w:instrText xml:space="preserve"> FORMCHECKBOX </w:instrText>
      </w:r>
      <w:r w:rsidR="000825D1" w:rsidRPr="00FD1076">
        <w:rPr>
          <w:sz w:val="24"/>
          <w:szCs w:val="24"/>
        </w:rPr>
      </w:r>
      <w:r w:rsidR="000825D1" w:rsidRPr="00FD1076">
        <w:rPr>
          <w:sz w:val="24"/>
          <w:szCs w:val="24"/>
        </w:rPr>
        <w:fldChar w:fldCharType="end"/>
      </w:r>
      <w:r w:rsidR="000825D1" w:rsidRPr="007E3FB1">
        <w:rPr>
          <w:sz w:val="24"/>
          <w:szCs w:val="24"/>
        </w:rPr>
        <w:fldChar w:fldCharType="begin">
          <w:ffData>
            <w:name w:val="Check2"/>
            <w:enabled/>
            <w:calcOnExit w:val="0"/>
            <w:checkBox>
              <w:sizeAuto/>
              <w:default w:val="0"/>
            </w:checkBox>
          </w:ffData>
        </w:fldChar>
      </w:r>
      <w:r w:rsidRPr="007E3FB1">
        <w:rPr>
          <w:sz w:val="24"/>
          <w:szCs w:val="24"/>
        </w:rPr>
        <w:instrText xml:space="preserve"> FORMCHECKBOX </w:instrText>
      </w:r>
      <w:r w:rsidR="000825D1" w:rsidRPr="007E3FB1">
        <w:rPr>
          <w:sz w:val="24"/>
          <w:szCs w:val="24"/>
        </w:rPr>
      </w:r>
      <w:r w:rsidR="000825D1" w:rsidRPr="007E3FB1">
        <w:rPr>
          <w:sz w:val="24"/>
          <w:szCs w:val="24"/>
        </w:rPr>
        <w:fldChar w:fldCharType="end"/>
      </w:r>
    </w:p>
    <w:p w14:paraId="4CFD0F7D" w14:textId="77777777" w:rsidR="00FD1076" w:rsidRPr="00FD1076" w:rsidRDefault="00FD1076" w:rsidP="00FD1076">
      <w:pPr>
        <w:spacing w:after="0"/>
        <w:ind w:firstLine="709"/>
        <w:rPr>
          <w:sz w:val="24"/>
          <w:szCs w:val="28"/>
        </w:rPr>
      </w:pPr>
    </w:p>
    <w:p w14:paraId="0F666555" w14:textId="77777777" w:rsidR="00B3083C" w:rsidRPr="00CA117C" w:rsidRDefault="00B3083C" w:rsidP="00C07EB3">
      <w:pPr>
        <w:spacing w:after="0"/>
        <w:ind w:firstLine="0"/>
        <w:jc w:val="center"/>
        <w:rPr>
          <w:b/>
          <w:szCs w:val="24"/>
        </w:rPr>
      </w:pPr>
      <w:smartTag w:uri="schemas-tilde-lv/tildestengine" w:element="veidnes">
        <w:smartTagPr>
          <w:attr w:name="text" w:val="Ziņojums"/>
          <w:attr w:name="baseform" w:val="Ziņojums"/>
          <w:attr w:name="id" w:val="-1"/>
        </w:smartTagPr>
        <w:r w:rsidRPr="00CA117C">
          <w:rPr>
            <w:b/>
            <w:szCs w:val="24"/>
          </w:rPr>
          <w:t>Ziņojums</w:t>
        </w:r>
      </w:smartTag>
      <w:r w:rsidRPr="00CA117C">
        <w:rPr>
          <w:b/>
          <w:szCs w:val="24"/>
        </w:rPr>
        <w:t xml:space="preserve"> par izolēto </w:t>
      </w:r>
      <w:proofErr w:type="spellStart"/>
      <w:r w:rsidRPr="00CA117C">
        <w:rPr>
          <w:b/>
          <w:i/>
          <w:szCs w:val="24"/>
        </w:rPr>
        <w:t>S.aureus</w:t>
      </w:r>
      <w:proofErr w:type="spellEnd"/>
      <w:r w:rsidRPr="00CA117C">
        <w:rPr>
          <w:b/>
          <w:i/>
          <w:szCs w:val="24"/>
        </w:rPr>
        <w:t xml:space="preserve">, </w:t>
      </w:r>
      <w:proofErr w:type="spellStart"/>
      <w:r w:rsidRPr="00CA117C">
        <w:rPr>
          <w:b/>
          <w:i/>
          <w:szCs w:val="24"/>
        </w:rPr>
        <w:t>S.pneumoniae</w:t>
      </w:r>
      <w:proofErr w:type="spellEnd"/>
      <w:r w:rsidRPr="00CA117C">
        <w:rPr>
          <w:b/>
          <w:i/>
          <w:szCs w:val="24"/>
        </w:rPr>
        <w:t xml:space="preserve">, </w:t>
      </w:r>
      <w:proofErr w:type="spellStart"/>
      <w:r w:rsidRPr="00CA117C">
        <w:rPr>
          <w:b/>
          <w:i/>
          <w:szCs w:val="24"/>
        </w:rPr>
        <w:t>E.coli</w:t>
      </w:r>
      <w:proofErr w:type="spellEnd"/>
      <w:r w:rsidRPr="00CA117C">
        <w:rPr>
          <w:b/>
          <w:i/>
          <w:szCs w:val="24"/>
        </w:rPr>
        <w:t xml:space="preserve">, </w:t>
      </w:r>
      <w:proofErr w:type="spellStart"/>
      <w:r w:rsidRPr="00CA117C">
        <w:rPr>
          <w:b/>
          <w:i/>
          <w:szCs w:val="24"/>
        </w:rPr>
        <w:t>K.pneumoniae</w:t>
      </w:r>
      <w:proofErr w:type="spellEnd"/>
      <w:r w:rsidRPr="00CA117C">
        <w:rPr>
          <w:b/>
          <w:i/>
          <w:szCs w:val="24"/>
        </w:rPr>
        <w:t xml:space="preserve">, </w:t>
      </w:r>
      <w:proofErr w:type="spellStart"/>
      <w:r w:rsidRPr="00CA117C">
        <w:rPr>
          <w:b/>
          <w:i/>
          <w:szCs w:val="24"/>
        </w:rPr>
        <w:t>P.aeruginosa</w:t>
      </w:r>
      <w:proofErr w:type="spellEnd"/>
      <w:r w:rsidRPr="00CA117C">
        <w:rPr>
          <w:b/>
          <w:i/>
          <w:szCs w:val="24"/>
        </w:rPr>
        <w:t xml:space="preserve">, </w:t>
      </w:r>
      <w:proofErr w:type="spellStart"/>
      <w:r w:rsidRPr="00CA117C">
        <w:rPr>
          <w:b/>
          <w:i/>
          <w:szCs w:val="24"/>
        </w:rPr>
        <w:t>E.faecium</w:t>
      </w:r>
      <w:proofErr w:type="spellEnd"/>
      <w:r w:rsidRPr="00CA117C">
        <w:rPr>
          <w:b/>
          <w:i/>
          <w:szCs w:val="24"/>
        </w:rPr>
        <w:t>/</w:t>
      </w:r>
      <w:proofErr w:type="spellStart"/>
      <w:r w:rsidRPr="00CA117C">
        <w:rPr>
          <w:b/>
          <w:i/>
          <w:szCs w:val="24"/>
        </w:rPr>
        <w:t>faecalis</w:t>
      </w:r>
      <w:proofErr w:type="spellEnd"/>
      <w:r w:rsidRPr="00CA117C">
        <w:rPr>
          <w:b/>
          <w:i/>
          <w:szCs w:val="24"/>
        </w:rPr>
        <w:t xml:space="preserve"> </w:t>
      </w:r>
      <w:r w:rsidRPr="00CA117C">
        <w:rPr>
          <w:b/>
          <w:szCs w:val="24"/>
        </w:rPr>
        <w:t>gadījumu</w:t>
      </w:r>
    </w:p>
    <w:p w14:paraId="0F666556" w14:textId="77777777" w:rsidR="00B3083C" w:rsidRPr="00F62B8A" w:rsidRDefault="00B3083C" w:rsidP="00C07EB3">
      <w:pPr>
        <w:spacing w:after="0"/>
        <w:ind w:firstLine="0"/>
        <w:jc w:val="center"/>
        <w:rPr>
          <w:sz w:val="24"/>
          <w:szCs w:val="24"/>
        </w:rPr>
      </w:pPr>
      <w:r w:rsidRPr="00F62B8A">
        <w:rPr>
          <w:sz w:val="24"/>
          <w:szCs w:val="24"/>
        </w:rPr>
        <w:t>(vajadzīgo pasvītrot)</w:t>
      </w:r>
    </w:p>
    <w:p w14:paraId="2347FEBC" w14:textId="77777777" w:rsidR="00FD1076" w:rsidRPr="00FD1076" w:rsidRDefault="00FD1076" w:rsidP="00FD1076">
      <w:pPr>
        <w:spacing w:after="0"/>
        <w:ind w:firstLine="709"/>
        <w:rPr>
          <w:sz w:val="24"/>
          <w:szCs w:val="28"/>
        </w:rPr>
      </w:pPr>
    </w:p>
    <w:p w14:paraId="2A6069F1" w14:textId="7B0DF329" w:rsidR="00E03ECD" w:rsidRDefault="00B3083C" w:rsidP="00E03ECD">
      <w:pPr>
        <w:spacing w:after="0"/>
        <w:ind w:firstLine="0"/>
        <w:jc w:val="center"/>
        <w:rPr>
          <w:b/>
          <w:sz w:val="24"/>
          <w:szCs w:val="24"/>
        </w:rPr>
      </w:pPr>
      <w:r w:rsidRPr="007E3FB1">
        <w:rPr>
          <w:b/>
          <w:sz w:val="24"/>
          <w:szCs w:val="24"/>
        </w:rPr>
        <w:t>I</w:t>
      </w:r>
      <w:r w:rsidR="00DE5537">
        <w:rPr>
          <w:b/>
          <w:sz w:val="24"/>
          <w:szCs w:val="24"/>
        </w:rPr>
        <w:t>.</w:t>
      </w:r>
      <w:r w:rsidRPr="007E3FB1">
        <w:rPr>
          <w:b/>
          <w:sz w:val="24"/>
          <w:szCs w:val="24"/>
        </w:rPr>
        <w:t xml:space="preserve"> VISPĀRĪGĀ INFORMĀCIJA </w:t>
      </w:r>
    </w:p>
    <w:p w14:paraId="0F666557" w14:textId="4FCD169F" w:rsidR="00B3083C" w:rsidRPr="00F62B8A" w:rsidRDefault="00B3083C" w:rsidP="00E03ECD">
      <w:pPr>
        <w:spacing w:after="0"/>
        <w:ind w:firstLine="0"/>
        <w:jc w:val="center"/>
        <w:rPr>
          <w:sz w:val="24"/>
          <w:szCs w:val="24"/>
        </w:rPr>
      </w:pPr>
      <w:r w:rsidRPr="00F62B8A">
        <w:rPr>
          <w:sz w:val="22"/>
          <w:szCs w:val="24"/>
        </w:rPr>
        <w:t xml:space="preserve">(jāaizpilda par katru </w:t>
      </w:r>
      <w:proofErr w:type="spellStart"/>
      <w:r w:rsidRPr="00F62B8A">
        <w:rPr>
          <w:sz w:val="22"/>
          <w:szCs w:val="24"/>
        </w:rPr>
        <w:t>izolātu</w:t>
      </w:r>
      <w:proofErr w:type="spellEnd"/>
      <w:r w:rsidRPr="00F62B8A">
        <w:rPr>
          <w:sz w:val="22"/>
          <w:szCs w:val="24"/>
        </w:rPr>
        <w:t>)</w:t>
      </w:r>
    </w:p>
    <w:p w14:paraId="7FB8D908" w14:textId="77777777" w:rsidR="00DE5537" w:rsidRPr="00DE5537" w:rsidRDefault="00DE5537" w:rsidP="00E96710">
      <w:pPr>
        <w:spacing w:after="0"/>
        <w:rPr>
          <w:sz w:val="16"/>
          <w:szCs w:val="24"/>
        </w:rPr>
      </w:pPr>
    </w:p>
    <w:tbl>
      <w:tblPr>
        <w:tblW w:w="9364" w:type="dxa"/>
        <w:tblLook w:val="04A0" w:firstRow="1" w:lastRow="0" w:firstColumn="1" w:lastColumn="0" w:noHBand="0" w:noVBand="1"/>
      </w:tblPr>
      <w:tblGrid>
        <w:gridCol w:w="576"/>
        <w:gridCol w:w="8788"/>
      </w:tblGrid>
      <w:tr w:rsidR="00E143F8" w:rsidRPr="006C2B98" w14:paraId="0F66655B" w14:textId="77777777" w:rsidTr="0053484D">
        <w:trPr>
          <w:trHeight w:val="20"/>
        </w:trPr>
        <w:tc>
          <w:tcPr>
            <w:tcW w:w="576" w:type="dxa"/>
            <w:tcBorders>
              <w:top w:val="single" w:sz="4" w:space="0" w:color="auto"/>
              <w:left w:val="single" w:sz="4" w:space="0" w:color="auto"/>
              <w:bottom w:val="single" w:sz="4" w:space="0" w:color="auto"/>
              <w:right w:val="single" w:sz="4" w:space="0" w:color="auto"/>
            </w:tcBorders>
            <w:shd w:val="clear" w:color="000000" w:fill="FFFFFF"/>
            <w:noWrap/>
          </w:tcPr>
          <w:p w14:paraId="0F666558" w14:textId="42C62008" w:rsidR="00E143F8" w:rsidRPr="00012FF6" w:rsidRDefault="00E143F8" w:rsidP="00FE000F">
            <w:pPr>
              <w:spacing w:after="360"/>
              <w:ind w:firstLine="0"/>
              <w:jc w:val="left"/>
              <w:rPr>
                <w:color w:val="000000"/>
                <w:sz w:val="24"/>
                <w:szCs w:val="24"/>
                <w:lang w:eastAsia="lv-LV"/>
              </w:rPr>
            </w:pPr>
            <w:r w:rsidRPr="00012FF6">
              <w:rPr>
                <w:color w:val="000000"/>
                <w:sz w:val="24"/>
                <w:szCs w:val="24"/>
                <w:lang w:eastAsia="lv-LV"/>
              </w:rPr>
              <w:t>1.</w:t>
            </w:r>
          </w:p>
        </w:tc>
        <w:tc>
          <w:tcPr>
            <w:tcW w:w="8788" w:type="dxa"/>
            <w:tcBorders>
              <w:top w:val="single" w:sz="4" w:space="0" w:color="auto"/>
              <w:left w:val="nil"/>
              <w:bottom w:val="single" w:sz="4" w:space="0" w:color="auto"/>
              <w:right w:val="single" w:sz="8" w:space="0" w:color="auto"/>
            </w:tcBorders>
            <w:shd w:val="clear" w:color="000000" w:fill="FFFFFF"/>
            <w:noWrap/>
          </w:tcPr>
          <w:p w14:paraId="0F66655A" w14:textId="79FE5819" w:rsidR="00E143F8" w:rsidRPr="006C2B98" w:rsidRDefault="00E143F8" w:rsidP="00FE000F">
            <w:pPr>
              <w:spacing w:after="360"/>
              <w:ind w:firstLine="0"/>
              <w:rPr>
                <w:color w:val="000000"/>
                <w:sz w:val="20"/>
                <w:lang w:eastAsia="lv-LV"/>
              </w:rPr>
            </w:pPr>
            <w:r w:rsidRPr="006C2B98">
              <w:rPr>
                <w:color w:val="000000"/>
                <w:sz w:val="24"/>
                <w:szCs w:val="24"/>
                <w:lang w:eastAsia="lv-LV"/>
              </w:rPr>
              <w:t>Laboratorijas nosaukums</w:t>
            </w:r>
          </w:p>
        </w:tc>
      </w:tr>
      <w:tr w:rsidR="00E143F8" w:rsidRPr="006C2B98" w14:paraId="0F666560" w14:textId="77777777" w:rsidTr="0053484D">
        <w:trPr>
          <w:trHeight w:val="20"/>
        </w:trPr>
        <w:tc>
          <w:tcPr>
            <w:tcW w:w="576" w:type="dxa"/>
            <w:tcBorders>
              <w:top w:val="single" w:sz="4" w:space="0" w:color="auto"/>
              <w:left w:val="single" w:sz="4" w:space="0" w:color="auto"/>
              <w:bottom w:val="single" w:sz="4" w:space="0" w:color="auto"/>
              <w:right w:val="single" w:sz="4" w:space="0" w:color="auto"/>
            </w:tcBorders>
            <w:shd w:val="clear" w:color="000000" w:fill="FFFFFF"/>
            <w:noWrap/>
          </w:tcPr>
          <w:p w14:paraId="0F66655C" w14:textId="07FFCDC0" w:rsidR="00E143F8" w:rsidRPr="00012FF6" w:rsidRDefault="00E143F8" w:rsidP="00FE000F">
            <w:pPr>
              <w:spacing w:after="360"/>
              <w:ind w:firstLine="0"/>
              <w:jc w:val="left"/>
              <w:rPr>
                <w:color w:val="000000"/>
                <w:sz w:val="24"/>
                <w:szCs w:val="24"/>
                <w:lang w:eastAsia="lv-LV"/>
              </w:rPr>
            </w:pPr>
            <w:r w:rsidRPr="00012FF6">
              <w:rPr>
                <w:color w:val="000000"/>
                <w:sz w:val="24"/>
                <w:szCs w:val="24"/>
                <w:lang w:eastAsia="lv-LV"/>
              </w:rPr>
              <w:t>2.</w:t>
            </w:r>
          </w:p>
        </w:tc>
        <w:tc>
          <w:tcPr>
            <w:tcW w:w="8788" w:type="dxa"/>
            <w:tcBorders>
              <w:top w:val="single" w:sz="4" w:space="0" w:color="auto"/>
              <w:left w:val="nil"/>
              <w:bottom w:val="single" w:sz="4" w:space="0" w:color="auto"/>
              <w:right w:val="single" w:sz="4" w:space="0" w:color="auto"/>
            </w:tcBorders>
            <w:shd w:val="clear" w:color="000000" w:fill="FFFFFF"/>
            <w:noWrap/>
          </w:tcPr>
          <w:p w14:paraId="0F66655F" w14:textId="5959F7B9" w:rsidR="00E143F8" w:rsidRPr="006C2B98" w:rsidRDefault="003879C3" w:rsidP="00FE000F">
            <w:pPr>
              <w:spacing w:after="360"/>
              <w:ind w:firstLine="0"/>
              <w:rPr>
                <w:color w:val="000000"/>
                <w:sz w:val="20"/>
                <w:lang w:eastAsia="lv-LV"/>
              </w:rPr>
            </w:pPr>
            <w:r>
              <w:rPr>
                <w:color w:val="000000"/>
                <w:sz w:val="24"/>
                <w:szCs w:val="24"/>
                <w:lang w:eastAsia="lv-LV"/>
              </w:rPr>
              <w:t xml:space="preserve">Izolētā izraisītāja nosaukums </w:t>
            </w:r>
            <w:r w:rsidR="00E143F8" w:rsidRPr="00F62B8A">
              <w:rPr>
                <w:color w:val="000000"/>
                <w:sz w:val="22"/>
                <w:szCs w:val="24"/>
                <w:lang w:eastAsia="lv-LV"/>
              </w:rPr>
              <w:t>(</w:t>
            </w:r>
            <w:proofErr w:type="spellStart"/>
            <w:r w:rsidR="00E143F8" w:rsidRPr="003879C3">
              <w:rPr>
                <w:i/>
                <w:color w:val="000000"/>
                <w:sz w:val="22"/>
                <w:szCs w:val="24"/>
                <w:lang w:eastAsia="lv-LV"/>
              </w:rPr>
              <w:t>S.pneumoniae</w:t>
            </w:r>
            <w:proofErr w:type="spellEnd"/>
            <w:r w:rsidR="00E143F8" w:rsidRPr="003879C3">
              <w:rPr>
                <w:i/>
                <w:color w:val="000000"/>
                <w:sz w:val="22"/>
                <w:szCs w:val="24"/>
                <w:lang w:eastAsia="lv-LV"/>
              </w:rPr>
              <w:t xml:space="preserve"> </w:t>
            </w:r>
            <w:r w:rsidR="00E143F8" w:rsidRPr="00F62B8A">
              <w:rPr>
                <w:color w:val="000000"/>
                <w:sz w:val="22"/>
                <w:szCs w:val="24"/>
                <w:lang w:eastAsia="lv-LV"/>
              </w:rPr>
              <w:t xml:space="preserve">norādīt </w:t>
            </w:r>
            <w:proofErr w:type="spellStart"/>
            <w:r w:rsidR="00E143F8" w:rsidRPr="00F62B8A">
              <w:rPr>
                <w:color w:val="000000"/>
                <w:sz w:val="22"/>
                <w:szCs w:val="24"/>
                <w:lang w:eastAsia="lv-LV"/>
              </w:rPr>
              <w:t>serotipu</w:t>
            </w:r>
            <w:proofErr w:type="spellEnd"/>
            <w:r w:rsidR="00E143F8" w:rsidRPr="00F62B8A">
              <w:rPr>
                <w:color w:val="000000"/>
                <w:sz w:val="22"/>
                <w:szCs w:val="24"/>
                <w:lang w:eastAsia="lv-LV"/>
              </w:rPr>
              <w:t>)</w:t>
            </w:r>
          </w:p>
        </w:tc>
      </w:tr>
      <w:tr w:rsidR="00E143F8" w:rsidRPr="006C2B98" w14:paraId="0F666564" w14:textId="77777777" w:rsidTr="0053484D">
        <w:trPr>
          <w:trHeight w:val="20"/>
        </w:trPr>
        <w:tc>
          <w:tcPr>
            <w:tcW w:w="576" w:type="dxa"/>
            <w:tcBorders>
              <w:top w:val="single" w:sz="4" w:space="0" w:color="auto"/>
              <w:left w:val="single" w:sz="4" w:space="0" w:color="auto"/>
              <w:bottom w:val="single" w:sz="4" w:space="0" w:color="auto"/>
              <w:right w:val="single" w:sz="4" w:space="0" w:color="auto"/>
            </w:tcBorders>
            <w:shd w:val="clear" w:color="000000" w:fill="FFFFFF"/>
            <w:noWrap/>
          </w:tcPr>
          <w:p w14:paraId="0F666561" w14:textId="7B850255" w:rsidR="00E143F8" w:rsidRPr="00012FF6" w:rsidRDefault="00E143F8" w:rsidP="00FE000F">
            <w:pPr>
              <w:spacing w:after="360"/>
              <w:ind w:firstLine="0"/>
              <w:jc w:val="left"/>
              <w:rPr>
                <w:color w:val="000000"/>
                <w:sz w:val="24"/>
                <w:szCs w:val="24"/>
                <w:lang w:eastAsia="lv-LV"/>
              </w:rPr>
            </w:pPr>
            <w:r w:rsidRPr="00012FF6">
              <w:rPr>
                <w:color w:val="000000"/>
                <w:sz w:val="24"/>
                <w:szCs w:val="24"/>
                <w:lang w:eastAsia="lv-LV"/>
              </w:rPr>
              <w:t>3.</w:t>
            </w:r>
          </w:p>
        </w:tc>
        <w:tc>
          <w:tcPr>
            <w:tcW w:w="8788" w:type="dxa"/>
            <w:tcBorders>
              <w:top w:val="single" w:sz="4" w:space="0" w:color="auto"/>
              <w:left w:val="single" w:sz="4" w:space="0" w:color="auto"/>
              <w:bottom w:val="single" w:sz="4" w:space="0" w:color="auto"/>
              <w:right w:val="single" w:sz="4" w:space="0" w:color="auto"/>
            </w:tcBorders>
            <w:shd w:val="clear" w:color="000000" w:fill="FFFFFF"/>
            <w:noWrap/>
          </w:tcPr>
          <w:p w14:paraId="0F666563" w14:textId="6B815769" w:rsidR="00E143F8" w:rsidRPr="006C2B98" w:rsidRDefault="00E143F8" w:rsidP="00FE000F">
            <w:pPr>
              <w:spacing w:after="360"/>
              <w:ind w:firstLine="0"/>
              <w:rPr>
                <w:color w:val="000000"/>
                <w:sz w:val="20"/>
                <w:lang w:eastAsia="lv-LV"/>
              </w:rPr>
            </w:pPr>
            <w:r w:rsidRPr="006C2B98">
              <w:rPr>
                <w:color w:val="000000"/>
                <w:sz w:val="24"/>
                <w:szCs w:val="24"/>
                <w:lang w:eastAsia="lv-LV"/>
              </w:rPr>
              <w:t>Testēšanas metode</w:t>
            </w:r>
          </w:p>
        </w:tc>
      </w:tr>
      <w:tr w:rsidR="00E143F8" w:rsidRPr="006C2B98" w14:paraId="0F666568" w14:textId="77777777" w:rsidTr="0053484D">
        <w:trPr>
          <w:trHeight w:val="20"/>
        </w:trPr>
        <w:tc>
          <w:tcPr>
            <w:tcW w:w="576" w:type="dxa"/>
            <w:tcBorders>
              <w:top w:val="nil"/>
              <w:left w:val="single" w:sz="4" w:space="0" w:color="auto"/>
              <w:bottom w:val="single" w:sz="4" w:space="0" w:color="auto"/>
              <w:right w:val="single" w:sz="4" w:space="0" w:color="auto"/>
            </w:tcBorders>
            <w:shd w:val="clear" w:color="000000" w:fill="FFFFFF"/>
            <w:noWrap/>
          </w:tcPr>
          <w:p w14:paraId="0F666565" w14:textId="38B770F0" w:rsidR="00E143F8" w:rsidRPr="00012FF6" w:rsidRDefault="00E143F8" w:rsidP="00FE000F">
            <w:pPr>
              <w:spacing w:after="360"/>
              <w:ind w:firstLine="0"/>
              <w:jc w:val="left"/>
              <w:rPr>
                <w:color w:val="000000"/>
                <w:sz w:val="24"/>
                <w:szCs w:val="24"/>
                <w:lang w:eastAsia="lv-LV"/>
              </w:rPr>
            </w:pPr>
            <w:r w:rsidRPr="00012FF6">
              <w:rPr>
                <w:color w:val="000000"/>
                <w:sz w:val="24"/>
                <w:szCs w:val="24"/>
                <w:lang w:eastAsia="lv-LV"/>
              </w:rPr>
              <w:t>4.</w:t>
            </w:r>
          </w:p>
        </w:tc>
        <w:tc>
          <w:tcPr>
            <w:tcW w:w="8788" w:type="dxa"/>
            <w:tcBorders>
              <w:top w:val="single" w:sz="4" w:space="0" w:color="auto"/>
              <w:left w:val="nil"/>
              <w:bottom w:val="single" w:sz="4" w:space="0" w:color="auto"/>
              <w:right w:val="single" w:sz="8" w:space="0" w:color="auto"/>
            </w:tcBorders>
            <w:shd w:val="clear" w:color="000000" w:fill="FFFFFF"/>
            <w:noWrap/>
          </w:tcPr>
          <w:p w14:paraId="0F666567" w14:textId="044F64B5" w:rsidR="00E143F8" w:rsidRPr="006C2B98" w:rsidRDefault="007B6091" w:rsidP="00FE000F">
            <w:pPr>
              <w:spacing w:after="360"/>
              <w:ind w:firstLine="0"/>
              <w:rPr>
                <w:color w:val="000000"/>
                <w:sz w:val="20"/>
                <w:lang w:eastAsia="lv-LV"/>
              </w:rPr>
            </w:pPr>
            <w:r>
              <w:rPr>
                <w:color w:val="000000"/>
                <w:sz w:val="24"/>
                <w:szCs w:val="24"/>
                <w:lang w:eastAsia="lv-LV"/>
              </w:rPr>
              <w:t>Parauga numurs</w:t>
            </w:r>
          </w:p>
        </w:tc>
      </w:tr>
      <w:tr w:rsidR="00E143F8" w:rsidRPr="006C2B98" w14:paraId="0F66656C" w14:textId="77777777" w:rsidTr="0053484D">
        <w:trPr>
          <w:trHeight w:val="20"/>
        </w:trPr>
        <w:tc>
          <w:tcPr>
            <w:tcW w:w="576" w:type="dxa"/>
            <w:tcBorders>
              <w:top w:val="nil"/>
              <w:left w:val="single" w:sz="4" w:space="0" w:color="auto"/>
              <w:bottom w:val="single" w:sz="4" w:space="0" w:color="auto"/>
              <w:right w:val="single" w:sz="4" w:space="0" w:color="auto"/>
            </w:tcBorders>
            <w:shd w:val="clear" w:color="000000" w:fill="FFFFFF"/>
            <w:noWrap/>
          </w:tcPr>
          <w:p w14:paraId="0F666569" w14:textId="48EEB046" w:rsidR="00E143F8" w:rsidRPr="00012FF6" w:rsidRDefault="00E143F8" w:rsidP="00FE000F">
            <w:pPr>
              <w:spacing w:after="0"/>
              <w:ind w:firstLine="0"/>
              <w:jc w:val="left"/>
              <w:rPr>
                <w:color w:val="000000"/>
                <w:sz w:val="24"/>
                <w:szCs w:val="24"/>
                <w:lang w:eastAsia="lv-LV"/>
              </w:rPr>
            </w:pPr>
            <w:r w:rsidRPr="00012FF6">
              <w:rPr>
                <w:color w:val="000000"/>
                <w:sz w:val="24"/>
                <w:szCs w:val="24"/>
                <w:lang w:eastAsia="lv-LV"/>
              </w:rPr>
              <w:t>5.</w:t>
            </w:r>
          </w:p>
        </w:tc>
        <w:tc>
          <w:tcPr>
            <w:tcW w:w="8788" w:type="dxa"/>
            <w:tcBorders>
              <w:top w:val="single" w:sz="4" w:space="0" w:color="auto"/>
              <w:left w:val="nil"/>
              <w:bottom w:val="single" w:sz="4" w:space="0" w:color="auto"/>
              <w:right w:val="single" w:sz="8" w:space="0" w:color="auto"/>
            </w:tcBorders>
            <w:shd w:val="clear" w:color="000000" w:fill="FFFFFF"/>
            <w:noWrap/>
          </w:tcPr>
          <w:p w14:paraId="1CC60DAC" w14:textId="77777777" w:rsidR="00E143F8" w:rsidRDefault="00E143F8" w:rsidP="00FE000F">
            <w:pPr>
              <w:spacing w:after="0"/>
              <w:ind w:firstLine="0"/>
              <w:rPr>
                <w:color w:val="000000"/>
                <w:sz w:val="24"/>
                <w:szCs w:val="24"/>
                <w:lang w:eastAsia="lv-LV"/>
              </w:rPr>
            </w:pPr>
            <w:r w:rsidRPr="006C2B98">
              <w:rPr>
                <w:color w:val="000000"/>
                <w:sz w:val="24"/>
                <w:szCs w:val="24"/>
                <w:lang w:eastAsia="lv-LV"/>
              </w:rPr>
              <w:t xml:space="preserve">Klīniskais materiāls </w:t>
            </w:r>
            <w:r w:rsidRPr="00F62B8A">
              <w:rPr>
                <w:color w:val="000000"/>
                <w:sz w:val="22"/>
                <w:szCs w:val="24"/>
                <w:lang w:eastAsia="lv-LV"/>
              </w:rPr>
              <w:t>(</w:t>
            </w:r>
            <w:r w:rsidR="007B6091" w:rsidRPr="00F62B8A">
              <w:rPr>
                <w:color w:val="000000"/>
                <w:sz w:val="22"/>
                <w:szCs w:val="24"/>
                <w:lang w:eastAsia="lv-LV"/>
              </w:rPr>
              <w:t>atzīmēt)</w:t>
            </w:r>
            <w:r w:rsidR="007B6091" w:rsidRPr="00F62B8A">
              <w:rPr>
                <w:color w:val="000000"/>
                <w:sz w:val="24"/>
                <w:szCs w:val="24"/>
                <w:lang w:eastAsia="lv-LV"/>
              </w:rPr>
              <w:t>:</w:t>
            </w:r>
          </w:p>
          <w:p w14:paraId="31C22B81" w14:textId="5F8F58D9" w:rsidR="00E10EDE" w:rsidRPr="00671D7C" w:rsidRDefault="00671D7C" w:rsidP="00671D7C">
            <w:pPr>
              <w:ind w:left="57" w:firstLine="0"/>
              <w:rPr>
                <w:color w:val="000000"/>
                <w:sz w:val="24"/>
                <w:szCs w:val="24"/>
                <w:lang w:eastAsia="lv-LV"/>
              </w:rPr>
            </w:pPr>
            <w:r>
              <w:rPr>
                <w:noProof/>
                <w:lang w:eastAsia="lv-LV"/>
              </w:rPr>
              <w:drawing>
                <wp:inline distT="0" distB="0" distL="0" distR="0" wp14:anchorId="19505613" wp14:editId="3A02D731">
                  <wp:extent cx="124460" cy="124460"/>
                  <wp:effectExtent l="0" t="0" r="0" b="0"/>
                  <wp:docPr id="19" name="Picture 19" descr="http://pro.nais.lv/images/I1005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ro.nais.lv/images/I100534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671D7C">
              <w:rPr>
                <w:color w:val="000000"/>
                <w:sz w:val="24"/>
                <w:szCs w:val="24"/>
                <w:lang w:eastAsia="lv-LV"/>
              </w:rPr>
              <w:t>  </w:t>
            </w:r>
            <w:r w:rsidR="00DF3258" w:rsidRPr="00671D7C">
              <w:rPr>
                <w:color w:val="000000"/>
                <w:sz w:val="24"/>
                <w:szCs w:val="24"/>
                <w:lang w:eastAsia="lv-LV"/>
              </w:rPr>
              <w:t>asins</w:t>
            </w:r>
          </w:p>
          <w:p w14:paraId="010BD1C1" w14:textId="3E63C6A3" w:rsidR="00E10EDE" w:rsidRPr="00671D7C" w:rsidRDefault="00671D7C" w:rsidP="00671D7C">
            <w:pPr>
              <w:ind w:left="57" w:firstLine="0"/>
              <w:rPr>
                <w:color w:val="000000"/>
                <w:sz w:val="24"/>
                <w:szCs w:val="24"/>
                <w:lang w:eastAsia="lv-LV"/>
              </w:rPr>
            </w:pPr>
            <w:r>
              <w:rPr>
                <w:noProof/>
                <w:lang w:eastAsia="lv-LV"/>
              </w:rPr>
              <w:drawing>
                <wp:inline distT="0" distB="0" distL="0" distR="0" wp14:anchorId="14C82F96" wp14:editId="5ED65532">
                  <wp:extent cx="124460" cy="124460"/>
                  <wp:effectExtent l="0" t="0" r="0" b="0"/>
                  <wp:docPr id="18" name="Picture 18" descr="http://pro.nais.lv/images/I1005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ro.nais.lv/images/I100534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671D7C">
              <w:rPr>
                <w:color w:val="000000"/>
                <w:sz w:val="24"/>
                <w:szCs w:val="24"/>
                <w:lang w:eastAsia="lv-LV"/>
              </w:rPr>
              <w:t>  </w:t>
            </w:r>
            <w:proofErr w:type="spellStart"/>
            <w:r w:rsidR="00DF3258" w:rsidRPr="00671D7C">
              <w:rPr>
                <w:color w:val="000000"/>
                <w:sz w:val="24"/>
                <w:szCs w:val="24"/>
                <w:lang w:eastAsia="lv-LV"/>
              </w:rPr>
              <w:t>likvors</w:t>
            </w:r>
            <w:proofErr w:type="spellEnd"/>
          </w:p>
          <w:p w14:paraId="0F66656B" w14:textId="33A5C8CE" w:rsidR="00E10EDE" w:rsidRPr="00DF3258" w:rsidRDefault="00671D7C" w:rsidP="00671D7C">
            <w:pPr>
              <w:pStyle w:val="ListParagraph"/>
              <w:ind w:left="57" w:firstLine="0"/>
              <w:rPr>
                <w:color w:val="000000"/>
                <w:sz w:val="24"/>
                <w:szCs w:val="24"/>
                <w:lang w:eastAsia="lv-LV"/>
              </w:rPr>
            </w:pPr>
            <w:r>
              <w:rPr>
                <w:noProof/>
                <w:lang w:eastAsia="lv-LV"/>
              </w:rPr>
              <w:drawing>
                <wp:inline distT="0" distB="0" distL="0" distR="0" wp14:anchorId="652BEAA9" wp14:editId="60D64CAE">
                  <wp:extent cx="124460" cy="124460"/>
                  <wp:effectExtent l="0" t="0" r="0" b="0"/>
                  <wp:docPr id="17" name="Picture 17" descr="http://pro.nais.lv/images/I1005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ro.nais.lv/images/I100534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color w:val="000000"/>
                <w:sz w:val="24"/>
                <w:szCs w:val="24"/>
                <w:lang w:eastAsia="lv-LV"/>
              </w:rPr>
              <w:t>  </w:t>
            </w:r>
            <w:r w:rsidRPr="006C2B98">
              <w:rPr>
                <w:color w:val="000000"/>
                <w:sz w:val="24"/>
                <w:szCs w:val="24"/>
                <w:lang w:eastAsia="lv-LV"/>
              </w:rPr>
              <w:t xml:space="preserve">cits </w:t>
            </w:r>
            <w:r w:rsidR="00DF3258" w:rsidRPr="006C2B98">
              <w:rPr>
                <w:color w:val="000000"/>
                <w:sz w:val="24"/>
                <w:szCs w:val="24"/>
                <w:lang w:eastAsia="lv-LV"/>
              </w:rPr>
              <w:t xml:space="preserve">parasti sterils klīniskais materiāls </w:t>
            </w:r>
            <w:r w:rsidR="00DF3258" w:rsidRPr="00F62B8A">
              <w:rPr>
                <w:color w:val="000000"/>
                <w:sz w:val="22"/>
                <w:szCs w:val="24"/>
                <w:lang w:eastAsia="lv-LV"/>
              </w:rPr>
              <w:t>(norādīt)</w:t>
            </w:r>
            <w:r w:rsidR="00DF3258">
              <w:rPr>
                <w:color w:val="000000"/>
                <w:sz w:val="22"/>
                <w:szCs w:val="24"/>
                <w:lang w:eastAsia="lv-LV"/>
              </w:rPr>
              <w:t xml:space="preserve"> ___________________</w:t>
            </w:r>
            <w:r w:rsidR="0029327B">
              <w:rPr>
                <w:color w:val="000000"/>
                <w:sz w:val="22"/>
                <w:szCs w:val="24"/>
                <w:lang w:eastAsia="lv-LV"/>
              </w:rPr>
              <w:t>___</w:t>
            </w:r>
            <w:r w:rsidR="00DF3258">
              <w:rPr>
                <w:color w:val="000000"/>
                <w:sz w:val="22"/>
                <w:szCs w:val="24"/>
                <w:lang w:eastAsia="lv-LV"/>
              </w:rPr>
              <w:t>_________</w:t>
            </w:r>
          </w:p>
        </w:tc>
      </w:tr>
      <w:tr w:rsidR="00E143F8" w:rsidRPr="006C2B98" w14:paraId="0F666579" w14:textId="77777777" w:rsidTr="0053484D">
        <w:trPr>
          <w:trHeight w:val="20"/>
        </w:trPr>
        <w:tc>
          <w:tcPr>
            <w:tcW w:w="576" w:type="dxa"/>
            <w:tcBorders>
              <w:top w:val="nil"/>
              <w:left w:val="single" w:sz="4" w:space="0" w:color="auto"/>
              <w:bottom w:val="single" w:sz="4" w:space="0" w:color="auto"/>
              <w:right w:val="single" w:sz="4" w:space="0" w:color="auto"/>
            </w:tcBorders>
            <w:shd w:val="clear" w:color="000000" w:fill="FFFFFF"/>
            <w:noWrap/>
          </w:tcPr>
          <w:p w14:paraId="0F666576" w14:textId="764BC996" w:rsidR="00E143F8" w:rsidRPr="00012FF6" w:rsidRDefault="00E143F8" w:rsidP="00FE000F">
            <w:pPr>
              <w:spacing w:after="360"/>
              <w:ind w:firstLine="0"/>
              <w:jc w:val="left"/>
              <w:rPr>
                <w:color w:val="000000"/>
                <w:sz w:val="24"/>
                <w:szCs w:val="24"/>
                <w:lang w:eastAsia="lv-LV"/>
              </w:rPr>
            </w:pPr>
            <w:r w:rsidRPr="00012FF6">
              <w:rPr>
                <w:color w:val="000000"/>
                <w:sz w:val="24"/>
                <w:szCs w:val="24"/>
                <w:lang w:eastAsia="lv-LV"/>
              </w:rPr>
              <w:t>6.</w:t>
            </w:r>
          </w:p>
        </w:tc>
        <w:tc>
          <w:tcPr>
            <w:tcW w:w="8788" w:type="dxa"/>
            <w:tcBorders>
              <w:top w:val="single" w:sz="4" w:space="0" w:color="auto"/>
              <w:left w:val="nil"/>
              <w:bottom w:val="single" w:sz="4" w:space="0" w:color="auto"/>
              <w:right w:val="single" w:sz="4" w:space="0" w:color="auto"/>
            </w:tcBorders>
            <w:shd w:val="clear" w:color="000000" w:fill="FFFFFF"/>
            <w:noWrap/>
          </w:tcPr>
          <w:p w14:paraId="0F666578" w14:textId="51E76894" w:rsidR="00E143F8" w:rsidRPr="006C2B98" w:rsidRDefault="00E143F8" w:rsidP="00FE000F">
            <w:pPr>
              <w:spacing w:after="360"/>
              <w:ind w:firstLine="0"/>
              <w:rPr>
                <w:color w:val="000000"/>
                <w:sz w:val="20"/>
                <w:lang w:eastAsia="lv-LV"/>
              </w:rPr>
            </w:pPr>
            <w:r w:rsidRPr="006C2B98">
              <w:rPr>
                <w:color w:val="000000"/>
                <w:sz w:val="24"/>
                <w:szCs w:val="24"/>
                <w:lang w:eastAsia="lv-LV"/>
              </w:rPr>
              <w:t>Parauga ņemšanas datums (</w:t>
            </w:r>
            <w:proofErr w:type="spellStart"/>
            <w:r w:rsidRPr="006C2B98">
              <w:rPr>
                <w:color w:val="000000"/>
                <w:sz w:val="24"/>
                <w:szCs w:val="24"/>
                <w:lang w:eastAsia="lv-LV"/>
              </w:rPr>
              <w:t>dd</w:t>
            </w:r>
            <w:proofErr w:type="spellEnd"/>
            <w:r w:rsidRPr="006C2B98">
              <w:rPr>
                <w:color w:val="000000"/>
                <w:sz w:val="24"/>
                <w:szCs w:val="24"/>
                <w:lang w:eastAsia="lv-LV"/>
              </w:rPr>
              <w:t>/mm/</w:t>
            </w:r>
            <w:proofErr w:type="spellStart"/>
            <w:r w:rsidRPr="006C2B98">
              <w:rPr>
                <w:color w:val="000000"/>
                <w:sz w:val="24"/>
                <w:szCs w:val="24"/>
                <w:lang w:eastAsia="lv-LV"/>
              </w:rPr>
              <w:t>gggg</w:t>
            </w:r>
            <w:proofErr w:type="spellEnd"/>
            <w:r w:rsidRPr="006C2B98">
              <w:rPr>
                <w:color w:val="000000"/>
                <w:sz w:val="24"/>
                <w:szCs w:val="24"/>
                <w:lang w:eastAsia="lv-LV"/>
              </w:rPr>
              <w:t>)</w:t>
            </w:r>
          </w:p>
        </w:tc>
      </w:tr>
      <w:tr w:rsidR="00E143F8" w:rsidRPr="006C2B98" w14:paraId="0F66657D" w14:textId="77777777" w:rsidTr="0053484D">
        <w:trPr>
          <w:trHeight w:val="20"/>
        </w:trPr>
        <w:tc>
          <w:tcPr>
            <w:tcW w:w="576" w:type="dxa"/>
            <w:tcBorders>
              <w:top w:val="nil"/>
              <w:left w:val="single" w:sz="4" w:space="0" w:color="auto"/>
              <w:bottom w:val="single" w:sz="4" w:space="0" w:color="auto"/>
              <w:right w:val="single" w:sz="4" w:space="0" w:color="auto"/>
            </w:tcBorders>
            <w:shd w:val="clear" w:color="000000" w:fill="FFFFFF"/>
            <w:noWrap/>
          </w:tcPr>
          <w:p w14:paraId="0F66657A" w14:textId="54817222" w:rsidR="00E143F8" w:rsidRPr="00012FF6" w:rsidRDefault="00E143F8" w:rsidP="00FE000F">
            <w:pPr>
              <w:spacing w:after="360"/>
              <w:ind w:firstLine="0"/>
              <w:jc w:val="left"/>
              <w:rPr>
                <w:color w:val="000000"/>
                <w:sz w:val="24"/>
                <w:szCs w:val="24"/>
                <w:lang w:eastAsia="lv-LV"/>
              </w:rPr>
            </w:pPr>
            <w:r w:rsidRPr="00012FF6">
              <w:rPr>
                <w:color w:val="000000"/>
                <w:sz w:val="24"/>
                <w:szCs w:val="24"/>
                <w:lang w:eastAsia="lv-LV"/>
              </w:rPr>
              <w:t>7.</w:t>
            </w:r>
          </w:p>
        </w:tc>
        <w:tc>
          <w:tcPr>
            <w:tcW w:w="8788" w:type="dxa"/>
            <w:tcBorders>
              <w:top w:val="single" w:sz="4" w:space="0" w:color="auto"/>
              <w:left w:val="nil"/>
              <w:bottom w:val="single" w:sz="4" w:space="0" w:color="auto"/>
              <w:right w:val="single" w:sz="8" w:space="0" w:color="auto"/>
            </w:tcBorders>
            <w:shd w:val="clear" w:color="000000" w:fill="FFFFFF"/>
            <w:noWrap/>
          </w:tcPr>
          <w:p w14:paraId="0F66657C" w14:textId="6B8ADA82" w:rsidR="00E143F8" w:rsidRPr="006C2B98" w:rsidRDefault="00E143F8" w:rsidP="00FE000F">
            <w:pPr>
              <w:spacing w:after="360"/>
              <w:ind w:firstLine="0"/>
              <w:rPr>
                <w:color w:val="000000"/>
                <w:sz w:val="20"/>
                <w:lang w:eastAsia="lv-LV"/>
              </w:rPr>
            </w:pPr>
            <w:r w:rsidRPr="006C2B98">
              <w:rPr>
                <w:color w:val="000000"/>
                <w:sz w:val="24"/>
                <w:szCs w:val="24"/>
                <w:lang w:eastAsia="lv-LV"/>
              </w:rPr>
              <w:t>Parauga ņemšanas laiks (</w:t>
            </w:r>
            <w:proofErr w:type="spellStart"/>
            <w:r w:rsidRPr="006C2B98">
              <w:rPr>
                <w:color w:val="000000"/>
                <w:sz w:val="24"/>
                <w:szCs w:val="24"/>
                <w:lang w:eastAsia="lv-LV"/>
              </w:rPr>
              <w:t>hh</w:t>
            </w:r>
            <w:proofErr w:type="spellEnd"/>
            <w:r w:rsidRPr="006C2B98">
              <w:rPr>
                <w:color w:val="000000"/>
                <w:sz w:val="24"/>
                <w:szCs w:val="24"/>
                <w:lang w:eastAsia="lv-LV"/>
              </w:rPr>
              <w:t>/mm)</w:t>
            </w:r>
          </w:p>
        </w:tc>
      </w:tr>
      <w:tr w:rsidR="00E143F8" w:rsidRPr="006C2B98" w14:paraId="0F666580" w14:textId="77777777" w:rsidTr="0053484D">
        <w:trPr>
          <w:trHeight w:val="20"/>
        </w:trPr>
        <w:tc>
          <w:tcPr>
            <w:tcW w:w="576" w:type="dxa"/>
            <w:tcBorders>
              <w:top w:val="nil"/>
              <w:left w:val="single" w:sz="4" w:space="0" w:color="auto"/>
              <w:bottom w:val="single" w:sz="4" w:space="0" w:color="auto"/>
              <w:right w:val="single" w:sz="4" w:space="0" w:color="auto"/>
            </w:tcBorders>
            <w:shd w:val="clear" w:color="000000" w:fill="FFFFFF"/>
            <w:noWrap/>
          </w:tcPr>
          <w:p w14:paraId="0F66657E" w14:textId="050458BF" w:rsidR="00E143F8" w:rsidRPr="00012FF6" w:rsidRDefault="00E143F8" w:rsidP="00FE000F">
            <w:pPr>
              <w:spacing w:after="360"/>
              <w:ind w:firstLine="0"/>
              <w:jc w:val="left"/>
              <w:rPr>
                <w:color w:val="000000"/>
                <w:sz w:val="24"/>
                <w:szCs w:val="24"/>
                <w:lang w:eastAsia="lv-LV"/>
              </w:rPr>
            </w:pPr>
            <w:r w:rsidRPr="00012FF6">
              <w:rPr>
                <w:color w:val="000000"/>
                <w:sz w:val="24"/>
                <w:szCs w:val="24"/>
                <w:lang w:eastAsia="lv-LV"/>
              </w:rPr>
              <w:t>8.</w:t>
            </w:r>
          </w:p>
        </w:tc>
        <w:tc>
          <w:tcPr>
            <w:tcW w:w="8788" w:type="dxa"/>
            <w:tcBorders>
              <w:top w:val="single" w:sz="4" w:space="0" w:color="auto"/>
              <w:left w:val="nil"/>
              <w:bottom w:val="single" w:sz="4" w:space="0" w:color="auto"/>
              <w:right w:val="single" w:sz="8" w:space="0" w:color="auto"/>
            </w:tcBorders>
            <w:shd w:val="clear" w:color="000000" w:fill="FFFFFF"/>
            <w:noWrap/>
          </w:tcPr>
          <w:p w14:paraId="0F66657F" w14:textId="2DCEB112" w:rsidR="00E143F8" w:rsidRPr="006C2B98" w:rsidRDefault="00E143F8" w:rsidP="00FE000F">
            <w:pPr>
              <w:spacing w:after="360"/>
              <w:ind w:firstLine="0"/>
              <w:rPr>
                <w:color w:val="000000"/>
                <w:sz w:val="20"/>
                <w:lang w:eastAsia="lv-LV"/>
              </w:rPr>
            </w:pPr>
            <w:r w:rsidRPr="006C2B98">
              <w:rPr>
                <w:sz w:val="24"/>
                <w:szCs w:val="24"/>
              </w:rPr>
              <w:t>Parauga nos</w:t>
            </w:r>
            <w:r w:rsidR="007B6091">
              <w:rPr>
                <w:sz w:val="24"/>
                <w:szCs w:val="24"/>
              </w:rPr>
              <w:t>ūtītājs (ārstniecības persona/</w:t>
            </w:r>
            <w:r w:rsidRPr="006C2B98">
              <w:rPr>
                <w:sz w:val="24"/>
                <w:szCs w:val="24"/>
              </w:rPr>
              <w:t>laboratorija)</w:t>
            </w:r>
          </w:p>
        </w:tc>
      </w:tr>
      <w:tr w:rsidR="00E143F8" w:rsidRPr="006C2B98" w14:paraId="0F666583" w14:textId="77777777" w:rsidTr="0053484D">
        <w:trPr>
          <w:trHeight w:val="20"/>
        </w:trPr>
        <w:tc>
          <w:tcPr>
            <w:tcW w:w="576" w:type="dxa"/>
            <w:tcBorders>
              <w:top w:val="nil"/>
              <w:left w:val="single" w:sz="4" w:space="0" w:color="auto"/>
              <w:bottom w:val="single" w:sz="4" w:space="0" w:color="auto"/>
              <w:right w:val="single" w:sz="4" w:space="0" w:color="auto"/>
            </w:tcBorders>
            <w:shd w:val="clear" w:color="000000" w:fill="FFFFFF"/>
            <w:noWrap/>
          </w:tcPr>
          <w:p w14:paraId="0F666581" w14:textId="12CD5B6D" w:rsidR="00E143F8" w:rsidRPr="00012FF6" w:rsidRDefault="00E143F8" w:rsidP="00FE000F">
            <w:pPr>
              <w:spacing w:after="360"/>
              <w:ind w:firstLine="0"/>
              <w:jc w:val="left"/>
              <w:rPr>
                <w:color w:val="000000"/>
                <w:sz w:val="24"/>
                <w:szCs w:val="24"/>
                <w:lang w:eastAsia="lv-LV"/>
              </w:rPr>
            </w:pPr>
            <w:r w:rsidRPr="00012FF6">
              <w:rPr>
                <w:color w:val="000000"/>
                <w:sz w:val="24"/>
                <w:szCs w:val="24"/>
                <w:lang w:eastAsia="lv-LV"/>
              </w:rPr>
              <w:t>9.</w:t>
            </w:r>
          </w:p>
        </w:tc>
        <w:tc>
          <w:tcPr>
            <w:tcW w:w="8788" w:type="dxa"/>
            <w:tcBorders>
              <w:top w:val="single" w:sz="4" w:space="0" w:color="auto"/>
              <w:left w:val="nil"/>
              <w:bottom w:val="single" w:sz="4" w:space="0" w:color="auto"/>
              <w:right w:val="single" w:sz="8" w:space="0" w:color="auto"/>
            </w:tcBorders>
            <w:shd w:val="clear" w:color="000000" w:fill="FFFFFF"/>
            <w:noWrap/>
          </w:tcPr>
          <w:p w14:paraId="0F666582" w14:textId="7BEE12A9" w:rsidR="00E143F8" w:rsidRPr="006C2B98" w:rsidRDefault="00E143F8" w:rsidP="00F62B8A">
            <w:pPr>
              <w:spacing w:after="360"/>
              <w:ind w:firstLine="0"/>
              <w:rPr>
                <w:color w:val="000000"/>
                <w:sz w:val="20"/>
                <w:lang w:eastAsia="lv-LV"/>
              </w:rPr>
            </w:pPr>
            <w:r w:rsidRPr="006C2B98">
              <w:rPr>
                <w:color w:val="000000"/>
                <w:sz w:val="24"/>
                <w:szCs w:val="24"/>
                <w:lang w:eastAsia="lv-LV"/>
              </w:rPr>
              <w:t>Pacie</w:t>
            </w:r>
            <w:r w:rsidR="00F62B8A">
              <w:rPr>
                <w:color w:val="000000"/>
                <w:sz w:val="24"/>
                <w:szCs w:val="24"/>
                <w:lang w:eastAsia="lv-LV"/>
              </w:rPr>
              <w:t>nta vārds, uzvārds vai iniciāļi</w:t>
            </w:r>
          </w:p>
        </w:tc>
      </w:tr>
      <w:tr w:rsidR="00E143F8" w:rsidRPr="006C2B98" w14:paraId="0F666586" w14:textId="77777777" w:rsidTr="0053484D">
        <w:trPr>
          <w:trHeight w:val="20"/>
        </w:trPr>
        <w:tc>
          <w:tcPr>
            <w:tcW w:w="576" w:type="dxa"/>
            <w:tcBorders>
              <w:top w:val="single" w:sz="4" w:space="0" w:color="auto"/>
              <w:left w:val="single" w:sz="4" w:space="0" w:color="auto"/>
              <w:bottom w:val="single" w:sz="4" w:space="0" w:color="auto"/>
              <w:right w:val="single" w:sz="4" w:space="0" w:color="auto"/>
            </w:tcBorders>
            <w:shd w:val="clear" w:color="000000" w:fill="FFFFFF"/>
            <w:noWrap/>
          </w:tcPr>
          <w:p w14:paraId="0F666584" w14:textId="7FB496B9" w:rsidR="00E143F8" w:rsidRPr="00012FF6" w:rsidRDefault="00E143F8" w:rsidP="00FE000F">
            <w:pPr>
              <w:spacing w:after="0"/>
              <w:ind w:firstLine="0"/>
              <w:jc w:val="left"/>
              <w:rPr>
                <w:color w:val="000000"/>
                <w:sz w:val="24"/>
                <w:szCs w:val="24"/>
                <w:lang w:eastAsia="lv-LV"/>
              </w:rPr>
            </w:pPr>
            <w:r w:rsidRPr="00012FF6">
              <w:rPr>
                <w:color w:val="000000"/>
                <w:sz w:val="24"/>
                <w:szCs w:val="24"/>
                <w:lang w:eastAsia="lv-LV"/>
              </w:rPr>
              <w:t>10.</w:t>
            </w:r>
          </w:p>
        </w:tc>
        <w:tc>
          <w:tcPr>
            <w:tcW w:w="8788" w:type="dxa"/>
            <w:tcBorders>
              <w:top w:val="single" w:sz="4" w:space="0" w:color="auto"/>
              <w:left w:val="nil"/>
              <w:bottom w:val="single" w:sz="4" w:space="0" w:color="auto"/>
              <w:right w:val="single" w:sz="8" w:space="0" w:color="auto"/>
            </w:tcBorders>
            <w:shd w:val="clear" w:color="000000" w:fill="FFFFFF"/>
            <w:noWrap/>
          </w:tcPr>
          <w:p w14:paraId="2EAC9A9C" w14:textId="77777777" w:rsidR="00E143F8" w:rsidRPr="00F62B8A" w:rsidRDefault="00E143F8" w:rsidP="00F62B8A">
            <w:pPr>
              <w:spacing w:after="0"/>
              <w:ind w:firstLine="0"/>
              <w:rPr>
                <w:color w:val="000000"/>
                <w:sz w:val="24"/>
                <w:szCs w:val="24"/>
                <w:lang w:eastAsia="lv-LV"/>
              </w:rPr>
            </w:pPr>
            <w:r w:rsidRPr="00F62B8A">
              <w:rPr>
                <w:color w:val="000000"/>
                <w:sz w:val="24"/>
                <w:szCs w:val="24"/>
                <w:lang w:eastAsia="lv-LV"/>
              </w:rPr>
              <w:t xml:space="preserve">Dzimums </w:t>
            </w:r>
            <w:r w:rsidR="007B6091" w:rsidRPr="00F62B8A">
              <w:rPr>
                <w:color w:val="000000"/>
                <w:sz w:val="22"/>
                <w:szCs w:val="24"/>
                <w:lang w:eastAsia="lv-LV"/>
              </w:rPr>
              <w:t>(pasvītrot)</w:t>
            </w:r>
            <w:r w:rsidR="0029327B" w:rsidRPr="00F62B8A">
              <w:rPr>
                <w:color w:val="000000"/>
                <w:sz w:val="22"/>
                <w:szCs w:val="24"/>
                <w:lang w:eastAsia="lv-LV"/>
              </w:rPr>
              <w:t>:</w:t>
            </w:r>
            <w:r w:rsidR="00F62B8A" w:rsidRPr="00F62B8A">
              <w:rPr>
                <w:color w:val="000000"/>
                <w:sz w:val="22"/>
                <w:szCs w:val="24"/>
                <w:lang w:eastAsia="lv-LV"/>
              </w:rPr>
              <w:t xml:space="preserve"> </w:t>
            </w:r>
            <w:r w:rsidR="003879C3" w:rsidRPr="00F62B8A">
              <w:rPr>
                <w:color w:val="000000"/>
                <w:sz w:val="24"/>
                <w:szCs w:val="24"/>
                <w:lang w:eastAsia="lv-LV"/>
              </w:rPr>
              <w:t>vīrietis, sieviete, nav zināms</w:t>
            </w:r>
          </w:p>
          <w:p w14:paraId="0F666585" w14:textId="198F6F46" w:rsidR="00F62B8A" w:rsidRPr="00F62B8A" w:rsidRDefault="00F62B8A" w:rsidP="00F62B8A">
            <w:pPr>
              <w:spacing w:after="0"/>
              <w:ind w:firstLine="0"/>
              <w:rPr>
                <w:color w:val="000000"/>
                <w:sz w:val="20"/>
                <w:lang w:eastAsia="lv-LV"/>
              </w:rPr>
            </w:pPr>
          </w:p>
        </w:tc>
      </w:tr>
      <w:tr w:rsidR="00E143F8" w:rsidRPr="006C2B98" w14:paraId="0F66658A" w14:textId="77777777" w:rsidTr="0053484D">
        <w:trPr>
          <w:trHeight w:val="20"/>
        </w:trPr>
        <w:tc>
          <w:tcPr>
            <w:tcW w:w="576" w:type="dxa"/>
            <w:tcBorders>
              <w:top w:val="single" w:sz="4" w:space="0" w:color="auto"/>
              <w:left w:val="single" w:sz="4" w:space="0" w:color="auto"/>
              <w:bottom w:val="single" w:sz="4" w:space="0" w:color="auto"/>
              <w:right w:val="single" w:sz="4" w:space="0" w:color="auto"/>
            </w:tcBorders>
            <w:shd w:val="clear" w:color="000000" w:fill="FFFFFF"/>
            <w:noWrap/>
          </w:tcPr>
          <w:p w14:paraId="0F666587" w14:textId="4E0744AC" w:rsidR="00E143F8" w:rsidRPr="00012FF6" w:rsidRDefault="00E143F8" w:rsidP="00FE000F">
            <w:pPr>
              <w:spacing w:after="360"/>
              <w:ind w:firstLine="0"/>
              <w:jc w:val="left"/>
              <w:rPr>
                <w:color w:val="000000"/>
                <w:sz w:val="24"/>
                <w:szCs w:val="24"/>
                <w:lang w:eastAsia="lv-LV"/>
              </w:rPr>
            </w:pPr>
            <w:r w:rsidRPr="00012FF6">
              <w:rPr>
                <w:color w:val="000000"/>
                <w:sz w:val="24"/>
                <w:szCs w:val="24"/>
                <w:lang w:eastAsia="lv-LV"/>
              </w:rPr>
              <w:lastRenderedPageBreak/>
              <w:t>11.</w:t>
            </w:r>
          </w:p>
        </w:tc>
        <w:tc>
          <w:tcPr>
            <w:tcW w:w="8788" w:type="dxa"/>
            <w:tcBorders>
              <w:top w:val="single" w:sz="4" w:space="0" w:color="auto"/>
              <w:left w:val="nil"/>
              <w:bottom w:val="single" w:sz="4" w:space="0" w:color="auto"/>
              <w:right w:val="single" w:sz="8" w:space="0" w:color="auto"/>
            </w:tcBorders>
            <w:shd w:val="clear" w:color="000000" w:fill="FFFFFF"/>
            <w:noWrap/>
          </w:tcPr>
          <w:p w14:paraId="0F666589" w14:textId="4EC501B2" w:rsidR="00E143F8" w:rsidRPr="00F62B8A" w:rsidRDefault="003879C3" w:rsidP="00FE000F">
            <w:pPr>
              <w:spacing w:after="360"/>
              <w:ind w:firstLine="0"/>
              <w:rPr>
                <w:color w:val="000000"/>
                <w:sz w:val="20"/>
                <w:lang w:eastAsia="lv-LV"/>
              </w:rPr>
            </w:pPr>
            <w:r w:rsidRPr="00F62B8A">
              <w:rPr>
                <w:color w:val="000000"/>
                <w:sz w:val="24"/>
                <w:szCs w:val="24"/>
                <w:lang w:eastAsia="lv-LV"/>
              </w:rPr>
              <w:t>Dzimšanas datums</w:t>
            </w:r>
            <w:r w:rsidR="007B6091" w:rsidRPr="00F62B8A">
              <w:rPr>
                <w:color w:val="000000"/>
                <w:sz w:val="24"/>
                <w:szCs w:val="24"/>
                <w:lang w:eastAsia="lv-LV"/>
              </w:rPr>
              <w:t xml:space="preserve"> </w:t>
            </w:r>
            <w:r w:rsidRPr="00F62B8A">
              <w:rPr>
                <w:color w:val="000000"/>
                <w:sz w:val="24"/>
                <w:szCs w:val="24"/>
                <w:lang w:eastAsia="lv-LV"/>
              </w:rPr>
              <w:t>(</w:t>
            </w:r>
            <w:proofErr w:type="spellStart"/>
            <w:r w:rsidRPr="00F62B8A">
              <w:rPr>
                <w:color w:val="000000"/>
                <w:sz w:val="24"/>
                <w:szCs w:val="24"/>
                <w:lang w:eastAsia="lv-LV"/>
              </w:rPr>
              <w:t>dd</w:t>
            </w:r>
            <w:proofErr w:type="spellEnd"/>
            <w:r w:rsidRPr="00F62B8A">
              <w:rPr>
                <w:color w:val="000000"/>
                <w:sz w:val="24"/>
                <w:szCs w:val="24"/>
                <w:lang w:eastAsia="lv-LV"/>
              </w:rPr>
              <w:t>/mm/</w:t>
            </w:r>
            <w:proofErr w:type="spellStart"/>
            <w:r w:rsidRPr="00F62B8A">
              <w:rPr>
                <w:color w:val="000000"/>
                <w:sz w:val="24"/>
                <w:szCs w:val="24"/>
                <w:lang w:eastAsia="lv-LV"/>
              </w:rPr>
              <w:t>gggg</w:t>
            </w:r>
            <w:proofErr w:type="spellEnd"/>
            <w:r w:rsidRPr="00F62B8A">
              <w:rPr>
                <w:color w:val="000000"/>
                <w:sz w:val="24"/>
                <w:szCs w:val="24"/>
                <w:lang w:eastAsia="lv-LV"/>
              </w:rPr>
              <w:t>)</w:t>
            </w:r>
          </w:p>
        </w:tc>
      </w:tr>
      <w:tr w:rsidR="00E143F8" w:rsidRPr="006C2B98" w14:paraId="0F66658E" w14:textId="77777777" w:rsidTr="0053484D">
        <w:trPr>
          <w:trHeight w:val="20"/>
        </w:trPr>
        <w:tc>
          <w:tcPr>
            <w:tcW w:w="576" w:type="dxa"/>
            <w:tcBorders>
              <w:top w:val="nil"/>
              <w:left w:val="single" w:sz="4" w:space="0" w:color="auto"/>
              <w:bottom w:val="single" w:sz="4" w:space="0" w:color="auto"/>
              <w:right w:val="single" w:sz="4" w:space="0" w:color="auto"/>
            </w:tcBorders>
            <w:shd w:val="clear" w:color="000000" w:fill="FFFFFF"/>
            <w:noWrap/>
          </w:tcPr>
          <w:p w14:paraId="0F66658B" w14:textId="5EE9CC8A" w:rsidR="00E143F8" w:rsidRPr="00012FF6" w:rsidRDefault="00E143F8" w:rsidP="00FE000F">
            <w:pPr>
              <w:spacing w:after="360"/>
              <w:ind w:firstLine="0"/>
              <w:jc w:val="left"/>
              <w:rPr>
                <w:color w:val="000000"/>
                <w:sz w:val="24"/>
                <w:szCs w:val="24"/>
                <w:lang w:eastAsia="lv-LV"/>
              </w:rPr>
            </w:pPr>
            <w:r w:rsidRPr="00012FF6">
              <w:rPr>
                <w:color w:val="000000"/>
                <w:sz w:val="24"/>
                <w:szCs w:val="24"/>
                <w:lang w:eastAsia="lv-LV"/>
              </w:rPr>
              <w:t>1</w:t>
            </w:r>
            <w:r w:rsidR="009E2011">
              <w:rPr>
                <w:color w:val="000000"/>
                <w:sz w:val="24"/>
                <w:szCs w:val="24"/>
                <w:lang w:eastAsia="lv-LV"/>
              </w:rPr>
              <w:t>2</w:t>
            </w:r>
            <w:r w:rsidRPr="00012FF6">
              <w:rPr>
                <w:color w:val="000000"/>
                <w:sz w:val="24"/>
                <w:szCs w:val="24"/>
                <w:lang w:eastAsia="lv-LV"/>
              </w:rPr>
              <w:t>.</w:t>
            </w:r>
          </w:p>
        </w:tc>
        <w:tc>
          <w:tcPr>
            <w:tcW w:w="8788" w:type="dxa"/>
            <w:tcBorders>
              <w:top w:val="single" w:sz="4" w:space="0" w:color="auto"/>
              <w:left w:val="nil"/>
              <w:bottom w:val="single" w:sz="4" w:space="0" w:color="auto"/>
              <w:right w:val="single" w:sz="8" w:space="0" w:color="auto"/>
            </w:tcBorders>
            <w:shd w:val="clear" w:color="000000" w:fill="FFFFFF"/>
            <w:noWrap/>
          </w:tcPr>
          <w:p w14:paraId="0F66658D" w14:textId="7CDBF359" w:rsidR="00E143F8" w:rsidRPr="00F62B8A" w:rsidRDefault="003879C3" w:rsidP="00FE000F">
            <w:pPr>
              <w:spacing w:after="360"/>
              <w:ind w:firstLine="0"/>
              <w:rPr>
                <w:color w:val="000000"/>
                <w:sz w:val="20"/>
                <w:lang w:eastAsia="lv-LV"/>
              </w:rPr>
            </w:pPr>
            <w:r w:rsidRPr="00F62B8A">
              <w:rPr>
                <w:color w:val="000000"/>
                <w:sz w:val="24"/>
                <w:szCs w:val="24"/>
                <w:lang w:eastAsia="lv-LV"/>
              </w:rPr>
              <w:t>Diagnoze/</w:t>
            </w:r>
            <w:r w:rsidR="00E143F8" w:rsidRPr="00F62B8A">
              <w:rPr>
                <w:color w:val="000000"/>
                <w:sz w:val="24"/>
                <w:szCs w:val="24"/>
                <w:lang w:eastAsia="lv-LV"/>
              </w:rPr>
              <w:t>klīniskās izpausmes</w:t>
            </w:r>
          </w:p>
        </w:tc>
      </w:tr>
      <w:tr w:rsidR="00E143F8" w:rsidRPr="006C2B98" w14:paraId="0F666592" w14:textId="77777777" w:rsidTr="0053484D">
        <w:trPr>
          <w:trHeight w:val="20"/>
        </w:trPr>
        <w:tc>
          <w:tcPr>
            <w:tcW w:w="576" w:type="dxa"/>
            <w:tcBorders>
              <w:top w:val="nil"/>
              <w:left w:val="single" w:sz="4" w:space="0" w:color="auto"/>
              <w:bottom w:val="single" w:sz="4" w:space="0" w:color="auto"/>
              <w:right w:val="single" w:sz="4" w:space="0" w:color="auto"/>
            </w:tcBorders>
            <w:shd w:val="clear" w:color="000000" w:fill="FFFFFF"/>
            <w:noWrap/>
          </w:tcPr>
          <w:p w14:paraId="0F66658F" w14:textId="36729CD7" w:rsidR="00E143F8" w:rsidRPr="00012FF6" w:rsidRDefault="00E143F8" w:rsidP="0029327B">
            <w:pPr>
              <w:ind w:firstLine="0"/>
              <w:jc w:val="left"/>
              <w:rPr>
                <w:color w:val="000000"/>
                <w:sz w:val="24"/>
                <w:szCs w:val="24"/>
                <w:lang w:eastAsia="lv-LV"/>
              </w:rPr>
            </w:pPr>
            <w:r w:rsidRPr="00012FF6">
              <w:rPr>
                <w:color w:val="000000"/>
                <w:sz w:val="24"/>
                <w:szCs w:val="24"/>
                <w:lang w:eastAsia="lv-LV"/>
              </w:rPr>
              <w:t>13.</w:t>
            </w:r>
          </w:p>
        </w:tc>
        <w:tc>
          <w:tcPr>
            <w:tcW w:w="8788" w:type="dxa"/>
            <w:tcBorders>
              <w:top w:val="single" w:sz="4" w:space="0" w:color="auto"/>
              <w:left w:val="nil"/>
              <w:bottom w:val="single" w:sz="4" w:space="0" w:color="auto"/>
              <w:right w:val="single" w:sz="8" w:space="0" w:color="auto"/>
            </w:tcBorders>
            <w:shd w:val="clear" w:color="000000" w:fill="FFFFFF"/>
            <w:noWrap/>
          </w:tcPr>
          <w:p w14:paraId="5019BAE6" w14:textId="77777777" w:rsidR="00E143F8" w:rsidRPr="00F62B8A" w:rsidRDefault="00E143F8" w:rsidP="00F62B8A">
            <w:pPr>
              <w:spacing w:after="0"/>
              <w:ind w:firstLine="0"/>
              <w:rPr>
                <w:color w:val="000000"/>
                <w:sz w:val="24"/>
                <w:szCs w:val="24"/>
                <w:lang w:eastAsia="lv-LV"/>
              </w:rPr>
            </w:pPr>
            <w:r w:rsidRPr="00F62B8A">
              <w:rPr>
                <w:color w:val="000000"/>
                <w:sz w:val="24"/>
                <w:szCs w:val="24"/>
                <w:lang w:eastAsia="lv-LV"/>
              </w:rPr>
              <w:t xml:space="preserve">Izmeklēts </w:t>
            </w:r>
            <w:r w:rsidRPr="00F62B8A">
              <w:rPr>
                <w:color w:val="000000"/>
                <w:sz w:val="22"/>
                <w:szCs w:val="24"/>
                <w:lang w:eastAsia="lv-LV"/>
              </w:rPr>
              <w:t>(pasvītrot)</w:t>
            </w:r>
            <w:r w:rsidRPr="00F62B8A">
              <w:rPr>
                <w:color w:val="000000"/>
                <w:sz w:val="24"/>
                <w:szCs w:val="24"/>
                <w:lang w:eastAsia="lv-LV"/>
              </w:rPr>
              <w:t>: stacionārā</w:t>
            </w:r>
            <w:r w:rsidR="003879C3" w:rsidRPr="00F62B8A">
              <w:rPr>
                <w:color w:val="000000"/>
                <w:sz w:val="24"/>
                <w:szCs w:val="24"/>
                <w:lang w:eastAsia="lv-LV"/>
              </w:rPr>
              <w:t>, ambulatori, nav zināms, cits</w:t>
            </w:r>
          </w:p>
          <w:p w14:paraId="0F666591" w14:textId="2EB425C5" w:rsidR="00F62B8A" w:rsidRPr="00F62B8A" w:rsidRDefault="00F62B8A" w:rsidP="00F62B8A">
            <w:pPr>
              <w:spacing w:after="0"/>
              <w:ind w:firstLine="0"/>
              <w:rPr>
                <w:color w:val="000000"/>
                <w:sz w:val="20"/>
                <w:lang w:eastAsia="lv-LV"/>
              </w:rPr>
            </w:pPr>
          </w:p>
        </w:tc>
      </w:tr>
      <w:tr w:rsidR="00E143F8" w:rsidRPr="006C2B98" w14:paraId="0F666596" w14:textId="77777777" w:rsidTr="0053484D">
        <w:trPr>
          <w:trHeight w:val="20"/>
        </w:trPr>
        <w:tc>
          <w:tcPr>
            <w:tcW w:w="576" w:type="dxa"/>
            <w:tcBorders>
              <w:top w:val="nil"/>
              <w:left w:val="single" w:sz="4" w:space="0" w:color="auto"/>
              <w:bottom w:val="single" w:sz="4" w:space="0" w:color="auto"/>
              <w:right w:val="single" w:sz="4" w:space="0" w:color="auto"/>
            </w:tcBorders>
            <w:shd w:val="clear" w:color="000000" w:fill="FFFFFF"/>
            <w:noWrap/>
          </w:tcPr>
          <w:p w14:paraId="0F666593" w14:textId="65F7AF68" w:rsidR="00E143F8" w:rsidRPr="00012FF6" w:rsidRDefault="00E143F8" w:rsidP="00FE000F">
            <w:pPr>
              <w:spacing w:after="360"/>
              <w:ind w:firstLine="0"/>
              <w:jc w:val="left"/>
              <w:rPr>
                <w:color w:val="000000"/>
                <w:sz w:val="24"/>
                <w:szCs w:val="24"/>
                <w:lang w:eastAsia="lv-LV"/>
              </w:rPr>
            </w:pPr>
            <w:r w:rsidRPr="00012FF6">
              <w:rPr>
                <w:color w:val="000000"/>
                <w:sz w:val="24"/>
                <w:szCs w:val="24"/>
                <w:lang w:eastAsia="lv-LV"/>
              </w:rPr>
              <w:t>14.</w:t>
            </w:r>
          </w:p>
        </w:tc>
        <w:tc>
          <w:tcPr>
            <w:tcW w:w="8788" w:type="dxa"/>
            <w:tcBorders>
              <w:top w:val="single" w:sz="4" w:space="0" w:color="auto"/>
              <w:left w:val="nil"/>
              <w:bottom w:val="single" w:sz="4" w:space="0" w:color="auto"/>
              <w:right w:val="single" w:sz="8" w:space="0" w:color="auto"/>
            </w:tcBorders>
            <w:shd w:val="clear" w:color="000000" w:fill="FFFFFF"/>
            <w:noWrap/>
          </w:tcPr>
          <w:p w14:paraId="0F666595" w14:textId="55C5C8CF" w:rsidR="00E143F8" w:rsidRPr="00F62B8A" w:rsidRDefault="00E143F8" w:rsidP="0029327B">
            <w:pPr>
              <w:spacing w:after="360"/>
              <w:ind w:firstLine="0"/>
              <w:rPr>
                <w:color w:val="000000"/>
                <w:sz w:val="20"/>
                <w:lang w:eastAsia="lv-LV"/>
              </w:rPr>
            </w:pPr>
            <w:r w:rsidRPr="00F62B8A">
              <w:rPr>
                <w:color w:val="000000"/>
                <w:sz w:val="24"/>
                <w:szCs w:val="24"/>
                <w:lang w:eastAsia="lv-LV"/>
              </w:rPr>
              <w:t>Stacionāra/ambulatorās iestādes nosaukums</w:t>
            </w:r>
          </w:p>
        </w:tc>
      </w:tr>
      <w:tr w:rsidR="00E143F8" w:rsidRPr="006C2B98" w14:paraId="0F666599" w14:textId="77777777" w:rsidTr="0053484D">
        <w:trPr>
          <w:trHeight w:val="20"/>
        </w:trPr>
        <w:tc>
          <w:tcPr>
            <w:tcW w:w="576" w:type="dxa"/>
            <w:tcBorders>
              <w:top w:val="nil"/>
              <w:left w:val="single" w:sz="4" w:space="0" w:color="auto"/>
              <w:bottom w:val="single" w:sz="4" w:space="0" w:color="auto"/>
              <w:right w:val="single" w:sz="4" w:space="0" w:color="auto"/>
            </w:tcBorders>
            <w:shd w:val="clear" w:color="000000" w:fill="FFFFFF"/>
            <w:noWrap/>
          </w:tcPr>
          <w:p w14:paraId="0F666597" w14:textId="6A1117AC" w:rsidR="00E143F8" w:rsidRPr="00012FF6" w:rsidRDefault="00E143F8" w:rsidP="00FE000F">
            <w:pPr>
              <w:ind w:firstLine="0"/>
              <w:jc w:val="left"/>
              <w:rPr>
                <w:color w:val="000000"/>
                <w:sz w:val="24"/>
                <w:szCs w:val="24"/>
                <w:lang w:eastAsia="lv-LV"/>
              </w:rPr>
            </w:pPr>
            <w:r w:rsidRPr="00012FF6">
              <w:rPr>
                <w:color w:val="000000"/>
                <w:sz w:val="24"/>
                <w:szCs w:val="24"/>
                <w:lang w:eastAsia="lv-LV"/>
              </w:rPr>
              <w:t>15.</w:t>
            </w:r>
          </w:p>
        </w:tc>
        <w:tc>
          <w:tcPr>
            <w:tcW w:w="8788" w:type="dxa"/>
            <w:tcBorders>
              <w:top w:val="single" w:sz="4" w:space="0" w:color="auto"/>
              <w:left w:val="nil"/>
              <w:bottom w:val="single" w:sz="4" w:space="0" w:color="auto"/>
              <w:right w:val="single" w:sz="8" w:space="0" w:color="auto"/>
            </w:tcBorders>
            <w:shd w:val="clear" w:color="000000" w:fill="FFFFFF"/>
          </w:tcPr>
          <w:p w14:paraId="087BD12B" w14:textId="6F673344" w:rsidR="00F62B8A" w:rsidRPr="00F62B8A" w:rsidRDefault="00F62B8A" w:rsidP="00F60672">
            <w:pPr>
              <w:spacing w:after="0"/>
              <w:ind w:firstLine="0"/>
              <w:jc w:val="left"/>
              <w:rPr>
                <w:color w:val="000000"/>
                <w:sz w:val="24"/>
                <w:szCs w:val="24"/>
                <w:lang w:eastAsia="lv-LV"/>
              </w:rPr>
            </w:pPr>
            <w:r w:rsidRPr="00F62B8A">
              <w:rPr>
                <w:color w:val="000000"/>
                <w:sz w:val="24"/>
                <w:szCs w:val="24"/>
                <w:lang w:eastAsia="lv-LV"/>
              </w:rPr>
              <w:t>Hospitalizācijas datums (</w:t>
            </w:r>
            <w:proofErr w:type="spellStart"/>
            <w:r w:rsidRPr="00F62B8A">
              <w:rPr>
                <w:color w:val="000000"/>
                <w:sz w:val="24"/>
                <w:szCs w:val="24"/>
                <w:lang w:eastAsia="lv-LV"/>
              </w:rPr>
              <w:t>dd</w:t>
            </w:r>
            <w:proofErr w:type="spellEnd"/>
            <w:r w:rsidRPr="00F62B8A">
              <w:rPr>
                <w:color w:val="000000"/>
                <w:sz w:val="24"/>
                <w:szCs w:val="24"/>
                <w:lang w:eastAsia="lv-LV"/>
              </w:rPr>
              <w:t>/mm/</w:t>
            </w:r>
            <w:proofErr w:type="spellStart"/>
            <w:r w:rsidRPr="00F62B8A">
              <w:rPr>
                <w:color w:val="000000"/>
                <w:sz w:val="24"/>
                <w:szCs w:val="24"/>
                <w:lang w:eastAsia="lv-LV"/>
              </w:rPr>
              <w:t>gggg</w:t>
            </w:r>
            <w:proofErr w:type="spellEnd"/>
            <w:r w:rsidRPr="00F62B8A">
              <w:rPr>
                <w:color w:val="000000"/>
                <w:sz w:val="24"/>
                <w:szCs w:val="24"/>
                <w:lang w:eastAsia="lv-LV"/>
              </w:rPr>
              <w:t>)</w:t>
            </w:r>
          </w:p>
          <w:p w14:paraId="1114207C" w14:textId="77777777" w:rsidR="00F62B8A" w:rsidRPr="00F62B8A" w:rsidRDefault="00F62B8A" w:rsidP="0029327B">
            <w:pPr>
              <w:spacing w:after="0"/>
              <w:ind w:firstLine="0"/>
              <w:jc w:val="left"/>
              <w:rPr>
                <w:color w:val="000000"/>
                <w:sz w:val="24"/>
                <w:szCs w:val="24"/>
                <w:lang w:eastAsia="lv-LV"/>
              </w:rPr>
            </w:pPr>
          </w:p>
          <w:p w14:paraId="43FA3078" w14:textId="77777777" w:rsidR="0029327B" w:rsidRPr="00F62B8A" w:rsidRDefault="00E143F8" w:rsidP="0029327B">
            <w:pPr>
              <w:spacing w:after="0"/>
              <w:ind w:firstLine="0"/>
              <w:jc w:val="left"/>
              <w:rPr>
                <w:color w:val="000000"/>
                <w:sz w:val="24"/>
                <w:szCs w:val="24"/>
                <w:lang w:eastAsia="lv-LV"/>
              </w:rPr>
            </w:pPr>
            <w:r w:rsidRPr="00F62B8A">
              <w:rPr>
                <w:color w:val="000000"/>
                <w:sz w:val="24"/>
                <w:szCs w:val="24"/>
                <w:lang w:eastAsia="lv-LV"/>
              </w:rPr>
              <w:t xml:space="preserve">Nodaļas profils </w:t>
            </w:r>
            <w:r w:rsidR="0029327B" w:rsidRPr="00F62B8A">
              <w:rPr>
                <w:color w:val="000000"/>
                <w:sz w:val="22"/>
                <w:szCs w:val="24"/>
                <w:lang w:eastAsia="lv-LV"/>
              </w:rPr>
              <w:t>(pasvītrot)</w:t>
            </w:r>
            <w:r w:rsidR="0029327B" w:rsidRPr="00F62B8A">
              <w:rPr>
                <w:color w:val="000000"/>
                <w:sz w:val="24"/>
                <w:szCs w:val="24"/>
                <w:lang w:eastAsia="lv-LV"/>
              </w:rPr>
              <w:t xml:space="preserve">: </w:t>
            </w:r>
          </w:p>
          <w:p w14:paraId="196EF749" w14:textId="08B739CE" w:rsidR="0029327B" w:rsidRPr="00F62B8A" w:rsidRDefault="00E143F8" w:rsidP="0029327B">
            <w:pPr>
              <w:ind w:firstLine="0"/>
              <w:jc w:val="left"/>
              <w:rPr>
                <w:color w:val="000000"/>
                <w:sz w:val="24"/>
                <w:szCs w:val="24"/>
                <w:lang w:eastAsia="lv-LV"/>
              </w:rPr>
            </w:pPr>
            <w:r w:rsidRPr="00F62B8A">
              <w:rPr>
                <w:color w:val="000000"/>
                <w:sz w:val="24"/>
                <w:szCs w:val="24"/>
                <w:lang w:eastAsia="lv-LV"/>
              </w:rPr>
              <w:t>terapija, pediatrija, pediatrija/</w:t>
            </w:r>
            <w:proofErr w:type="spellStart"/>
            <w:r w:rsidRPr="00F62B8A">
              <w:rPr>
                <w:color w:val="000000"/>
                <w:sz w:val="24"/>
                <w:szCs w:val="24"/>
                <w:lang w:eastAsia="lv-LV"/>
              </w:rPr>
              <w:t>neonatālā</w:t>
            </w:r>
            <w:proofErr w:type="spellEnd"/>
            <w:r w:rsidRPr="00F62B8A">
              <w:rPr>
                <w:color w:val="000000"/>
                <w:sz w:val="24"/>
                <w:szCs w:val="24"/>
                <w:lang w:eastAsia="lv-LV"/>
              </w:rPr>
              <w:t xml:space="preserve"> ITN, ķirurģija, </w:t>
            </w:r>
            <w:r w:rsidR="0029327B" w:rsidRPr="00F62B8A">
              <w:rPr>
                <w:color w:val="000000"/>
                <w:sz w:val="24"/>
                <w:szCs w:val="24"/>
                <w:lang w:eastAsia="lv-LV"/>
              </w:rPr>
              <w:t>hematoloģija/onkoloģija,</w:t>
            </w:r>
          </w:p>
          <w:p w14:paraId="6A2A2862" w14:textId="27F8A26C" w:rsidR="0029327B" w:rsidRPr="00F62B8A" w:rsidRDefault="00E143F8" w:rsidP="0029327B">
            <w:pPr>
              <w:ind w:firstLine="0"/>
              <w:jc w:val="left"/>
              <w:rPr>
                <w:color w:val="000000"/>
                <w:sz w:val="24"/>
                <w:szCs w:val="24"/>
                <w:lang w:eastAsia="lv-LV"/>
              </w:rPr>
            </w:pPr>
            <w:r w:rsidRPr="00F62B8A">
              <w:rPr>
                <w:color w:val="000000"/>
                <w:sz w:val="24"/>
                <w:szCs w:val="24"/>
                <w:lang w:eastAsia="lv-LV"/>
              </w:rPr>
              <w:t>dzemd</w:t>
            </w:r>
            <w:r w:rsidR="00F62B8A" w:rsidRPr="00F62B8A">
              <w:rPr>
                <w:color w:val="000000"/>
                <w:sz w:val="24"/>
                <w:szCs w:val="24"/>
                <w:lang w:eastAsia="lv-LV"/>
              </w:rPr>
              <w:t>niecība</w:t>
            </w:r>
            <w:r w:rsidRPr="00F62B8A">
              <w:rPr>
                <w:color w:val="000000"/>
                <w:sz w:val="24"/>
                <w:szCs w:val="24"/>
                <w:lang w:eastAsia="lv-LV"/>
              </w:rPr>
              <w:t xml:space="preserve">/ginekoloģija, ITN, NMP, uroloģija, infektoloģija, </w:t>
            </w:r>
          </w:p>
          <w:p w14:paraId="0F666598" w14:textId="4B77A291" w:rsidR="00E143F8" w:rsidRPr="00F62B8A" w:rsidRDefault="00E143F8" w:rsidP="0029327B">
            <w:pPr>
              <w:tabs>
                <w:tab w:val="left" w:pos="5021"/>
              </w:tabs>
              <w:ind w:firstLine="0"/>
              <w:jc w:val="left"/>
              <w:rPr>
                <w:color w:val="000000"/>
                <w:sz w:val="20"/>
                <w:lang w:eastAsia="lv-LV"/>
              </w:rPr>
            </w:pPr>
            <w:r w:rsidRPr="00F62B8A">
              <w:rPr>
                <w:color w:val="000000"/>
                <w:sz w:val="24"/>
                <w:szCs w:val="24"/>
                <w:lang w:eastAsia="lv-LV"/>
              </w:rPr>
              <w:t>cits</w:t>
            </w:r>
            <w:r w:rsidR="00F75C39" w:rsidRPr="00F62B8A">
              <w:rPr>
                <w:color w:val="000000"/>
                <w:sz w:val="24"/>
                <w:szCs w:val="24"/>
                <w:lang w:eastAsia="lv-LV"/>
              </w:rPr>
              <w:t xml:space="preserve"> </w:t>
            </w:r>
            <w:r w:rsidRPr="00F62B8A">
              <w:rPr>
                <w:color w:val="000000"/>
                <w:sz w:val="22"/>
                <w:szCs w:val="24"/>
                <w:lang w:eastAsia="lv-LV"/>
              </w:rPr>
              <w:t>(norādīt)</w:t>
            </w:r>
            <w:r w:rsidR="003879C3" w:rsidRPr="00F62B8A">
              <w:rPr>
                <w:color w:val="000000"/>
                <w:sz w:val="22"/>
                <w:szCs w:val="24"/>
                <w:lang w:eastAsia="lv-LV"/>
              </w:rPr>
              <w:t xml:space="preserve"> </w:t>
            </w:r>
            <w:r w:rsidR="0029327B" w:rsidRPr="00F62B8A">
              <w:rPr>
                <w:color w:val="000000"/>
                <w:sz w:val="24"/>
                <w:szCs w:val="24"/>
                <w:u w:val="single"/>
                <w:lang w:eastAsia="lv-LV"/>
              </w:rPr>
              <w:tab/>
            </w:r>
            <w:r w:rsidRPr="00F62B8A">
              <w:rPr>
                <w:color w:val="000000"/>
                <w:sz w:val="24"/>
                <w:szCs w:val="24"/>
                <w:lang w:eastAsia="lv-LV"/>
              </w:rPr>
              <w:t>, nav zināms</w:t>
            </w:r>
          </w:p>
        </w:tc>
      </w:tr>
      <w:tr w:rsidR="00E143F8" w:rsidRPr="006C2B98" w14:paraId="0F66659D" w14:textId="77777777" w:rsidTr="0053484D">
        <w:trPr>
          <w:trHeight w:val="20"/>
        </w:trPr>
        <w:tc>
          <w:tcPr>
            <w:tcW w:w="576" w:type="dxa"/>
            <w:tcBorders>
              <w:top w:val="nil"/>
              <w:left w:val="single" w:sz="4" w:space="0" w:color="auto"/>
              <w:bottom w:val="single" w:sz="4" w:space="0" w:color="auto"/>
              <w:right w:val="single" w:sz="4" w:space="0" w:color="auto"/>
            </w:tcBorders>
            <w:shd w:val="clear" w:color="000000" w:fill="FFFFFF"/>
          </w:tcPr>
          <w:p w14:paraId="0F66659A" w14:textId="2CC61B18" w:rsidR="00E143F8" w:rsidRPr="00012FF6" w:rsidRDefault="00E143F8" w:rsidP="00FE000F">
            <w:pPr>
              <w:spacing w:after="360"/>
              <w:ind w:firstLine="0"/>
              <w:jc w:val="left"/>
              <w:rPr>
                <w:color w:val="000000"/>
                <w:sz w:val="24"/>
                <w:szCs w:val="24"/>
                <w:lang w:eastAsia="lv-LV"/>
              </w:rPr>
            </w:pPr>
            <w:r w:rsidRPr="00012FF6">
              <w:rPr>
                <w:color w:val="000000"/>
                <w:sz w:val="24"/>
                <w:szCs w:val="24"/>
                <w:lang w:eastAsia="lv-LV"/>
              </w:rPr>
              <w:t>16.</w:t>
            </w:r>
          </w:p>
        </w:tc>
        <w:tc>
          <w:tcPr>
            <w:tcW w:w="8788" w:type="dxa"/>
            <w:tcBorders>
              <w:top w:val="single" w:sz="4" w:space="0" w:color="auto"/>
              <w:left w:val="nil"/>
              <w:bottom w:val="single" w:sz="4" w:space="0" w:color="auto"/>
              <w:right w:val="single" w:sz="8" w:space="0" w:color="auto"/>
            </w:tcBorders>
            <w:shd w:val="clear" w:color="000000" w:fill="FFFFFF"/>
            <w:noWrap/>
          </w:tcPr>
          <w:p w14:paraId="3C48C023" w14:textId="77777777" w:rsidR="0029327B" w:rsidRPr="00F62B8A" w:rsidRDefault="00E143F8" w:rsidP="0029327B">
            <w:pPr>
              <w:spacing w:after="0"/>
              <w:ind w:firstLine="0"/>
              <w:rPr>
                <w:color w:val="000000"/>
                <w:sz w:val="24"/>
                <w:szCs w:val="24"/>
                <w:lang w:eastAsia="lv-LV"/>
              </w:rPr>
            </w:pPr>
            <w:r w:rsidRPr="00F62B8A">
              <w:rPr>
                <w:color w:val="000000"/>
                <w:sz w:val="24"/>
                <w:szCs w:val="24"/>
                <w:lang w:eastAsia="lv-LV"/>
              </w:rPr>
              <w:t xml:space="preserve">Jutības pret antibakteriāliem līdzekļiem noteikšana </w:t>
            </w:r>
            <w:r w:rsidR="0029327B" w:rsidRPr="00F62B8A">
              <w:rPr>
                <w:color w:val="000000"/>
                <w:sz w:val="22"/>
                <w:szCs w:val="24"/>
                <w:lang w:eastAsia="lv-LV"/>
              </w:rPr>
              <w:t>(pasvītrot)</w:t>
            </w:r>
            <w:r w:rsidR="0029327B" w:rsidRPr="00F62B8A">
              <w:rPr>
                <w:color w:val="000000"/>
                <w:sz w:val="24"/>
                <w:szCs w:val="24"/>
                <w:lang w:eastAsia="lv-LV"/>
              </w:rPr>
              <w:t xml:space="preserve">: </w:t>
            </w:r>
          </w:p>
          <w:p w14:paraId="0F66659C" w14:textId="4DFFE4B1" w:rsidR="00E143F8" w:rsidRPr="00F62B8A" w:rsidRDefault="00E143F8" w:rsidP="0029327B">
            <w:pPr>
              <w:ind w:firstLine="0"/>
              <w:rPr>
                <w:color w:val="000000"/>
                <w:sz w:val="20"/>
                <w:lang w:eastAsia="lv-LV"/>
              </w:rPr>
            </w:pPr>
            <w:r w:rsidRPr="00F62B8A">
              <w:rPr>
                <w:color w:val="000000"/>
                <w:sz w:val="24"/>
                <w:szCs w:val="24"/>
                <w:lang w:eastAsia="lv-LV"/>
              </w:rPr>
              <w:t>veikta, nav veikta, nav zināms</w:t>
            </w:r>
          </w:p>
        </w:tc>
      </w:tr>
    </w:tbl>
    <w:p w14:paraId="0F66659E" w14:textId="77777777" w:rsidR="00B3083C" w:rsidRPr="006C2B98" w:rsidRDefault="00B3083C" w:rsidP="00DD39C7">
      <w:pPr>
        <w:spacing w:after="0"/>
        <w:ind w:firstLine="0"/>
        <w:rPr>
          <w:sz w:val="20"/>
        </w:rPr>
      </w:pPr>
    </w:p>
    <w:p w14:paraId="0F66659F" w14:textId="1C1AE196" w:rsidR="00B3083C" w:rsidRPr="007E3FB1" w:rsidRDefault="00DD39C7" w:rsidP="00DD39C7">
      <w:pPr>
        <w:tabs>
          <w:tab w:val="left" w:pos="9072"/>
        </w:tabs>
        <w:spacing w:after="0"/>
        <w:ind w:firstLine="0"/>
        <w:rPr>
          <w:sz w:val="24"/>
          <w:szCs w:val="24"/>
        </w:rPr>
      </w:pPr>
      <w:r>
        <w:rPr>
          <w:sz w:val="24"/>
          <w:szCs w:val="24"/>
        </w:rPr>
        <w:t xml:space="preserve">Testēšanas pārskata I </w:t>
      </w:r>
      <w:r w:rsidR="00B3083C" w:rsidRPr="007E3FB1">
        <w:rPr>
          <w:sz w:val="24"/>
          <w:szCs w:val="24"/>
        </w:rPr>
        <w:t>daļu aizpildīja</w:t>
      </w:r>
      <w:r>
        <w:rPr>
          <w:sz w:val="24"/>
          <w:szCs w:val="24"/>
        </w:rPr>
        <w:t xml:space="preserve"> </w:t>
      </w:r>
      <w:r w:rsidRPr="00DD39C7">
        <w:rPr>
          <w:sz w:val="24"/>
          <w:szCs w:val="24"/>
          <w:u w:val="single"/>
        </w:rPr>
        <w:tab/>
      </w:r>
    </w:p>
    <w:p w14:paraId="0F6665A0" w14:textId="5762253B" w:rsidR="00B3083C" w:rsidRPr="00DD39C7" w:rsidRDefault="00DD39C7" w:rsidP="00DD39C7">
      <w:pPr>
        <w:tabs>
          <w:tab w:val="left" w:pos="5954"/>
        </w:tabs>
        <w:spacing w:after="0"/>
        <w:ind w:firstLine="0"/>
        <w:rPr>
          <w:sz w:val="20"/>
          <w:szCs w:val="24"/>
        </w:rPr>
      </w:pPr>
      <w:r>
        <w:rPr>
          <w:sz w:val="20"/>
          <w:szCs w:val="24"/>
        </w:rPr>
        <w:tab/>
      </w:r>
      <w:r w:rsidRPr="00DD39C7">
        <w:rPr>
          <w:sz w:val="20"/>
          <w:szCs w:val="24"/>
        </w:rPr>
        <w:t>(</w:t>
      </w:r>
      <w:r w:rsidR="00B3083C" w:rsidRPr="00DD39C7">
        <w:rPr>
          <w:sz w:val="20"/>
          <w:szCs w:val="24"/>
        </w:rPr>
        <w:t>vārds, uzvārds)</w:t>
      </w:r>
    </w:p>
    <w:p w14:paraId="0F6665A1" w14:textId="1FF9CCC4" w:rsidR="00B3083C" w:rsidRPr="007E3FB1" w:rsidRDefault="00B3083C" w:rsidP="00DD39C7">
      <w:pPr>
        <w:spacing w:after="0"/>
        <w:ind w:firstLine="0"/>
        <w:rPr>
          <w:sz w:val="24"/>
          <w:szCs w:val="24"/>
        </w:rPr>
      </w:pPr>
      <w:r w:rsidRPr="007E3FB1">
        <w:rPr>
          <w:sz w:val="24"/>
          <w:szCs w:val="24"/>
        </w:rPr>
        <w:t>Tālruni</w:t>
      </w:r>
      <w:r w:rsidR="00DD39C7">
        <w:rPr>
          <w:sz w:val="24"/>
          <w:szCs w:val="24"/>
        </w:rPr>
        <w:t>s</w:t>
      </w:r>
      <w:r w:rsidRPr="007E3FB1">
        <w:rPr>
          <w:sz w:val="24"/>
          <w:szCs w:val="24"/>
        </w:rPr>
        <w:t xml:space="preserve"> ___________________</w:t>
      </w:r>
    </w:p>
    <w:p w14:paraId="2CBB3E13" w14:textId="77777777" w:rsidR="00B31A34" w:rsidRPr="006E41A9" w:rsidRDefault="00B31A34" w:rsidP="00FD1076">
      <w:pPr>
        <w:pStyle w:val="BodyTextIndent2"/>
        <w:ind w:firstLine="0"/>
      </w:pPr>
    </w:p>
    <w:p w14:paraId="0F6665A3" w14:textId="613669D9" w:rsidR="008A185E" w:rsidRDefault="008A185E" w:rsidP="00E03ECD">
      <w:pPr>
        <w:widowControl w:val="0"/>
        <w:autoSpaceDE w:val="0"/>
        <w:autoSpaceDN w:val="0"/>
        <w:adjustRightInd w:val="0"/>
        <w:spacing w:after="0"/>
        <w:ind w:firstLine="0"/>
        <w:jc w:val="center"/>
        <w:rPr>
          <w:b/>
          <w:noProof/>
          <w:sz w:val="24"/>
          <w:szCs w:val="24"/>
        </w:rPr>
      </w:pPr>
      <w:r w:rsidRPr="00CE2B4D">
        <w:rPr>
          <w:b/>
          <w:noProof/>
          <w:sz w:val="24"/>
          <w:szCs w:val="24"/>
        </w:rPr>
        <w:t>II</w:t>
      </w:r>
      <w:r w:rsidR="00DE5537">
        <w:rPr>
          <w:b/>
          <w:noProof/>
          <w:sz w:val="24"/>
          <w:szCs w:val="24"/>
        </w:rPr>
        <w:t>.</w:t>
      </w:r>
      <w:r w:rsidRPr="00CE2B4D">
        <w:rPr>
          <w:b/>
          <w:noProof/>
          <w:sz w:val="24"/>
          <w:szCs w:val="24"/>
        </w:rPr>
        <w:t xml:space="preserve"> JUTĪBAS TESTĒŠANAS REZULTĀTI</w:t>
      </w:r>
    </w:p>
    <w:p w14:paraId="0F6665A4" w14:textId="77777777" w:rsidR="008A185E" w:rsidRPr="00080448" w:rsidRDefault="008A185E" w:rsidP="00E03ECD">
      <w:pPr>
        <w:widowControl w:val="0"/>
        <w:autoSpaceDE w:val="0"/>
        <w:autoSpaceDN w:val="0"/>
        <w:adjustRightInd w:val="0"/>
        <w:spacing w:after="0"/>
        <w:ind w:firstLine="0"/>
        <w:jc w:val="center"/>
        <w:rPr>
          <w:noProof/>
          <w:sz w:val="22"/>
          <w:szCs w:val="24"/>
        </w:rPr>
      </w:pPr>
      <w:r w:rsidRPr="00080448">
        <w:rPr>
          <w:noProof/>
          <w:sz w:val="22"/>
          <w:szCs w:val="24"/>
        </w:rPr>
        <w:t>(jāaizpilda tikai konkrētam mikroorganisma izolātam atbilstošā tabula)</w:t>
      </w:r>
    </w:p>
    <w:p w14:paraId="7F5439E1" w14:textId="51D3B0B1" w:rsidR="00E544F8" w:rsidRPr="00D50600" w:rsidRDefault="00E544F8" w:rsidP="00E544F8">
      <w:pPr>
        <w:widowControl w:val="0"/>
        <w:autoSpaceDE w:val="0"/>
        <w:autoSpaceDN w:val="0"/>
        <w:adjustRightInd w:val="0"/>
        <w:spacing w:after="0"/>
        <w:ind w:firstLine="0"/>
        <w:rPr>
          <w:noProof/>
          <w:sz w:val="24"/>
          <w:szCs w:val="24"/>
        </w:rPr>
      </w:pPr>
    </w:p>
    <w:p w14:paraId="3BBBDCF9" w14:textId="4A6E1870" w:rsidR="0053484D" w:rsidRDefault="0053484D" w:rsidP="00FF2AF4">
      <w:pPr>
        <w:widowControl w:val="0"/>
        <w:autoSpaceDE w:val="0"/>
        <w:autoSpaceDN w:val="0"/>
        <w:adjustRightInd w:val="0"/>
        <w:spacing w:after="0"/>
        <w:rPr>
          <w:noProof/>
          <w:sz w:val="16"/>
        </w:rPr>
      </w:pPr>
      <w:r w:rsidRPr="00C2114D">
        <w:rPr>
          <w:b/>
          <w:bCs/>
          <w:iCs/>
          <w:noProof/>
          <w:color w:val="000000"/>
          <w:sz w:val="24"/>
          <w:szCs w:val="24"/>
          <w:lang w:eastAsia="lv-LV"/>
        </w:rPr>
        <w:t>1</w:t>
      </w:r>
      <w:r w:rsidR="00C2114D">
        <w:rPr>
          <w:b/>
          <w:bCs/>
          <w:iCs/>
          <w:noProof/>
          <w:color w:val="000000"/>
          <w:sz w:val="24"/>
          <w:szCs w:val="24"/>
          <w:lang w:eastAsia="lv-LV"/>
        </w:rPr>
        <w:t>.</w:t>
      </w:r>
      <w:r w:rsidRPr="00CE2B4D">
        <w:rPr>
          <w:b/>
          <w:bCs/>
          <w:i/>
          <w:iCs/>
          <w:noProof/>
          <w:color w:val="000000"/>
          <w:sz w:val="24"/>
          <w:szCs w:val="24"/>
          <w:lang w:eastAsia="lv-LV"/>
        </w:rPr>
        <w:t xml:space="preserve"> S.aureus, </w:t>
      </w:r>
      <w:r w:rsidRPr="007A218F">
        <w:rPr>
          <w:b/>
          <w:bCs/>
          <w:iCs/>
          <w:noProof/>
          <w:color w:val="000000"/>
          <w:sz w:val="24"/>
          <w:szCs w:val="24"/>
          <w:lang w:eastAsia="lv-LV"/>
        </w:rPr>
        <w:t>kas izdalīts no asinīm vai cita parasti sterila klīniskā materiāla</w:t>
      </w:r>
    </w:p>
    <w:p w14:paraId="31191CF7" w14:textId="77777777" w:rsidR="0053484D" w:rsidRDefault="0053484D" w:rsidP="00FD1076">
      <w:pPr>
        <w:widowControl w:val="0"/>
        <w:autoSpaceDE w:val="0"/>
        <w:autoSpaceDN w:val="0"/>
        <w:adjustRightInd w:val="0"/>
        <w:spacing w:after="0"/>
        <w:ind w:firstLine="0"/>
        <w:rPr>
          <w:noProof/>
          <w:sz w:val="16"/>
        </w:rPr>
      </w:pPr>
    </w:p>
    <w:tbl>
      <w:tblPr>
        <w:tblW w:w="9356" w:type="dxa"/>
        <w:tblInd w:w="-34" w:type="dxa"/>
        <w:tblLayout w:type="fixed"/>
        <w:tblLook w:val="04A0" w:firstRow="1" w:lastRow="0" w:firstColumn="1" w:lastColumn="0" w:noHBand="0" w:noVBand="1"/>
      </w:tblPr>
      <w:tblGrid>
        <w:gridCol w:w="426"/>
        <w:gridCol w:w="1417"/>
        <w:gridCol w:w="1276"/>
        <w:gridCol w:w="851"/>
        <w:gridCol w:w="1275"/>
        <w:gridCol w:w="709"/>
        <w:gridCol w:w="1276"/>
        <w:gridCol w:w="850"/>
        <w:gridCol w:w="1276"/>
      </w:tblGrid>
      <w:tr w:rsidR="008B72E5" w:rsidRPr="00D41EE6" w14:paraId="67D811ED" w14:textId="77777777" w:rsidTr="00786497">
        <w:trPr>
          <w:trHeight w:val="20"/>
        </w:trPr>
        <w:tc>
          <w:tcPr>
            <w:tcW w:w="426" w:type="dxa"/>
            <w:tcBorders>
              <w:top w:val="single" w:sz="4" w:space="0" w:color="auto"/>
              <w:left w:val="single" w:sz="4" w:space="0" w:color="auto"/>
              <w:bottom w:val="single" w:sz="4" w:space="0" w:color="auto"/>
              <w:right w:val="nil"/>
            </w:tcBorders>
            <w:vAlign w:val="center"/>
          </w:tcPr>
          <w:p w14:paraId="28FFDFA3" w14:textId="48D50B8B" w:rsidR="00C5318A" w:rsidRPr="006949DA" w:rsidRDefault="008B72E5" w:rsidP="008B72E5">
            <w:pPr>
              <w:widowControl w:val="0"/>
              <w:autoSpaceDE w:val="0"/>
              <w:autoSpaceDN w:val="0"/>
              <w:adjustRightInd w:val="0"/>
              <w:spacing w:after="0"/>
              <w:ind w:left="-57" w:right="-57" w:firstLine="0"/>
              <w:jc w:val="center"/>
              <w:rPr>
                <w:noProof/>
                <w:color w:val="000000"/>
                <w:spacing w:val="-2"/>
                <w:sz w:val="18"/>
                <w:szCs w:val="18"/>
                <w:lang w:eastAsia="lv-LV"/>
              </w:rPr>
            </w:pPr>
            <w:r w:rsidRPr="006949DA">
              <w:rPr>
                <w:noProof/>
                <w:color w:val="000000"/>
                <w:spacing w:val="-2"/>
                <w:sz w:val="18"/>
                <w:szCs w:val="18"/>
                <w:lang w:eastAsia="lv-LV"/>
              </w:rPr>
              <w:t>Nr.</w:t>
            </w:r>
            <w:r w:rsidRPr="006949DA">
              <w:rPr>
                <w:noProof/>
                <w:color w:val="000000"/>
                <w:spacing w:val="-2"/>
                <w:sz w:val="18"/>
                <w:szCs w:val="18"/>
                <w:lang w:eastAsia="lv-LV"/>
              </w:rPr>
              <w:br/>
              <w:t>p.k.</w:t>
            </w:r>
          </w:p>
        </w:tc>
        <w:tc>
          <w:tcPr>
            <w:tcW w:w="1417" w:type="dxa"/>
            <w:tcBorders>
              <w:top w:val="single" w:sz="4" w:space="0" w:color="auto"/>
              <w:left w:val="single" w:sz="4" w:space="0" w:color="auto"/>
              <w:bottom w:val="single" w:sz="4" w:space="0" w:color="auto"/>
              <w:right w:val="nil"/>
            </w:tcBorders>
            <w:shd w:val="clear" w:color="auto" w:fill="auto"/>
            <w:vAlign w:val="center"/>
          </w:tcPr>
          <w:p w14:paraId="5286A4C4" w14:textId="394BB8DE" w:rsidR="00C5318A" w:rsidRPr="008B72E5" w:rsidRDefault="00C5318A" w:rsidP="00786497">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8B72E5">
              <w:rPr>
                <w:noProof/>
                <w:color w:val="000000"/>
                <w:spacing w:val="-2"/>
                <w:sz w:val="18"/>
                <w:szCs w:val="18"/>
                <w:lang w:eastAsia="lv-LV"/>
              </w:rPr>
              <w:t>Antibakteriālais līdzeklis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6BE0FA" w14:textId="77777777" w:rsidR="00C5318A" w:rsidRPr="00D41EE6" w:rsidRDefault="00C5318A" w:rsidP="008D176A">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D41EE6">
              <w:rPr>
                <w:noProof/>
                <w:color w:val="000000"/>
                <w:sz w:val="18"/>
                <w:szCs w:val="18"/>
                <w:lang w:eastAsia="lv-LV"/>
              </w:rPr>
              <w:t>Galīgā interpretācija (S, I, R vai NI)</w:t>
            </w:r>
          </w:p>
        </w:tc>
        <w:tc>
          <w:tcPr>
            <w:tcW w:w="851" w:type="dxa"/>
            <w:tcBorders>
              <w:top w:val="single" w:sz="4" w:space="0" w:color="auto"/>
              <w:left w:val="nil"/>
              <w:bottom w:val="single" w:sz="4" w:space="0" w:color="auto"/>
              <w:right w:val="single" w:sz="4" w:space="0" w:color="auto"/>
            </w:tcBorders>
            <w:shd w:val="clear" w:color="auto" w:fill="auto"/>
            <w:vAlign w:val="center"/>
          </w:tcPr>
          <w:p w14:paraId="4FA28E44" w14:textId="77777777" w:rsidR="00C5318A" w:rsidRPr="00D41EE6" w:rsidRDefault="00C5318A" w:rsidP="008D176A">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D41EE6">
              <w:rPr>
                <w:noProof/>
                <w:sz w:val="18"/>
                <w:szCs w:val="18"/>
              </w:rPr>
              <w:t>Disku metode (mm)</w:t>
            </w:r>
          </w:p>
        </w:tc>
        <w:tc>
          <w:tcPr>
            <w:tcW w:w="1275" w:type="dxa"/>
            <w:tcBorders>
              <w:top w:val="single" w:sz="4" w:space="0" w:color="auto"/>
              <w:left w:val="nil"/>
              <w:bottom w:val="single" w:sz="4" w:space="0" w:color="auto"/>
              <w:right w:val="single" w:sz="4" w:space="0" w:color="auto"/>
            </w:tcBorders>
            <w:shd w:val="clear" w:color="auto" w:fill="auto"/>
            <w:vAlign w:val="center"/>
          </w:tcPr>
          <w:p w14:paraId="2A38B06E" w14:textId="77777777" w:rsidR="00C5318A" w:rsidRPr="00D41EE6" w:rsidRDefault="00C5318A" w:rsidP="008D176A">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D41EE6">
              <w:rPr>
                <w:noProof/>
                <w:sz w:val="18"/>
                <w:szCs w:val="18"/>
              </w:rPr>
              <w:t xml:space="preserve">Disku metodes </w:t>
            </w:r>
            <w:r w:rsidRPr="00D41EE6">
              <w:rPr>
                <w:noProof/>
                <w:color w:val="000000"/>
                <w:sz w:val="18"/>
                <w:szCs w:val="18"/>
                <w:lang w:eastAsia="lv-LV"/>
              </w:rPr>
              <w:t>interpretācija (S, I, R vai NI)</w:t>
            </w:r>
          </w:p>
        </w:tc>
        <w:tc>
          <w:tcPr>
            <w:tcW w:w="709" w:type="dxa"/>
            <w:tcBorders>
              <w:top w:val="single" w:sz="4" w:space="0" w:color="auto"/>
              <w:left w:val="nil"/>
              <w:bottom w:val="single" w:sz="4" w:space="0" w:color="auto"/>
              <w:right w:val="single" w:sz="4" w:space="0" w:color="auto"/>
            </w:tcBorders>
            <w:shd w:val="clear" w:color="auto" w:fill="auto"/>
            <w:vAlign w:val="center"/>
          </w:tcPr>
          <w:p w14:paraId="5BD52AC0" w14:textId="77777777" w:rsidR="00C5318A" w:rsidRPr="00D41EE6" w:rsidRDefault="00C5318A" w:rsidP="008D176A">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D41EE6">
              <w:rPr>
                <w:noProof/>
                <w:color w:val="000000"/>
                <w:sz w:val="18"/>
                <w:szCs w:val="18"/>
                <w:lang w:eastAsia="lv-LV"/>
              </w:rPr>
              <w:t xml:space="preserve">MIC </w:t>
            </w:r>
            <w:r w:rsidRPr="00D41EE6">
              <w:rPr>
                <w:noProof/>
                <w:sz w:val="18"/>
                <w:szCs w:val="18"/>
              </w:rPr>
              <w:t>(mg/l)</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D5E9D5" w14:textId="77777777" w:rsidR="00C5318A" w:rsidRPr="00D41EE6" w:rsidRDefault="00C5318A" w:rsidP="008D176A">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D41EE6">
              <w:rPr>
                <w:noProof/>
                <w:color w:val="000000"/>
                <w:sz w:val="18"/>
                <w:szCs w:val="18"/>
                <w:lang w:eastAsia="lv-LV"/>
              </w:rPr>
              <w:t xml:space="preserve">MIC </w:t>
            </w:r>
            <w:r w:rsidRPr="00D41EE6">
              <w:rPr>
                <w:noProof/>
                <w:color w:val="000000"/>
                <w:sz w:val="18"/>
                <w:szCs w:val="18"/>
                <w:lang w:eastAsia="lv-LV"/>
              </w:rPr>
              <w:br/>
              <w:t>interpretācija (S, I, R vai NI)</w:t>
            </w:r>
          </w:p>
        </w:tc>
        <w:tc>
          <w:tcPr>
            <w:tcW w:w="850" w:type="dxa"/>
            <w:tcBorders>
              <w:top w:val="single" w:sz="4" w:space="0" w:color="auto"/>
              <w:left w:val="nil"/>
              <w:bottom w:val="single" w:sz="4" w:space="0" w:color="auto"/>
              <w:right w:val="single" w:sz="4" w:space="0" w:color="auto"/>
            </w:tcBorders>
            <w:shd w:val="clear" w:color="auto" w:fill="auto"/>
            <w:vAlign w:val="center"/>
          </w:tcPr>
          <w:p w14:paraId="7878614C" w14:textId="77777777" w:rsidR="00C5318A" w:rsidRPr="00D41EE6" w:rsidRDefault="00C5318A" w:rsidP="008D176A">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D41EE6">
              <w:rPr>
                <w:noProof/>
                <w:sz w:val="18"/>
                <w:szCs w:val="18"/>
              </w:rPr>
              <w:t xml:space="preserve">E-tests </w:t>
            </w:r>
            <w:r w:rsidRPr="00D41EE6">
              <w:rPr>
                <w:noProof/>
                <w:sz w:val="18"/>
                <w:szCs w:val="18"/>
              </w:rPr>
              <w:br/>
              <w:t>(mg/l)</w:t>
            </w:r>
          </w:p>
        </w:tc>
        <w:tc>
          <w:tcPr>
            <w:tcW w:w="1276" w:type="dxa"/>
            <w:tcBorders>
              <w:top w:val="single" w:sz="4" w:space="0" w:color="auto"/>
              <w:left w:val="nil"/>
              <w:bottom w:val="single" w:sz="4" w:space="0" w:color="auto"/>
              <w:right w:val="single" w:sz="4" w:space="0" w:color="auto"/>
            </w:tcBorders>
            <w:shd w:val="clear" w:color="auto" w:fill="auto"/>
            <w:vAlign w:val="center"/>
          </w:tcPr>
          <w:p w14:paraId="3D39A768" w14:textId="77777777" w:rsidR="00C5318A" w:rsidRPr="00D41EE6" w:rsidRDefault="00C5318A" w:rsidP="008D176A">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D41EE6">
              <w:rPr>
                <w:noProof/>
                <w:sz w:val="18"/>
                <w:szCs w:val="18"/>
              </w:rPr>
              <w:t xml:space="preserve">E-testa </w:t>
            </w:r>
            <w:r w:rsidRPr="00D41EE6">
              <w:rPr>
                <w:noProof/>
                <w:color w:val="000000"/>
                <w:sz w:val="18"/>
                <w:szCs w:val="18"/>
                <w:lang w:eastAsia="lv-LV"/>
              </w:rPr>
              <w:t>interpretācija (S, I, R vai NI)</w:t>
            </w:r>
          </w:p>
        </w:tc>
      </w:tr>
      <w:tr w:rsidR="006949DA" w:rsidRPr="00D41EE6" w14:paraId="49AECE57" w14:textId="77777777" w:rsidTr="00786497">
        <w:trPr>
          <w:trHeight w:val="20"/>
        </w:trPr>
        <w:tc>
          <w:tcPr>
            <w:tcW w:w="426" w:type="dxa"/>
            <w:vMerge w:val="restart"/>
            <w:tcBorders>
              <w:top w:val="single" w:sz="4" w:space="0" w:color="auto"/>
              <w:left w:val="single" w:sz="4" w:space="0" w:color="auto"/>
              <w:right w:val="single" w:sz="4" w:space="0" w:color="auto"/>
            </w:tcBorders>
          </w:tcPr>
          <w:p w14:paraId="7626355D" w14:textId="42FBC042" w:rsidR="006949DA" w:rsidRPr="006949DA" w:rsidRDefault="006949DA" w:rsidP="008D176A">
            <w:pPr>
              <w:widowControl w:val="0"/>
              <w:autoSpaceDE w:val="0"/>
              <w:autoSpaceDN w:val="0"/>
              <w:adjustRightInd w:val="0"/>
              <w:spacing w:after="0"/>
              <w:ind w:firstLine="0"/>
              <w:rPr>
                <w:noProof/>
                <w:color w:val="000000"/>
                <w:sz w:val="18"/>
                <w:szCs w:val="18"/>
                <w:lang w:eastAsia="lv-LV"/>
              </w:rPr>
            </w:pPr>
            <w:r w:rsidRPr="006949DA">
              <w:rPr>
                <w:noProof/>
                <w:color w:val="000000"/>
                <w:sz w:val="18"/>
                <w:szCs w:val="18"/>
                <w:lang w:eastAsia="lv-LV"/>
              </w:rPr>
              <w:t>1.</w:t>
            </w:r>
          </w:p>
        </w:tc>
        <w:tc>
          <w:tcPr>
            <w:tcW w:w="1417" w:type="dxa"/>
            <w:tcBorders>
              <w:top w:val="single" w:sz="4" w:space="0" w:color="auto"/>
              <w:left w:val="single" w:sz="4" w:space="0" w:color="auto"/>
              <w:right w:val="single" w:sz="4" w:space="0" w:color="auto"/>
            </w:tcBorders>
            <w:shd w:val="clear" w:color="auto" w:fill="auto"/>
            <w:noWrap/>
            <w:vAlign w:val="bottom"/>
          </w:tcPr>
          <w:p w14:paraId="6734A66F" w14:textId="7B333286" w:rsidR="006949DA" w:rsidRPr="008B72E5" w:rsidRDefault="006949DA" w:rsidP="00786497">
            <w:pPr>
              <w:widowControl w:val="0"/>
              <w:autoSpaceDE w:val="0"/>
              <w:autoSpaceDN w:val="0"/>
              <w:adjustRightInd w:val="0"/>
              <w:spacing w:after="0"/>
              <w:ind w:left="-57" w:right="-57" w:firstLine="0"/>
              <w:rPr>
                <w:b/>
                <w:noProof/>
                <w:color w:val="000000"/>
                <w:spacing w:val="-2"/>
                <w:sz w:val="18"/>
                <w:szCs w:val="18"/>
                <w:lang w:eastAsia="lv-LV"/>
              </w:rPr>
            </w:pPr>
            <w:r w:rsidRPr="008B72E5">
              <w:rPr>
                <w:b/>
                <w:noProof/>
                <w:color w:val="000000"/>
                <w:spacing w:val="-2"/>
                <w:sz w:val="18"/>
                <w:szCs w:val="18"/>
                <w:lang w:eastAsia="lv-LV"/>
              </w:rPr>
              <w:t>Cefoksitīns</w:t>
            </w:r>
          </w:p>
          <w:p w14:paraId="69E1DB65" w14:textId="77777777" w:rsidR="006949DA" w:rsidRPr="008B72E5" w:rsidRDefault="006949DA" w:rsidP="00786497">
            <w:pPr>
              <w:widowControl w:val="0"/>
              <w:autoSpaceDE w:val="0"/>
              <w:autoSpaceDN w:val="0"/>
              <w:adjustRightInd w:val="0"/>
              <w:spacing w:after="0"/>
              <w:ind w:left="-57" w:right="-57" w:firstLine="0"/>
              <w:rPr>
                <w:b/>
                <w:noProof/>
                <w:color w:val="000000"/>
                <w:spacing w:val="-2"/>
                <w:sz w:val="18"/>
                <w:szCs w:val="18"/>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8AAA130"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F66CB3"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50D0E"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2BFDC"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47125E"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889E0"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EE1529"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r>
      <w:tr w:rsidR="006949DA" w:rsidRPr="00D41EE6" w14:paraId="1DC0F2E7" w14:textId="77777777" w:rsidTr="00786497">
        <w:trPr>
          <w:trHeight w:val="20"/>
        </w:trPr>
        <w:tc>
          <w:tcPr>
            <w:tcW w:w="426" w:type="dxa"/>
            <w:vMerge/>
            <w:tcBorders>
              <w:left w:val="single" w:sz="4" w:space="0" w:color="auto"/>
              <w:bottom w:val="single" w:sz="4" w:space="0" w:color="auto"/>
              <w:right w:val="single" w:sz="4" w:space="0" w:color="auto"/>
            </w:tcBorders>
          </w:tcPr>
          <w:p w14:paraId="75F83E47" w14:textId="77777777" w:rsidR="006949DA" w:rsidRPr="006949DA" w:rsidRDefault="006949DA" w:rsidP="008D176A">
            <w:pPr>
              <w:widowControl w:val="0"/>
              <w:autoSpaceDE w:val="0"/>
              <w:autoSpaceDN w:val="0"/>
              <w:adjustRightInd w:val="0"/>
              <w:spacing w:after="0"/>
              <w:ind w:firstLine="0"/>
              <w:rPr>
                <w:noProof/>
                <w:sz w:val="18"/>
                <w:szCs w:val="18"/>
                <w:lang w:eastAsia="lv-LV"/>
              </w:rPr>
            </w:pPr>
          </w:p>
        </w:tc>
        <w:tc>
          <w:tcPr>
            <w:tcW w:w="1417" w:type="dxa"/>
            <w:tcBorders>
              <w:left w:val="single" w:sz="4" w:space="0" w:color="auto"/>
              <w:bottom w:val="single" w:sz="4" w:space="0" w:color="auto"/>
              <w:right w:val="single" w:sz="4" w:space="0" w:color="auto"/>
            </w:tcBorders>
            <w:shd w:val="clear" w:color="auto" w:fill="auto"/>
            <w:noWrap/>
            <w:vAlign w:val="bottom"/>
          </w:tcPr>
          <w:p w14:paraId="6439EB58" w14:textId="7C05FAA3" w:rsidR="006949DA" w:rsidRPr="008B72E5" w:rsidRDefault="005B5E82" w:rsidP="00786497">
            <w:pPr>
              <w:widowControl w:val="0"/>
              <w:autoSpaceDE w:val="0"/>
              <w:autoSpaceDN w:val="0"/>
              <w:adjustRightInd w:val="0"/>
              <w:spacing w:after="0"/>
              <w:ind w:left="-57" w:right="-57" w:firstLine="0"/>
              <w:rPr>
                <w:b/>
                <w:noProof/>
                <w:spacing w:val="-2"/>
                <w:sz w:val="18"/>
                <w:szCs w:val="18"/>
                <w:lang w:eastAsia="lv-LV"/>
              </w:rPr>
            </w:pPr>
            <w:r>
              <w:rPr>
                <w:b/>
                <w:noProof/>
                <w:spacing w:val="-2"/>
                <w:sz w:val="18"/>
                <w:szCs w:val="18"/>
                <w:lang w:eastAsia="lv-LV"/>
              </w:rPr>
              <w:t>d</w:t>
            </w:r>
            <w:r w:rsidR="006949DA" w:rsidRPr="008B72E5">
              <w:rPr>
                <w:b/>
                <w:noProof/>
                <w:spacing w:val="-2"/>
                <w:sz w:val="18"/>
                <w:szCs w:val="18"/>
                <w:lang w:eastAsia="lv-LV"/>
              </w:rPr>
              <w:t>iska koncentrācija</w:t>
            </w:r>
          </w:p>
        </w:tc>
        <w:tc>
          <w:tcPr>
            <w:tcW w:w="7513" w:type="dxa"/>
            <w:gridSpan w:val="7"/>
            <w:tcBorders>
              <w:top w:val="single" w:sz="4" w:space="0" w:color="auto"/>
              <w:left w:val="nil"/>
              <w:bottom w:val="single" w:sz="4" w:space="0" w:color="auto"/>
              <w:right w:val="single" w:sz="4" w:space="0" w:color="auto"/>
            </w:tcBorders>
            <w:shd w:val="clear" w:color="auto" w:fill="auto"/>
            <w:noWrap/>
            <w:vAlign w:val="bottom"/>
          </w:tcPr>
          <w:p w14:paraId="1D068249" w14:textId="77777777" w:rsidR="006949DA" w:rsidRPr="00D41EE6" w:rsidRDefault="006949DA" w:rsidP="008D176A">
            <w:pPr>
              <w:widowControl w:val="0"/>
              <w:autoSpaceDE w:val="0"/>
              <w:autoSpaceDN w:val="0"/>
              <w:adjustRightInd w:val="0"/>
              <w:spacing w:after="0"/>
              <w:rPr>
                <w:noProof/>
                <w:sz w:val="18"/>
                <w:szCs w:val="18"/>
                <w:lang w:eastAsia="lv-LV"/>
              </w:rPr>
            </w:pPr>
          </w:p>
        </w:tc>
      </w:tr>
      <w:tr w:rsidR="006949DA" w:rsidRPr="00D41EE6" w14:paraId="631EAFF9" w14:textId="77777777" w:rsidTr="008B72E5">
        <w:trPr>
          <w:trHeight w:val="20"/>
        </w:trPr>
        <w:tc>
          <w:tcPr>
            <w:tcW w:w="426" w:type="dxa"/>
            <w:vMerge w:val="restart"/>
            <w:tcBorders>
              <w:top w:val="single" w:sz="4" w:space="0" w:color="auto"/>
              <w:left w:val="single" w:sz="4" w:space="0" w:color="auto"/>
              <w:right w:val="single" w:sz="4" w:space="0" w:color="auto"/>
            </w:tcBorders>
          </w:tcPr>
          <w:p w14:paraId="1A96253D" w14:textId="1DE94635" w:rsidR="006949DA" w:rsidRPr="006949DA" w:rsidRDefault="006949DA" w:rsidP="008D176A">
            <w:pPr>
              <w:widowControl w:val="0"/>
              <w:autoSpaceDE w:val="0"/>
              <w:autoSpaceDN w:val="0"/>
              <w:adjustRightInd w:val="0"/>
              <w:spacing w:after="0"/>
              <w:ind w:firstLine="0"/>
              <w:rPr>
                <w:noProof/>
                <w:color w:val="000000"/>
                <w:sz w:val="18"/>
                <w:szCs w:val="18"/>
                <w:lang w:eastAsia="lv-LV"/>
              </w:rPr>
            </w:pPr>
            <w:r>
              <w:rPr>
                <w:noProof/>
                <w:color w:val="000000"/>
                <w:sz w:val="18"/>
                <w:szCs w:val="18"/>
                <w:lang w:eastAsia="lv-LV"/>
              </w:rPr>
              <w:t>2.</w:t>
            </w:r>
          </w:p>
        </w:tc>
        <w:tc>
          <w:tcPr>
            <w:tcW w:w="1417" w:type="dxa"/>
            <w:tcBorders>
              <w:top w:val="single" w:sz="4" w:space="0" w:color="auto"/>
              <w:left w:val="single" w:sz="4" w:space="0" w:color="auto"/>
              <w:right w:val="single" w:sz="4" w:space="0" w:color="auto"/>
            </w:tcBorders>
            <w:shd w:val="clear" w:color="auto" w:fill="auto"/>
            <w:noWrap/>
            <w:vAlign w:val="bottom"/>
          </w:tcPr>
          <w:p w14:paraId="0E334D3B" w14:textId="4F7A1C22" w:rsidR="006949DA" w:rsidRPr="008B72E5" w:rsidRDefault="006949DA" w:rsidP="00786497">
            <w:pPr>
              <w:widowControl w:val="0"/>
              <w:autoSpaceDE w:val="0"/>
              <w:autoSpaceDN w:val="0"/>
              <w:adjustRightInd w:val="0"/>
              <w:spacing w:after="0"/>
              <w:ind w:left="-57" w:right="-57" w:firstLine="0"/>
              <w:rPr>
                <w:noProof/>
                <w:color w:val="000000"/>
                <w:spacing w:val="-2"/>
                <w:sz w:val="18"/>
                <w:szCs w:val="18"/>
                <w:lang w:eastAsia="lv-LV"/>
              </w:rPr>
            </w:pPr>
            <w:r w:rsidRPr="008B72E5">
              <w:rPr>
                <w:b/>
                <w:noProof/>
                <w:color w:val="000000"/>
                <w:spacing w:val="-2"/>
                <w:sz w:val="18"/>
                <w:szCs w:val="18"/>
                <w:lang w:eastAsia="lv-LV"/>
              </w:rPr>
              <w:t>Oksacilīns</w:t>
            </w:r>
            <w:r w:rsidRPr="008B72E5">
              <w:rPr>
                <w:noProof/>
                <w:color w:val="000000"/>
                <w:spacing w:val="-2"/>
                <w:sz w:val="18"/>
                <w:szCs w:val="18"/>
                <w:lang w:eastAsia="lv-LV"/>
              </w:rPr>
              <w:t xml:space="preserve"> </w:t>
            </w:r>
          </w:p>
          <w:p w14:paraId="61268495" w14:textId="77777777" w:rsidR="006949DA" w:rsidRPr="008B72E5" w:rsidRDefault="006949DA" w:rsidP="00786497">
            <w:pPr>
              <w:widowControl w:val="0"/>
              <w:autoSpaceDE w:val="0"/>
              <w:autoSpaceDN w:val="0"/>
              <w:adjustRightInd w:val="0"/>
              <w:spacing w:after="0"/>
              <w:ind w:left="-57" w:right="-57" w:firstLine="0"/>
              <w:jc w:val="center"/>
              <w:rPr>
                <w:noProof/>
                <w:color w:val="000000"/>
                <w:spacing w:val="-2"/>
                <w:sz w:val="18"/>
                <w:szCs w:val="18"/>
                <w:lang w:eastAsia="lv-LV"/>
              </w:rPr>
            </w:pPr>
            <w:r w:rsidRPr="008B72E5">
              <w:rPr>
                <w:noProof/>
                <w:color w:val="000000"/>
                <w:spacing w:val="-2"/>
                <w:sz w:val="18"/>
                <w:szCs w:val="18"/>
                <w:lang w:eastAsia="lv-LV"/>
              </w:rPr>
              <w:t>un/vai</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DB93228"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C5DCD4"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5A8FB"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20513D"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989DE"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AFB76"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DDDAC6"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r>
      <w:tr w:rsidR="006949DA" w:rsidRPr="00D41EE6" w14:paraId="2FC88100" w14:textId="77777777" w:rsidTr="008B72E5">
        <w:trPr>
          <w:trHeight w:val="20"/>
        </w:trPr>
        <w:tc>
          <w:tcPr>
            <w:tcW w:w="426" w:type="dxa"/>
            <w:vMerge/>
            <w:tcBorders>
              <w:left w:val="single" w:sz="4" w:space="0" w:color="auto"/>
              <w:right w:val="single" w:sz="4" w:space="0" w:color="auto"/>
            </w:tcBorders>
          </w:tcPr>
          <w:p w14:paraId="03665013" w14:textId="77777777" w:rsidR="006949DA" w:rsidRPr="006949DA" w:rsidRDefault="006949DA" w:rsidP="008D176A">
            <w:pPr>
              <w:widowControl w:val="0"/>
              <w:autoSpaceDE w:val="0"/>
              <w:autoSpaceDN w:val="0"/>
              <w:adjustRightInd w:val="0"/>
              <w:spacing w:after="0"/>
              <w:ind w:firstLine="0"/>
              <w:rPr>
                <w:noProof/>
                <w:color w:val="000000"/>
                <w:sz w:val="18"/>
                <w:szCs w:val="18"/>
                <w:lang w:eastAsia="lv-LV"/>
              </w:rPr>
            </w:pPr>
          </w:p>
        </w:tc>
        <w:tc>
          <w:tcPr>
            <w:tcW w:w="1417" w:type="dxa"/>
            <w:tcBorders>
              <w:left w:val="single" w:sz="4" w:space="0" w:color="auto"/>
              <w:right w:val="single" w:sz="4" w:space="0" w:color="auto"/>
            </w:tcBorders>
            <w:shd w:val="clear" w:color="auto" w:fill="auto"/>
            <w:noWrap/>
            <w:vAlign w:val="bottom"/>
          </w:tcPr>
          <w:p w14:paraId="2B51DFB1" w14:textId="66E6766C" w:rsidR="006949DA" w:rsidRPr="008B72E5" w:rsidRDefault="006949DA" w:rsidP="00786497">
            <w:pPr>
              <w:widowControl w:val="0"/>
              <w:autoSpaceDE w:val="0"/>
              <w:autoSpaceDN w:val="0"/>
              <w:adjustRightInd w:val="0"/>
              <w:spacing w:after="0"/>
              <w:ind w:left="-57" w:right="-57" w:firstLine="0"/>
              <w:rPr>
                <w:noProof/>
                <w:color w:val="000000"/>
                <w:spacing w:val="-2"/>
                <w:sz w:val="18"/>
                <w:szCs w:val="18"/>
                <w:lang w:eastAsia="lv-LV"/>
              </w:rPr>
            </w:pPr>
            <w:r>
              <w:rPr>
                <w:b/>
                <w:noProof/>
                <w:color w:val="000000"/>
                <w:spacing w:val="-2"/>
                <w:sz w:val="18"/>
                <w:szCs w:val="18"/>
                <w:lang w:eastAsia="lv-LV"/>
              </w:rPr>
              <w:t>m</w:t>
            </w:r>
            <w:r w:rsidRPr="008B72E5">
              <w:rPr>
                <w:b/>
                <w:noProof/>
                <w:color w:val="000000"/>
                <w:spacing w:val="-2"/>
                <w:sz w:val="18"/>
                <w:szCs w:val="18"/>
                <w:lang w:eastAsia="lv-LV"/>
              </w:rPr>
              <w:t xml:space="preserve">eticilīns </w:t>
            </w:r>
          </w:p>
          <w:p w14:paraId="7EFF42EB" w14:textId="77777777" w:rsidR="006949DA" w:rsidRPr="008B72E5" w:rsidRDefault="006949DA" w:rsidP="00786497">
            <w:pPr>
              <w:widowControl w:val="0"/>
              <w:autoSpaceDE w:val="0"/>
              <w:autoSpaceDN w:val="0"/>
              <w:adjustRightInd w:val="0"/>
              <w:spacing w:after="0"/>
              <w:ind w:left="-57" w:right="-57" w:firstLine="0"/>
              <w:jc w:val="center"/>
              <w:rPr>
                <w:noProof/>
                <w:color w:val="000000"/>
                <w:spacing w:val="-2"/>
                <w:sz w:val="18"/>
                <w:szCs w:val="18"/>
                <w:lang w:eastAsia="lv-LV"/>
              </w:rPr>
            </w:pPr>
            <w:r w:rsidRPr="008B72E5">
              <w:rPr>
                <w:noProof/>
                <w:color w:val="000000"/>
                <w:spacing w:val="-2"/>
                <w:sz w:val="18"/>
                <w:szCs w:val="18"/>
                <w:lang w:eastAsia="lv-LV"/>
              </w:rPr>
              <w:t>un/vai</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1B7255D"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11B28"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1B941D"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DFA6C"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CCB90"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A3459"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6F66C"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r>
      <w:tr w:rsidR="006949DA" w:rsidRPr="00D41EE6" w14:paraId="31CBE330" w14:textId="77777777" w:rsidTr="008B72E5">
        <w:trPr>
          <w:trHeight w:val="20"/>
        </w:trPr>
        <w:tc>
          <w:tcPr>
            <w:tcW w:w="426" w:type="dxa"/>
            <w:vMerge/>
            <w:tcBorders>
              <w:left w:val="single" w:sz="4" w:space="0" w:color="auto"/>
              <w:right w:val="single" w:sz="4" w:space="0" w:color="auto"/>
            </w:tcBorders>
          </w:tcPr>
          <w:p w14:paraId="20B7C064" w14:textId="77777777" w:rsidR="006949DA" w:rsidRPr="006949DA" w:rsidRDefault="006949DA" w:rsidP="008D176A">
            <w:pPr>
              <w:widowControl w:val="0"/>
              <w:autoSpaceDE w:val="0"/>
              <w:autoSpaceDN w:val="0"/>
              <w:adjustRightInd w:val="0"/>
              <w:spacing w:after="0"/>
              <w:ind w:firstLine="0"/>
              <w:rPr>
                <w:noProof/>
                <w:color w:val="000000"/>
                <w:sz w:val="18"/>
                <w:szCs w:val="18"/>
                <w:lang w:eastAsia="lv-LV"/>
              </w:rPr>
            </w:pPr>
          </w:p>
        </w:tc>
        <w:tc>
          <w:tcPr>
            <w:tcW w:w="1417" w:type="dxa"/>
            <w:tcBorders>
              <w:left w:val="single" w:sz="4" w:space="0" w:color="auto"/>
              <w:right w:val="single" w:sz="4" w:space="0" w:color="auto"/>
            </w:tcBorders>
            <w:shd w:val="clear" w:color="auto" w:fill="auto"/>
            <w:noWrap/>
            <w:vAlign w:val="bottom"/>
          </w:tcPr>
          <w:p w14:paraId="3A09A8D4" w14:textId="3FD440A0" w:rsidR="006949DA" w:rsidRPr="008B72E5" w:rsidRDefault="006949DA" w:rsidP="00786497">
            <w:pPr>
              <w:widowControl w:val="0"/>
              <w:autoSpaceDE w:val="0"/>
              <w:autoSpaceDN w:val="0"/>
              <w:adjustRightInd w:val="0"/>
              <w:spacing w:after="0"/>
              <w:ind w:left="-57" w:right="-57" w:firstLine="0"/>
              <w:rPr>
                <w:noProof/>
                <w:color w:val="000000"/>
                <w:spacing w:val="-2"/>
                <w:sz w:val="18"/>
                <w:szCs w:val="18"/>
                <w:lang w:eastAsia="lv-LV"/>
              </w:rPr>
            </w:pPr>
            <w:r>
              <w:rPr>
                <w:b/>
                <w:noProof/>
                <w:color w:val="000000"/>
                <w:spacing w:val="-2"/>
                <w:sz w:val="18"/>
                <w:szCs w:val="18"/>
                <w:lang w:eastAsia="lv-LV"/>
              </w:rPr>
              <w:t>f</w:t>
            </w:r>
            <w:r w:rsidRPr="008B72E5">
              <w:rPr>
                <w:b/>
                <w:noProof/>
                <w:color w:val="000000"/>
                <w:spacing w:val="-2"/>
                <w:sz w:val="18"/>
                <w:szCs w:val="18"/>
                <w:lang w:eastAsia="lv-LV"/>
              </w:rPr>
              <w:t xml:space="preserve">lukloksacilīns </w:t>
            </w:r>
          </w:p>
          <w:p w14:paraId="1F9E9FF7" w14:textId="77777777" w:rsidR="006949DA" w:rsidRPr="008B72E5" w:rsidRDefault="006949DA" w:rsidP="00786497">
            <w:pPr>
              <w:widowControl w:val="0"/>
              <w:autoSpaceDE w:val="0"/>
              <w:autoSpaceDN w:val="0"/>
              <w:adjustRightInd w:val="0"/>
              <w:spacing w:after="0"/>
              <w:ind w:left="-57" w:right="-57" w:firstLine="0"/>
              <w:jc w:val="center"/>
              <w:rPr>
                <w:noProof/>
                <w:color w:val="000000"/>
                <w:spacing w:val="-2"/>
                <w:sz w:val="18"/>
                <w:szCs w:val="18"/>
                <w:lang w:eastAsia="lv-LV"/>
              </w:rPr>
            </w:pPr>
            <w:r w:rsidRPr="008B72E5">
              <w:rPr>
                <w:noProof/>
                <w:color w:val="000000"/>
                <w:spacing w:val="-2"/>
                <w:sz w:val="18"/>
                <w:szCs w:val="18"/>
                <w:lang w:eastAsia="lv-LV"/>
              </w:rPr>
              <w:t>un/vai</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36B7D21"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AC2FE1"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5C33A"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0F3E8B"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DF365D"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354C6D"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1C5BD"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r>
      <w:tr w:rsidR="006949DA" w:rsidRPr="00D41EE6" w14:paraId="37F8666D" w14:textId="77777777" w:rsidTr="008B72E5">
        <w:trPr>
          <w:trHeight w:val="20"/>
        </w:trPr>
        <w:tc>
          <w:tcPr>
            <w:tcW w:w="426" w:type="dxa"/>
            <w:vMerge/>
            <w:tcBorders>
              <w:left w:val="single" w:sz="4" w:space="0" w:color="auto"/>
              <w:right w:val="single" w:sz="4" w:space="0" w:color="auto"/>
            </w:tcBorders>
          </w:tcPr>
          <w:p w14:paraId="2A17598D" w14:textId="77777777" w:rsidR="006949DA" w:rsidRPr="006949DA" w:rsidRDefault="006949DA" w:rsidP="008D176A">
            <w:pPr>
              <w:widowControl w:val="0"/>
              <w:autoSpaceDE w:val="0"/>
              <w:autoSpaceDN w:val="0"/>
              <w:adjustRightInd w:val="0"/>
              <w:spacing w:after="0"/>
              <w:ind w:firstLine="0"/>
              <w:rPr>
                <w:noProof/>
                <w:color w:val="000000"/>
                <w:sz w:val="18"/>
                <w:szCs w:val="18"/>
                <w:lang w:eastAsia="lv-LV"/>
              </w:rPr>
            </w:pPr>
          </w:p>
        </w:tc>
        <w:tc>
          <w:tcPr>
            <w:tcW w:w="1417" w:type="dxa"/>
            <w:tcBorders>
              <w:left w:val="single" w:sz="4" w:space="0" w:color="auto"/>
              <w:right w:val="single" w:sz="4" w:space="0" w:color="auto"/>
            </w:tcBorders>
            <w:shd w:val="clear" w:color="auto" w:fill="auto"/>
            <w:noWrap/>
            <w:vAlign w:val="bottom"/>
          </w:tcPr>
          <w:p w14:paraId="75D7881E" w14:textId="7D6957D1" w:rsidR="006949DA" w:rsidRPr="008B72E5" w:rsidRDefault="006949DA" w:rsidP="00786497">
            <w:pPr>
              <w:widowControl w:val="0"/>
              <w:autoSpaceDE w:val="0"/>
              <w:autoSpaceDN w:val="0"/>
              <w:adjustRightInd w:val="0"/>
              <w:spacing w:after="0"/>
              <w:ind w:left="-57" w:right="-57" w:firstLine="0"/>
              <w:rPr>
                <w:noProof/>
                <w:color w:val="000000"/>
                <w:spacing w:val="-2"/>
                <w:sz w:val="18"/>
                <w:szCs w:val="18"/>
                <w:lang w:eastAsia="lv-LV"/>
              </w:rPr>
            </w:pPr>
            <w:r>
              <w:rPr>
                <w:b/>
                <w:noProof/>
                <w:color w:val="000000"/>
                <w:spacing w:val="-2"/>
                <w:sz w:val="18"/>
                <w:szCs w:val="18"/>
                <w:lang w:eastAsia="lv-LV"/>
              </w:rPr>
              <w:t>k</w:t>
            </w:r>
            <w:r w:rsidRPr="008B72E5">
              <w:rPr>
                <w:b/>
                <w:noProof/>
                <w:color w:val="000000"/>
                <w:spacing w:val="-2"/>
                <w:sz w:val="18"/>
                <w:szCs w:val="18"/>
                <w:lang w:eastAsia="lv-LV"/>
              </w:rPr>
              <w:t xml:space="preserve">loksacilīns </w:t>
            </w:r>
          </w:p>
          <w:p w14:paraId="688DE560" w14:textId="77777777" w:rsidR="006949DA" w:rsidRPr="008B72E5" w:rsidRDefault="006949DA" w:rsidP="00786497">
            <w:pPr>
              <w:widowControl w:val="0"/>
              <w:autoSpaceDE w:val="0"/>
              <w:autoSpaceDN w:val="0"/>
              <w:adjustRightInd w:val="0"/>
              <w:spacing w:after="0"/>
              <w:ind w:left="-57" w:right="-57" w:firstLine="0"/>
              <w:jc w:val="center"/>
              <w:rPr>
                <w:noProof/>
                <w:color w:val="000000"/>
                <w:spacing w:val="-2"/>
                <w:sz w:val="18"/>
                <w:szCs w:val="18"/>
                <w:lang w:eastAsia="lv-LV"/>
              </w:rPr>
            </w:pPr>
            <w:r w:rsidRPr="008B72E5">
              <w:rPr>
                <w:noProof/>
                <w:color w:val="000000"/>
                <w:spacing w:val="-2"/>
                <w:sz w:val="18"/>
                <w:szCs w:val="18"/>
                <w:lang w:eastAsia="lv-LV"/>
              </w:rPr>
              <w:t>un/vai</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6A58518"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EFAECE"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11DA72"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61770"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EDFD3B"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8763B"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C9F4F"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r>
      <w:tr w:rsidR="006949DA" w:rsidRPr="00D41EE6" w14:paraId="1B0CD471" w14:textId="77777777" w:rsidTr="008B72E5">
        <w:trPr>
          <w:trHeight w:val="20"/>
        </w:trPr>
        <w:tc>
          <w:tcPr>
            <w:tcW w:w="426" w:type="dxa"/>
            <w:vMerge/>
            <w:tcBorders>
              <w:left w:val="single" w:sz="4" w:space="0" w:color="auto"/>
              <w:bottom w:val="single" w:sz="4" w:space="0" w:color="auto"/>
              <w:right w:val="single" w:sz="4" w:space="0" w:color="auto"/>
            </w:tcBorders>
          </w:tcPr>
          <w:p w14:paraId="30127A3D" w14:textId="77777777" w:rsidR="006949DA" w:rsidRPr="006949DA" w:rsidRDefault="006949DA" w:rsidP="008D176A">
            <w:pPr>
              <w:widowControl w:val="0"/>
              <w:autoSpaceDE w:val="0"/>
              <w:autoSpaceDN w:val="0"/>
              <w:adjustRightInd w:val="0"/>
              <w:spacing w:after="0"/>
              <w:ind w:firstLine="0"/>
              <w:rPr>
                <w:noProof/>
                <w:color w:val="000000"/>
                <w:sz w:val="18"/>
                <w:szCs w:val="18"/>
                <w:lang w:eastAsia="lv-LV"/>
              </w:rPr>
            </w:pPr>
          </w:p>
        </w:tc>
        <w:tc>
          <w:tcPr>
            <w:tcW w:w="1417" w:type="dxa"/>
            <w:tcBorders>
              <w:left w:val="single" w:sz="4" w:space="0" w:color="auto"/>
              <w:bottom w:val="single" w:sz="4" w:space="0" w:color="auto"/>
              <w:right w:val="single" w:sz="4" w:space="0" w:color="auto"/>
            </w:tcBorders>
            <w:shd w:val="clear" w:color="auto" w:fill="auto"/>
            <w:noWrap/>
            <w:vAlign w:val="bottom"/>
          </w:tcPr>
          <w:p w14:paraId="4F7E3D70" w14:textId="32E92C84" w:rsidR="006949DA" w:rsidRPr="008B72E5" w:rsidRDefault="006949DA" w:rsidP="00786497">
            <w:pPr>
              <w:widowControl w:val="0"/>
              <w:autoSpaceDE w:val="0"/>
              <w:autoSpaceDN w:val="0"/>
              <w:adjustRightInd w:val="0"/>
              <w:spacing w:after="0"/>
              <w:ind w:left="-57" w:right="-57" w:firstLine="0"/>
              <w:rPr>
                <w:b/>
                <w:noProof/>
                <w:color w:val="000000"/>
                <w:spacing w:val="-2"/>
                <w:sz w:val="18"/>
                <w:szCs w:val="18"/>
                <w:lang w:eastAsia="lv-LV"/>
              </w:rPr>
            </w:pPr>
            <w:r>
              <w:rPr>
                <w:b/>
                <w:noProof/>
                <w:color w:val="000000"/>
                <w:spacing w:val="-2"/>
                <w:sz w:val="18"/>
                <w:szCs w:val="18"/>
                <w:lang w:eastAsia="lv-LV"/>
              </w:rPr>
              <w:t>d</w:t>
            </w:r>
            <w:r w:rsidRPr="008B72E5">
              <w:rPr>
                <w:b/>
                <w:noProof/>
                <w:color w:val="000000"/>
                <w:spacing w:val="-2"/>
                <w:sz w:val="18"/>
                <w:szCs w:val="18"/>
                <w:lang w:eastAsia="lv-LV"/>
              </w:rPr>
              <w:t>ikloksacilīns</w:t>
            </w:r>
          </w:p>
          <w:p w14:paraId="3907C35C" w14:textId="77777777" w:rsidR="006949DA" w:rsidRPr="008B72E5" w:rsidRDefault="006949DA" w:rsidP="00786497">
            <w:pPr>
              <w:widowControl w:val="0"/>
              <w:autoSpaceDE w:val="0"/>
              <w:autoSpaceDN w:val="0"/>
              <w:adjustRightInd w:val="0"/>
              <w:spacing w:after="0"/>
              <w:ind w:left="-57" w:right="-57" w:firstLine="0"/>
              <w:rPr>
                <w:noProof/>
                <w:color w:val="000000"/>
                <w:spacing w:val="-2"/>
                <w:sz w:val="18"/>
                <w:szCs w:val="18"/>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9DE79CF"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3EEC9"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C8723"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7915B1"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42082F"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40C797"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5E7DC"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r>
      <w:tr w:rsidR="006949DA" w:rsidRPr="00D41EE6" w14:paraId="6B7FFE08" w14:textId="77777777" w:rsidTr="00FF4995">
        <w:trPr>
          <w:trHeight w:val="20"/>
        </w:trPr>
        <w:tc>
          <w:tcPr>
            <w:tcW w:w="426" w:type="dxa"/>
            <w:vMerge w:val="restart"/>
            <w:tcBorders>
              <w:top w:val="single" w:sz="4" w:space="0" w:color="auto"/>
              <w:left w:val="single" w:sz="4" w:space="0" w:color="auto"/>
              <w:right w:val="single" w:sz="4" w:space="0" w:color="auto"/>
            </w:tcBorders>
          </w:tcPr>
          <w:p w14:paraId="1BD0DE84" w14:textId="16656148" w:rsidR="006949DA" w:rsidRPr="006949DA" w:rsidRDefault="006949DA" w:rsidP="008D176A">
            <w:pPr>
              <w:widowControl w:val="0"/>
              <w:autoSpaceDE w:val="0"/>
              <w:autoSpaceDN w:val="0"/>
              <w:adjustRightInd w:val="0"/>
              <w:spacing w:after="0"/>
              <w:ind w:firstLine="0"/>
              <w:rPr>
                <w:noProof/>
                <w:color w:val="000000"/>
                <w:sz w:val="18"/>
                <w:szCs w:val="18"/>
                <w:lang w:eastAsia="lv-LV"/>
              </w:rPr>
            </w:pPr>
            <w:r>
              <w:rPr>
                <w:noProof/>
                <w:color w:val="000000"/>
                <w:sz w:val="18"/>
                <w:szCs w:val="18"/>
                <w:lang w:eastAsia="lv-LV"/>
              </w:rPr>
              <w:t>3.</w:t>
            </w:r>
          </w:p>
        </w:tc>
        <w:tc>
          <w:tcPr>
            <w:tcW w:w="1417" w:type="dxa"/>
            <w:tcBorders>
              <w:top w:val="single" w:sz="4" w:space="0" w:color="auto"/>
              <w:left w:val="single" w:sz="4" w:space="0" w:color="auto"/>
              <w:bottom w:val="nil"/>
              <w:right w:val="single" w:sz="4" w:space="0" w:color="auto"/>
            </w:tcBorders>
            <w:shd w:val="clear" w:color="auto" w:fill="auto"/>
            <w:noWrap/>
            <w:vAlign w:val="bottom"/>
          </w:tcPr>
          <w:p w14:paraId="563EADA5" w14:textId="4FE83F4A" w:rsidR="006949DA" w:rsidRPr="008B72E5" w:rsidRDefault="006949DA" w:rsidP="00786497">
            <w:pPr>
              <w:widowControl w:val="0"/>
              <w:autoSpaceDE w:val="0"/>
              <w:autoSpaceDN w:val="0"/>
              <w:adjustRightInd w:val="0"/>
              <w:spacing w:after="0"/>
              <w:ind w:left="-57" w:right="-57" w:firstLine="0"/>
              <w:rPr>
                <w:noProof/>
                <w:color w:val="000000"/>
                <w:spacing w:val="-2"/>
                <w:sz w:val="18"/>
                <w:szCs w:val="18"/>
                <w:lang w:eastAsia="lv-LV"/>
              </w:rPr>
            </w:pPr>
            <w:r w:rsidRPr="008B72E5">
              <w:rPr>
                <w:b/>
                <w:noProof/>
                <w:color w:val="000000"/>
                <w:spacing w:val="-2"/>
                <w:sz w:val="18"/>
                <w:szCs w:val="18"/>
                <w:lang w:eastAsia="lv-LV"/>
              </w:rPr>
              <w:t xml:space="preserve">Ciprofloksacīns </w:t>
            </w:r>
          </w:p>
          <w:p w14:paraId="3D986E6E" w14:textId="77777777" w:rsidR="006949DA" w:rsidRPr="008B72E5" w:rsidRDefault="006949DA" w:rsidP="00786497">
            <w:pPr>
              <w:widowControl w:val="0"/>
              <w:autoSpaceDE w:val="0"/>
              <w:autoSpaceDN w:val="0"/>
              <w:adjustRightInd w:val="0"/>
              <w:spacing w:after="0"/>
              <w:ind w:left="-57" w:right="-57" w:firstLine="0"/>
              <w:jc w:val="center"/>
              <w:rPr>
                <w:noProof/>
                <w:color w:val="000000"/>
                <w:spacing w:val="-2"/>
                <w:sz w:val="18"/>
                <w:szCs w:val="18"/>
                <w:lang w:eastAsia="lv-LV"/>
              </w:rPr>
            </w:pPr>
            <w:r w:rsidRPr="008B72E5">
              <w:rPr>
                <w:noProof/>
                <w:color w:val="000000"/>
                <w:spacing w:val="-2"/>
                <w:sz w:val="18"/>
                <w:szCs w:val="18"/>
                <w:lang w:eastAsia="lv-LV"/>
              </w:rPr>
              <w:t>un/vai</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BD1437C"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16B780"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8A7FF7"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C181A"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54A2D"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B8B0B"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A21803"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r>
      <w:tr w:rsidR="006949DA" w:rsidRPr="00D41EE6" w14:paraId="3A1580CC" w14:textId="77777777" w:rsidTr="00FF4995">
        <w:trPr>
          <w:trHeight w:val="20"/>
        </w:trPr>
        <w:tc>
          <w:tcPr>
            <w:tcW w:w="426" w:type="dxa"/>
            <w:vMerge/>
            <w:tcBorders>
              <w:left w:val="single" w:sz="4" w:space="0" w:color="auto"/>
              <w:right w:val="single" w:sz="4" w:space="0" w:color="auto"/>
            </w:tcBorders>
          </w:tcPr>
          <w:p w14:paraId="74BCEE61" w14:textId="77777777" w:rsidR="006949DA" w:rsidRPr="006949DA" w:rsidRDefault="006949DA" w:rsidP="008D176A">
            <w:pPr>
              <w:widowControl w:val="0"/>
              <w:autoSpaceDE w:val="0"/>
              <w:autoSpaceDN w:val="0"/>
              <w:adjustRightInd w:val="0"/>
              <w:spacing w:after="0"/>
              <w:ind w:firstLine="0"/>
              <w:rPr>
                <w:noProof/>
                <w:color w:val="000000"/>
                <w:sz w:val="18"/>
                <w:szCs w:val="18"/>
                <w:lang w:eastAsia="lv-LV"/>
              </w:rPr>
            </w:pPr>
          </w:p>
        </w:tc>
        <w:tc>
          <w:tcPr>
            <w:tcW w:w="1417" w:type="dxa"/>
            <w:tcBorders>
              <w:top w:val="nil"/>
              <w:left w:val="single" w:sz="4" w:space="0" w:color="auto"/>
              <w:bottom w:val="nil"/>
              <w:right w:val="single" w:sz="4" w:space="0" w:color="auto"/>
            </w:tcBorders>
            <w:shd w:val="clear" w:color="auto" w:fill="auto"/>
            <w:noWrap/>
            <w:vAlign w:val="bottom"/>
          </w:tcPr>
          <w:p w14:paraId="28417C08" w14:textId="3C50D666" w:rsidR="006949DA" w:rsidRPr="008B72E5" w:rsidRDefault="006949DA" w:rsidP="00786497">
            <w:pPr>
              <w:widowControl w:val="0"/>
              <w:autoSpaceDE w:val="0"/>
              <w:autoSpaceDN w:val="0"/>
              <w:adjustRightInd w:val="0"/>
              <w:spacing w:after="0"/>
              <w:ind w:left="-57" w:right="-57" w:firstLine="0"/>
              <w:rPr>
                <w:noProof/>
                <w:color w:val="000000"/>
                <w:spacing w:val="-2"/>
                <w:sz w:val="18"/>
                <w:szCs w:val="18"/>
                <w:lang w:eastAsia="lv-LV"/>
              </w:rPr>
            </w:pPr>
            <w:r>
              <w:rPr>
                <w:b/>
                <w:noProof/>
                <w:color w:val="000000"/>
                <w:spacing w:val="-2"/>
                <w:sz w:val="18"/>
                <w:szCs w:val="18"/>
                <w:lang w:eastAsia="lv-LV"/>
              </w:rPr>
              <w:t>n</w:t>
            </w:r>
            <w:r w:rsidRPr="008B72E5">
              <w:rPr>
                <w:b/>
                <w:noProof/>
                <w:color w:val="000000"/>
                <w:spacing w:val="-2"/>
                <w:sz w:val="18"/>
                <w:szCs w:val="18"/>
                <w:lang w:eastAsia="lv-LV"/>
              </w:rPr>
              <w:t>orfloksacīns</w:t>
            </w:r>
            <w:r w:rsidRPr="008B72E5">
              <w:rPr>
                <w:noProof/>
                <w:color w:val="000000"/>
                <w:spacing w:val="-2"/>
                <w:sz w:val="18"/>
                <w:szCs w:val="18"/>
                <w:lang w:eastAsia="lv-LV"/>
              </w:rPr>
              <w:t xml:space="preserve"> </w:t>
            </w:r>
          </w:p>
          <w:p w14:paraId="734013CC" w14:textId="77777777" w:rsidR="006949DA" w:rsidRPr="008B72E5" w:rsidRDefault="006949DA" w:rsidP="00786497">
            <w:pPr>
              <w:widowControl w:val="0"/>
              <w:autoSpaceDE w:val="0"/>
              <w:autoSpaceDN w:val="0"/>
              <w:adjustRightInd w:val="0"/>
              <w:spacing w:after="0"/>
              <w:ind w:left="-57" w:right="-57" w:firstLine="0"/>
              <w:jc w:val="center"/>
              <w:rPr>
                <w:noProof/>
                <w:color w:val="000000"/>
                <w:spacing w:val="-2"/>
                <w:sz w:val="18"/>
                <w:szCs w:val="18"/>
                <w:lang w:eastAsia="lv-LV"/>
              </w:rPr>
            </w:pPr>
            <w:r w:rsidRPr="008B72E5">
              <w:rPr>
                <w:noProof/>
                <w:color w:val="000000"/>
                <w:spacing w:val="-2"/>
                <w:sz w:val="18"/>
                <w:szCs w:val="18"/>
                <w:lang w:eastAsia="lv-LV"/>
              </w:rPr>
              <w:t>un/vai</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C447197"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C6B10E"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34206"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88B526"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9A4BE5"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E68E8"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B6885"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r>
      <w:tr w:rsidR="006949DA" w:rsidRPr="00D41EE6" w14:paraId="72F31CFB" w14:textId="77777777" w:rsidTr="00FF4995">
        <w:trPr>
          <w:trHeight w:val="20"/>
        </w:trPr>
        <w:tc>
          <w:tcPr>
            <w:tcW w:w="426" w:type="dxa"/>
            <w:vMerge/>
            <w:tcBorders>
              <w:left w:val="single" w:sz="4" w:space="0" w:color="auto"/>
              <w:right w:val="single" w:sz="4" w:space="0" w:color="auto"/>
            </w:tcBorders>
          </w:tcPr>
          <w:p w14:paraId="4119BCDE" w14:textId="77777777" w:rsidR="006949DA" w:rsidRPr="006949DA" w:rsidRDefault="006949DA" w:rsidP="008D176A">
            <w:pPr>
              <w:widowControl w:val="0"/>
              <w:autoSpaceDE w:val="0"/>
              <w:autoSpaceDN w:val="0"/>
              <w:adjustRightInd w:val="0"/>
              <w:spacing w:after="0"/>
              <w:ind w:firstLine="0"/>
              <w:rPr>
                <w:noProof/>
                <w:color w:val="000000"/>
                <w:sz w:val="18"/>
                <w:szCs w:val="18"/>
                <w:lang w:eastAsia="lv-LV"/>
              </w:rPr>
            </w:pPr>
          </w:p>
        </w:tc>
        <w:tc>
          <w:tcPr>
            <w:tcW w:w="1417" w:type="dxa"/>
            <w:tcBorders>
              <w:top w:val="nil"/>
              <w:left w:val="single" w:sz="4" w:space="0" w:color="auto"/>
              <w:bottom w:val="nil"/>
              <w:right w:val="single" w:sz="4" w:space="0" w:color="auto"/>
            </w:tcBorders>
            <w:shd w:val="clear" w:color="auto" w:fill="auto"/>
            <w:noWrap/>
            <w:vAlign w:val="bottom"/>
          </w:tcPr>
          <w:p w14:paraId="65FADAB7" w14:textId="5400AD56" w:rsidR="006949DA" w:rsidRPr="008B72E5" w:rsidRDefault="006949DA" w:rsidP="00786497">
            <w:pPr>
              <w:widowControl w:val="0"/>
              <w:autoSpaceDE w:val="0"/>
              <w:autoSpaceDN w:val="0"/>
              <w:adjustRightInd w:val="0"/>
              <w:spacing w:after="0"/>
              <w:ind w:left="-57" w:right="-57" w:firstLine="0"/>
              <w:rPr>
                <w:b/>
                <w:noProof/>
                <w:color w:val="000000"/>
                <w:spacing w:val="-2"/>
                <w:sz w:val="18"/>
                <w:szCs w:val="18"/>
                <w:lang w:eastAsia="lv-LV"/>
              </w:rPr>
            </w:pPr>
            <w:r>
              <w:rPr>
                <w:b/>
                <w:noProof/>
                <w:color w:val="000000"/>
                <w:spacing w:val="-2"/>
                <w:sz w:val="18"/>
                <w:szCs w:val="18"/>
                <w:lang w:eastAsia="lv-LV"/>
              </w:rPr>
              <w:t>o</w:t>
            </w:r>
            <w:r w:rsidRPr="008B72E5">
              <w:rPr>
                <w:b/>
                <w:noProof/>
                <w:color w:val="000000"/>
                <w:spacing w:val="-2"/>
                <w:sz w:val="18"/>
                <w:szCs w:val="18"/>
                <w:lang w:eastAsia="lv-LV"/>
              </w:rPr>
              <w:t xml:space="preserve">floksacīns </w:t>
            </w:r>
          </w:p>
          <w:p w14:paraId="63A578B1" w14:textId="77777777" w:rsidR="006949DA" w:rsidRPr="008B72E5" w:rsidRDefault="006949DA" w:rsidP="00786497">
            <w:pPr>
              <w:widowControl w:val="0"/>
              <w:autoSpaceDE w:val="0"/>
              <w:autoSpaceDN w:val="0"/>
              <w:adjustRightInd w:val="0"/>
              <w:spacing w:after="0"/>
              <w:ind w:left="-57" w:right="-57" w:firstLine="0"/>
              <w:jc w:val="center"/>
              <w:rPr>
                <w:noProof/>
                <w:color w:val="000000"/>
                <w:spacing w:val="-2"/>
                <w:sz w:val="18"/>
                <w:szCs w:val="18"/>
                <w:lang w:eastAsia="lv-LV"/>
              </w:rPr>
            </w:pPr>
            <w:r w:rsidRPr="008B72E5">
              <w:rPr>
                <w:noProof/>
                <w:color w:val="000000"/>
                <w:spacing w:val="-2"/>
                <w:sz w:val="18"/>
                <w:szCs w:val="18"/>
                <w:lang w:eastAsia="lv-LV"/>
              </w:rPr>
              <w:t>un/vai</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E1412D0"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22A0B6"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7C3638"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8BC7E"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3DF74"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02907"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F2BABF"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r>
      <w:tr w:rsidR="006949DA" w:rsidRPr="00D41EE6" w14:paraId="0460ECCE" w14:textId="77777777" w:rsidTr="00FF4995">
        <w:trPr>
          <w:trHeight w:val="20"/>
        </w:trPr>
        <w:tc>
          <w:tcPr>
            <w:tcW w:w="426" w:type="dxa"/>
            <w:vMerge/>
            <w:tcBorders>
              <w:left w:val="single" w:sz="4" w:space="0" w:color="auto"/>
              <w:bottom w:val="single" w:sz="4" w:space="0" w:color="auto"/>
              <w:right w:val="single" w:sz="4" w:space="0" w:color="auto"/>
            </w:tcBorders>
          </w:tcPr>
          <w:p w14:paraId="36071B8E" w14:textId="77777777" w:rsidR="006949DA" w:rsidRPr="006949DA" w:rsidRDefault="006949DA" w:rsidP="008D176A">
            <w:pPr>
              <w:widowControl w:val="0"/>
              <w:autoSpaceDE w:val="0"/>
              <w:autoSpaceDN w:val="0"/>
              <w:adjustRightInd w:val="0"/>
              <w:spacing w:after="0"/>
              <w:ind w:firstLine="0"/>
              <w:rPr>
                <w:noProof/>
                <w:color w:val="000000"/>
                <w:sz w:val="18"/>
                <w:szCs w:val="18"/>
                <w:lang w:eastAsia="lv-LV"/>
              </w:rPr>
            </w:pPr>
          </w:p>
        </w:tc>
        <w:tc>
          <w:tcPr>
            <w:tcW w:w="1417" w:type="dxa"/>
            <w:tcBorders>
              <w:top w:val="nil"/>
              <w:left w:val="single" w:sz="4" w:space="0" w:color="auto"/>
              <w:bottom w:val="single" w:sz="4" w:space="0" w:color="auto"/>
              <w:right w:val="single" w:sz="4" w:space="0" w:color="auto"/>
            </w:tcBorders>
            <w:shd w:val="clear" w:color="auto" w:fill="auto"/>
            <w:noWrap/>
            <w:vAlign w:val="bottom"/>
          </w:tcPr>
          <w:p w14:paraId="73ABC317" w14:textId="50AF27A6" w:rsidR="006949DA" w:rsidRPr="008B72E5" w:rsidRDefault="006949DA" w:rsidP="00786497">
            <w:pPr>
              <w:widowControl w:val="0"/>
              <w:autoSpaceDE w:val="0"/>
              <w:autoSpaceDN w:val="0"/>
              <w:adjustRightInd w:val="0"/>
              <w:spacing w:after="0"/>
              <w:ind w:left="-57" w:right="-57" w:firstLine="0"/>
              <w:rPr>
                <w:b/>
                <w:noProof/>
                <w:color w:val="000000"/>
                <w:spacing w:val="-2"/>
                <w:sz w:val="18"/>
                <w:szCs w:val="18"/>
                <w:lang w:eastAsia="lv-LV"/>
              </w:rPr>
            </w:pPr>
            <w:r>
              <w:rPr>
                <w:b/>
                <w:noProof/>
                <w:color w:val="000000"/>
                <w:spacing w:val="-2"/>
                <w:sz w:val="18"/>
                <w:szCs w:val="18"/>
                <w:lang w:eastAsia="lv-LV"/>
              </w:rPr>
              <w:t>l</w:t>
            </w:r>
            <w:r w:rsidRPr="008B72E5">
              <w:rPr>
                <w:b/>
                <w:noProof/>
                <w:color w:val="000000"/>
                <w:spacing w:val="-2"/>
                <w:sz w:val="18"/>
                <w:szCs w:val="18"/>
                <w:lang w:eastAsia="lv-LV"/>
              </w:rPr>
              <w:t>evofloksacīns</w:t>
            </w:r>
          </w:p>
          <w:p w14:paraId="1F683794" w14:textId="77777777" w:rsidR="006949DA" w:rsidRPr="008B72E5" w:rsidRDefault="006949DA" w:rsidP="00786497">
            <w:pPr>
              <w:widowControl w:val="0"/>
              <w:autoSpaceDE w:val="0"/>
              <w:autoSpaceDN w:val="0"/>
              <w:adjustRightInd w:val="0"/>
              <w:spacing w:after="0"/>
              <w:ind w:left="-57" w:right="-57" w:firstLine="0"/>
              <w:rPr>
                <w:b/>
                <w:noProof/>
                <w:color w:val="000000"/>
                <w:spacing w:val="-2"/>
                <w:sz w:val="18"/>
                <w:szCs w:val="18"/>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C28E3BB"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57B43"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469C9F"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F34D16"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E13036"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03850D"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3F9BE" w14:textId="77777777" w:rsidR="006949DA" w:rsidRPr="00D41EE6" w:rsidRDefault="006949DA" w:rsidP="008D176A">
            <w:pPr>
              <w:widowControl w:val="0"/>
              <w:autoSpaceDE w:val="0"/>
              <w:autoSpaceDN w:val="0"/>
              <w:adjustRightInd w:val="0"/>
              <w:spacing w:after="0"/>
              <w:rPr>
                <w:noProof/>
                <w:color w:val="000000"/>
                <w:sz w:val="18"/>
                <w:szCs w:val="18"/>
                <w:lang w:eastAsia="lv-LV"/>
              </w:rPr>
            </w:pPr>
          </w:p>
        </w:tc>
      </w:tr>
      <w:tr w:rsidR="008B72E5" w:rsidRPr="00D41EE6" w14:paraId="2A267383" w14:textId="77777777" w:rsidTr="008B72E5">
        <w:trPr>
          <w:trHeight w:val="20"/>
        </w:trPr>
        <w:tc>
          <w:tcPr>
            <w:tcW w:w="426" w:type="dxa"/>
            <w:tcBorders>
              <w:top w:val="single" w:sz="4" w:space="0" w:color="auto"/>
              <w:left w:val="single" w:sz="4" w:space="0" w:color="auto"/>
              <w:bottom w:val="single" w:sz="4" w:space="0" w:color="auto"/>
              <w:right w:val="single" w:sz="4" w:space="0" w:color="auto"/>
            </w:tcBorders>
          </w:tcPr>
          <w:p w14:paraId="559646A9" w14:textId="4A51B6CF" w:rsidR="00C5318A" w:rsidRPr="006949DA" w:rsidRDefault="006949DA" w:rsidP="008D176A">
            <w:pPr>
              <w:widowControl w:val="0"/>
              <w:autoSpaceDE w:val="0"/>
              <w:autoSpaceDN w:val="0"/>
              <w:adjustRightInd w:val="0"/>
              <w:spacing w:after="0"/>
              <w:ind w:firstLine="0"/>
              <w:rPr>
                <w:noProof/>
                <w:color w:val="000000"/>
                <w:sz w:val="18"/>
                <w:szCs w:val="18"/>
                <w:lang w:eastAsia="lv-LV"/>
              </w:rPr>
            </w:pPr>
            <w:r>
              <w:rPr>
                <w:noProof/>
                <w:color w:val="000000"/>
                <w:sz w:val="18"/>
                <w:szCs w:val="18"/>
                <w:lang w:eastAsia="lv-LV"/>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695B34" w14:textId="49B8E782" w:rsidR="00C5318A" w:rsidRPr="008B72E5" w:rsidRDefault="00C5318A" w:rsidP="00786497">
            <w:pPr>
              <w:widowControl w:val="0"/>
              <w:autoSpaceDE w:val="0"/>
              <w:autoSpaceDN w:val="0"/>
              <w:adjustRightInd w:val="0"/>
              <w:spacing w:after="0"/>
              <w:ind w:left="-57" w:right="-57" w:firstLine="0"/>
              <w:rPr>
                <w:b/>
                <w:noProof/>
                <w:color w:val="000000"/>
                <w:spacing w:val="-2"/>
                <w:sz w:val="18"/>
                <w:szCs w:val="18"/>
                <w:lang w:eastAsia="lv-LV"/>
              </w:rPr>
            </w:pPr>
            <w:r w:rsidRPr="008B72E5">
              <w:rPr>
                <w:b/>
                <w:noProof/>
                <w:color w:val="000000"/>
                <w:spacing w:val="-2"/>
                <w:sz w:val="18"/>
                <w:szCs w:val="18"/>
                <w:lang w:eastAsia="lv-LV"/>
              </w:rPr>
              <w:t xml:space="preserve">Rifampīns </w:t>
            </w:r>
          </w:p>
          <w:p w14:paraId="05DC8E7F" w14:textId="77777777" w:rsidR="00C5318A" w:rsidRPr="008B72E5" w:rsidRDefault="00C5318A" w:rsidP="00786497">
            <w:pPr>
              <w:widowControl w:val="0"/>
              <w:autoSpaceDE w:val="0"/>
              <w:autoSpaceDN w:val="0"/>
              <w:adjustRightInd w:val="0"/>
              <w:spacing w:after="0"/>
              <w:ind w:left="-57" w:right="-57" w:firstLine="0"/>
              <w:rPr>
                <w:b/>
                <w:noProof/>
                <w:color w:val="000000"/>
                <w:spacing w:val="-2"/>
                <w:sz w:val="18"/>
                <w:szCs w:val="18"/>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9533EE1" w14:textId="77777777" w:rsidR="00C5318A" w:rsidRPr="00D41EE6" w:rsidRDefault="00C5318A" w:rsidP="008D176A">
            <w:pPr>
              <w:widowControl w:val="0"/>
              <w:autoSpaceDE w:val="0"/>
              <w:autoSpaceDN w:val="0"/>
              <w:adjustRightInd w:val="0"/>
              <w:spacing w:after="0"/>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A0260B" w14:textId="77777777" w:rsidR="00C5318A" w:rsidRPr="00D41EE6" w:rsidRDefault="00C5318A" w:rsidP="008D176A">
            <w:pPr>
              <w:widowControl w:val="0"/>
              <w:autoSpaceDE w:val="0"/>
              <w:autoSpaceDN w:val="0"/>
              <w:adjustRightInd w:val="0"/>
              <w:spacing w:after="0"/>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0217A" w14:textId="77777777" w:rsidR="00C5318A" w:rsidRPr="00D41EE6" w:rsidRDefault="00C5318A" w:rsidP="008D176A">
            <w:pPr>
              <w:widowControl w:val="0"/>
              <w:autoSpaceDE w:val="0"/>
              <w:autoSpaceDN w:val="0"/>
              <w:adjustRightInd w:val="0"/>
              <w:spacing w:after="0"/>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7128FA" w14:textId="77777777" w:rsidR="00C5318A" w:rsidRPr="00D41EE6" w:rsidRDefault="00C5318A" w:rsidP="008D176A">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3DC89F" w14:textId="77777777" w:rsidR="00C5318A" w:rsidRPr="00D41EE6" w:rsidRDefault="00C5318A" w:rsidP="008D176A">
            <w:pPr>
              <w:widowControl w:val="0"/>
              <w:autoSpaceDE w:val="0"/>
              <w:autoSpaceDN w:val="0"/>
              <w:adjustRightInd w:val="0"/>
              <w:spacing w:after="0"/>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678BF" w14:textId="77777777" w:rsidR="00C5318A" w:rsidRPr="00D41EE6" w:rsidRDefault="00C5318A" w:rsidP="008D176A">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2E9F8" w14:textId="77777777" w:rsidR="00C5318A" w:rsidRPr="00D41EE6" w:rsidRDefault="00C5318A" w:rsidP="008D176A">
            <w:pPr>
              <w:widowControl w:val="0"/>
              <w:autoSpaceDE w:val="0"/>
              <w:autoSpaceDN w:val="0"/>
              <w:adjustRightInd w:val="0"/>
              <w:spacing w:after="0"/>
              <w:rPr>
                <w:noProof/>
                <w:color w:val="000000"/>
                <w:sz w:val="18"/>
                <w:szCs w:val="18"/>
                <w:lang w:eastAsia="lv-LV"/>
              </w:rPr>
            </w:pPr>
          </w:p>
        </w:tc>
      </w:tr>
      <w:tr w:rsidR="008B72E5" w:rsidRPr="00D41EE6" w14:paraId="363CC8EA" w14:textId="77777777" w:rsidTr="008B72E5">
        <w:trPr>
          <w:trHeight w:val="20"/>
        </w:trPr>
        <w:tc>
          <w:tcPr>
            <w:tcW w:w="426" w:type="dxa"/>
            <w:tcBorders>
              <w:top w:val="single" w:sz="4" w:space="0" w:color="auto"/>
              <w:left w:val="single" w:sz="4" w:space="0" w:color="auto"/>
              <w:bottom w:val="single" w:sz="4" w:space="0" w:color="auto"/>
              <w:right w:val="single" w:sz="4" w:space="0" w:color="auto"/>
            </w:tcBorders>
          </w:tcPr>
          <w:p w14:paraId="7FFCCD99" w14:textId="3BDF111F" w:rsidR="00C5318A" w:rsidRPr="006949DA" w:rsidRDefault="006949DA" w:rsidP="008D176A">
            <w:pPr>
              <w:widowControl w:val="0"/>
              <w:autoSpaceDE w:val="0"/>
              <w:autoSpaceDN w:val="0"/>
              <w:adjustRightInd w:val="0"/>
              <w:spacing w:after="0"/>
              <w:ind w:firstLine="0"/>
              <w:rPr>
                <w:noProof/>
                <w:color w:val="000000"/>
                <w:sz w:val="18"/>
                <w:szCs w:val="18"/>
                <w:lang w:eastAsia="lv-LV"/>
              </w:rPr>
            </w:pPr>
            <w:r>
              <w:rPr>
                <w:noProof/>
                <w:color w:val="000000"/>
                <w:sz w:val="18"/>
                <w:szCs w:val="18"/>
                <w:lang w:eastAsia="lv-LV"/>
              </w:rP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A3236" w14:textId="01219279" w:rsidR="00C5318A" w:rsidRPr="008B72E5" w:rsidRDefault="00C5318A" w:rsidP="00786497">
            <w:pPr>
              <w:widowControl w:val="0"/>
              <w:autoSpaceDE w:val="0"/>
              <w:autoSpaceDN w:val="0"/>
              <w:adjustRightInd w:val="0"/>
              <w:spacing w:after="0"/>
              <w:ind w:left="-57" w:right="-57" w:firstLine="0"/>
              <w:rPr>
                <w:b/>
                <w:noProof/>
                <w:color w:val="000000"/>
                <w:spacing w:val="-2"/>
                <w:sz w:val="18"/>
                <w:szCs w:val="18"/>
                <w:lang w:eastAsia="lv-LV"/>
              </w:rPr>
            </w:pPr>
            <w:r w:rsidRPr="008B72E5">
              <w:rPr>
                <w:b/>
                <w:noProof/>
                <w:color w:val="000000"/>
                <w:spacing w:val="-2"/>
                <w:sz w:val="18"/>
                <w:szCs w:val="18"/>
                <w:lang w:eastAsia="lv-LV"/>
              </w:rPr>
              <w:t xml:space="preserve">Linezolīds </w:t>
            </w:r>
          </w:p>
          <w:p w14:paraId="0DD4F3A3" w14:textId="77777777" w:rsidR="00C5318A" w:rsidRPr="008B72E5" w:rsidRDefault="00C5318A" w:rsidP="00786497">
            <w:pPr>
              <w:widowControl w:val="0"/>
              <w:autoSpaceDE w:val="0"/>
              <w:autoSpaceDN w:val="0"/>
              <w:adjustRightInd w:val="0"/>
              <w:spacing w:after="0"/>
              <w:ind w:left="-57" w:right="-57" w:firstLine="0"/>
              <w:rPr>
                <w:noProof/>
                <w:color w:val="000000"/>
                <w:spacing w:val="-2"/>
                <w:sz w:val="18"/>
                <w:szCs w:val="18"/>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D935DEA" w14:textId="77777777" w:rsidR="00C5318A" w:rsidRPr="00D41EE6" w:rsidRDefault="00C5318A" w:rsidP="008D176A">
            <w:pPr>
              <w:widowControl w:val="0"/>
              <w:autoSpaceDE w:val="0"/>
              <w:autoSpaceDN w:val="0"/>
              <w:adjustRightInd w:val="0"/>
              <w:spacing w:after="0"/>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86A3D9" w14:textId="77777777" w:rsidR="00C5318A" w:rsidRPr="00D41EE6" w:rsidRDefault="00C5318A" w:rsidP="008D176A">
            <w:pPr>
              <w:widowControl w:val="0"/>
              <w:autoSpaceDE w:val="0"/>
              <w:autoSpaceDN w:val="0"/>
              <w:adjustRightInd w:val="0"/>
              <w:spacing w:after="0"/>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48A928" w14:textId="77777777" w:rsidR="00C5318A" w:rsidRPr="00D41EE6" w:rsidRDefault="00C5318A" w:rsidP="008D176A">
            <w:pPr>
              <w:widowControl w:val="0"/>
              <w:autoSpaceDE w:val="0"/>
              <w:autoSpaceDN w:val="0"/>
              <w:adjustRightInd w:val="0"/>
              <w:spacing w:after="0"/>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8E1789" w14:textId="77777777" w:rsidR="00C5318A" w:rsidRPr="00D41EE6" w:rsidRDefault="00C5318A" w:rsidP="008D176A">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29987E" w14:textId="77777777" w:rsidR="00C5318A" w:rsidRPr="00D41EE6" w:rsidRDefault="00C5318A" w:rsidP="008D176A">
            <w:pPr>
              <w:widowControl w:val="0"/>
              <w:autoSpaceDE w:val="0"/>
              <w:autoSpaceDN w:val="0"/>
              <w:adjustRightInd w:val="0"/>
              <w:spacing w:after="0"/>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BFCAD" w14:textId="77777777" w:rsidR="00C5318A" w:rsidRPr="00D41EE6" w:rsidRDefault="00C5318A" w:rsidP="008D176A">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A97010" w14:textId="77777777" w:rsidR="00C5318A" w:rsidRPr="00D41EE6" w:rsidRDefault="00C5318A" w:rsidP="008D176A">
            <w:pPr>
              <w:widowControl w:val="0"/>
              <w:autoSpaceDE w:val="0"/>
              <w:autoSpaceDN w:val="0"/>
              <w:adjustRightInd w:val="0"/>
              <w:spacing w:after="0"/>
              <w:rPr>
                <w:noProof/>
                <w:color w:val="000000"/>
                <w:sz w:val="18"/>
                <w:szCs w:val="18"/>
                <w:lang w:eastAsia="lv-LV"/>
              </w:rPr>
            </w:pPr>
          </w:p>
        </w:tc>
      </w:tr>
    </w:tbl>
    <w:p w14:paraId="2815B024" w14:textId="77777777" w:rsidR="00C5318A" w:rsidRDefault="00C5318A" w:rsidP="00FD1076">
      <w:pPr>
        <w:widowControl w:val="0"/>
        <w:autoSpaceDE w:val="0"/>
        <w:autoSpaceDN w:val="0"/>
        <w:adjustRightInd w:val="0"/>
        <w:spacing w:after="0"/>
        <w:ind w:firstLine="0"/>
        <w:rPr>
          <w:noProof/>
          <w:sz w:val="16"/>
        </w:rPr>
      </w:pPr>
    </w:p>
    <w:tbl>
      <w:tblPr>
        <w:tblW w:w="9356" w:type="dxa"/>
        <w:tblInd w:w="-34" w:type="dxa"/>
        <w:tblLayout w:type="fixed"/>
        <w:tblLook w:val="04A0" w:firstRow="1" w:lastRow="0" w:firstColumn="1" w:lastColumn="0" w:noHBand="0" w:noVBand="1"/>
      </w:tblPr>
      <w:tblGrid>
        <w:gridCol w:w="4111"/>
        <w:gridCol w:w="1560"/>
        <w:gridCol w:w="1559"/>
        <w:gridCol w:w="2126"/>
      </w:tblGrid>
      <w:tr w:rsidR="00FF0BA2" w:rsidRPr="00883D74" w14:paraId="0F66662E" w14:textId="77777777" w:rsidTr="00B06571">
        <w:trPr>
          <w:trHeight w:val="20"/>
        </w:trPr>
        <w:tc>
          <w:tcPr>
            <w:tcW w:w="9356" w:type="dxa"/>
            <w:gridSpan w:val="4"/>
            <w:shd w:val="clear" w:color="auto" w:fill="auto"/>
            <w:noWrap/>
            <w:vAlign w:val="bottom"/>
          </w:tcPr>
          <w:p w14:paraId="0F66662D" w14:textId="76EB9B19" w:rsidR="00FF0BA2" w:rsidRPr="00883D74" w:rsidRDefault="00FF0BA2" w:rsidP="0053484D">
            <w:pPr>
              <w:widowControl w:val="0"/>
              <w:autoSpaceDE w:val="0"/>
              <w:autoSpaceDN w:val="0"/>
              <w:adjustRightInd w:val="0"/>
              <w:spacing w:after="0"/>
              <w:ind w:firstLine="0"/>
              <w:rPr>
                <w:noProof/>
                <w:color w:val="000000"/>
                <w:sz w:val="18"/>
                <w:szCs w:val="18"/>
                <w:lang w:eastAsia="lv-LV"/>
              </w:rPr>
            </w:pPr>
            <w:r w:rsidRPr="00883D74">
              <w:rPr>
                <w:noProof/>
                <w:color w:val="000000"/>
                <w:sz w:val="18"/>
                <w:szCs w:val="18"/>
                <w:lang w:eastAsia="lv-LV"/>
              </w:rPr>
              <w:lastRenderedPageBreak/>
              <w:t>Citas testē</w:t>
            </w:r>
            <w:r w:rsidR="0053484D" w:rsidRPr="00883D74">
              <w:rPr>
                <w:noProof/>
                <w:color w:val="000000"/>
                <w:sz w:val="18"/>
                <w:szCs w:val="18"/>
                <w:lang w:eastAsia="lv-LV"/>
              </w:rPr>
              <w:t>š</w:t>
            </w:r>
            <w:r w:rsidRPr="00883D74">
              <w:rPr>
                <w:noProof/>
                <w:color w:val="000000"/>
                <w:sz w:val="18"/>
                <w:szCs w:val="18"/>
                <w:lang w:eastAsia="lv-LV"/>
              </w:rPr>
              <w:t>anas metodes:</w:t>
            </w:r>
          </w:p>
        </w:tc>
      </w:tr>
      <w:tr w:rsidR="00B06571" w:rsidRPr="00883D74" w14:paraId="0F666633" w14:textId="77777777" w:rsidTr="00B06571">
        <w:trPr>
          <w:trHeight w:val="20"/>
        </w:trPr>
        <w:tc>
          <w:tcPr>
            <w:tcW w:w="4111" w:type="dxa"/>
            <w:shd w:val="clear" w:color="auto" w:fill="auto"/>
            <w:noWrap/>
            <w:vAlign w:val="bottom"/>
          </w:tcPr>
          <w:p w14:paraId="0F66662F" w14:textId="793D72EC" w:rsidR="00FF0BA2" w:rsidRPr="00883D74" w:rsidRDefault="00FF0BA2" w:rsidP="00B06571">
            <w:pPr>
              <w:widowControl w:val="0"/>
              <w:autoSpaceDE w:val="0"/>
              <w:autoSpaceDN w:val="0"/>
              <w:adjustRightInd w:val="0"/>
              <w:ind w:left="176" w:hanging="176"/>
              <w:jc w:val="left"/>
              <w:rPr>
                <w:noProof/>
                <w:color w:val="000000"/>
                <w:sz w:val="18"/>
                <w:szCs w:val="18"/>
                <w:lang w:eastAsia="lv-LV"/>
              </w:rPr>
            </w:pPr>
            <w:r w:rsidRPr="00883D74">
              <w:rPr>
                <w:noProof/>
                <w:color w:val="000000"/>
                <w:sz w:val="18"/>
                <w:szCs w:val="18"/>
                <w:lang w:eastAsia="lv-LV"/>
              </w:rPr>
              <w:t>1</w:t>
            </w:r>
            <w:r w:rsidR="00883D74" w:rsidRPr="00883D74">
              <w:rPr>
                <w:noProof/>
                <w:color w:val="000000"/>
                <w:sz w:val="18"/>
                <w:szCs w:val="18"/>
                <w:lang w:eastAsia="lv-LV"/>
              </w:rPr>
              <w:t>)</w:t>
            </w:r>
            <w:r w:rsidRPr="00883D74">
              <w:rPr>
                <w:noProof/>
                <w:color w:val="000000"/>
                <w:sz w:val="18"/>
                <w:szCs w:val="18"/>
                <w:lang w:eastAsia="lv-LV"/>
              </w:rPr>
              <w:t xml:space="preserve"> </w:t>
            </w:r>
            <w:r w:rsidRPr="00883D74">
              <w:rPr>
                <w:i/>
                <w:noProof/>
                <w:color w:val="000000"/>
                <w:sz w:val="18"/>
                <w:szCs w:val="18"/>
                <w:lang w:eastAsia="lv-LV"/>
              </w:rPr>
              <w:t xml:space="preserve">mec A </w:t>
            </w:r>
            <w:r w:rsidRPr="00883D74">
              <w:rPr>
                <w:noProof/>
                <w:color w:val="000000"/>
                <w:sz w:val="18"/>
                <w:szCs w:val="18"/>
                <w:lang w:eastAsia="lv-LV"/>
              </w:rPr>
              <w:t xml:space="preserve">gēna noteikšana ar PĶR metodi </w:t>
            </w:r>
            <w:r w:rsidRPr="00650C0E">
              <w:rPr>
                <w:noProof/>
                <w:color w:val="000000"/>
                <w:sz w:val="16"/>
                <w:szCs w:val="18"/>
                <w:lang w:eastAsia="lv-LV"/>
              </w:rPr>
              <w:t>(atzīmēt)</w:t>
            </w:r>
          </w:p>
        </w:tc>
        <w:tc>
          <w:tcPr>
            <w:tcW w:w="1560" w:type="dxa"/>
            <w:shd w:val="clear" w:color="auto" w:fill="auto"/>
            <w:noWrap/>
          </w:tcPr>
          <w:p w14:paraId="0F666630" w14:textId="097ACC1F" w:rsidR="00FF0BA2" w:rsidRPr="00452CBF" w:rsidRDefault="00B06571" w:rsidP="00B06571">
            <w:pPr>
              <w:pStyle w:val="ListParagraph"/>
              <w:widowControl w:val="0"/>
              <w:autoSpaceDE w:val="0"/>
              <w:autoSpaceDN w:val="0"/>
              <w:adjustRightInd w:val="0"/>
              <w:ind w:left="0" w:firstLine="0"/>
              <w:rPr>
                <w:noProof/>
                <w:color w:val="000000"/>
                <w:sz w:val="18"/>
                <w:szCs w:val="18"/>
                <w:lang w:eastAsia="lv-LV"/>
              </w:rPr>
            </w:pPr>
            <w:r>
              <w:rPr>
                <w:noProof/>
                <w:lang w:eastAsia="lv-LV"/>
              </w:rPr>
              <w:drawing>
                <wp:inline distT="0" distB="0" distL="0" distR="0" wp14:anchorId="20A3930F" wp14:editId="7772BB5E">
                  <wp:extent cx="124460" cy="124460"/>
                  <wp:effectExtent l="0" t="0" r="0" b="0"/>
                  <wp:docPr id="8" name="Picture 8" descr="http://pro.nais.lv/images/I1005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o.nais.lv/images/I100534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452CBF">
              <w:rPr>
                <w:noProof/>
                <w:color w:val="000000"/>
                <w:sz w:val="18"/>
                <w:szCs w:val="18"/>
                <w:lang w:eastAsia="lv-LV"/>
              </w:rPr>
              <w:t xml:space="preserve"> </w:t>
            </w:r>
            <w:r>
              <w:rPr>
                <w:noProof/>
                <w:color w:val="000000"/>
                <w:sz w:val="18"/>
                <w:szCs w:val="18"/>
                <w:lang w:eastAsia="lv-LV"/>
              </w:rPr>
              <w:t> </w:t>
            </w:r>
            <w:r w:rsidR="00FF0BA2" w:rsidRPr="00452CBF">
              <w:rPr>
                <w:noProof/>
                <w:color w:val="000000"/>
                <w:sz w:val="18"/>
                <w:szCs w:val="18"/>
                <w:lang w:eastAsia="lv-LV"/>
              </w:rPr>
              <w:t>pozitīvs</w:t>
            </w:r>
          </w:p>
        </w:tc>
        <w:tc>
          <w:tcPr>
            <w:tcW w:w="1559" w:type="dxa"/>
            <w:shd w:val="clear" w:color="auto" w:fill="auto"/>
            <w:noWrap/>
          </w:tcPr>
          <w:p w14:paraId="0F666631" w14:textId="1FCA5D2D" w:rsidR="00FF0BA2" w:rsidRPr="00452CBF" w:rsidRDefault="00B06571" w:rsidP="00B06571">
            <w:pPr>
              <w:pStyle w:val="ListParagraph"/>
              <w:widowControl w:val="0"/>
              <w:autoSpaceDE w:val="0"/>
              <w:autoSpaceDN w:val="0"/>
              <w:adjustRightInd w:val="0"/>
              <w:ind w:left="0" w:firstLine="0"/>
              <w:rPr>
                <w:noProof/>
                <w:color w:val="000000"/>
                <w:sz w:val="18"/>
                <w:szCs w:val="18"/>
                <w:lang w:eastAsia="lv-LV"/>
              </w:rPr>
            </w:pPr>
            <w:r>
              <w:rPr>
                <w:noProof/>
                <w:lang w:eastAsia="lv-LV"/>
              </w:rPr>
              <w:drawing>
                <wp:inline distT="0" distB="0" distL="0" distR="0" wp14:anchorId="01DD46C6" wp14:editId="6B3CD8BB">
                  <wp:extent cx="124460" cy="124460"/>
                  <wp:effectExtent l="0" t="0" r="0" b="0"/>
                  <wp:docPr id="6" name="Picture 6" descr="http://pro.nais.lv/images/I1005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ro.nais.lv/images/I100534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452CBF">
              <w:rPr>
                <w:noProof/>
                <w:color w:val="000000"/>
                <w:sz w:val="18"/>
                <w:szCs w:val="18"/>
                <w:lang w:eastAsia="lv-LV"/>
              </w:rPr>
              <w:t xml:space="preserve"> </w:t>
            </w:r>
            <w:r>
              <w:rPr>
                <w:noProof/>
                <w:color w:val="000000"/>
                <w:sz w:val="18"/>
                <w:szCs w:val="18"/>
                <w:lang w:eastAsia="lv-LV"/>
              </w:rPr>
              <w:t> </w:t>
            </w:r>
            <w:r w:rsidR="00FF0BA2" w:rsidRPr="00452CBF">
              <w:rPr>
                <w:noProof/>
                <w:color w:val="000000"/>
                <w:sz w:val="18"/>
                <w:szCs w:val="18"/>
                <w:lang w:eastAsia="lv-LV"/>
              </w:rPr>
              <w:t>negatīvs</w:t>
            </w:r>
          </w:p>
        </w:tc>
        <w:tc>
          <w:tcPr>
            <w:tcW w:w="2126" w:type="dxa"/>
            <w:shd w:val="clear" w:color="auto" w:fill="auto"/>
            <w:noWrap/>
          </w:tcPr>
          <w:p w14:paraId="0F666632" w14:textId="151E105A" w:rsidR="00FF0BA2" w:rsidRPr="00B06571" w:rsidRDefault="00B06571" w:rsidP="00B06571">
            <w:pPr>
              <w:widowControl w:val="0"/>
              <w:autoSpaceDE w:val="0"/>
              <w:autoSpaceDN w:val="0"/>
              <w:adjustRightInd w:val="0"/>
              <w:ind w:firstLine="0"/>
              <w:rPr>
                <w:noProof/>
                <w:color w:val="000000"/>
                <w:sz w:val="18"/>
                <w:szCs w:val="18"/>
                <w:lang w:eastAsia="lv-LV"/>
              </w:rPr>
            </w:pPr>
            <w:r>
              <w:rPr>
                <w:noProof/>
                <w:lang w:eastAsia="lv-LV"/>
              </w:rPr>
              <w:drawing>
                <wp:inline distT="0" distB="0" distL="0" distR="0" wp14:anchorId="7415864C" wp14:editId="002E3CFF">
                  <wp:extent cx="124460" cy="124460"/>
                  <wp:effectExtent l="0" t="0" r="0" b="0"/>
                  <wp:docPr id="5" name="Picture 5" descr="http://pro.nais.lv/images/I1005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ro.nais.lv/images/I100534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B06571">
              <w:rPr>
                <w:noProof/>
                <w:color w:val="000000"/>
                <w:sz w:val="18"/>
                <w:szCs w:val="18"/>
                <w:lang w:eastAsia="lv-LV"/>
              </w:rPr>
              <w:t xml:space="preserve"> </w:t>
            </w:r>
            <w:r>
              <w:rPr>
                <w:noProof/>
                <w:color w:val="000000"/>
                <w:sz w:val="18"/>
                <w:szCs w:val="18"/>
                <w:lang w:eastAsia="lv-LV"/>
              </w:rPr>
              <w:t> </w:t>
            </w:r>
            <w:r w:rsidR="00FF0BA2" w:rsidRPr="00B06571">
              <w:rPr>
                <w:noProof/>
                <w:color w:val="000000"/>
                <w:sz w:val="18"/>
                <w:szCs w:val="18"/>
                <w:lang w:eastAsia="lv-LV"/>
              </w:rPr>
              <w:t>nav zināms</w:t>
            </w:r>
          </w:p>
        </w:tc>
      </w:tr>
      <w:tr w:rsidR="00B06571" w:rsidRPr="00883D74" w14:paraId="0F666638" w14:textId="77777777" w:rsidTr="00B06571">
        <w:trPr>
          <w:trHeight w:val="20"/>
        </w:trPr>
        <w:tc>
          <w:tcPr>
            <w:tcW w:w="4111" w:type="dxa"/>
            <w:shd w:val="clear" w:color="auto" w:fill="auto"/>
            <w:noWrap/>
            <w:vAlign w:val="bottom"/>
          </w:tcPr>
          <w:p w14:paraId="0F666634" w14:textId="0272B155" w:rsidR="00FF0BA2" w:rsidRPr="00883D74" w:rsidRDefault="00FF0BA2" w:rsidP="00883D74">
            <w:pPr>
              <w:widowControl w:val="0"/>
              <w:autoSpaceDE w:val="0"/>
              <w:autoSpaceDN w:val="0"/>
              <w:adjustRightInd w:val="0"/>
              <w:spacing w:after="0"/>
              <w:ind w:left="176" w:hanging="176"/>
              <w:jc w:val="left"/>
              <w:rPr>
                <w:noProof/>
                <w:color w:val="000000"/>
                <w:sz w:val="18"/>
                <w:szCs w:val="18"/>
                <w:lang w:eastAsia="lv-LV"/>
              </w:rPr>
            </w:pPr>
            <w:r w:rsidRPr="00883D74">
              <w:rPr>
                <w:noProof/>
                <w:color w:val="000000"/>
                <w:sz w:val="18"/>
                <w:szCs w:val="18"/>
                <w:lang w:eastAsia="lv-LV"/>
              </w:rPr>
              <w:t>2</w:t>
            </w:r>
            <w:r w:rsidR="00883D74" w:rsidRPr="00883D74">
              <w:rPr>
                <w:noProof/>
                <w:color w:val="000000"/>
                <w:sz w:val="18"/>
                <w:szCs w:val="18"/>
                <w:lang w:eastAsia="lv-LV"/>
              </w:rPr>
              <w:t>)</w:t>
            </w:r>
            <w:r w:rsidRPr="00883D74">
              <w:rPr>
                <w:noProof/>
                <w:color w:val="000000"/>
                <w:sz w:val="18"/>
                <w:szCs w:val="18"/>
                <w:lang w:eastAsia="lv-LV"/>
              </w:rPr>
              <w:t xml:space="preserve"> </w:t>
            </w:r>
            <w:r w:rsidR="00883D74" w:rsidRPr="00883D74">
              <w:rPr>
                <w:noProof/>
                <w:color w:val="000000"/>
                <w:sz w:val="18"/>
                <w:szCs w:val="18"/>
                <w:lang w:eastAsia="lv-LV"/>
              </w:rPr>
              <w:t>p</w:t>
            </w:r>
            <w:r w:rsidRPr="00883D74">
              <w:rPr>
                <w:noProof/>
                <w:color w:val="000000"/>
                <w:sz w:val="18"/>
                <w:szCs w:val="18"/>
                <w:lang w:eastAsia="lv-LV"/>
              </w:rPr>
              <w:t>enicilīna saistošā p</w:t>
            </w:r>
            <w:r w:rsidR="00883D74" w:rsidRPr="00883D74">
              <w:rPr>
                <w:noProof/>
                <w:color w:val="000000"/>
                <w:sz w:val="18"/>
                <w:szCs w:val="18"/>
                <w:lang w:eastAsia="lv-LV"/>
              </w:rPr>
              <w:t xml:space="preserve">roteīna 2a noteikšana </w:t>
            </w:r>
            <w:r w:rsidR="00650C0E" w:rsidRPr="00650C0E">
              <w:rPr>
                <w:noProof/>
                <w:color w:val="000000"/>
                <w:sz w:val="16"/>
                <w:szCs w:val="18"/>
                <w:lang w:eastAsia="lv-LV"/>
              </w:rPr>
              <w:t>(atzīmēt)</w:t>
            </w:r>
          </w:p>
        </w:tc>
        <w:tc>
          <w:tcPr>
            <w:tcW w:w="1560" w:type="dxa"/>
            <w:shd w:val="clear" w:color="auto" w:fill="auto"/>
            <w:noWrap/>
          </w:tcPr>
          <w:p w14:paraId="0F666635" w14:textId="46F56574" w:rsidR="00FF0BA2" w:rsidRPr="00452CBF" w:rsidRDefault="00B06571" w:rsidP="00B06571">
            <w:pPr>
              <w:pStyle w:val="ListParagraph"/>
              <w:widowControl w:val="0"/>
              <w:autoSpaceDE w:val="0"/>
              <w:autoSpaceDN w:val="0"/>
              <w:adjustRightInd w:val="0"/>
              <w:spacing w:after="0"/>
              <w:ind w:left="0" w:firstLine="0"/>
              <w:rPr>
                <w:noProof/>
                <w:color w:val="000000"/>
                <w:sz w:val="18"/>
                <w:szCs w:val="18"/>
                <w:lang w:eastAsia="lv-LV"/>
              </w:rPr>
            </w:pPr>
            <w:r>
              <w:rPr>
                <w:noProof/>
                <w:lang w:eastAsia="lv-LV"/>
              </w:rPr>
              <w:drawing>
                <wp:inline distT="0" distB="0" distL="0" distR="0" wp14:anchorId="7BC1617F" wp14:editId="26590095">
                  <wp:extent cx="124460" cy="124460"/>
                  <wp:effectExtent l="0" t="0" r="0" b="0"/>
                  <wp:docPr id="9" name="Picture 9" descr="http://pro.nais.lv/images/I1005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ro.nais.lv/images/I100534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452CBF">
              <w:rPr>
                <w:noProof/>
                <w:color w:val="000000"/>
                <w:sz w:val="18"/>
                <w:szCs w:val="18"/>
                <w:lang w:eastAsia="lv-LV"/>
              </w:rPr>
              <w:t xml:space="preserve"> </w:t>
            </w:r>
            <w:r>
              <w:rPr>
                <w:noProof/>
                <w:color w:val="000000"/>
                <w:sz w:val="18"/>
                <w:szCs w:val="18"/>
                <w:lang w:eastAsia="lv-LV"/>
              </w:rPr>
              <w:t> </w:t>
            </w:r>
            <w:r w:rsidR="00FF0BA2" w:rsidRPr="00452CBF">
              <w:rPr>
                <w:noProof/>
                <w:color w:val="000000"/>
                <w:sz w:val="18"/>
                <w:szCs w:val="18"/>
                <w:lang w:eastAsia="lv-LV"/>
              </w:rPr>
              <w:t>pozitīvs</w:t>
            </w:r>
          </w:p>
        </w:tc>
        <w:tc>
          <w:tcPr>
            <w:tcW w:w="1559" w:type="dxa"/>
            <w:shd w:val="clear" w:color="auto" w:fill="auto"/>
            <w:noWrap/>
          </w:tcPr>
          <w:p w14:paraId="0F666636" w14:textId="3165453D" w:rsidR="00FF0BA2" w:rsidRPr="00452CBF" w:rsidRDefault="00B06571" w:rsidP="00B06571">
            <w:pPr>
              <w:pStyle w:val="ListParagraph"/>
              <w:widowControl w:val="0"/>
              <w:autoSpaceDE w:val="0"/>
              <w:autoSpaceDN w:val="0"/>
              <w:adjustRightInd w:val="0"/>
              <w:spacing w:after="0"/>
              <w:ind w:left="0" w:firstLine="0"/>
              <w:rPr>
                <w:noProof/>
                <w:color w:val="000000"/>
                <w:sz w:val="18"/>
                <w:szCs w:val="18"/>
                <w:lang w:eastAsia="lv-LV"/>
              </w:rPr>
            </w:pPr>
            <w:r>
              <w:rPr>
                <w:noProof/>
                <w:lang w:eastAsia="lv-LV"/>
              </w:rPr>
              <w:drawing>
                <wp:inline distT="0" distB="0" distL="0" distR="0" wp14:anchorId="1240D01D" wp14:editId="12EA2C12">
                  <wp:extent cx="124460" cy="124460"/>
                  <wp:effectExtent l="0" t="0" r="0" b="0"/>
                  <wp:docPr id="7" name="Picture 7" descr="http://pro.nais.lv/images/I1005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ro.nais.lv/images/I100534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452CBF">
              <w:rPr>
                <w:noProof/>
                <w:color w:val="000000"/>
                <w:sz w:val="18"/>
                <w:szCs w:val="18"/>
                <w:lang w:eastAsia="lv-LV"/>
              </w:rPr>
              <w:t xml:space="preserve"> </w:t>
            </w:r>
            <w:r>
              <w:rPr>
                <w:noProof/>
                <w:color w:val="000000"/>
                <w:sz w:val="18"/>
                <w:szCs w:val="18"/>
                <w:lang w:eastAsia="lv-LV"/>
              </w:rPr>
              <w:t> </w:t>
            </w:r>
            <w:r w:rsidR="00FF0BA2" w:rsidRPr="00452CBF">
              <w:rPr>
                <w:noProof/>
                <w:color w:val="000000"/>
                <w:sz w:val="18"/>
                <w:szCs w:val="18"/>
                <w:lang w:eastAsia="lv-LV"/>
              </w:rPr>
              <w:t>negatīvs</w:t>
            </w:r>
          </w:p>
        </w:tc>
        <w:tc>
          <w:tcPr>
            <w:tcW w:w="2126" w:type="dxa"/>
            <w:shd w:val="clear" w:color="auto" w:fill="auto"/>
            <w:noWrap/>
          </w:tcPr>
          <w:p w14:paraId="0F666637" w14:textId="3D660258" w:rsidR="00FF0BA2" w:rsidRPr="00B06571" w:rsidRDefault="00B06571" w:rsidP="00B06571">
            <w:pPr>
              <w:widowControl w:val="0"/>
              <w:autoSpaceDE w:val="0"/>
              <w:autoSpaceDN w:val="0"/>
              <w:adjustRightInd w:val="0"/>
              <w:spacing w:after="0"/>
              <w:ind w:firstLine="0"/>
              <w:rPr>
                <w:noProof/>
                <w:color w:val="000000"/>
                <w:sz w:val="18"/>
                <w:szCs w:val="18"/>
                <w:lang w:eastAsia="lv-LV"/>
              </w:rPr>
            </w:pPr>
            <w:r>
              <w:rPr>
                <w:noProof/>
                <w:lang w:eastAsia="lv-LV"/>
              </w:rPr>
              <w:drawing>
                <wp:inline distT="0" distB="0" distL="0" distR="0" wp14:anchorId="54A05A25" wp14:editId="451CABA6">
                  <wp:extent cx="124460" cy="124460"/>
                  <wp:effectExtent l="0" t="0" r="0" b="0"/>
                  <wp:docPr id="4" name="Picture 4" descr="http://pro.nais.lv/images/I1005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ro.nais.lv/images/I100534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B06571">
              <w:rPr>
                <w:noProof/>
                <w:color w:val="000000"/>
                <w:sz w:val="18"/>
                <w:szCs w:val="18"/>
                <w:lang w:eastAsia="lv-LV"/>
              </w:rPr>
              <w:t xml:space="preserve"> </w:t>
            </w:r>
            <w:r>
              <w:rPr>
                <w:noProof/>
                <w:color w:val="000000"/>
                <w:sz w:val="18"/>
                <w:szCs w:val="18"/>
                <w:lang w:eastAsia="lv-LV"/>
              </w:rPr>
              <w:t> </w:t>
            </w:r>
            <w:r w:rsidR="00FF0BA2" w:rsidRPr="00B06571">
              <w:rPr>
                <w:noProof/>
                <w:color w:val="000000"/>
                <w:sz w:val="18"/>
                <w:szCs w:val="18"/>
                <w:lang w:eastAsia="lv-LV"/>
              </w:rPr>
              <w:t>nav zināms</w:t>
            </w:r>
          </w:p>
        </w:tc>
      </w:tr>
    </w:tbl>
    <w:p w14:paraId="6B44AF90" w14:textId="77777777" w:rsidR="0053484D" w:rsidRPr="00D50600" w:rsidRDefault="0053484D" w:rsidP="00C046A0">
      <w:pPr>
        <w:spacing w:after="0"/>
        <w:ind w:firstLine="0"/>
      </w:pPr>
    </w:p>
    <w:p w14:paraId="25DBF30E" w14:textId="06FB199C" w:rsidR="00C046A0" w:rsidRDefault="00C046A0" w:rsidP="00C046A0">
      <w:pPr>
        <w:spacing w:after="0"/>
        <w:rPr>
          <w:b/>
          <w:bCs/>
          <w:iCs/>
          <w:noProof/>
          <w:color w:val="000000"/>
          <w:spacing w:val="-2"/>
          <w:sz w:val="24"/>
          <w:szCs w:val="24"/>
          <w:lang w:eastAsia="lv-LV"/>
        </w:rPr>
      </w:pPr>
      <w:r w:rsidRPr="00C046A0">
        <w:rPr>
          <w:b/>
          <w:bCs/>
          <w:iCs/>
          <w:noProof/>
          <w:color w:val="000000"/>
          <w:spacing w:val="-2"/>
          <w:sz w:val="24"/>
          <w:szCs w:val="24"/>
          <w:lang w:eastAsia="lv-LV"/>
        </w:rPr>
        <w:t>2.</w:t>
      </w:r>
      <w:r w:rsidRPr="00C046A0">
        <w:rPr>
          <w:b/>
          <w:bCs/>
          <w:i/>
          <w:iCs/>
          <w:noProof/>
          <w:color w:val="000000"/>
          <w:spacing w:val="-2"/>
          <w:sz w:val="24"/>
          <w:szCs w:val="24"/>
          <w:lang w:eastAsia="lv-LV"/>
        </w:rPr>
        <w:t xml:space="preserve"> S.pneumoniae, </w:t>
      </w:r>
      <w:r w:rsidRPr="00C046A0">
        <w:rPr>
          <w:b/>
          <w:bCs/>
          <w:iCs/>
          <w:noProof/>
          <w:color w:val="000000"/>
          <w:spacing w:val="-2"/>
          <w:sz w:val="24"/>
          <w:szCs w:val="24"/>
          <w:lang w:eastAsia="lv-LV"/>
        </w:rPr>
        <w:t>kas izdalīts no asinīm, likvora vai cita parasti sterila klīniskā materiāla</w:t>
      </w:r>
    </w:p>
    <w:p w14:paraId="6CF8E921" w14:textId="77777777" w:rsidR="00C046A0" w:rsidRDefault="00C046A0" w:rsidP="00C046A0">
      <w:pPr>
        <w:spacing w:after="0"/>
        <w:rPr>
          <w:spacing w:val="-2"/>
          <w:sz w:val="22"/>
          <w:szCs w:val="16"/>
        </w:rPr>
      </w:pPr>
    </w:p>
    <w:tbl>
      <w:tblPr>
        <w:tblW w:w="9356" w:type="dxa"/>
        <w:tblInd w:w="-34" w:type="dxa"/>
        <w:tblLayout w:type="fixed"/>
        <w:tblLook w:val="04A0" w:firstRow="1" w:lastRow="0" w:firstColumn="1" w:lastColumn="0" w:noHBand="0" w:noVBand="1"/>
      </w:tblPr>
      <w:tblGrid>
        <w:gridCol w:w="426"/>
        <w:gridCol w:w="1417"/>
        <w:gridCol w:w="1276"/>
        <w:gridCol w:w="851"/>
        <w:gridCol w:w="1275"/>
        <w:gridCol w:w="709"/>
        <w:gridCol w:w="1276"/>
        <w:gridCol w:w="850"/>
        <w:gridCol w:w="1276"/>
      </w:tblGrid>
      <w:tr w:rsidR="00786497" w:rsidRPr="00D41EE6" w14:paraId="346CD688" w14:textId="77777777" w:rsidTr="008D176A">
        <w:trPr>
          <w:trHeight w:val="20"/>
        </w:trPr>
        <w:tc>
          <w:tcPr>
            <w:tcW w:w="426" w:type="dxa"/>
            <w:tcBorders>
              <w:top w:val="single" w:sz="4" w:space="0" w:color="auto"/>
              <w:left w:val="single" w:sz="4" w:space="0" w:color="auto"/>
              <w:bottom w:val="single" w:sz="4" w:space="0" w:color="auto"/>
              <w:right w:val="nil"/>
            </w:tcBorders>
            <w:vAlign w:val="center"/>
          </w:tcPr>
          <w:p w14:paraId="7241B8C7" w14:textId="77777777" w:rsidR="00786497" w:rsidRPr="00786497" w:rsidRDefault="00786497" w:rsidP="008D176A">
            <w:pPr>
              <w:widowControl w:val="0"/>
              <w:autoSpaceDE w:val="0"/>
              <w:autoSpaceDN w:val="0"/>
              <w:adjustRightInd w:val="0"/>
              <w:spacing w:after="0"/>
              <w:ind w:left="-57" w:right="-57" w:firstLine="0"/>
              <w:jc w:val="center"/>
              <w:rPr>
                <w:noProof/>
                <w:color w:val="000000"/>
                <w:spacing w:val="-2"/>
                <w:sz w:val="18"/>
                <w:szCs w:val="18"/>
                <w:lang w:eastAsia="lv-LV"/>
              </w:rPr>
            </w:pPr>
            <w:r w:rsidRPr="00786497">
              <w:rPr>
                <w:noProof/>
                <w:color w:val="000000"/>
                <w:spacing w:val="-2"/>
                <w:sz w:val="18"/>
                <w:szCs w:val="18"/>
                <w:lang w:eastAsia="lv-LV"/>
              </w:rPr>
              <w:t>Nr.</w:t>
            </w:r>
            <w:r w:rsidRPr="00786497">
              <w:rPr>
                <w:noProof/>
                <w:color w:val="000000"/>
                <w:spacing w:val="-2"/>
                <w:sz w:val="18"/>
                <w:szCs w:val="18"/>
                <w:lang w:eastAsia="lv-LV"/>
              </w:rPr>
              <w:br/>
              <w:t>p.k.</w:t>
            </w:r>
          </w:p>
        </w:tc>
        <w:tc>
          <w:tcPr>
            <w:tcW w:w="1417" w:type="dxa"/>
            <w:tcBorders>
              <w:top w:val="single" w:sz="4" w:space="0" w:color="auto"/>
              <w:left w:val="single" w:sz="4" w:space="0" w:color="auto"/>
              <w:bottom w:val="single" w:sz="4" w:space="0" w:color="auto"/>
              <w:right w:val="nil"/>
            </w:tcBorders>
            <w:shd w:val="clear" w:color="auto" w:fill="auto"/>
            <w:vAlign w:val="center"/>
          </w:tcPr>
          <w:p w14:paraId="5E5A9EA8" w14:textId="77777777" w:rsidR="00786497" w:rsidRPr="00786497" w:rsidRDefault="00786497" w:rsidP="00786497">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786497">
              <w:rPr>
                <w:noProof/>
                <w:color w:val="000000"/>
                <w:spacing w:val="-2"/>
                <w:sz w:val="18"/>
                <w:szCs w:val="18"/>
                <w:lang w:eastAsia="lv-LV"/>
              </w:rPr>
              <w:t>Antibakteriālais līdzeklis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857051" w14:textId="77777777" w:rsidR="00786497" w:rsidRPr="00D41EE6" w:rsidRDefault="00786497" w:rsidP="008D176A">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D41EE6">
              <w:rPr>
                <w:noProof/>
                <w:color w:val="000000"/>
                <w:sz w:val="18"/>
                <w:szCs w:val="18"/>
                <w:lang w:eastAsia="lv-LV"/>
              </w:rPr>
              <w:t>Galīgā interpretācija (S, I, R vai NI)</w:t>
            </w:r>
          </w:p>
        </w:tc>
        <w:tc>
          <w:tcPr>
            <w:tcW w:w="851" w:type="dxa"/>
            <w:tcBorders>
              <w:top w:val="single" w:sz="4" w:space="0" w:color="auto"/>
              <w:left w:val="nil"/>
              <w:bottom w:val="single" w:sz="4" w:space="0" w:color="auto"/>
              <w:right w:val="single" w:sz="4" w:space="0" w:color="auto"/>
            </w:tcBorders>
            <w:shd w:val="clear" w:color="auto" w:fill="auto"/>
            <w:vAlign w:val="center"/>
          </w:tcPr>
          <w:p w14:paraId="7B32B2BB" w14:textId="77777777" w:rsidR="00786497" w:rsidRPr="00D41EE6" w:rsidRDefault="00786497" w:rsidP="008D176A">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D41EE6">
              <w:rPr>
                <w:noProof/>
                <w:sz w:val="18"/>
                <w:szCs w:val="18"/>
              </w:rPr>
              <w:t>Disku metode (mm)</w:t>
            </w:r>
          </w:p>
        </w:tc>
        <w:tc>
          <w:tcPr>
            <w:tcW w:w="1275" w:type="dxa"/>
            <w:tcBorders>
              <w:top w:val="single" w:sz="4" w:space="0" w:color="auto"/>
              <w:left w:val="nil"/>
              <w:bottom w:val="single" w:sz="4" w:space="0" w:color="auto"/>
              <w:right w:val="single" w:sz="4" w:space="0" w:color="auto"/>
            </w:tcBorders>
            <w:shd w:val="clear" w:color="auto" w:fill="auto"/>
            <w:vAlign w:val="center"/>
          </w:tcPr>
          <w:p w14:paraId="62FFB1EF" w14:textId="77777777" w:rsidR="00786497" w:rsidRPr="00D41EE6" w:rsidRDefault="00786497" w:rsidP="008D176A">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D41EE6">
              <w:rPr>
                <w:noProof/>
                <w:sz w:val="18"/>
                <w:szCs w:val="18"/>
              </w:rPr>
              <w:t xml:space="preserve">Disku metodes </w:t>
            </w:r>
            <w:r w:rsidRPr="00D41EE6">
              <w:rPr>
                <w:noProof/>
                <w:color w:val="000000"/>
                <w:sz w:val="18"/>
                <w:szCs w:val="18"/>
                <w:lang w:eastAsia="lv-LV"/>
              </w:rPr>
              <w:t>interpretācija (S, I, R vai NI)</w:t>
            </w:r>
          </w:p>
        </w:tc>
        <w:tc>
          <w:tcPr>
            <w:tcW w:w="709" w:type="dxa"/>
            <w:tcBorders>
              <w:top w:val="single" w:sz="4" w:space="0" w:color="auto"/>
              <w:left w:val="nil"/>
              <w:bottom w:val="single" w:sz="4" w:space="0" w:color="auto"/>
              <w:right w:val="single" w:sz="4" w:space="0" w:color="auto"/>
            </w:tcBorders>
            <w:shd w:val="clear" w:color="auto" w:fill="auto"/>
            <w:vAlign w:val="center"/>
          </w:tcPr>
          <w:p w14:paraId="0659FD5D" w14:textId="77777777" w:rsidR="00786497" w:rsidRPr="00D41EE6" w:rsidRDefault="00786497" w:rsidP="008D176A">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D41EE6">
              <w:rPr>
                <w:noProof/>
                <w:color w:val="000000"/>
                <w:sz w:val="18"/>
                <w:szCs w:val="18"/>
                <w:lang w:eastAsia="lv-LV"/>
              </w:rPr>
              <w:t xml:space="preserve">MIC </w:t>
            </w:r>
            <w:r w:rsidRPr="00D41EE6">
              <w:rPr>
                <w:noProof/>
                <w:sz w:val="18"/>
                <w:szCs w:val="18"/>
              </w:rPr>
              <w:t>(mg/l)</w:t>
            </w:r>
          </w:p>
        </w:tc>
        <w:tc>
          <w:tcPr>
            <w:tcW w:w="1276" w:type="dxa"/>
            <w:tcBorders>
              <w:top w:val="single" w:sz="4" w:space="0" w:color="auto"/>
              <w:left w:val="nil"/>
              <w:bottom w:val="single" w:sz="4" w:space="0" w:color="auto"/>
              <w:right w:val="single" w:sz="4" w:space="0" w:color="auto"/>
            </w:tcBorders>
            <w:shd w:val="clear" w:color="auto" w:fill="auto"/>
            <w:vAlign w:val="center"/>
          </w:tcPr>
          <w:p w14:paraId="45597C9A" w14:textId="77777777" w:rsidR="00786497" w:rsidRPr="00D41EE6" w:rsidRDefault="00786497" w:rsidP="008D176A">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D41EE6">
              <w:rPr>
                <w:noProof/>
                <w:color w:val="000000"/>
                <w:sz w:val="18"/>
                <w:szCs w:val="18"/>
                <w:lang w:eastAsia="lv-LV"/>
              </w:rPr>
              <w:t xml:space="preserve">MIC </w:t>
            </w:r>
            <w:r w:rsidRPr="00D41EE6">
              <w:rPr>
                <w:noProof/>
                <w:color w:val="000000"/>
                <w:sz w:val="18"/>
                <w:szCs w:val="18"/>
                <w:lang w:eastAsia="lv-LV"/>
              </w:rPr>
              <w:br/>
              <w:t>interpretācija (S, I, R vai NI)</w:t>
            </w:r>
          </w:p>
        </w:tc>
        <w:tc>
          <w:tcPr>
            <w:tcW w:w="850" w:type="dxa"/>
            <w:tcBorders>
              <w:top w:val="single" w:sz="4" w:space="0" w:color="auto"/>
              <w:left w:val="nil"/>
              <w:bottom w:val="single" w:sz="4" w:space="0" w:color="auto"/>
              <w:right w:val="single" w:sz="4" w:space="0" w:color="auto"/>
            </w:tcBorders>
            <w:shd w:val="clear" w:color="auto" w:fill="auto"/>
            <w:vAlign w:val="center"/>
          </w:tcPr>
          <w:p w14:paraId="150DF30B" w14:textId="77777777" w:rsidR="00786497" w:rsidRPr="00D41EE6" w:rsidRDefault="00786497" w:rsidP="008D176A">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D41EE6">
              <w:rPr>
                <w:noProof/>
                <w:sz w:val="18"/>
                <w:szCs w:val="18"/>
              </w:rPr>
              <w:t xml:space="preserve">E-tests </w:t>
            </w:r>
            <w:r w:rsidRPr="00D41EE6">
              <w:rPr>
                <w:noProof/>
                <w:sz w:val="18"/>
                <w:szCs w:val="18"/>
              </w:rPr>
              <w:br/>
              <w:t>(mg/l)</w:t>
            </w:r>
          </w:p>
        </w:tc>
        <w:tc>
          <w:tcPr>
            <w:tcW w:w="1276" w:type="dxa"/>
            <w:tcBorders>
              <w:top w:val="single" w:sz="4" w:space="0" w:color="auto"/>
              <w:left w:val="nil"/>
              <w:bottom w:val="single" w:sz="4" w:space="0" w:color="auto"/>
              <w:right w:val="single" w:sz="4" w:space="0" w:color="auto"/>
            </w:tcBorders>
            <w:shd w:val="clear" w:color="auto" w:fill="auto"/>
            <w:vAlign w:val="center"/>
          </w:tcPr>
          <w:p w14:paraId="5331B154" w14:textId="77777777" w:rsidR="00786497" w:rsidRPr="00D41EE6" w:rsidRDefault="00786497" w:rsidP="008D176A">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D41EE6">
              <w:rPr>
                <w:noProof/>
                <w:sz w:val="18"/>
                <w:szCs w:val="18"/>
              </w:rPr>
              <w:t xml:space="preserve">E-testa </w:t>
            </w:r>
            <w:r w:rsidRPr="00D41EE6">
              <w:rPr>
                <w:noProof/>
                <w:color w:val="000000"/>
                <w:sz w:val="18"/>
                <w:szCs w:val="18"/>
                <w:lang w:eastAsia="lv-LV"/>
              </w:rPr>
              <w:t>interpretācija (S, I, R vai NI)</w:t>
            </w:r>
          </w:p>
        </w:tc>
      </w:tr>
      <w:tr w:rsidR="00786497" w:rsidRPr="00C046A0" w14:paraId="0F666668" w14:textId="77777777" w:rsidTr="00786497">
        <w:trPr>
          <w:trHeight w:val="20"/>
        </w:trPr>
        <w:tc>
          <w:tcPr>
            <w:tcW w:w="426" w:type="dxa"/>
            <w:vMerge w:val="restart"/>
            <w:tcBorders>
              <w:top w:val="single" w:sz="4" w:space="0" w:color="auto"/>
              <w:left w:val="single" w:sz="4" w:space="0" w:color="auto"/>
              <w:right w:val="single" w:sz="4" w:space="0" w:color="auto"/>
            </w:tcBorders>
          </w:tcPr>
          <w:p w14:paraId="7D0F8EED" w14:textId="66231C00" w:rsidR="00786497" w:rsidRPr="00786497" w:rsidRDefault="00786497" w:rsidP="00786497">
            <w:pPr>
              <w:spacing w:after="0"/>
              <w:ind w:firstLine="0"/>
              <w:jc w:val="left"/>
              <w:rPr>
                <w:noProof/>
                <w:color w:val="000000"/>
                <w:sz w:val="18"/>
                <w:szCs w:val="18"/>
                <w:lang w:eastAsia="lv-LV"/>
              </w:rPr>
            </w:pPr>
            <w:r w:rsidRPr="00786497">
              <w:rPr>
                <w:noProof/>
                <w:color w:val="000000"/>
                <w:sz w:val="18"/>
                <w:szCs w:val="18"/>
                <w:lang w:eastAsia="lv-LV"/>
              </w:rPr>
              <w:t>1.</w:t>
            </w:r>
          </w:p>
        </w:tc>
        <w:tc>
          <w:tcPr>
            <w:tcW w:w="1417" w:type="dxa"/>
            <w:tcBorders>
              <w:top w:val="single" w:sz="4" w:space="0" w:color="auto"/>
              <w:left w:val="single" w:sz="4" w:space="0" w:color="auto"/>
              <w:right w:val="single" w:sz="4" w:space="0" w:color="auto"/>
            </w:tcBorders>
            <w:shd w:val="clear" w:color="auto" w:fill="auto"/>
            <w:noWrap/>
            <w:vAlign w:val="bottom"/>
          </w:tcPr>
          <w:p w14:paraId="0F66665F" w14:textId="68A42AEC" w:rsidR="00786497" w:rsidRPr="00786497" w:rsidRDefault="00786497" w:rsidP="00786497">
            <w:pPr>
              <w:widowControl w:val="0"/>
              <w:autoSpaceDE w:val="0"/>
              <w:autoSpaceDN w:val="0"/>
              <w:adjustRightInd w:val="0"/>
              <w:spacing w:after="0"/>
              <w:ind w:left="-57" w:right="-57" w:firstLine="0"/>
              <w:rPr>
                <w:b/>
                <w:noProof/>
                <w:color w:val="000000"/>
                <w:spacing w:val="-2"/>
                <w:sz w:val="18"/>
                <w:szCs w:val="18"/>
                <w:lang w:eastAsia="lv-LV"/>
              </w:rPr>
            </w:pPr>
            <w:r w:rsidRPr="00786497">
              <w:rPr>
                <w:b/>
                <w:noProof/>
                <w:color w:val="000000"/>
                <w:spacing w:val="-2"/>
                <w:sz w:val="18"/>
                <w:szCs w:val="18"/>
                <w:lang w:eastAsia="lv-LV"/>
              </w:rPr>
              <w:t>Oksacilīns</w:t>
            </w:r>
          </w:p>
          <w:p w14:paraId="0F666660" w14:textId="77777777" w:rsidR="00786497" w:rsidRPr="00786497" w:rsidRDefault="00786497" w:rsidP="00786497">
            <w:pPr>
              <w:widowControl w:val="0"/>
              <w:autoSpaceDE w:val="0"/>
              <w:autoSpaceDN w:val="0"/>
              <w:adjustRightInd w:val="0"/>
              <w:spacing w:after="0"/>
              <w:ind w:left="-57" w:right="-57" w:firstLine="0"/>
              <w:rPr>
                <w:noProof/>
                <w:color w:val="000000"/>
                <w:spacing w:val="-2"/>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61"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62"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63"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64"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65"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66"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67"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r>
      <w:tr w:rsidR="00786497" w:rsidRPr="00C046A0" w14:paraId="0F666670" w14:textId="77777777" w:rsidTr="00786497">
        <w:trPr>
          <w:trHeight w:val="20"/>
        </w:trPr>
        <w:tc>
          <w:tcPr>
            <w:tcW w:w="426" w:type="dxa"/>
            <w:vMerge/>
            <w:tcBorders>
              <w:left w:val="single" w:sz="4" w:space="0" w:color="auto"/>
              <w:bottom w:val="single" w:sz="4" w:space="0" w:color="auto"/>
              <w:right w:val="single" w:sz="4" w:space="0" w:color="auto"/>
            </w:tcBorders>
          </w:tcPr>
          <w:p w14:paraId="4BCD6B35" w14:textId="77777777" w:rsidR="00786497" w:rsidRPr="00786497" w:rsidRDefault="00786497" w:rsidP="00C046A0">
            <w:pPr>
              <w:widowControl w:val="0"/>
              <w:autoSpaceDE w:val="0"/>
              <w:autoSpaceDN w:val="0"/>
              <w:adjustRightInd w:val="0"/>
              <w:spacing w:after="0"/>
              <w:ind w:firstLine="0"/>
              <w:rPr>
                <w:noProof/>
                <w:sz w:val="18"/>
                <w:szCs w:val="18"/>
                <w:lang w:eastAsia="lv-LV"/>
              </w:rPr>
            </w:pPr>
          </w:p>
        </w:tc>
        <w:tc>
          <w:tcPr>
            <w:tcW w:w="1417" w:type="dxa"/>
            <w:tcBorders>
              <w:left w:val="single" w:sz="4" w:space="0" w:color="auto"/>
              <w:bottom w:val="single" w:sz="4" w:space="0" w:color="auto"/>
              <w:right w:val="single" w:sz="4" w:space="0" w:color="auto"/>
            </w:tcBorders>
            <w:shd w:val="clear" w:color="auto" w:fill="auto"/>
            <w:noWrap/>
            <w:vAlign w:val="bottom"/>
          </w:tcPr>
          <w:p w14:paraId="0F666669" w14:textId="55F8BFB0" w:rsidR="00786497" w:rsidRPr="00786497" w:rsidRDefault="005B5E82" w:rsidP="00786497">
            <w:pPr>
              <w:widowControl w:val="0"/>
              <w:autoSpaceDE w:val="0"/>
              <w:autoSpaceDN w:val="0"/>
              <w:adjustRightInd w:val="0"/>
              <w:spacing w:after="0"/>
              <w:ind w:left="-57" w:right="-57" w:firstLine="0"/>
              <w:rPr>
                <w:b/>
                <w:noProof/>
                <w:color w:val="000000"/>
                <w:spacing w:val="-2"/>
                <w:sz w:val="18"/>
                <w:szCs w:val="18"/>
                <w:lang w:eastAsia="lv-LV"/>
              </w:rPr>
            </w:pPr>
            <w:r>
              <w:rPr>
                <w:b/>
                <w:noProof/>
                <w:spacing w:val="-2"/>
                <w:sz w:val="18"/>
                <w:szCs w:val="18"/>
                <w:lang w:eastAsia="lv-LV"/>
              </w:rPr>
              <w:t>d</w:t>
            </w:r>
            <w:r w:rsidR="00786497" w:rsidRPr="00786497">
              <w:rPr>
                <w:b/>
                <w:noProof/>
                <w:spacing w:val="-2"/>
                <w:sz w:val="18"/>
                <w:szCs w:val="18"/>
                <w:lang w:eastAsia="lv-LV"/>
              </w:rPr>
              <w:t>iska koncentrācija</w:t>
            </w:r>
          </w:p>
        </w:tc>
        <w:tc>
          <w:tcPr>
            <w:tcW w:w="7513"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0F66666F"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r>
      <w:tr w:rsidR="00786497" w:rsidRPr="00C046A0" w14:paraId="0F66667B" w14:textId="77777777" w:rsidTr="00786497">
        <w:trPr>
          <w:trHeight w:val="20"/>
        </w:trPr>
        <w:tc>
          <w:tcPr>
            <w:tcW w:w="426" w:type="dxa"/>
            <w:tcBorders>
              <w:top w:val="single" w:sz="4" w:space="0" w:color="auto"/>
              <w:left w:val="single" w:sz="4" w:space="0" w:color="auto"/>
              <w:bottom w:val="single" w:sz="4" w:space="0" w:color="auto"/>
              <w:right w:val="single" w:sz="4" w:space="0" w:color="auto"/>
            </w:tcBorders>
          </w:tcPr>
          <w:p w14:paraId="0716E2C5" w14:textId="6BF61C64" w:rsidR="00786497" w:rsidRPr="00786497" w:rsidRDefault="00786497" w:rsidP="00C046A0">
            <w:pPr>
              <w:widowControl w:val="0"/>
              <w:autoSpaceDE w:val="0"/>
              <w:autoSpaceDN w:val="0"/>
              <w:adjustRightInd w:val="0"/>
              <w:spacing w:after="0"/>
              <w:ind w:firstLine="0"/>
              <w:rPr>
                <w:noProof/>
                <w:color w:val="000000"/>
                <w:sz w:val="18"/>
                <w:szCs w:val="18"/>
                <w:lang w:eastAsia="lv-LV"/>
              </w:rPr>
            </w:pPr>
            <w:r>
              <w:rPr>
                <w:noProof/>
                <w:color w:val="000000"/>
                <w:sz w:val="18"/>
                <w:szCs w:val="18"/>
                <w:lang w:eastAsia="lv-LV"/>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72" w14:textId="22969D22" w:rsidR="00786497" w:rsidRPr="00786497" w:rsidRDefault="00786497" w:rsidP="00786497">
            <w:pPr>
              <w:widowControl w:val="0"/>
              <w:autoSpaceDE w:val="0"/>
              <w:autoSpaceDN w:val="0"/>
              <w:adjustRightInd w:val="0"/>
              <w:spacing w:after="0"/>
              <w:ind w:left="-57" w:right="-57" w:firstLine="0"/>
              <w:rPr>
                <w:b/>
                <w:noProof/>
                <w:color w:val="000000"/>
                <w:spacing w:val="-2"/>
                <w:sz w:val="18"/>
                <w:szCs w:val="18"/>
                <w:lang w:eastAsia="lv-LV"/>
              </w:rPr>
            </w:pPr>
            <w:r w:rsidRPr="00786497">
              <w:rPr>
                <w:b/>
                <w:noProof/>
                <w:color w:val="000000"/>
                <w:spacing w:val="-2"/>
                <w:sz w:val="18"/>
                <w:szCs w:val="18"/>
                <w:lang w:eastAsia="lv-LV"/>
              </w:rPr>
              <w:t>Penicilīns</w:t>
            </w:r>
          </w:p>
          <w:p w14:paraId="0F666673" w14:textId="77777777" w:rsidR="00786497" w:rsidRPr="00786497" w:rsidRDefault="00786497" w:rsidP="00786497">
            <w:pPr>
              <w:widowControl w:val="0"/>
              <w:autoSpaceDE w:val="0"/>
              <w:autoSpaceDN w:val="0"/>
              <w:adjustRightInd w:val="0"/>
              <w:spacing w:after="0"/>
              <w:ind w:left="-57" w:right="-57" w:firstLine="0"/>
              <w:rPr>
                <w:noProof/>
                <w:color w:val="000000"/>
                <w:spacing w:val="-2"/>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74"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75"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76"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77"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78"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79"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7A"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r>
      <w:tr w:rsidR="00786497" w:rsidRPr="00C046A0" w14:paraId="0F666685" w14:textId="77777777" w:rsidTr="00786497">
        <w:trPr>
          <w:trHeight w:val="20"/>
        </w:trPr>
        <w:tc>
          <w:tcPr>
            <w:tcW w:w="426" w:type="dxa"/>
            <w:vMerge w:val="restart"/>
            <w:tcBorders>
              <w:top w:val="single" w:sz="4" w:space="0" w:color="auto"/>
              <w:left w:val="single" w:sz="4" w:space="0" w:color="auto"/>
              <w:right w:val="single" w:sz="4" w:space="0" w:color="auto"/>
            </w:tcBorders>
          </w:tcPr>
          <w:p w14:paraId="4F371AFD" w14:textId="2F143C2A" w:rsidR="00786497" w:rsidRPr="00786497" w:rsidRDefault="00786497" w:rsidP="00C046A0">
            <w:pPr>
              <w:widowControl w:val="0"/>
              <w:autoSpaceDE w:val="0"/>
              <w:autoSpaceDN w:val="0"/>
              <w:adjustRightInd w:val="0"/>
              <w:spacing w:after="0"/>
              <w:ind w:firstLine="0"/>
              <w:rPr>
                <w:noProof/>
                <w:color w:val="000000"/>
                <w:sz w:val="18"/>
                <w:szCs w:val="18"/>
                <w:lang w:eastAsia="lv-LV"/>
              </w:rPr>
            </w:pPr>
            <w:r>
              <w:rPr>
                <w:noProof/>
                <w:color w:val="000000"/>
                <w:sz w:val="18"/>
                <w:szCs w:val="18"/>
                <w:lang w:eastAsia="lv-LV"/>
              </w:rPr>
              <w:t>3.</w:t>
            </w:r>
          </w:p>
        </w:tc>
        <w:tc>
          <w:tcPr>
            <w:tcW w:w="1417" w:type="dxa"/>
            <w:tcBorders>
              <w:top w:val="single" w:sz="4" w:space="0" w:color="auto"/>
              <w:left w:val="single" w:sz="4" w:space="0" w:color="auto"/>
              <w:right w:val="single" w:sz="4" w:space="0" w:color="auto"/>
            </w:tcBorders>
            <w:shd w:val="clear" w:color="auto" w:fill="auto"/>
            <w:noWrap/>
            <w:vAlign w:val="bottom"/>
          </w:tcPr>
          <w:p w14:paraId="0F66667C" w14:textId="140642A3" w:rsidR="00786497" w:rsidRPr="00786497" w:rsidRDefault="00786497" w:rsidP="00786497">
            <w:pPr>
              <w:widowControl w:val="0"/>
              <w:autoSpaceDE w:val="0"/>
              <w:autoSpaceDN w:val="0"/>
              <w:adjustRightInd w:val="0"/>
              <w:spacing w:after="0"/>
              <w:ind w:left="-57" w:right="-57" w:firstLine="0"/>
              <w:rPr>
                <w:b/>
                <w:noProof/>
                <w:color w:val="000000"/>
                <w:spacing w:val="-2"/>
                <w:sz w:val="18"/>
                <w:szCs w:val="18"/>
                <w:lang w:eastAsia="lv-LV"/>
              </w:rPr>
            </w:pPr>
            <w:r w:rsidRPr="00786497">
              <w:rPr>
                <w:b/>
                <w:noProof/>
                <w:color w:val="000000"/>
                <w:spacing w:val="-2"/>
                <w:sz w:val="18"/>
                <w:szCs w:val="18"/>
                <w:lang w:eastAsia="lv-LV"/>
              </w:rPr>
              <w:t xml:space="preserve">Eritromicīns </w:t>
            </w:r>
          </w:p>
          <w:p w14:paraId="0F66667D" w14:textId="0AE38BF2" w:rsidR="00786497" w:rsidRPr="00786497" w:rsidRDefault="00786497" w:rsidP="00786497">
            <w:pPr>
              <w:widowControl w:val="0"/>
              <w:autoSpaceDE w:val="0"/>
              <w:autoSpaceDN w:val="0"/>
              <w:adjustRightInd w:val="0"/>
              <w:spacing w:after="0"/>
              <w:ind w:left="-57" w:right="-57" w:firstLine="0"/>
              <w:jc w:val="center"/>
              <w:rPr>
                <w:noProof/>
                <w:color w:val="000000"/>
                <w:spacing w:val="-2"/>
                <w:sz w:val="18"/>
                <w:szCs w:val="18"/>
                <w:lang w:eastAsia="lv-LV"/>
              </w:rPr>
            </w:pPr>
            <w:r w:rsidRPr="00786497">
              <w:rPr>
                <w:noProof/>
                <w:color w:val="000000"/>
                <w:spacing w:val="-2"/>
                <w:sz w:val="18"/>
                <w:szCs w:val="18"/>
                <w:lang w:eastAsia="lv-LV"/>
              </w:rPr>
              <w:t>un/vai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7E"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7F"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80"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81"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82"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83"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84"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r>
      <w:tr w:rsidR="00786497" w:rsidRPr="00C046A0" w14:paraId="0F66668F" w14:textId="77777777" w:rsidTr="00786497">
        <w:trPr>
          <w:trHeight w:val="20"/>
        </w:trPr>
        <w:tc>
          <w:tcPr>
            <w:tcW w:w="426" w:type="dxa"/>
            <w:vMerge/>
            <w:tcBorders>
              <w:left w:val="single" w:sz="4" w:space="0" w:color="auto"/>
              <w:right w:val="single" w:sz="4" w:space="0" w:color="auto"/>
            </w:tcBorders>
          </w:tcPr>
          <w:p w14:paraId="4EF5D669" w14:textId="77777777" w:rsidR="00786497" w:rsidRPr="00786497" w:rsidRDefault="00786497" w:rsidP="00C046A0">
            <w:pPr>
              <w:widowControl w:val="0"/>
              <w:autoSpaceDE w:val="0"/>
              <w:autoSpaceDN w:val="0"/>
              <w:adjustRightInd w:val="0"/>
              <w:spacing w:after="0"/>
              <w:ind w:firstLine="0"/>
              <w:rPr>
                <w:noProof/>
                <w:color w:val="000000"/>
                <w:sz w:val="18"/>
                <w:szCs w:val="18"/>
                <w:lang w:eastAsia="lv-LV"/>
              </w:rPr>
            </w:pPr>
          </w:p>
        </w:tc>
        <w:tc>
          <w:tcPr>
            <w:tcW w:w="1417" w:type="dxa"/>
            <w:tcBorders>
              <w:left w:val="single" w:sz="4" w:space="0" w:color="auto"/>
              <w:right w:val="single" w:sz="4" w:space="0" w:color="auto"/>
            </w:tcBorders>
            <w:shd w:val="clear" w:color="auto" w:fill="auto"/>
            <w:noWrap/>
            <w:vAlign w:val="bottom"/>
          </w:tcPr>
          <w:p w14:paraId="0F666686" w14:textId="5F08E7ED" w:rsidR="00786497" w:rsidRPr="00786497" w:rsidRDefault="005B5E82" w:rsidP="00786497">
            <w:pPr>
              <w:widowControl w:val="0"/>
              <w:autoSpaceDE w:val="0"/>
              <w:autoSpaceDN w:val="0"/>
              <w:adjustRightInd w:val="0"/>
              <w:spacing w:after="0"/>
              <w:ind w:left="-57" w:right="-57" w:firstLine="0"/>
              <w:rPr>
                <w:b/>
                <w:noProof/>
                <w:color w:val="000000"/>
                <w:spacing w:val="-2"/>
                <w:sz w:val="18"/>
                <w:szCs w:val="18"/>
                <w:lang w:eastAsia="lv-LV"/>
              </w:rPr>
            </w:pPr>
            <w:r>
              <w:rPr>
                <w:b/>
                <w:noProof/>
                <w:color w:val="000000"/>
                <w:spacing w:val="-2"/>
                <w:sz w:val="18"/>
                <w:szCs w:val="18"/>
                <w:lang w:eastAsia="lv-LV"/>
              </w:rPr>
              <w:t>k</w:t>
            </w:r>
            <w:r w:rsidR="00786497" w:rsidRPr="00786497">
              <w:rPr>
                <w:b/>
                <w:noProof/>
                <w:color w:val="000000"/>
                <w:spacing w:val="-2"/>
                <w:sz w:val="18"/>
                <w:szCs w:val="18"/>
                <w:lang w:eastAsia="lv-LV"/>
              </w:rPr>
              <w:t>laritromicīns</w:t>
            </w:r>
          </w:p>
          <w:p w14:paraId="0F666687" w14:textId="33749245" w:rsidR="00786497" w:rsidRPr="00786497" w:rsidRDefault="00786497" w:rsidP="00786497">
            <w:pPr>
              <w:widowControl w:val="0"/>
              <w:autoSpaceDE w:val="0"/>
              <w:autoSpaceDN w:val="0"/>
              <w:adjustRightInd w:val="0"/>
              <w:spacing w:after="0"/>
              <w:ind w:left="-57" w:right="-57" w:firstLine="0"/>
              <w:jc w:val="center"/>
              <w:rPr>
                <w:noProof/>
                <w:color w:val="000000"/>
                <w:spacing w:val="-2"/>
                <w:sz w:val="18"/>
                <w:szCs w:val="18"/>
                <w:lang w:eastAsia="lv-LV"/>
              </w:rPr>
            </w:pPr>
            <w:r w:rsidRPr="00786497">
              <w:rPr>
                <w:noProof/>
                <w:color w:val="000000"/>
                <w:spacing w:val="-2"/>
                <w:sz w:val="18"/>
                <w:szCs w:val="18"/>
                <w:lang w:eastAsia="lv-LV"/>
              </w:rPr>
              <w:t>un/vai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88"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89"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8A"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8B"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8C"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8D"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8E"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r>
      <w:tr w:rsidR="00786497" w:rsidRPr="00C046A0" w14:paraId="0F666699" w14:textId="77777777" w:rsidTr="00786497">
        <w:trPr>
          <w:trHeight w:val="20"/>
        </w:trPr>
        <w:tc>
          <w:tcPr>
            <w:tcW w:w="426" w:type="dxa"/>
            <w:vMerge/>
            <w:tcBorders>
              <w:left w:val="single" w:sz="4" w:space="0" w:color="auto"/>
              <w:bottom w:val="single" w:sz="4" w:space="0" w:color="auto"/>
              <w:right w:val="single" w:sz="4" w:space="0" w:color="auto"/>
            </w:tcBorders>
          </w:tcPr>
          <w:p w14:paraId="5931ADAD" w14:textId="77777777" w:rsidR="00786497" w:rsidRPr="00786497" w:rsidRDefault="00786497" w:rsidP="00C046A0">
            <w:pPr>
              <w:widowControl w:val="0"/>
              <w:autoSpaceDE w:val="0"/>
              <w:autoSpaceDN w:val="0"/>
              <w:adjustRightInd w:val="0"/>
              <w:spacing w:after="0"/>
              <w:ind w:firstLine="0"/>
              <w:rPr>
                <w:noProof/>
                <w:color w:val="000000"/>
                <w:sz w:val="18"/>
                <w:szCs w:val="18"/>
                <w:lang w:eastAsia="lv-LV"/>
              </w:rPr>
            </w:pPr>
          </w:p>
        </w:tc>
        <w:tc>
          <w:tcPr>
            <w:tcW w:w="1417" w:type="dxa"/>
            <w:tcBorders>
              <w:left w:val="single" w:sz="4" w:space="0" w:color="auto"/>
              <w:bottom w:val="single" w:sz="4" w:space="0" w:color="auto"/>
              <w:right w:val="single" w:sz="4" w:space="0" w:color="auto"/>
            </w:tcBorders>
            <w:shd w:val="clear" w:color="auto" w:fill="auto"/>
            <w:noWrap/>
            <w:vAlign w:val="bottom"/>
          </w:tcPr>
          <w:p w14:paraId="0F666690" w14:textId="38153771" w:rsidR="00786497" w:rsidRPr="00786497" w:rsidRDefault="005B5E82" w:rsidP="00786497">
            <w:pPr>
              <w:widowControl w:val="0"/>
              <w:autoSpaceDE w:val="0"/>
              <w:autoSpaceDN w:val="0"/>
              <w:adjustRightInd w:val="0"/>
              <w:spacing w:after="0"/>
              <w:ind w:left="-57" w:right="-57" w:firstLine="0"/>
              <w:rPr>
                <w:b/>
                <w:noProof/>
                <w:color w:val="000000"/>
                <w:spacing w:val="-2"/>
                <w:sz w:val="18"/>
                <w:szCs w:val="18"/>
                <w:lang w:eastAsia="lv-LV"/>
              </w:rPr>
            </w:pPr>
            <w:r>
              <w:rPr>
                <w:b/>
                <w:noProof/>
                <w:color w:val="000000"/>
                <w:spacing w:val="-2"/>
                <w:sz w:val="18"/>
                <w:szCs w:val="18"/>
                <w:lang w:eastAsia="lv-LV"/>
              </w:rPr>
              <w:t>a</w:t>
            </w:r>
            <w:r w:rsidR="00786497" w:rsidRPr="00786497">
              <w:rPr>
                <w:b/>
                <w:noProof/>
                <w:color w:val="000000"/>
                <w:spacing w:val="-2"/>
                <w:sz w:val="18"/>
                <w:szCs w:val="18"/>
                <w:lang w:eastAsia="lv-LV"/>
              </w:rPr>
              <w:t>zitromicīns</w:t>
            </w:r>
          </w:p>
          <w:p w14:paraId="0F666691" w14:textId="77777777" w:rsidR="00786497" w:rsidRPr="00786497" w:rsidRDefault="00786497" w:rsidP="00786497">
            <w:pPr>
              <w:widowControl w:val="0"/>
              <w:autoSpaceDE w:val="0"/>
              <w:autoSpaceDN w:val="0"/>
              <w:adjustRightInd w:val="0"/>
              <w:spacing w:after="0"/>
              <w:ind w:left="-57" w:right="-57" w:firstLine="0"/>
              <w:rPr>
                <w:noProof/>
                <w:color w:val="000000"/>
                <w:spacing w:val="-2"/>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92"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93"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94"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95"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96"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97"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98"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r>
      <w:tr w:rsidR="00786497" w:rsidRPr="00C046A0" w14:paraId="0F6666A3" w14:textId="77777777" w:rsidTr="00786497">
        <w:trPr>
          <w:trHeight w:val="20"/>
        </w:trPr>
        <w:tc>
          <w:tcPr>
            <w:tcW w:w="426" w:type="dxa"/>
            <w:vMerge w:val="restart"/>
            <w:tcBorders>
              <w:top w:val="single" w:sz="4" w:space="0" w:color="auto"/>
              <w:left w:val="single" w:sz="4" w:space="0" w:color="auto"/>
              <w:right w:val="single" w:sz="4" w:space="0" w:color="auto"/>
            </w:tcBorders>
          </w:tcPr>
          <w:p w14:paraId="042C7427" w14:textId="4CE19493" w:rsidR="00786497" w:rsidRPr="00786497" w:rsidRDefault="00786497" w:rsidP="00C046A0">
            <w:pPr>
              <w:widowControl w:val="0"/>
              <w:autoSpaceDE w:val="0"/>
              <w:autoSpaceDN w:val="0"/>
              <w:adjustRightInd w:val="0"/>
              <w:spacing w:after="0"/>
              <w:ind w:firstLine="0"/>
              <w:rPr>
                <w:noProof/>
                <w:color w:val="000000"/>
                <w:sz w:val="18"/>
                <w:szCs w:val="18"/>
                <w:lang w:eastAsia="lv-LV"/>
              </w:rPr>
            </w:pPr>
            <w:r>
              <w:rPr>
                <w:noProof/>
                <w:color w:val="000000"/>
                <w:sz w:val="18"/>
                <w:szCs w:val="18"/>
                <w:lang w:eastAsia="lv-LV"/>
              </w:rPr>
              <w:t>4.</w:t>
            </w:r>
          </w:p>
        </w:tc>
        <w:tc>
          <w:tcPr>
            <w:tcW w:w="1417" w:type="dxa"/>
            <w:tcBorders>
              <w:top w:val="single" w:sz="4" w:space="0" w:color="auto"/>
              <w:left w:val="single" w:sz="4" w:space="0" w:color="auto"/>
              <w:right w:val="single" w:sz="4" w:space="0" w:color="auto"/>
            </w:tcBorders>
            <w:shd w:val="clear" w:color="auto" w:fill="auto"/>
            <w:noWrap/>
            <w:vAlign w:val="bottom"/>
          </w:tcPr>
          <w:p w14:paraId="0F66669A" w14:textId="61E0B27E" w:rsidR="00786497" w:rsidRPr="00786497" w:rsidRDefault="00786497" w:rsidP="00786497">
            <w:pPr>
              <w:widowControl w:val="0"/>
              <w:autoSpaceDE w:val="0"/>
              <w:autoSpaceDN w:val="0"/>
              <w:adjustRightInd w:val="0"/>
              <w:spacing w:after="0"/>
              <w:ind w:left="-57" w:right="-57" w:firstLine="0"/>
              <w:rPr>
                <w:b/>
                <w:noProof/>
                <w:color w:val="000000"/>
                <w:spacing w:val="-2"/>
                <w:sz w:val="18"/>
                <w:szCs w:val="18"/>
                <w:lang w:eastAsia="lv-LV"/>
              </w:rPr>
            </w:pPr>
            <w:r w:rsidRPr="00786497">
              <w:rPr>
                <w:b/>
                <w:noProof/>
                <w:color w:val="000000"/>
                <w:spacing w:val="-2"/>
                <w:sz w:val="18"/>
                <w:szCs w:val="18"/>
                <w:lang w:eastAsia="lv-LV"/>
              </w:rPr>
              <w:t xml:space="preserve">Cefotaksīms </w:t>
            </w:r>
          </w:p>
          <w:p w14:paraId="0F66669B" w14:textId="7FEACB17" w:rsidR="00786497" w:rsidRPr="00786497" w:rsidRDefault="00786497" w:rsidP="00786497">
            <w:pPr>
              <w:widowControl w:val="0"/>
              <w:autoSpaceDE w:val="0"/>
              <w:autoSpaceDN w:val="0"/>
              <w:adjustRightInd w:val="0"/>
              <w:spacing w:after="0"/>
              <w:ind w:left="-57" w:right="-57" w:firstLine="0"/>
              <w:jc w:val="center"/>
              <w:rPr>
                <w:noProof/>
                <w:color w:val="000000"/>
                <w:spacing w:val="-2"/>
                <w:sz w:val="18"/>
                <w:szCs w:val="18"/>
                <w:lang w:eastAsia="lv-LV"/>
              </w:rPr>
            </w:pPr>
            <w:r w:rsidRPr="00786497">
              <w:rPr>
                <w:noProof/>
                <w:color w:val="000000"/>
                <w:spacing w:val="-2"/>
                <w:sz w:val="18"/>
                <w:szCs w:val="18"/>
                <w:lang w:eastAsia="lv-LV"/>
              </w:rPr>
              <w:t>un/vai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9C"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9D"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9E"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9F"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A0"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A1"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A2"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r>
      <w:tr w:rsidR="00786497" w:rsidRPr="00C046A0" w14:paraId="0F6666AD" w14:textId="77777777" w:rsidTr="00786497">
        <w:trPr>
          <w:trHeight w:val="20"/>
        </w:trPr>
        <w:tc>
          <w:tcPr>
            <w:tcW w:w="426" w:type="dxa"/>
            <w:vMerge/>
            <w:tcBorders>
              <w:left w:val="single" w:sz="4" w:space="0" w:color="auto"/>
              <w:bottom w:val="single" w:sz="4" w:space="0" w:color="auto"/>
              <w:right w:val="single" w:sz="4" w:space="0" w:color="auto"/>
            </w:tcBorders>
          </w:tcPr>
          <w:p w14:paraId="56347CEE" w14:textId="77777777" w:rsidR="00786497" w:rsidRPr="00786497" w:rsidRDefault="00786497" w:rsidP="00C046A0">
            <w:pPr>
              <w:widowControl w:val="0"/>
              <w:autoSpaceDE w:val="0"/>
              <w:autoSpaceDN w:val="0"/>
              <w:adjustRightInd w:val="0"/>
              <w:spacing w:after="0"/>
              <w:ind w:firstLine="0"/>
              <w:rPr>
                <w:noProof/>
                <w:color w:val="000000"/>
                <w:sz w:val="18"/>
                <w:szCs w:val="18"/>
                <w:lang w:eastAsia="lv-LV"/>
              </w:rPr>
            </w:pPr>
          </w:p>
        </w:tc>
        <w:tc>
          <w:tcPr>
            <w:tcW w:w="1417" w:type="dxa"/>
            <w:tcBorders>
              <w:left w:val="single" w:sz="4" w:space="0" w:color="auto"/>
              <w:bottom w:val="single" w:sz="4" w:space="0" w:color="auto"/>
              <w:right w:val="single" w:sz="4" w:space="0" w:color="auto"/>
            </w:tcBorders>
            <w:shd w:val="clear" w:color="auto" w:fill="auto"/>
            <w:noWrap/>
            <w:vAlign w:val="bottom"/>
          </w:tcPr>
          <w:p w14:paraId="0F6666A4" w14:textId="08138E98" w:rsidR="00786497" w:rsidRPr="00786497" w:rsidRDefault="005B5E82" w:rsidP="00786497">
            <w:pPr>
              <w:widowControl w:val="0"/>
              <w:autoSpaceDE w:val="0"/>
              <w:autoSpaceDN w:val="0"/>
              <w:adjustRightInd w:val="0"/>
              <w:spacing w:after="0"/>
              <w:ind w:left="-57" w:right="-57" w:firstLine="0"/>
              <w:rPr>
                <w:b/>
                <w:noProof/>
                <w:color w:val="000000"/>
                <w:spacing w:val="-2"/>
                <w:sz w:val="18"/>
                <w:szCs w:val="18"/>
                <w:lang w:eastAsia="lv-LV"/>
              </w:rPr>
            </w:pPr>
            <w:r>
              <w:rPr>
                <w:b/>
                <w:noProof/>
                <w:color w:val="000000"/>
                <w:spacing w:val="-2"/>
                <w:sz w:val="18"/>
                <w:szCs w:val="18"/>
                <w:lang w:eastAsia="lv-LV"/>
              </w:rPr>
              <w:t>c</w:t>
            </w:r>
            <w:r w:rsidR="00CF77B9">
              <w:rPr>
                <w:b/>
                <w:noProof/>
                <w:color w:val="000000"/>
                <w:spacing w:val="-2"/>
                <w:sz w:val="18"/>
                <w:szCs w:val="18"/>
                <w:lang w:eastAsia="lv-LV"/>
              </w:rPr>
              <w:t>e</w:t>
            </w:r>
            <w:r w:rsidR="00786497" w:rsidRPr="00786497">
              <w:rPr>
                <w:b/>
                <w:noProof/>
                <w:color w:val="000000"/>
                <w:spacing w:val="-2"/>
                <w:sz w:val="18"/>
                <w:szCs w:val="18"/>
                <w:lang w:eastAsia="lv-LV"/>
              </w:rPr>
              <w:t>ftriaksons</w:t>
            </w:r>
          </w:p>
          <w:p w14:paraId="0F6666A5" w14:textId="77777777" w:rsidR="00786497" w:rsidRPr="00786497" w:rsidRDefault="00786497" w:rsidP="00786497">
            <w:pPr>
              <w:widowControl w:val="0"/>
              <w:autoSpaceDE w:val="0"/>
              <w:autoSpaceDN w:val="0"/>
              <w:adjustRightInd w:val="0"/>
              <w:spacing w:after="0"/>
              <w:ind w:left="-57" w:right="-57" w:firstLine="0"/>
              <w:rPr>
                <w:b/>
                <w:noProof/>
                <w:color w:val="000000"/>
                <w:spacing w:val="-2"/>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A6"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A7"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A8"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A9"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AA"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AB"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AC"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r>
      <w:tr w:rsidR="00786497" w:rsidRPr="00C046A0" w14:paraId="0F6666B7" w14:textId="77777777" w:rsidTr="00786497">
        <w:trPr>
          <w:trHeight w:val="20"/>
        </w:trPr>
        <w:tc>
          <w:tcPr>
            <w:tcW w:w="426" w:type="dxa"/>
            <w:vMerge w:val="restart"/>
            <w:tcBorders>
              <w:top w:val="single" w:sz="4" w:space="0" w:color="auto"/>
              <w:left w:val="single" w:sz="4" w:space="0" w:color="auto"/>
              <w:right w:val="single" w:sz="4" w:space="0" w:color="auto"/>
            </w:tcBorders>
          </w:tcPr>
          <w:p w14:paraId="2578A476" w14:textId="4AB3CA9F" w:rsidR="00786497" w:rsidRPr="00786497" w:rsidRDefault="00786497" w:rsidP="00C046A0">
            <w:pPr>
              <w:widowControl w:val="0"/>
              <w:autoSpaceDE w:val="0"/>
              <w:autoSpaceDN w:val="0"/>
              <w:adjustRightInd w:val="0"/>
              <w:spacing w:after="0"/>
              <w:ind w:firstLine="0"/>
              <w:rPr>
                <w:noProof/>
                <w:color w:val="000000"/>
                <w:sz w:val="18"/>
                <w:szCs w:val="18"/>
                <w:lang w:eastAsia="lv-LV"/>
              </w:rPr>
            </w:pPr>
            <w:r>
              <w:rPr>
                <w:noProof/>
                <w:color w:val="000000"/>
                <w:sz w:val="18"/>
                <w:szCs w:val="18"/>
                <w:lang w:eastAsia="lv-LV"/>
              </w:rPr>
              <w:t>5.</w:t>
            </w:r>
          </w:p>
        </w:tc>
        <w:tc>
          <w:tcPr>
            <w:tcW w:w="1417" w:type="dxa"/>
            <w:tcBorders>
              <w:top w:val="single" w:sz="4" w:space="0" w:color="auto"/>
              <w:left w:val="single" w:sz="4" w:space="0" w:color="auto"/>
              <w:right w:val="single" w:sz="4" w:space="0" w:color="auto"/>
            </w:tcBorders>
            <w:shd w:val="clear" w:color="auto" w:fill="auto"/>
            <w:noWrap/>
            <w:vAlign w:val="bottom"/>
          </w:tcPr>
          <w:p w14:paraId="0F6666AE" w14:textId="36A9A701" w:rsidR="00786497" w:rsidRPr="00786497" w:rsidRDefault="00786497" w:rsidP="00786497">
            <w:pPr>
              <w:widowControl w:val="0"/>
              <w:autoSpaceDE w:val="0"/>
              <w:autoSpaceDN w:val="0"/>
              <w:adjustRightInd w:val="0"/>
              <w:spacing w:after="0"/>
              <w:ind w:left="-57" w:right="-57" w:firstLine="0"/>
              <w:rPr>
                <w:b/>
                <w:noProof/>
                <w:color w:val="000000"/>
                <w:spacing w:val="-2"/>
                <w:sz w:val="18"/>
                <w:szCs w:val="18"/>
                <w:lang w:eastAsia="lv-LV"/>
              </w:rPr>
            </w:pPr>
            <w:r w:rsidRPr="00786497">
              <w:rPr>
                <w:b/>
                <w:noProof/>
                <w:color w:val="000000"/>
                <w:spacing w:val="-2"/>
                <w:sz w:val="18"/>
                <w:szCs w:val="18"/>
                <w:lang w:eastAsia="lv-LV"/>
              </w:rPr>
              <w:t>Norfloksacīns</w:t>
            </w:r>
          </w:p>
          <w:p w14:paraId="0F6666AF" w14:textId="77777777" w:rsidR="00786497" w:rsidRPr="00786497" w:rsidRDefault="00786497" w:rsidP="00786497">
            <w:pPr>
              <w:widowControl w:val="0"/>
              <w:autoSpaceDE w:val="0"/>
              <w:autoSpaceDN w:val="0"/>
              <w:adjustRightInd w:val="0"/>
              <w:spacing w:after="0"/>
              <w:ind w:left="-57" w:right="-57" w:firstLine="0"/>
              <w:rPr>
                <w:b/>
                <w:noProof/>
                <w:color w:val="000000"/>
                <w:spacing w:val="-2"/>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B0"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B1"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B2"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B3"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B4"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B5"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B6"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r>
      <w:tr w:rsidR="00786497" w:rsidRPr="00C046A0" w14:paraId="0F6666BF" w14:textId="77777777" w:rsidTr="00786497">
        <w:trPr>
          <w:trHeight w:val="20"/>
        </w:trPr>
        <w:tc>
          <w:tcPr>
            <w:tcW w:w="426" w:type="dxa"/>
            <w:vMerge/>
            <w:tcBorders>
              <w:left w:val="single" w:sz="4" w:space="0" w:color="auto"/>
              <w:bottom w:val="single" w:sz="4" w:space="0" w:color="auto"/>
              <w:right w:val="single" w:sz="4" w:space="0" w:color="auto"/>
            </w:tcBorders>
          </w:tcPr>
          <w:p w14:paraId="5303228B" w14:textId="77777777" w:rsidR="00786497" w:rsidRPr="00786497" w:rsidRDefault="00786497" w:rsidP="00C046A0">
            <w:pPr>
              <w:widowControl w:val="0"/>
              <w:autoSpaceDE w:val="0"/>
              <w:autoSpaceDN w:val="0"/>
              <w:adjustRightInd w:val="0"/>
              <w:spacing w:after="0"/>
              <w:ind w:firstLine="0"/>
              <w:rPr>
                <w:noProof/>
                <w:sz w:val="18"/>
                <w:szCs w:val="18"/>
                <w:lang w:eastAsia="lv-LV"/>
              </w:rPr>
            </w:pPr>
          </w:p>
        </w:tc>
        <w:tc>
          <w:tcPr>
            <w:tcW w:w="1417" w:type="dxa"/>
            <w:tcBorders>
              <w:left w:val="single" w:sz="4" w:space="0" w:color="auto"/>
              <w:bottom w:val="single" w:sz="4" w:space="0" w:color="auto"/>
              <w:right w:val="single" w:sz="4" w:space="0" w:color="auto"/>
            </w:tcBorders>
            <w:shd w:val="clear" w:color="auto" w:fill="auto"/>
            <w:noWrap/>
            <w:vAlign w:val="bottom"/>
          </w:tcPr>
          <w:p w14:paraId="0F6666B8" w14:textId="708D7755" w:rsidR="00786497" w:rsidRPr="00786497" w:rsidRDefault="005B5E82" w:rsidP="00786497">
            <w:pPr>
              <w:widowControl w:val="0"/>
              <w:autoSpaceDE w:val="0"/>
              <w:autoSpaceDN w:val="0"/>
              <w:adjustRightInd w:val="0"/>
              <w:spacing w:after="0"/>
              <w:ind w:left="-57" w:right="-57" w:firstLine="0"/>
              <w:rPr>
                <w:b/>
                <w:noProof/>
                <w:color w:val="000000"/>
                <w:spacing w:val="-2"/>
                <w:sz w:val="18"/>
                <w:szCs w:val="18"/>
                <w:lang w:eastAsia="lv-LV"/>
              </w:rPr>
            </w:pPr>
            <w:r>
              <w:rPr>
                <w:b/>
                <w:noProof/>
                <w:spacing w:val="-2"/>
                <w:sz w:val="18"/>
                <w:szCs w:val="18"/>
                <w:lang w:eastAsia="lv-LV"/>
              </w:rPr>
              <w:t>d</w:t>
            </w:r>
            <w:r w:rsidR="00786497" w:rsidRPr="00786497">
              <w:rPr>
                <w:b/>
                <w:noProof/>
                <w:spacing w:val="-2"/>
                <w:sz w:val="18"/>
                <w:szCs w:val="18"/>
                <w:lang w:eastAsia="lv-LV"/>
              </w:rPr>
              <w:t>iska koncentrācija</w:t>
            </w:r>
          </w:p>
        </w:tc>
        <w:tc>
          <w:tcPr>
            <w:tcW w:w="7513"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0F6666BE"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r>
      <w:tr w:rsidR="00786497" w:rsidRPr="00C046A0" w14:paraId="0F6666C8" w14:textId="77777777" w:rsidTr="00786497">
        <w:trPr>
          <w:trHeight w:val="20"/>
        </w:trPr>
        <w:tc>
          <w:tcPr>
            <w:tcW w:w="426" w:type="dxa"/>
            <w:vMerge w:val="restart"/>
            <w:tcBorders>
              <w:top w:val="single" w:sz="4" w:space="0" w:color="auto"/>
              <w:left w:val="single" w:sz="4" w:space="0" w:color="auto"/>
              <w:right w:val="single" w:sz="4" w:space="0" w:color="auto"/>
            </w:tcBorders>
          </w:tcPr>
          <w:p w14:paraId="50AE48F1" w14:textId="3732F9F1" w:rsidR="00786497" w:rsidRPr="00786497" w:rsidRDefault="00786497" w:rsidP="00C046A0">
            <w:pPr>
              <w:widowControl w:val="0"/>
              <w:autoSpaceDE w:val="0"/>
              <w:autoSpaceDN w:val="0"/>
              <w:adjustRightInd w:val="0"/>
              <w:spacing w:after="0"/>
              <w:ind w:firstLine="0"/>
              <w:rPr>
                <w:noProof/>
                <w:color w:val="000000"/>
                <w:sz w:val="18"/>
                <w:szCs w:val="18"/>
                <w:lang w:eastAsia="lv-LV"/>
              </w:rPr>
            </w:pPr>
            <w:r>
              <w:rPr>
                <w:noProof/>
                <w:color w:val="000000"/>
                <w:sz w:val="18"/>
                <w:szCs w:val="18"/>
                <w:lang w:eastAsia="lv-LV"/>
              </w:rPr>
              <w:t>6.</w:t>
            </w:r>
          </w:p>
        </w:tc>
        <w:tc>
          <w:tcPr>
            <w:tcW w:w="1417" w:type="dxa"/>
            <w:tcBorders>
              <w:top w:val="single" w:sz="4" w:space="0" w:color="auto"/>
              <w:left w:val="single" w:sz="4" w:space="0" w:color="auto"/>
              <w:right w:val="single" w:sz="4" w:space="0" w:color="auto"/>
            </w:tcBorders>
            <w:shd w:val="clear" w:color="auto" w:fill="auto"/>
            <w:noWrap/>
            <w:vAlign w:val="bottom"/>
          </w:tcPr>
          <w:p w14:paraId="5C7915FF" w14:textId="3A51015E" w:rsidR="00786497" w:rsidRPr="00786497" w:rsidRDefault="00786497" w:rsidP="00786497">
            <w:pPr>
              <w:widowControl w:val="0"/>
              <w:autoSpaceDE w:val="0"/>
              <w:autoSpaceDN w:val="0"/>
              <w:adjustRightInd w:val="0"/>
              <w:spacing w:after="0"/>
              <w:ind w:left="-57" w:right="-57" w:firstLine="0"/>
              <w:rPr>
                <w:noProof/>
                <w:color w:val="000000"/>
                <w:spacing w:val="-2"/>
                <w:sz w:val="18"/>
                <w:szCs w:val="18"/>
                <w:lang w:eastAsia="lv-LV"/>
              </w:rPr>
            </w:pPr>
            <w:r w:rsidRPr="00786497">
              <w:rPr>
                <w:b/>
                <w:noProof/>
                <w:color w:val="000000"/>
                <w:spacing w:val="-2"/>
                <w:sz w:val="18"/>
                <w:szCs w:val="18"/>
                <w:lang w:eastAsia="lv-LV"/>
              </w:rPr>
              <w:t>Ciprofloksacīns</w:t>
            </w:r>
            <w:r w:rsidRPr="00786497">
              <w:rPr>
                <w:noProof/>
                <w:color w:val="000000"/>
                <w:spacing w:val="-2"/>
                <w:sz w:val="18"/>
                <w:szCs w:val="18"/>
                <w:lang w:eastAsia="lv-LV"/>
              </w:rPr>
              <w:t xml:space="preserve"> </w:t>
            </w:r>
          </w:p>
          <w:p w14:paraId="0F6666C0" w14:textId="2C4DB3CD" w:rsidR="00786497" w:rsidRPr="00786497" w:rsidRDefault="00786497" w:rsidP="00786497">
            <w:pPr>
              <w:widowControl w:val="0"/>
              <w:autoSpaceDE w:val="0"/>
              <w:autoSpaceDN w:val="0"/>
              <w:adjustRightInd w:val="0"/>
              <w:spacing w:after="0"/>
              <w:ind w:left="-57" w:right="-57" w:firstLine="0"/>
              <w:jc w:val="center"/>
              <w:rPr>
                <w:noProof/>
                <w:color w:val="000000"/>
                <w:spacing w:val="-2"/>
                <w:sz w:val="18"/>
                <w:szCs w:val="18"/>
                <w:lang w:eastAsia="lv-LV"/>
              </w:rPr>
            </w:pPr>
            <w:r w:rsidRPr="00786497">
              <w:rPr>
                <w:noProof/>
                <w:color w:val="000000"/>
                <w:spacing w:val="-2"/>
                <w:sz w:val="18"/>
                <w:szCs w:val="18"/>
                <w:lang w:eastAsia="lv-LV"/>
              </w:rPr>
              <w:t>un/vai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C1"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C2"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C3"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C4"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C5"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C6"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C7"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r>
      <w:tr w:rsidR="00786497" w:rsidRPr="00C046A0" w14:paraId="0F6666D2" w14:textId="77777777" w:rsidTr="00786497">
        <w:trPr>
          <w:trHeight w:val="20"/>
        </w:trPr>
        <w:tc>
          <w:tcPr>
            <w:tcW w:w="426" w:type="dxa"/>
            <w:vMerge/>
            <w:tcBorders>
              <w:left w:val="single" w:sz="4" w:space="0" w:color="auto"/>
              <w:right w:val="single" w:sz="4" w:space="0" w:color="auto"/>
            </w:tcBorders>
          </w:tcPr>
          <w:p w14:paraId="7C6E726B" w14:textId="77777777" w:rsidR="00786497" w:rsidRPr="00786497" w:rsidRDefault="00786497" w:rsidP="00C046A0">
            <w:pPr>
              <w:widowControl w:val="0"/>
              <w:autoSpaceDE w:val="0"/>
              <w:autoSpaceDN w:val="0"/>
              <w:adjustRightInd w:val="0"/>
              <w:spacing w:after="0"/>
              <w:ind w:firstLine="0"/>
              <w:rPr>
                <w:noProof/>
                <w:color w:val="000000"/>
                <w:sz w:val="18"/>
                <w:szCs w:val="18"/>
                <w:lang w:eastAsia="lv-LV"/>
              </w:rPr>
            </w:pPr>
          </w:p>
        </w:tc>
        <w:tc>
          <w:tcPr>
            <w:tcW w:w="1417" w:type="dxa"/>
            <w:tcBorders>
              <w:left w:val="single" w:sz="4" w:space="0" w:color="auto"/>
              <w:right w:val="single" w:sz="4" w:space="0" w:color="auto"/>
            </w:tcBorders>
            <w:shd w:val="clear" w:color="auto" w:fill="auto"/>
            <w:noWrap/>
            <w:vAlign w:val="bottom"/>
          </w:tcPr>
          <w:p w14:paraId="0F6666C9" w14:textId="6F29C5A6" w:rsidR="00786497" w:rsidRPr="00786497" w:rsidRDefault="005B5E82" w:rsidP="00786497">
            <w:pPr>
              <w:widowControl w:val="0"/>
              <w:autoSpaceDE w:val="0"/>
              <w:autoSpaceDN w:val="0"/>
              <w:adjustRightInd w:val="0"/>
              <w:spacing w:after="0"/>
              <w:ind w:left="-57" w:right="-57" w:firstLine="0"/>
              <w:rPr>
                <w:b/>
                <w:noProof/>
                <w:color w:val="000000"/>
                <w:spacing w:val="-2"/>
                <w:sz w:val="18"/>
                <w:szCs w:val="18"/>
                <w:lang w:eastAsia="lv-LV"/>
              </w:rPr>
            </w:pPr>
            <w:r>
              <w:rPr>
                <w:b/>
                <w:noProof/>
                <w:color w:val="000000"/>
                <w:spacing w:val="-2"/>
                <w:sz w:val="18"/>
                <w:szCs w:val="18"/>
                <w:lang w:eastAsia="lv-LV"/>
              </w:rPr>
              <w:t>o</w:t>
            </w:r>
            <w:r w:rsidR="00786497" w:rsidRPr="00786497">
              <w:rPr>
                <w:b/>
                <w:noProof/>
                <w:color w:val="000000"/>
                <w:spacing w:val="-2"/>
                <w:sz w:val="18"/>
                <w:szCs w:val="18"/>
                <w:lang w:eastAsia="lv-LV"/>
              </w:rPr>
              <w:t>floksacīns</w:t>
            </w:r>
          </w:p>
          <w:p w14:paraId="0F6666CA" w14:textId="2168CA47" w:rsidR="00786497" w:rsidRPr="00786497" w:rsidRDefault="00786497" w:rsidP="00786497">
            <w:pPr>
              <w:widowControl w:val="0"/>
              <w:autoSpaceDE w:val="0"/>
              <w:autoSpaceDN w:val="0"/>
              <w:adjustRightInd w:val="0"/>
              <w:spacing w:after="0"/>
              <w:ind w:left="-57" w:right="-57" w:firstLine="0"/>
              <w:jc w:val="center"/>
              <w:rPr>
                <w:noProof/>
                <w:color w:val="000000"/>
                <w:spacing w:val="-2"/>
                <w:sz w:val="18"/>
                <w:szCs w:val="18"/>
                <w:lang w:eastAsia="lv-LV"/>
              </w:rPr>
            </w:pPr>
            <w:r w:rsidRPr="00786497">
              <w:rPr>
                <w:noProof/>
                <w:color w:val="000000"/>
                <w:spacing w:val="-2"/>
                <w:sz w:val="18"/>
                <w:szCs w:val="18"/>
                <w:lang w:eastAsia="lv-LV"/>
              </w:rPr>
              <w:t>un/vai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CB"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CC"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CD"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CE"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CF"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D0"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D1"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r>
      <w:tr w:rsidR="00786497" w:rsidRPr="00C046A0" w14:paraId="0F6666DC" w14:textId="77777777" w:rsidTr="00786497">
        <w:trPr>
          <w:trHeight w:val="20"/>
        </w:trPr>
        <w:tc>
          <w:tcPr>
            <w:tcW w:w="426" w:type="dxa"/>
            <w:vMerge/>
            <w:tcBorders>
              <w:left w:val="single" w:sz="4" w:space="0" w:color="auto"/>
              <w:bottom w:val="single" w:sz="4" w:space="0" w:color="auto"/>
              <w:right w:val="single" w:sz="4" w:space="0" w:color="auto"/>
            </w:tcBorders>
          </w:tcPr>
          <w:p w14:paraId="0FCD8653" w14:textId="77777777" w:rsidR="00786497" w:rsidRPr="00786497" w:rsidRDefault="00786497" w:rsidP="00C046A0">
            <w:pPr>
              <w:widowControl w:val="0"/>
              <w:autoSpaceDE w:val="0"/>
              <w:autoSpaceDN w:val="0"/>
              <w:adjustRightInd w:val="0"/>
              <w:spacing w:after="0"/>
              <w:ind w:firstLine="0"/>
              <w:rPr>
                <w:noProof/>
                <w:color w:val="000000"/>
                <w:sz w:val="18"/>
                <w:szCs w:val="18"/>
                <w:lang w:eastAsia="lv-LV"/>
              </w:rPr>
            </w:pPr>
          </w:p>
        </w:tc>
        <w:tc>
          <w:tcPr>
            <w:tcW w:w="1417" w:type="dxa"/>
            <w:tcBorders>
              <w:left w:val="single" w:sz="4" w:space="0" w:color="auto"/>
              <w:bottom w:val="single" w:sz="4" w:space="0" w:color="auto"/>
              <w:right w:val="single" w:sz="4" w:space="0" w:color="auto"/>
            </w:tcBorders>
            <w:shd w:val="clear" w:color="auto" w:fill="auto"/>
            <w:noWrap/>
            <w:vAlign w:val="bottom"/>
          </w:tcPr>
          <w:p w14:paraId="0F6666D3" w14:textId="2F962307" w:rsidR="00786497" w:rsidRPr="00786497" w:rsidRDefault="005B5E82" w:rsidP="00786497">
            <w:pPr>
              <w:widowControl w:val="0"/>
              <w:autoSpaceDE w:val="0"/>
              <w:autoSpaceDN w:val="0"/>
              <w:adjustRightInd w:val="0"/>
              <w:spacing w:after="0"/>
              <w:ind w:left="-57" w:right="-57" w:firstLine="0"/>
              <w:rPr>
                <w:b/>
                <w:noProof/>
                <w:color w:val="000000"/>
                <w:spacing w:val="-2"/>
                <w:sz w:val="18"/>
                <w:szCs w:val="18"/>
                <w:lang w:eastAsia="lv-LV"/>
              </w:rPr>
            </w:pPr>
            <w:r>
              <w:rPr>
                <w:b/>
                <w:noProof/>
                <w:color w:val="000000"/>
                <w:spacing w:val="-2"/>
                <w:sz w:val="18"/>
                <w:szCs w:val="18"/>
                <w:lang w:eastAsia="lv-LV"/>
              </w:rPr>
              <w:t>l</w:t>
            </w:r>
            <w:r w:rsidR="00786497" w:rsidRPr="00786497">
              <w:rPr>
                <w:b/>
                <w:noProof/>
                <w:color w:val="000000"/>
                <w:spacing w:val="-2"/>
                <w:sz w:val="18"/>
                <w:szCs w:val="18"/>
                <w:lang w:eastAsia="lv-LV"/>
              </w:rPr>
              <w:t xml:space="preserve">evofloksacīns </w:t>
            </w:r>
          </w:p>
          <w:p w14:paraId="0F6666D4" w14:textId="77777777" w:rsidR="00786497" w:rsidRPr="00786497" w:rsidRDefault="00786497" w:rsidP="00786497">
            <w:pPr>
              <w:widowControl w:val="0"/>
              <w:autoSpaceDE w:val="0"/>
              <w:autoSpaceDN w:val="0"/>
              <w:adjustRightInd w:val="0"/>
              <w:spacing w:after="0"/>
              <w:ind w:left="-57" w:right="-57" w:firstLine="0"/>
              <w:rPr>
                <w:b/>
                <w:noProof/>
                <w:color w:val="000000"/>
                <w:spacing w:val="-2"/>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D5"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D6"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D7"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D8"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D9"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DA"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DB"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r>
      <w:tr w:rsidR="00786497" w:rsidRPr="00C046A0" w14:paraId="0F6666E6" w14:textId="77777777" w:rsidTr="00786497">
        <w:trPr>
          <w:trHeight w:val="20"/>
        </w:trPr>
        <w:tc>
          <w:tcPr>
            <w:tcW w:w="426" w:type="dxa"/>
            <w:tcBorders>
              <w:top w:val="single" w:sz="4" w:space="0" w:color="auto"/>
              <w:left w:val="single" w:sz="4" w:space="0" w:color="auto"/>
              <w:bottom w:val="single" w:sz="4" w:space="0" w:color="auto"/>
              <w:right w:val="single" w:sz="4" w:space="0" w:color="auto"/>
            </w:tcBorders>
          </w:tcPr>
          <w:p w14:paraId="5076949C" w14:textId="39AB5B3B" w:rsidR="00786497" w:rsidRPr="00786497" w:rsidRDefault="00786497" w:rsidP="00C046A0">
            <w:pPr>
              <w:widowControl w:val="0"/>
              <w:autoSpaceDE w:val="0"/>
              <w:autoSpaceDN w:val="0"/>
              <w:adjustRightInd w:val="0"/>
              <w:spacing w:after="0"/>
              <w:ind w:firstLine="0"/>
              <w:rPr>
                <w:noProof/>
                <w:color w:val="000000"/>
                <w:sz w:val="18"/>
                <w:szCs w:val="18"/>
                <w:lang w:eastAsia="lv-LV"/>
              </w:rPr>
            </w:pPr>
            <w:r>
              <w:rPr>
                <w:noProof/>
                <w:color w:val="000000"/>
                <w:sz w:val="18"/>
                <w:szCs w:val="18"/>
                <w:lang w:eastAsia="lv-LV"/>
              </w:rPr>
              <w:t>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DD" w14:textId="5AA6EA47" w:rsidR="00786497" w:rsidRPr="00786497" w:rsidRDefault="00786497" w:rsidP="00786497">
            <w:pPr>
              <w:widowControl w:val="0"/>
              <w:autoSpaceDE w:val="0"/>
              <w:autoSpaceDN w:val="0"/>
              <w:adjustRightInd w:val="0"/>
              <w:spacing w:after="0"/>
              <w:ind w:left="-57" w:right="-57" w:firstLine="0"/>
              <w:rPr>
                <w:b/>
                <w:noProof/>
                <w:color w:val="000000"/>
                <w:spacing w:val="-2"/>
                <w:sz w:val="18"/>
                <w:szCs w:val="18"/>
                <w:lang w:eastAsia="lv-LV"/>
              </w:rPr>
            </w:pPr>
            <w:r w:rsidRPr="00786497">
              <w:rPr>
                <w:b/>
                <w:noProof/>
                <w:color w:val="000000"/>
                <w:spacing w:val="-2"/>
                <w:sz w:val="18"/>
                <w:szCs w:val="18"/>
                <w:lang w:eastAsia="lv-LV"/>
              </w:rPr>
              <w:t>Moksifloksacīns</w:t>
            </w:r>
          </w:p>
          <w:p w14:paraId="0F6666DE" w14:textId="77777777" w:rsidR="00786497" w:rsidRPr="00786497" w:rsidRDefault="00786497" w:rsidP="00786497">
            <w:pPr>
              <w:widowControl w:val="0"/>
              <w:autoSpaceDE w:val="0"/>
              <w:autoSpaceDN w:val="0"/>
              <w:adjustRightInd w:val="0"/>
              <w:spacing w:after="0"/>
              <w:ind w:left="-57" w:right="-57" w:firstLine="0"/>
              <w:rPr>
                <w:noProof/>
                <w:color w:val="000000"/>
                <w:spacing w:val="-2"/>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DF"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E0"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E1"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E2"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E3"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E4"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E5" w14:textId="77777777" w:rsidR="00786497" w:rsidRPr="00C046A0" w:rsidRDefault="00786497" w:rsidP="00E96710">
            <w:pPr>
              <w:widowControl w:val="0"/>
              <w:autoSpaceDE w:val="0"/>
              <w:autoSpaceDN w:val="0"/>
              <w:adjustRightInd w:val="0"/>
              <w:spacing w:after="0"/>
              <w:rPr>
                <w:noProof/>
                <w:color w:val="000000"/>
                <w:sz w:val="18"/>
                <w:szCs w:val="18"/>
                <w:lang w:eastAsia="lv-LV"/>
              </w:rPr>
            </w:pPr>
          </w:p>
        </w:tc>
      </w:tr>
    </w:tbl>
    <w:p w14:paraId="07073789" w14:textId="77777777" w:rsidR="0064697F" w:rsidRPr="00D512E7" w:rsidRDefault="0064697F" w:rsidP="0064697F">
      <w:pPr>
        <w:spacing w:after="0"/>
        <w:ind w:firstLine="0"/>
      </w:pPr>
    </w:p>
    <w:p w14:paraId="3AEA3DD0" w14:textId="372FBC80" w:rsidR="0064697F" w:rsidRDefault="0064697F" w:rsidP="0064697F">
      <w:pPr>
        <w:spacing w:after="0"/>
        <w:rPr>
          <w:b/>
          <w:bCs/>
          <w:iCs/>
          <w:noProof/>
          <w:color w:val="000000"/>
          <w:spacing w:val="-2"/>
          <w:sz w:val="24"/>
          <w:szCs w:val="24"/>
          <w:lang w:eastAsia="lv-LV"/>
        </w:rPr>
      </w:pPr>
      <w:r>
        <w:rPr>
          <w:b/>
          <w:bCs/>
          <w:iCs/>
          <w:noProof/>
          <w:color w:val="000000"/>
          <w:spacing w:val="-2"/>
          <w:sz w:val="24"/>
          <w:szCs w:val="24"/>
          <w:lang w:eastAsia="lv-LV"/>
        </w:rPr>
        <w:t>3</w:t>
      </w:r>
      <w:r w:rsidRPr="00C046A0">
        <w:rPr>
          <w:b/>
          <w:bCs/>
          <w:iCs/>
          <w:noProof/>
          <w:color w:val="000000"/>
          <w:spacing w:val="-2"/>
          <w:sz w:val="24"/>
          <w:szCs w:val="24"/>
          <w:lang w:eastAsia="lv-LV"/>
        </w:rPr>
        <w:t>.</w:t>
      </w:r>
      <w:r>
        <w:rPr>
          <w:b/>
          <w:bCs/>
          <w:i/>
          <w:iCs/>
          <w:noProof/>
          <w:color w:val="000000"/>
          <w:spacing w:val="-2"/>
          <w:sz w:val="24"/>
          <w:szCs w:val="24"/>
          <w:lang w:eastAsia="lv-LV"/>
        </w:rPr>
        <w:t xml:space="preserve"> </w:t>
      </w:r>
      <w:r w:rsidRPr="00372B33">
        <w:rPr>
          <w:b/>
          <w:bCs/>
          <w:i/>
          <w:iCs/>
          <w:noProof/>
          <w:sz w:val="24"/>
          <w:szCs w:val="24"/>
          <w:lang w:eastAsia="lv-LV"/>
        </w:rPr>
        <w:t xml:space="preserve">E.coli, </w:t>
      </w:r>
      <w:r w:rsidRPr="00372B33">
        <w:rPr>
          <w:b/>
          <w:bCs/>
          <w:iCs/>
          <w:noProof/>
          <w:sz w:val="24"/>
          <w:szCs w:val="24"/>
          <w:lang w:eastAsia="lv-LV"/>
        </w:rPr>
        <w:t>kas izdalīts no asinīm, likvora vai cita parasti sterila klīniskā materiāla</w:t>
      </w:r>
    </w:p>
    <w:p w14:paraId="4752337F" w14:textId="77777777" w:rsidR="0064697F" w:rsidRDefault="0064697F" w:rsidP="0064697F">
      <w:pPr>
        <w:spacing w:after="0"/>
        <w:rPr>
          <w:spacing w:val="-2"/>
          <w:sz w:val="22"/>
          <w:szCs w:val="16"/>
        </w:rPr>
      </w:pPr>
    </w:p>
    <w:tbl>
      <w:tblPr>
        <w:tblW w:w="9356" w:type="dxa"/>
        <w:tblInd w:w="-34" w:type="dxa"/>
        <w:tblLayout w:type="fixed"/>
        <w:tblLook w:val="04A0" w:firstRow="1" w:lastRow="0" w:firstColumn="1" w:lastColumn="0" w:noHBand="0" w:noVBand="1"/>
      </w:tblPr>
      <w:tblGrid>
        <w:gridCol w:w="426"/>
        <w:gridCol w:w="1417"/>
        <w:gridCol w:w="1276"/>
        <w:gridCol w:w="851"/>
        <w:gridCol w:w="1275"/>
        <w:gridCol w:w="709"/>
        <w:gridCol w:w="1276"/>
        <w:gridCol w:w="850"/>
        <w:gridCol w:w="1276"/>
      </w:tblGrid>
      <w:tr w:rsidR="007D4976" w:rsidRPr="00C046A0" w14:paraId="5CC81661" w14:textId="77777777" w:rsidTr="001146FD">
        <w:trPr>
          <w:trHeight w:val="20"/>
        </w:trPr>
        <w:tc>
          <w:tcPr>
            <w:tcW w:w="426" w:type="dxa"/>
            <w:tcBorders>
              <w:top w:val="single" w:sz="4" w:space="0" w:color="auto"/>
              <w:left w:val="single" w:sz="4" w:space="0" w:color="auto"/>
              <w:bottom w:val="single" w:sz="4" w:space="0" w:color="auto"/>
              <w:right w:val="nil"/>
            </w:tcBorders>
            <w:vAlign w:val="center"/>
          </w:tcPr>
          <w:p w14:paraId="10EAFEF8" w14:textId="1CD65DE3" w:rsidR="007D4976" w:rsidRPr="007D4976" w:rsidRDefault="007D4976" w:rsidP="007D4976">
            <w:pPr>
              <w:widowControl w:val="0"/>
              <w:autoSpaceDE w:val="0"/>
              <w:autoSpaceDN w:val="0"/>
              <w:adjustRightInd w:val="0"/>
              <w:spacing w:after="0"/>
              <w:ind w:left="-57" w:right="-57" w:firstLine="0"/>
              <w:jc w:val="center"/>
              <w:rPr>
                <w:noProof/>
                <w:color w:val="000000"/>
                <w:sz w:val="18"/>
                <w:szCs w:val="18"/>
                <w:lang w:eastAsia="lv-LV"/>
              </w:rPr>
            </w:pPr>
            <w:r w:rsidRPr="007D4976">
              <w:rPr>
                <w:noProof/>
                <w:color w:val="000000"/>
                <w:spacing w:val="-2"/>
                <w:sz w:val="18"/>
                <w:szCs w:val="18"/>
                <w:lang w:eastAsia="lv-LV"/>
              </w:rPr>
              <w:t>Nr.</w:t>
            </w:r>
            <w:r w:rsidRPr="007D4976">
              <w:rPr>
                <w:noProof/>
                <w:color w:val="000000"/>
                <w:spacing w:val="-2"/>
                <w:sz w:val="18"/>
                <w:szCs w:val="18"/>
                <w:lang w:eastAsia="lv-LV"/>
              </w:rPr>
              <w:br/>
              <w:t>p.k.</w:t>
            </w:r>
          </w:p>
        </w:tc>
        <w:tc>
          <w:tcPr>
            <w:tcW w:w="1417" w:type="dxa"/>
            <w:tcBorders>
              <w:top w:val="single" w:sz="4" w:space="0" w:color="auto"/>
              <w:left w:val="single" w:sz="4" w:space="0" w:color="auto"/>
              <w:bottom w:val="single" w:sz="4" w:space="0" w:color="auto"/>
              <w:right w:val="nil"/>
            </w:tcBorders>
            <w:shd w:val="clear" w:color="auto" w:fill="auto"/>
            <w:vAlign w:val="center"/>
          </w:tcPr>
          <w:p w14:paraId="22441808" w14:textId="77777777" w:rsidR="007D4976" w:rsidRPr="0095401A" w:rsidRDefault="007D4976" w:rsidP="007D4976">
            <w:pPr>
              <w:widowControl w:val="0"/>
              <w:autoSpaceDE w:val="0"/>
              <w:autoSpaceDN w:val="0"/>
              <w:adjustRightInd w:val="0"/>
              <w:spacing w:after="0"/>
              <w:ind w:left="-57" w:right="-57" w:firstLine="0"/>
              <w:jc w:val="center"/>
              <w:rPr>
                <w:rFonts w:ascii="Times New Roman Bold" w:hAnsi="Times New Roman Bold"/>
                <w:bCs/>
                <w:noProof/>
                <w:color w:val="000000"/>
                <w:sz w:val="18"/>
                <w:szCs w:val="18"/>
                <w:lang w:eastAsia="lv-LV"/>
              </w:rPr>
            </w:pPr>
            <w:r w:rsidRPr="0095401A">
              <w:rPr>
                <w:noProof/>
                <w:color w:val="000000"/>
                <w:sz w:val="18"/>
                <w:szCs w:val="18"/>
                <w:lang w:eastAsia="lv-LV"/>
              </w:rPr>
              <w:t>Antibakteriālais līdzeklis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ABDA1" w14:textId="77777777" w:rsidR="007D4976" w:rsidRPr="00C046A0" w:rsidRDefault="007D4976" w:rsidP="008D176A">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C046A0">
              <w:rPr>
                <w:noProof/>
                <w:color w:val="000000"/>
                <w:sz w:val="18"/>
                <w:szCs w:val="18"/>
                <w:lang w:eastAsia="lv-LV"/>
              </w:rPr>
              <w:t>Galīgā interpretācija (S, I, R vai NI)</w:t>
            </w:r>
          </w:p>
        </w:tc>
        <w:tc>
          <w:tcPr>
            <w:tcW w:w="851" w:type="dxa"/>
            <w:tcBorders>
              <w:top w:val="single" w:sz="4" w:space="0" w:color="auto"/>
              <w:left w:val="nil"/>
              <w:bottom w:val="single" w:sz="4" w:space="0" w:color="auto"/>
              <w:right w:val="single" w:sz="4" w:space="0" w:color="auto"/>
            </w:tcBorders>
            <w:shd w:val="clear" w:color="auto" w:fill="auto"/>
            <w:vAlign w:val="center"/>
          </w:tcPr>
          <w:p w14:paraId="19299159" w14:textId="77777777" w:rsidR="007D4976" w:rsidRPr="00C046A0" w:rsidRDefault="007D4976" w:rsidP="008D176A">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C046A0">
              <w:rPr>
                <w:noProof/>
                <w:sz w:val="18"/>
                <w:szCs w:val="18"/>
              </w:rPr>
              <w:t>Disku metode (mm)</w:t>
            </w:r>
          </w:p>
        </w:tc>
        <w:tc>
          <w:tcPr>
            <w:tcW w:w="1275" w:type="dxa"/>
            <w:tcBorders>
              <w:top w:val="single" w:sz="4" w:space="0" w:color="auto"/>
              <w:left w:val="nil"/>
              <w:bottom w:val="single" w:sz="4" w:space="0" w:color="auto"/>
              <w:right w:val="single" w:sz="4" w:space="0" w:color="auto"/>
            </w:tcBorders>
            <w:shd w:val="clear" w:color="auto" w:fill="auto"/>
            <w:vAlign w:val="center"/>
          </w:tcPr>
          <w:p w14:paraId="6AB9BE39" w14:textId="77777777" w:rsidR="007D4976" w:rsidRPr="00C046A0" w:rsidRDefault="007D4976" w:rsidP="008D176A">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C046A0">
              <w:rPr>
                <w:noProof/>
                <w:sz w:val="18"/>
                <w:szCs w:val="18"/>
              </w:rPr>
              <w:t xml:space="preserve">Disku metodes </w:t>
            </w:r>
            <w:r w:rsidRPr="00C046A0">
              <w:rPr>
                <w:noProof/>
                <w:color w:val="000000"/>
                <w:sz w:val="18"/>
                <w:szCs w:val="18"/>
                <w:lang w:eastAsia="lv-LV"/>
              </w:rPr>
              <w:t>interpretācija (S, I, R vai NI)</w:t>
            </w:r>
          </w:p>
        </w:tc>
        <w:tc>
          <w:tcPr>
            <w:tcW w:w="709" w:type="dxa"/>
            <w:tcBorders>
              <w:top w:val="single" w:sz="4" w:space="0" w:color="auto"/>
              <w:left w:val="nil"/>
              <w:bottom w:val="single" w:sz="4" w:space="0" w:color="auto"/>
              <w:right w:val="single" w:sz="4" w:space="0" w:color="auto"/>
            </w:tcBorders>
            <w:shd w:val="clear" w:color="auto" w:fill="auto"/>
            <w:vAlign w:val="center"/>
          </w:tcPr>
          <w:p w14:paraId="72C38811" w14:textId="77777777" w:rsidR="007D4976" w:rsidRPr="00C046A0" w:rsidRDefault="007D4976" w:rsidP="008D176A">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C046A0">
              <w:rPr>
                <w:noProof/>
                <w:color w:val="000000"/>
                <w:sz w:val="18"/>
                <w:szCs w:val="18"/>
                <w:lang w:eastAsia="lv-LV"/>
              </w:rPr>
              <w:t xml:space="preserve">MIC </w:t>
            </w:r>
            <w:r w:rsidRPr="00C046A0">
              <w:rPr>
                <w:noProof/>
                <w:sz w:val="18"/>
                <w:szCs w:val="18"/>
              </w:rPr>
              <w:t>(mg/l)</w:t>
            </w:r>
          </w:p>
        </w:tc>
        <w:tc>
          <w:tcPr>
            <w:tcW w:w="1276" w:type="dxa"/>
            <w:tcBorders>
              <w:top w:val="single" w:sz="4" w:space="0" w:color="auto"/>
              <w:left w:val="nil"/>
              <w:bottom w:val="single" w:sz="4" w:space="0" w:color="auto"/>
              <w:right w:val="single" w:sz="4" w:space="0" w:color="auto"/>
            </w:tcBorders>
            <w:shd w:val="clear" w:color="auto" w:fill="auto"/>
            <w:vAlign w:val="center"/>
          </w:tcPr>
          <w:p w14:paraId="5247DB93" w14:textId="77777777" w:rsidR="007D4976" w:rsidRPr="00C046A0" w:rsidRDefault="007D4976" w:rsidP="008D176A">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C046A0">
              <w:rPr>
                <w:noProof/>
                <w:color w:val="000000"/>
                <w:sz w:val="18"/>
                <w:szCs w:val="18"/>
                <w:lang w:eastAsia="lv-LV"/>
              </w:rPr>
              <w:t xml:space="preserve">MIC </w:t>
            </w:r>
            <w:r w:rsidRPr="00C046A0">
              <w:rPr>
                <w:noProof/>
                <w:color w:val="000000"/>
                <w:sz w:val="18"/>
                <w:szCs w:val="18"/>
                <w:lang w:eastAsia="lv-LV"/>
              </w:rPr>
              <w:br/>
              <w:t>interpretācija (S, I, R vai NI)</w:t>
            </w:r>
          </w:p>
        </w:tc>
        <w:tc>
          <w:tcPr>
            <w:tcW w:w="850" w:type="dxa"/>
            <w:tcBorders>
              <w:top w:val="single" w:sz="4" w:space="0" w:color="auto"/>
              <w:left w:val="nil"/>
              <w:bottom w:val="single" w:sz="4" w:space="0" w:color="auto"/>
              <w:right w:val="single" w:sz="4" w:space="0" w:color="auto"/>
            </w:tcBorders>
            <w:shd w:val="clear" w:color="auto" w:fill="auto"/>
            <w:vAlign w:val="center"/>
          </w:tcPr>
          <w:p w14:paraId="29BF89B8" w14:textId="77777777" w:rsidR="007D4976" w:rsidRPr="00C046A0" w:rsidRDefault="007D4976" w:rsidP="008D176A">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C046A0">
              <w:rPr>
                <w:noProof/>
                <w:sz w:val="18"/>
                <w:szCs w:val="18"/>
              </w:rPr>
              <w:t xml:space="preserve">E-tests </w:t>
            </w:r>
            <w:r w:rsidRPr="00C046A0">
              <w:rPr>
                <w:noProof/>
                <w:sz w:val="18"/>
                <w:szCs w:val="18"/>
              </w:rPr>
              <w:br/>
              <w:t>(mg/l)</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13203A" w14:textId="77777777" w:rsidR="007D4976" w:rsidRPr="00C046A0" w:rsidRDefault="007D4976" w:rsidP="008D176A">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C046A0">
              <w:rPr>
                <w:noProof/>
                <w:sz w:val="18"/>
                <w:szCs w:val="18"/>
              </w:rPr>
              <w:t xml:space="preserve">E-testa </w:t>
            </w:r>
            <w:r w:rsidRPr="00C046A0">
              <w:rPr>
                <w:noProof/>
                <w:color w:val="000000"/>
                <w:sz w:val="18"/>
                <w:szCs w:val="18"/>
                <w:lang w:eastAsia="lv-LV"/>
              </w:rPr>
              <w:t>interpretācija (S, I, R vai NI)</w:t>
            </w:r>
          </w:p>
        </w:tc>
      </w:tr>
      <w:tr w:rsidR="007D4976" w:rsidRPr="0064697F" w14:paraId="0F6666FE" w14:textId="77777777" w:rsidTr="007D4976">
        <w:trPr>
          <w:trHeight w:val="20"/>
        </w:trPr>
        <w:tc>
          <w:tcPr>
            <w:tcW w:w="426" w:type="dxa"/>
            <w:vMerge w:val="restart"/>
            <w:tcBorders>
              <w:top w:val="single" w:sz="4" w:space="0" w:color="auto"/>
              <w:left w:val="single" w:sz="4" w:space="0" w:color="auto"/>
              <w:right w:val="single" w:sz="4" w:space="0" w:color="auto"/>
            </w:tcBorders>
          </w:tcPr>
          <w:p w14:paraId="494746D2" w14:textId="5417CE21" w:rsidR="007D4976" w:rsidRPr="007D4976" w:rsidRDefault="007D4976" w:rsidP="007D4976">
            <w:pPr>
              <w:spacing w:after="0"/>
              <w:ind w:firstLine="0"/>
              <w:jc w:val="left"/>
              <w:rPr>
                <w:noProof/>
                <w:color w:val="000000"/>
                <w:sz w:val="18"/>
                <w:szCs w:val="18"/>
                <w:lang w:eastAsia="lv-LV"/>
              </w:rPr>
            </w:pPr>
            <w:r w:rsidRPr="007D4976">
              <w:rPr>
                <w:noProof/>
                <w:color w:val="000000"/>
                <w:sz w:val="18"/>
                <w:szCs w:val="18"/>
                <w:lang w:eastAsia="lv-LV"/>
              </w:rPr>
              <w:t>1.</w:t>
            </w:r>
          </w:p>
        </w:tc>
        <w:tc>
          <w:tcPr>
            <w:tcW w:w="1417" w:type="dxa"/>
            <w:tcBorders>
              <w:top w:val="single" w:sz="4" w:space="0" w:color="auto"/>
              <w:left w:val="single" w:sz="4" w:space="0" w:color="auto"/>
              <w:right w:val="single" w:sz="4" w:space="0" w:color="auto"/>
            </w:tcBorders>
            <w:shd w:val="clear" w:color="auto" w:fill="auto"/>
            <w:noWrap/>
            <w:vAlign w:val="bottom"/>
          </w:tcPr>
          <w:p w14:paraId="0F6666F5" w14:textId="1853288C" w:rsidR="007D4976" w:rsidRPr="0064697F" w:rsidRDefault="007D4976" w:rsidP="007D4976">
            <w:pPr>
              <w:widowControl w:val="0"/>
              <w:autoSpaceDE w:val="0"/>
              <w:autoSpaceDN w:val="0"/>
              <w:adjustRightInd w:val="0"/>
              <w:spacing w:after="0"/>
              <w:ind w:left="-57" w:right="-57" w:firstLine="0"/>
              <w:rPr>
                <w:b/>
                <w:noProof/>
                <w:color w:val="000000"/>
                <w:sz w:val="18"/>
                <w:szCs w:val="18"/>
                <w:lang w:eastAsia="lv-LV"/>
              </w:rPr>
            </w:pPr>
            <w:r w:rsidRPr="0064697F">
              <w:rPr>
                <w:b/>
                <w:noProof/>
                <w:color w:val="000000"/>
                <w:sz w:val="18"/>
                <w:szCs w:val="18"/>
                <w:lang w:eastAsia="lv-LV"/>
              </w:rPr>
              <w:t>Amoksicilīns</w:t>
            </w:r>
          </w:p>
          <w:p w14:paraId="0F6666F6" w14:textId="1048D583" w:rsidR="007D4976" w:rsidRPr="0064697F" w:rsidRDefault="007D4976" w:rsidP="007D4976">
            <w:pPr>
              <w:widowControl w:val="0"/>
              <w:autoSpaceDE w:val="0"/>
              <w:autoSpaceDN w:val="0"/>
              <w:adjustRightInd w:val="0"/>
              <w:spacing w:after="0"/>
              <w:ind w:left="-57" w:right="-57" w:firstLine="0"/>
              <w:jc w:val="center"/>
              <w:rPr>
                <w:noProof/>
                <w:color w:val="000000"/>
                <w:sz w:val="18"/>
                <w:szCs w:val="18"/>
                <w:lang w:eastAsia="lv-LV"/>
              </w:rPr>
            </w:pPr>
            <w:r w:rsidRPr="0095401A">
              <w:rPr>
                <w:noProof/>
                <w:color w:val="000000"/>
                <w:sz w:val="18"/>
                <w:szCs w:val="18"/>
                <w:lang w:eastAsia="lv-LV"/>
              </w:rPr>
              <w:t>un/vai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F7" w14:textId="77777777" w:rsidR="007D4976" w:rsidRPr="0064697F" w:rsidRDefault="007D4976" w:rsidP="00E96710">
            <w:pPr>
              <w:widowControl w:val="0"/>
              <w:autoSpaceDE w:val="0"/>
              <w:autoSpaceDN w:val="0"/>
              <w:adjustRightInd w:val="0"/>
              <w:spacing w:after="0"/>
              <w:rPr>
                <w:noProof/>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F8" w14:textId="77777777" w:rsidR="007D4976" w:rsidRPr="0064697F" w:rsidRDefault="007D4976" w:rsidP="00E96710">
            <w:pPr>
              <w:widowControl w:val="0"/>
              <w:autoSpaceDE w:val="0"/>
              <w:autoSpaceDN w:val="0"/>
              <w:adjustRightInd w:val="0"/>
              <w:spacing w:after="0"/>
              <w:rPr>
                <w:noProof/>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F9" w14:textId="77777777" w:rsidR="007D4976" w:rsidRPr="0064697F" w:rsidRDefault="007D4976" w:rsidP="00E96710">
            <w:pPr>
              <w:widowControl w:val="0"/>
              <w:autoSpaceDE w:val="0"/>
              <w:autoSpaceDN w:val="0"/>
              <w:adjustRightInd w:val="0"/>
              <w:spacing w:after="0"/>
              <w:rPr>
                <w:noProof/>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FA" w14:textId="77777777" w:rsidR="007D4976" w:rsidRPr="0064697F" w:rsidRDefault="007D4976" w:rsidP="00E96710">
            <w:pPr>
              <w:widowControl w:val="0"/>
              <w:autoSpaceDE w:val="0"/>
              <w:autoSpaceDN w:val="0"/>
              <w:adjustRightInd w:val="0"/>
              <w:spacing w:after="0"/>
              <w:rPr>
                <w:noProof/>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FB" w14:textId="77777777" w:rsidR="007D4976" w:rsidRPr="0064697F" w:rsidRDefault="007D4976" w:rsidP="00E96710">
            <w:pPr>
              <w:widowControl w:val="0"/>
              <w:autoSpaceDE w:val="0"/>
              <w:autoSpaceDN w:val="0"/>
              <w:adjustRightInd w:val="0"/>
              <w:spacing w:after="0"/>
              <w:rPr>
                <w:noProof/>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FC" w14:textId="77777777" w:rsidR="007D4976" w:rsidRPr="0064697F" w:rsidRDefault="007D4976" w:rsidP="00E96710">
            <w:pPr>
              <w:widowControl w:val="0"/>
              <w:autoSpaceDE w:val="0"/>
              <w:autoSpaceDN w:val="0"/>
              <w:adjustRightInd w:val="0"/>
              <w:spacing w:after="0"/>
              <w:rPr>
                <w:noProof/>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6FD"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r>
      <w:tr w:rsidR="007D4976" w:rsidRPr="0064697F" w14:paraId="0F666708" w14:textId="77777777" w:rsidTr="007D4976">
        <w:trPr>
          <w:trHeight w:val="20"/>
        </w:trPr>
        <w:tc>
          <w:tcPr>
            <w:tcW w:w="426" w:type="dxa"/>
            <w:vMerge/>
            <w:tcBorders>
              <w:left w:val="single" w:sz="4" w:space="0" w:color="auto"/>
              <w:bottom w:val="single" w:sz="4" w:space="0" w:color="auto"/>
              <w:right w:val="single" w:sz="4" w:space="0" w:color="auto"/>
            </w:tcBorders>
          </w:tcPr>
          <w:p w14:paraId="6E88B457" w14:textId="77777777" w:rsidR="007D4976" w:rsidRPr="007D4976" w:rsidRDefault="007D4976" w:rsidP="0064697F">
            <w:pPr>
              <w:widowControl w:val="0"/>
              <w:autoSpaceDE w:val="0"/>
              <w:autoSpaceDN w:val="0"/>
              <w:adjustRightInd w:val="0"/>
              <w:spacing w:after="0"/>
              <w:ind w:firstLine="0"/>
              <w:rPr>
                <w:noProof/>
                <w:color w:val="000000"/>
                <w:sz w:val="18"/>
                <w:szCs w:val="18"/>
                <w:lang w:eastAsia="lv-LV"/>
              </w:rPr>
            </w:pPr>
          </w:p>
        </w:tc>
        <w:tc>
          <w:tcPr>
            <w:tcW w:w="1417" w:type="dxa"/>
            <w:tcBorders>
              <w:left w:val="single" w:sz="4" w:space="0" w:color="auto"/>
              <w:bottom w:val="single" w:sz="4" w:space="0" w:color="auto"/>
              <w:right w:val="single" w:sz="4" w:space="0" w:color="auto"/>
            </w:tcBorders>
            <w:shd w:val="clear" w:color="auto" w:fill="auto"/>
            <w:noWrap/>
            <w:vAlign w:val="bottom"/>
          </w:tcPr>
          <w:p w14:paraId="0F6666FF" w14:textId="5147A6D5" w:rsidR="007D4976" w:rsidRPr="0064697F" w:rsidRDefault="007D4976" w:rsidP="007D4976">
            <w:pPr>
              <w:widowControl w:val="0"/>
              <w:autoSpaceDE w:val="0"/>
              <w:autoSpaceDN w:val="0"/>
              <w:adjustRightInd w:val="0"/>
              <w:spacing w:after="0"/>
              <w:ind w:left="-57" w:right="-57" w:firstLine="0"/>
              <w:rPr>
                <w:b/>
                <w:noProof/>
                <w:color w:val="000000"/>
                <w:sz w:val="18"/>
                <w:szCs w:val="18"/>
                <w:lang w:eastAsia="lv-LV"/>
              </w:rPr>
            </w:pPr>
            <w:r>
              <w:rPr>
                <w:b/>
                <w:noProof/>
                <w:color w:val="000000"/>
                <w:sz w:val="18"/>
                <w:szCs w:val="18"/>
                <w:lang w:eastAsia="lv-LV"/>
              </w:rPr>
              <w:t>a</w:t>
            </w:r>
            <w:r w:rsidRPr="0064697F">
              <w:rPr>
                <w:b/>
                <w:noProof/>
                <w:color w:val="000000"/>
                <w:sz w:val="18"/>
                <w:szCs w:val="18"/>
                <w:lang w:eastAsia="lv-LV"/>
              </w:rPr>
              <w:t xml:space="preserve">mpicilīns </w:t>
            </w:r>
          </w:p>
          <w:p w14:paraId="0F666700" w14:textId="77777777" w:rsidR="007D4976" w:rsidRPr="0064697F" w:rsidRDefault="007D4976" w:rsidP="007D4976">
            <w:pPr>
              <w:widowControl w:val="0"/>
              <w:autoSpaceDE w:val="0"/>
              <w:autoSpaceDN w:val="0"/>
              <w:adjustRightInd w:val="0"/>
              <w:spacing w:after="0"/>
              <w:ind w:left="-57" w:right="-57" w:firstLine="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01" w14:textId="77777777" w:rsidR="007D4976" w:rsidRPr="0064697F" w:rsidRDefault="007D4976" w:rsidP="00E96710">
            <w:pPr>
              <w:widowControl w:val="0"/>
              <w:autoSpaceDE w:val="0"/>
              <w:autoSpaceDN w:val="0"/>
              <w:adjustRightInd w:val="0"/>
              <w:spacing w:after="0"/>
              <w:rPr>
                <w:noProof/>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02" w14:textId="77777777" w:rsidR="007D4976" w:rsidRPr="0064697F" w:rsidRDefault="007D4976" w:rsidP="00E96710">
            <w:pPr>
              <w:widowControl w:val="0"/>
              <w:autoSpaceDE w:val="0"/>
              <w:autoSpaceDN w:val="0"/>
              <w:adjustRightInd w:val="0"/>
              <w:spacing w:after="0"/>
              <w:rPr>
                <w:noProof/>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03" w14:textId="77777777" w:rsidR="007D4976" w:rsidRPr="0064697F" w:rsidRDefault="007D4976" w:rsidP="00E96710">
            <w:pPr>
              <w:widowControl w:val="0"/>
              <w:autoSpaceDE w:val="0"/>
              <w:autoSpaceDN w:val="0"/>
              <w:adjustRightInd w:val="0"/>
              <w:spacing w:after="0"/>
              <w:rPr>
                <w:noProof/>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04" w14:textId="77777777" w:rsidR="007D4976" w:rsidRPr="0064697F" w:rsidRDefault="007D4976" w:rsidP="00E96710">
            <w:pPr>
              <w:widowControl w:val="0"/>
              <w:autoSpaceDE w:val="0"/>
              <w:autoSpaceDN w:val="0"/>
              <w:adjustRightInd w:val="0"/>
              <w:spacing w:after="0"/>
              <w:rPr>
                <w:noProof/>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05" w14:textId="77777777" w:rsidR="007D4976" w:rsidRPr="0064697F" w:rsidRDefault="007D4976" w:rsidP="00E96710">
            <w:pPr>
              <w:widowControl w:val="0"/>
              <w:autoSpaceDE w:val="0"/>
              <w:autoSpaceDN w:val="0"/>
              <w:adjustRightInd w:val="0"/>
              <w:spacing w:after="0"/>
              <w:rPr>
                <w:noProof/>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06" w14:textId="77777777" w:rsidR="007D4976" w:rsidRPr="0064697F" w:rsidRDefault="007D4976" w:rsidP="00E96710">
            <w:pPr>
              <w:widowControl w:val="0"/>
              <w:autoSpaceDE w:val="0"/>
              <w:autoSpaceDN w:val="0"/>
              <w:adjustRightInd w:val="0"/>
              <w:spacing w:after="0"/>
              <w:rPr>
                <w:noProof/>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07"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r>
      <w:tr w:rsidR="007D4976" w:rsidRPr="0064697F" w14:paraId="0F666712" w14:textId="77777777" w:rsidTr="007D4976">
        <w:trPr>
          <w:trHeight w:val="20"/>
        </w:trPr>
        <w:tc>
          <w:tcPr>
            <w:tcW w:w="426" w:type="dxa"/>
            <w:vMerge w:val="restart"/>
            <w:tcBorders>
              <w:top w:val="single" w:sz="4" w:space="0" w:color="auto"/>
              <w:left w:val="single" w:sz="4" w:space="0" w:color="auto"/>
              <w:right w:val="single" w:sz="4" w:space="0" w:color="auto"/>
            </w:tcBorders>
          </w:tcPr>
          <w:p w14:paraId="524D5A16" w14:textId="304BAD41" w:rsidR="007D4976" w:rsidRPr="007D4976" w:rsidRDefault="007D4976" w:rsidP="0064697F">
            <w:pPr>
              <w:widowControl w:val="0"/>
              <w:autoSpaceDE w:val="0"/>
              <w:autoSpaceDN w:val="0"/>
              <w:adjustRightInd w:val="0"/>
              <w:spacing w:after="0"/>
              <w:ind w:firstLine="0"/>
              <w:rPr>
                <w:noProof/>
                <w:color w:val="000000"/>
                <w:sz w:val="18"/>
                <w:szCs w:val="18"/>
                <w:lang w:eastAsia="lv-LV"/>
              </w:rPr>
            </w:pPr>
            <w:r w:rsidRPr="007D4976">
              <w:rPr>
                <w:noProof/>
                <w:color w:val="000000"/>
                <w:sz w:val="18"/>
                <w:szCs w:val="18"/>
                <w:lang w:eastAsia="lv-LV"/>
              </w:rPr>
              <w:t>2.</w:t>
            </w:r>
          </w:p>
        </w:tc>
        <w:tc>
          <w:tcPr>
            <w:tcW w:w="1417" w:type="dxa"/>
            <w:tcBorders>
              <w:top w:val="single" w:sz="4" w:space="0" w:color="auto"/>
              <w:left w:val="single" w:sz="4" w:space="0" w:color="auto"/>
              <w:right w:val="single" w:sz="4" w:space="0" w:color="auto"/>
            </w:tcBorders>
            <w:shd w:val="clear" w:color="auto" w:fill="auto"/>
            <w:noWrap/>
            <w:vAlign w:val="bottom"/>
          </w:tcPr>
          <w:p w14:paraId="0F666709" w14:textId="0D7B67E4" w:rsidR="007D4976" w:rsidRPr="0064697F" w:rsidRDefault="007D4976" w:rsidP="007D4976">
            <w:pPr>
              <w:widowControl w:val="0"/>
              <w:autoSpaceDE w:val="0"/>
              <w:autoSpaceDN w:val="0"/>
              <w:adjustRightInd w:val="0"/>
              <w:spacing w:after="0"/>
              <w:ind w:left="-57" w:right="-57" w:firstLine="0"/>
              <w:rPr>
                <w:b/>
                <w:noProof/>
                <w:color w:val="000000"/>
                <w:sz w:val="18"/>
                <w:szCs w:val="18"/>
                <w:lang w:eastAsia="lv-LV"/>
              </w:rPr>
            </w:pPr>
            <w:r w:rsidRPr="0064697F">
              <w:rPr>
                <w:b/>
                <w:noProof/>
                <w:color w:val="000000"/>
                <w:sz w:val="18"/>
                <w:szCs w:val="18"/>
                <w:lang w:eastAsia="lv-LV"/>
              </w:rPr>
              <w:t xml:space="preserve">Gentamicīns </w:t>
            </w:r>
          </w:p>
          <w:p w14:paraId="0F66670A" w14:textId="3A724C25" w:rsidR="007D4976" w:rsidRPr="0064697F" w:rsidRDefault="007D4976" w:rsidP="007D4976">
            <w:pPr>
              <w:widowControl w:val="0"/>
              <w:autoSpaceDE w:val="0"/>
              <w:autoSpaceDN w:val="0"/>
              <w:adjustRightInd w:val="0"/>
              <w:spacing w:after="0"/>
              <w:ind w:left="-57" w:right="-57" w:firstLine="0"/>
              <w:jc w:val="center"/>
              <w:rPr>
                <w:noProof/>
                <w:color w:val="000000"/>
                <w:sz w:val="18"/>
                <w:szCs w:val="18"/>
                <w:lang w:eastAsia="lv-LV"/>
              </w:rPr>
            </w:pPr>
            <w:r w:rsidRPr="0095401A">
              <w:rPr>
                <w:noProof/>
                <w:color w:val="000000"/>
                <w:sz w:val="18"/>
                <w:szCs w:val="18"/>
                <w:lang w:eastAsia="lv-LV"/>
              </w:rPr>
              <w:t>un/vai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0B" w14:textId="77777777" w:rsidR="007D4976" w:rsidRPr="0064697F" w:rsidRDefault="007D4976" w:rsidP="00E96710">
            <w:pPr>
              <w:widowControl w:val="0"/>
              <w:autoSpaceDE w:val="0"/>
              <w:autoSpaceDN w:val="0"/>
              <w:adjustRightInd w:val="0"/>
              <w:spacing w:after="0"/>
              <w:rPr>
                <w:noProof/>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0C" w14:textId="77777777" w:rsidR="007D4976" w:rsidRPr="0064697F" w:rsidRDefault="007D4976" w:rsidP="00E96710">
            <w:pPr>
              <w:widowControl w:val="0"/>
              <w:autoSpaceDE w:val="0"/>
              <w:autoSpaceDN w:val="0"/>
              <w:adjustRightInd w:val="0"/>
              <w:spacing w:after="0"/>
              <w:rPr>
                <w:noProof/>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0D" w14:textId="77777777" w:rsidR="007D4976" w:rsidRPr="0064697F" w:rsidRDefault="007D4976" w:rsidP="00E96710">
            <w:pPr>
              <w:widowControl w:val="0"/>
              <w:autoSpaceDE w:val="0"/>
              <w:autoSpaceDN w:val="0"/>
              <w:adjustRightInd w:val="0"/>
              <w:spacing w:after="0"/>
              <w:rPr>
                <w:noProof/>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0E" w14:textId="77777777" w:rsidR="007D4976" w:rsidRPr="0064697F" w:rsidRDefault="007D4976" w:rsidP="00E96710">
            <w:pPr>
              <w:widowControl w:val="0"/>
              <w:autoSpaceDE w:val="0"/>
              <w:autoSpaceDN w:val="0"/>
              <w:adjustRightInd w:val="0"/>
              <w:spacing w:after="0"/>
              <w:rPr>
                <w:noProof/>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0F" w14:textId="77777777" w:rsidR="007D4976" w:rsidRPr="0064697F" w:rsidRDefault="007D4976" w:rsidP="00E96710">
            <w:pPr>
              <w:widowControl w:val="0"/>
              <w:autoSpaceDE w:val="0"/>
              <w:autoSpaceDN w:val="0"/>
              <w:adjustRightInd w:val="0"/>
              <w:spacing w:after="0"/>
              <w:rPr>
                <w:noProof/>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10" w14:textId="77777777" w:rsidR="007D4976" w:rsidRPr="0064697F" w:rsidRDefault="007D4976" w:rsidP="00E96710">
            <w:pPr>
              <w:widowControl w:val="0"/>
              <w:autoSpaceDE w:val="0"/>
              <w:autoSpaceDN w:val="0"/>
              <w:adjustRightInd w:val="0"/>
              <w:spacing w:after="0"/>
              <w:rPr>
                <w:noProof/>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11"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r>
      <w:tr w:rsidR="007D4976" w:rsidRPr="0064697F" w14:paraId="0F66671C" w14:textId="77777777" w:rsidTr="007D4976">
        <w:trPr>
          <w:trHeight w:val="20"/>
        </w:trPr>
        <w:tc>
          <w:tcPr>
            <w:tcW w:w="426" w:type="dxa"/>
            <w:vMerge/>
            <w:tcBorders>
              <w:left w:val="single" w:sz="4" w:space="0" w:color="auto"/>
              <w:right w:val="single" w:sz="4" w:space="0" w:color="auto"/>
            </w:tcBorders>
          </w:tcPr>
          <w:p w14:paraId="387058A0" w14:textId="77777777" w:rsidR="007D4976" w:rsidRPr="007D4976" w:rsidRDefault="007D4976" w:rsidP="0064697F">
            <w:pPr>
              <w:widowControl w:val="0"/>
              <w:autoSpaceDE w:val="0"/>
              <w:autoSpaceDN w:val="0"/>
              <w:adjustRightInd w:val="0"/>
              <w:spacing w:after="0"/>
              <w:ind w:firstLine="0"/>
              <w:rPr>
                <w:noProof/>
                <w:color w:val="000000"/>
                <w:sz w:val="18"/>
                <w:szCs w:val="18"/>
                <w:lang w:eastAsia="lv-LV"/>
              </w:rPr>
            </w:pPr>
          </w:p>
        </w:tc>
        <w:tc>
          <w:tcPr>
            <w:tcW w:w="1417" w:type="dxa"/>
            <w:tcBorders>
              <w:left w:val="single" w:sz="4" w:space="0" w:color="auto"/>
              <w:right w:val="single" w:sz="4" w:space="0" w:color="auto"/>
            </w:tcBorders>
            <w:shd w:val="clear" w:color="auto" w:fill="auto"/>
            <w:noWrap/>
            <w:vAlign w:val="bottom"/>
          </w:tcPr>
          <w:p w14:paraId="0F666713" w14:textId="2775B737" w:rsidR="007D4976" w:rsidRPr="0064697F" w:rsidRDefault="007D4976" w:rsidP="007D4976">
            <w:pPr>
              <w:widowControl w:val="0"/>
              <w:autoSpaceDE w:val="0"/>
              <w:autoSpaceDN w:val="0"/>
              <w:adjustRightInd w:val="0"/>
              <w:spacing w:after="0"/>
              <w:ind w:left="-57" w:right="-57" w:firstLine="0"/>
              <w:rPr>
                <w:b/>
                <w:noProof/>
                <w:color w:val="000000"/>
                <w:sz w:val="18"/>
                <w:szCs w:val="18"/>
                <w:lang w:eastAsia="lv-LV"/>
              </w:rPr>
            </w:pPr>
            <w:r>
              <w:rPr>
                <w:b/>
                <w:noProof/>
                <w:color w:val="000000"/>
                <w:sz w:val="18"/>
                <w:szCs w:val="18"/>
                <w:lang w:eastAsia="lv-LV"/>
              </w:rPr>
              <w:t>t</w:t>
            </w:r>
            <w:r w:rsidRPr="0064697F">
              <w:rPr>
                <w:b/>
                <w:noProof/>
                <w:color w:val="000000"/>
                <w:sz w:val="18"/>
                <w:szCs w:val="18"/>
                <w:lang w:eastAsia="lv-LV"/>
              </w:rPr>
              <w:t xml:space="preserve">obramicīns </w:t>
            </w:r>
          </w:p>
          <w:p w14:paraId="0F666714" w14:textId="22E09863" w:rsidR="007D4976" w:rsidRPr="0064697F" w:rsidRDefault="007D4976" w:rsidP="007D4976">
            <w:pPr>
              <w:widowControl w:val="0"/>
              <w:autoSpaceDE w:val="0"/>
              <w:autoSpaceDN w:val="0"/>
              <w:adjustRightInd w:val="0"/>
              <w:spacing w:after="0"/>
              <w:ind w:left="-57" w:right="-57" w:firstLine="0"/>
              <w:jc w:val="center"/>
              <w:rPr>
                <w:noProof/>
                <w:color w:val="000000"/>
                <w:sz w:val="18"/>
                <w:szCs w:val="18"/>
                <w:lang w:eastAsia="lv-LV"/>
              </w:rPr>
            </w:pPr>
            <w:r w:rsidRPr="0095401A">
              <w:rPr>
                <w:noProof/>
                <w:color w:val="000000"/>
                <w:sz w:val="18"/>
                <w:szCs w:val="18"/>
                <w:lang w:eastAsia="lv-LV"/>
              </w:rPr>
              <w:t>un/vai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15" w14:textId="77777777" w:rsidR="007D4976" w:rsidRPr="0064697F" w:rsidRDefault="007D4976" w:rsidP="00E96710">
            <w:pPr>
              <w:widowControl w:val="0"/>
              <w:autoSpaceDE w:val="0"/>
              <w:autoSpaceDN w:val="0"/>
              <w:adjustRightInd w:val="0"/>
              <w:spacing w:after="0"/>
              <w:rPr>
                <w:noProof/>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16" w14:textId="77777777" w:rsidR="007D4976" w:rsidRPr="0064697F" w:rsidRDefault="007D4976" w:rsidP="00E96710">
            <w:pPr>
              <w:widowControl w:val="0"/>
              <w:autoSpaceDE w:val="0"/>
              <w:autoSpaceDN w:val="0"/>
              <w:adjustRightInd w:val="0"/>
              <w:spacing w:after="0"/>
              <w:rPr>
                <w:noProof/>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17" w14:textId="77777777" w:rsidR="007D4976" w:rsidRPr="0064697F" w:rsidRDefault="007D4976" w:rsidP="00E96710">
            <w:pPr>
              <w:widowControl w:val="0"/>
              <w:autoSpaceDE w:val="0"/>
              <w:autoSpaceDN w:val="0"/>
              <w:adjustRightInd w:val="0"/>
              <w:spacing w:after="0"/>
              <w:rPr>
                <w:noProof/>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18" w14:textId="77777777" w:rsidR="007D4976" w:rsidRPr="0064697F" w:rsidRDefault="007D4976" w:rsidP="00E96710">
            <w:pPr>
              <w:widowControl w:val="0"/>
              <w:autoSpaceDE w:val="0"/>
              <w:autoSpaceDN w:val="0"/>
              <w:adjustRightInd w:val="0"/>
              <w:spacing w:after="0"/>
              <w:rPr>
                <w:noProof/>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19" w14:textId="77777777" w:rsidR="007D4976" w:rsidRPr="0064697F" w:rsidRDefault="007D4976" w:rsidP="00E96710">
            <w:pPr>
              <w:widowControl w:val="0"/>
              <w:autoSpaceDE w:val="0"/>
              <w:autoSpaceDN w:val="0"/>
              <w:adjustRightInd w:val="0"/>
              <w:spacing w:after="0"/>
              <w:rPr>
                <w:noProof/>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1A" w14:textId="77777777" w:rsidR="007D4976" w:rsidRPr="0064697F" w:rsidRDefault="007D4976" w:rsidP="00E96710">
            <w:pPr>
              <w:widowControl w:val="0"/>
              <w:autoSpaceDE w:val="0"/>
              <w:autoSpaceDN w:val="0"/>
              <w:adjustRightInd w:val="0"/>
              <w:spacing w:after="0"/>
              <w:rPr>
                <w:noProof/>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1B"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r>
      <w:tr w:rsidR="007D4976" w:rsidRPr="0064697F" w14:paraId="0F666726" w14:textId="77777777" w:rsidTr="007D4976">
        <w:trPr>
          <w:trHeight w:val="20"/>
        </w:trPr>
        <w:tc>
          <w:tcPr>
            <w:tcW w:w="426" w:type="dxa"/>
            <w:vMerge/>
            <w:tcBorders>
              <w:left w:val="single" w:sz="4" w:space="0" w:color="auto"/>
              <w:bottom w:val="single" w:sz="4" w:space="0" w:color="auto"/>
              <w:right w:val="single" w:sz="4" w:space="0" w:color="auto"/>
            </w:tcBorders>
          </w:tcPr>
          <w:p w14:paraId="576ADBE7" w14:textId="77777777" w:rsidR="007D4976" w:rsidRPr="007D4976" w:rsidRDefault="007D4976" w:rsidP="0064697F">
            <w:pPr>
              <w:widowControl w:val="0"/>
              <w:autoSpaceDE w:val="0"/>
              <w:autoSpaceDN w:val="0"/>
              <w:adjustRightInd w:val="0"/>
              <w:spacing w:after="0"/>
              <w:ind w:firstLine="0"/>
              <w:rPr>
                <w:noProof/>
                <w:color w:val="000000"/>
                <w:sz w:val="18"/>
                <w:szCs w:val="18"/>
                <w:lang w:eastAsia="lv-LV"/>
              </w:rPr>
            </w:pPr>
          </w:p>
        </w:tc>
        <w:tc>
          <w:tcPr>
            <w:tcW w:w="1417" w:type="dxa"/>
            <w:tcBorders>
              <w:left w:val="single" w:sz="4" w:space="0" w:color="auto"/>
              <w:bottom w:val="single" w:sz="4" w:space="0" w:color="auto"/>
              <w:right w:val="single" w:sz="4" w:space="0" w:color="auto"/>
            </w:tcBorders>
            <w:shd w:val="clear" w:color="auto" w:fill="auto"/>
            <w:noWrap/>
            <w:vAlign w:val="bottom"/>
          </w:tcPr>
          <w:p w14:paraId="0F66671D" w14:textId="2F43CA14" w:rsidR="007D4976" w:rsidRPr="0064697F" w:rsidRDefault="007D4976" w:rsidP="007D4976">
            <w:pPr>
              <w:widowControl w:val="0"/>
              <w:autoSpaceDE w:val="0"/>
              <w:autoSpaceDN w:val="0"/>
              <w:adjustRightInd w:val="0"/>
              <w:spacing w:after="0"/>
              <w:ind w:left="-57" w:right="-57" w:firstLine="0"/>
              <w:rPr>
                <w:b/>
                <w:noProof/>
                <w:color w:val="000000"/>
                <w:sz w:val="18"/>
                <w:szCs w:val="18"/>
                <w:lang w:eastAsia="lv-LV"/>
              </w:rPr>
            </w:pPr>
            <w:r>
              <w:rPr>
                <w:b/>
                <w:noProof/>
                <w:color w:val="000000"/>
                <w:sz w:val="18"/>
                <w:szCs w:val="18"/>
                <w:lang w:eastAsia="lv-LV"/>
              </w:rPr>
              <w:t>a</w:t>
            </w:r>
            <w:r w:rsidRPr="0064697F">
              <w:rPr>
                <w:b/>
                <w:noProof/>
                <w:color w:val="000000"/>
                <w:sz w:val="18"/>
                <w:szCs w:val="18"/>
                <w:lang w:eastAsia="lv-LV"/>
              </w:rPr>
              <w:t xml:space="preserve">mikacīns </w:t>
            </w:r>
          </w:p>
          <w:p w14:paraId="0F66671E" w14:textId="77777777" w:rsidR="007D4976" w:rsidRPr="0064697F" w:rsidRDefault="007D4976" w:rsidP="007D4976">
            <w:pPr>
              <w:widowControl w:val="0"/>
              <w:autoSpaceDE w:val="0"/>
              <w:autoSpaceDN w:val="0"/>
              <w:adjustRightInd w:val="0"/>
              <w:spacing w:after="0"/>
              <w:ind w:left="-57" w:right="-57" w:firstLine="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1F" w14:textId="77777777" w:rsidR="007D4976" w:rsidRPr="0064697F" w:rsidRDefault="007D4976" w:rsidP="00E96710">
            <w:pPr>
              <w:widowControl w:val="0"/>
              <w:autoSpaceDE w:val="0"/>
              <w:autoSpaceDN w:val="0"/>
              <w:adjustRightInd w:val="0"/>
              <w:spacing w:after="0"/>
              <w:rPr>
                <w:noProof/>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20" w14:textId="77777777" w:rsidR="007D4976" w:rsidRPr="0064697F" w:rsidRDefault="007D4976" w:rsidP="00E96710">
            <w:pPr>
              <w:widowControl w:val="0"/>
              <w:autoSpaceDE w:val="0"/>
              <w:autoSpaceDN w:val="0"/>
              <w:adjustRightInd w:val="0"/>
              <w:spacing w:after="0"/>
              <w:rPr>
                <w:noProof/>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21" w14:textId="77777777" w:rsidR="007D4976" w:rsidRPr="0064697F" w:rsidRDefault="007D4976" w:rsidP="00E96710">
            <w:pPr>
              <w:widowControl w:val="0"/>
              <w:autoSpaceDE w:val="0"/>
              <w:autoSpaceDN w:val="0"/>
              <w:adjustRightInd w:val="0"/>
              <w:spacing w:after="0"/>
              <w:rPr>
                <w:noProof/>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22" w14:textId="77777777" w:rsidR="007D4976" w:rsidRPr="0064697F" w:rsidRDefault="007D4976" w:rsidP="00E96710">
            <w:pPr>
              <w:widowControl w:val="0"/>
              <w:autoSpaceDE w:val="0"/>
              <w:autoSpaceDN w:val="0"/>
              <w:adjustRightInd w:val="0"/>
              <w:spacing w:after="0"/>
              <w:rPr>
                <w:noProof/>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23" w14:textId="77777777" w:rsidR="007D4976" w:rsidRPr="0064697F" w:rsidRDefault="007D4976" w:rsidP="00E96710">
            <w:pPr>
              <w:widowControl w:val="0"/>
              <w:autoSpaceDE w:val="0"/>
              <w:autoSpaceDN w:val="0"/>
              <w:adjustRightInd w:val="0"/>
              <w:spacing w:after="0"/>
              <w:rPr>
                <w:noProof/>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24" w14:textId="77777777" w:rsidR="007D4976" w:rsidRPr="0064697F" w:rsidRDefault="007D4976" w:rsidP="00E96710">
            <w:pPr>
              <w:widowControl w:val="0"/>
              <w:autoSpaceDE w:val="0"/>
              <w:autoSpaceDN w:val="0"/>
              <w:adjustRightInd w:val="0"/>
              <w:spacing w:after="0"/>
              <w:rPr>
                <w:noProof/>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25"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r>
      <w:tr w:rsidR="007D4976" w:rsidRPr="0064697F" w14:paraId="0F66672F" w14:textId="77777777" w:rsidTr="007D4976">
        <w:trPr>
          <w:trHeight w:val="20"/>
        </w:trPr>
        <w:tc>
          <w:tcPr>
            <w:tcW w:w="426" w:type="dxa"/>
            <w:vMerge w:val="restart"/>
            <w:tcBorders>
              <w:top w:val="single" w:sz="4" w:space="0" w:color="auto"/>
              <w:left w:val="single" w:sz="4" w:space="0" w:color="auto"/>
              <w:right w:val="single" w:sz="4" w:space="0" w:color="auto"/>
            </w:tcBorders>
          </w:tcPr>
          <w:p w14:paraId="73E903A9" w14:textId="62427000" w:rsidR="007D4976" w:rsidRPr="007D4976" w:rsidRDefault="007D4976" w:rsidP="0064697F">
            <w:pPr>
              <w:widowControl w:val="0"/>
              <w:autoSpaceDE w:val="0"/>
              <w:autoSpaceDN w:val="0"/>
              <w:adjustRightInd w:val="0"/>
              <w:spacing w:after="0"/>
              <w:ind w:firstLine="0"/>
              <w:rPr>
                <w:noProof/>
                <w:color w:val="000000"/>
                <w:sz w:val="18"/>
                <w:szCs w:val="18"/>
                <w:lang w:eastAsia="lv-LV"/>
              </w:rPr>
            </w:pPr>
            <w:r w:rsidRPr="007D4976">
              <w:rPr>
                <w:noProof/>
                <w:color w:val="000000"/>
                <w:sz w:val="18"/>
                <w:szCs w:val="18"/>
                <w:lang w:eastAsia="lv-LV"/>
              </w:rPr>
              <w:t>3.</w:t>
            </w:r>
          </w:p>
        </w:tc>
        <w:tc>
          <w:tcPr>
            <w:tcW w:w="1417" w:type="dxa"/>
            <w:tcBorders>
              <w:top w:val="single" w:sz="4" w:space="0" w:color="auto"/>
              <w:left w:val="single" w:sz="4" w:space="0" w:color="auto"/>
              <w:right w:val="single" w:sz="4" w:space="0" w:color="auto"/>
            </w:tcBorders>
            <w:shd w:val="clear" w:color="auto" w:fill="auto"/>
            <w:noWrap/>
            <w:vAlign w:val="bottom"/>
          </w:tcPr>
          <w:p w14:paraId="1D42C916" w14:textId="39830F26" w:rsidR="007D4976" w:rsidRDefault="007D4976" w:rsidP="007D4976">
            <w:pPr>
              <w:widowControl w:val="0"/>
              <w:autoSpaceDE w:val="0"/>
              <w:autoSpaceDN w:val="0"/>
              <w:adjustRightInd w:val="0"/>
              <w:spacing w:after="0"/>
              <w:ind w:left="-57" w:right="-57" w:firstLine="0"/>
              <w:rPr>
                <w:b/>
                <w:noProof/>
                <w:color w:val="000000"/>
                <w:sz w:val="18"/>
                <w:szCs w:val="18"/>
                <w:lang w:eastAsia="lv-LV"/>
              </w:rPr>
            </w:pPr>
            <w:r w:rsidRPr="0064697F">
              <w:rPr>
                <w:b/>
                <w:noProof/>
                <w:color w:val="000000"/>
                <w:sz w:val="18"/>
                <w:szCs w:val="18"/>
                <w:lang w:eastAsia="lv-LV"/>
              </w:rPr>
              <w:t xml:space="preserve">Ciprofloksacīns </w:t>
            </w:r>
          </w:p>
          <w:p w14:paraId="0F666727" w14:textId="1C263F7E" w:rsidR="007D4976" w:rsidRPr="0064697F" w:rsidRDefault="007D4976" w:rsidP="007D4976">
            <w:pPr>
              <w:widowControl w:val="0"/>
              <w:autoSpaceDE w:val="0"/>
              <w:autoSpaceDN w:val="0"/>
              <w:adjustRightInd w:val="0"/>
              <w:spacing w:after="0"/>
              <w:ind w:left="-57" w:right="-57" w:firstLine="0"/>
              <w:jc w:val="center"/>
              <w:rPr>
                <w:noProof/>
                <w:color w:val="000000"/>
                <w:sz w:val="18"/>
                <w:szCs w:val="18"/>
                <w:lang w:eastAsia="lv-LV"/>
              </w:rPr>
            </w:pPr>
            <w:r w:rsidRPr="0095401A">
              <w:rPr>
                <w:noProof/>
                <w:color w:val="000000"/>
                <w:sz w:val="18"/>
                <w:szCs w:val="18"/>
                <w:lang w:eastAsia="lv-LV"/>
              </w:rPr>
              <w:t>un/vai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28" w14:textId="77777777" w:rsidR="007D4976" w:rsidRPr="0064697F" w:rsidRDefault="007D4976" w:rsidP="00E96710">
            <w:pPr>
              <w:widowControl w:val="0"/>
              <w:autoSpaceDE w:val="0"/>
              <w:autoSpaceDN w:val="0"/>
              <w:adjustRightInd w:val="0"/>
              <w:spacing w:after="0"/>
              <w:rPr>
                <w:noProof/>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29" w14:textId="77777777" w:rsidR="007D4976" w:rsidRPr="0064697F" w:rsidRDefault="007D4976" w:rsidP="00E96710">
            <w:pPr>
              <w:widowControl w:val="0"/>
              <w:autoSpaceDE w:val="0"/>
              <w:autoSpaceDN w:val="0"/>
              <w:adjustRightInd w:val="0"/>
              <w:spacing w:after="0"/>
              <w:rPr>
                <w:noProof/>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2A" w14:textId="77777777" w:rsidR="007D4976" w:rsidRPr="0064697F" w:rsidRDefault="007D4976" w:rsidP="00E96710">
            <w:pPr>
              <w:widowControl w:val="0"/>
              <w:autoSpaceDE w:val="0"/>
              <w:autoSpaceDN w:val="0"/>
              <w:adjustRightInd w:val="0"/>
              <w:spacing w:after="0"/>
              <w:rPr>
                <w:noProof/>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2B" w14:textId="77777777" w:rsidR="007D4976" w:rsidRPr="0064697F" w:rsidRDefault="007D4976" w:rsidP="00E96710">
            <w:pPr>
              <w:widowControl w:val="0"/>
              <w:autoSpaceDE w:val="0"/>
              <w:autoSpaceDN w:val="0"/>
              <w:adjustRightInd w:val="0"/>
              <w:spacing w:after="0"/>
              <w:rPr>
                <w:noProof/>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2C" w14:textId="77777777" w:rsidR="007D4976" w:rsidRPr="0064697F" w:rsidRDefault="007D4976" w:rsidP="00E96710">
            <w:pPr>
              <w:widowControl w:val="0"/>
              <w:autoSpaceDE w:val="0"/>
              <w:autoSpaceDN w:val="0"/>
              <w:adjustRightInd w:val="0"/>
              <w:spacing w:after="0"/>
              <w:rPr>
                <w:noProof/>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2D" w14:textId="77777777" w:rsidR="007D4976" w:rsidRPr="0064697F" w:rsidRDefault="007D4976" w:rsidP="00E96710">
            <w:pPr>
              <w:widowControl w:val="0"/>
              <w:autoSpaceDE w:val="0"/>
              <w:autoSpaceDN w:val="0"/>
              <w:adjustRightInd w:val="0"/>
              <w:spacing w:after="0"/>
              <w:rPr>
                <w:noProof/>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2E"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r>
      <w:tr w:rsidR="007D4976" w:rsidRPr="0064697F" w14:paraId="0F666739" w14:textId="77777777" w:rsidTr="007D4976">
        <w:trPr>
          <w:trHeight w:val="20"/>
        </w:trPr>
        <w:tc>
          <w:tcPr>
            <w:tcW w:w="426" w:type="dxa"/>
            <w:vMerge/>
            <w:tcBorders>
              <w:left w:val="single" w:sz="4" w:space="0" w:color="auto"/>
              <w:right w:val="single" w:sz="4" w:space="0" w:color="auto"/>
            </w:tcBorders>
          </w:tcPr>
          <w:p w14:paraId="6E4D042C" w14:textId="77777777" w:rsidR="007D4976" w:rsidRPr="007D4976" w:rsidRDefault="007D4976" w:rsidP="0064697F">
            <w:pPr>
              <w:widowControl w:val="0"/>
              <w:autoSpaceDE w:val="0"/>
              <w:autoSpaceDN w:val="0"/>
              <w:adjustRightInd w:val="0"/>
              <w:spacing w:after="0"/>
              <w:ind w:firstLine="0"/>
              <w:rPr>
                <w:noProof/>
                <w:color w:val="000000"/>
                <w:sz w:val="18"/>
                <w:szCs w:val="18"/>
                <w:lang w:eastAsia="lv-LV"/>
              </w:rPr>
            </w:pPr>
          </w:p>
        </w:tc>
        <w:tc>
          <w:tcPr>
            <w:tcW w:w="1417" w:type="dxa"/>
            <w:tcBorders>
              <w:left w:val="single" w:sz="4" w:space="0" w:color="auto"/>
              <w:right w:val="single" w:sz="4" w:space="0" w:color="auto"/>
            </w:tcBorders>
            <w:shd w:val="clear" w:color="auto" w:fill="auto"/>
            <w:noWrap/>
            <w:vAlign w:val="bottom"/>
          </w:tcPr>
          <w:p w14:paraId="0F666730" w14:textId="7F3A7A4B" w:rsidR="007D4976" w:rsidRPr="0064697F" w:rsidRDefault="007D4976" w:rsidP="007D4976">
            <w:pPr>
              <w:widowControl w:val="0"/>
              <w:autoSpaceDE w:val="0"/>
              <w:autoSpaceDN w:val="0"/>
              <w:adjustRightInd w:val="0"/>
              <w:spacing w:after="0"/>
              <w:ind w:left="-57" w:right="-57" w:firstLine="0"/>
              <w:rPr>
                <w:b/>
                <w:noProof/>
                <w:color w:val="000000"/>
                <w:sz w:val="18"/>
                <w:szCs w:val="18"/>
                <w:lang w:eastAsia="lv-LV"/>
              </w:rPr>
            </w:pPr>
            <w:r>
              <w:rPr>
                <w:b/>
                <w:noProof/>
                <w:color w:val="000000"/>
                <w:sz w:val="18"/>
                <w:szCs w:val="18"/>
                <w:lang w:eastAsia="lv-LV"/>
              </w:rPr>
              <w:t>o</w:t>
            </w:r>
            <w:r w:rsidRPr="0064697F">
              <w:rPr>
                <w:b/>
                <w:noProof/>
                <w:color w:val="000000"/>
                <w:sz w:val="18"/>
                <w:szCs w:val="18"/>
                <w:lang w:eastAsia="lv-LV"/>
              </w:rPr>
              <w:t xml:space="preserve">floksacīns </w:t>
            </w:r>
          </w:p>
          <w:p w14:paraId="0F666731" w14:textId="7EC4AF12" w:rsidR="007D4976" w:rsidRPr="0064697F" w:rsidRDefault="007D4976" w:rsidP="007D4976">
            <w:pPr>
              <w:widowControl w:val="0"/>
              <w:autoSpaceDE w:val="0"/>
              <w:autoSpaceDN w:val="0"/>
              <w:adjustRightInd w:val="0"/>
              <w:spacing w:after="0"/>
              <w:ind w:left="-57" w:right="-57" w:firstLine="0"/>
              <w:jc w:val="center"/>
              <w:rPr>
                <w:noProof/>
                <w:color w:val="000000"/>
                <w:sz w:val="18"/>
                <w:szCs w:val="18"/>
                <w:lang w:eastAsia="lv-LV"/>
              </w:rPr>
            </w:pPr>
            <w:r w:rsidRPr="0095401A">
              <w:rPr>
                <w:noProof/>
                <w:color w:val="000000"/>
                <w:sz w:val="18"/>
                <w:szCs w:val="18"/>
                <w:lang w:eastAsia="lv-LV"/>
              </w:rPr>
              <w:t>un/vai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32" w14:textId="77777777" w:rsidR="007D4976" w:rsidRPr="0064697F" w:rsidRDefault="007D4976" w:rsidP="00E96710">
            <w:pPr>
              <w:widowControl w:val="0"/>
              <w:autoSpaceDE w:val="0"/>
              <w:autoSpaceDN w:val="0"/>
              <w:adjustRightInd w:val="0"/>
              <w:spacing w:after="0"/>
              <w:rPr>
                <w:noProof/>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33" w14:textId="77777777" w:rsidR="007D4976" w:rsidRPr="0064697F" w:rsidRDefault="007D4976" w:rsidP="00E96710">
            <w:pPr>
              <w:widowControl w:val="0"/>
              <w:autoSpaceDE w:val="0"/>
              <w:autoSpaceDN w:val="0"/>
              <w:adjustRightInd w:val="0"/>
              <w:spacing w:after="0"/>
              <w:rPr>
                <w:noProof/>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34" w14:textId="77777777" w:rsidR="007D4976" w:rsidRPr="0064697F" w:rsidRDefault="007D4976" w:rsidP="00E96710">
            <w:pPr>
              <w:widowControl w:val="0"/>
              <w:autoSpaceDE w:val="0"/>
              <w:autoSpaceDN w:val="0"/>
              <w:adjustRightInd w:val="0"/>
              <w:spacing w:after="0"/>
              <w:rPr>
                <w:noProof/>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35" w14:textId="77777777" w:rsidR="007D4976" w:rsidRPr="0064697F" w:rsidRDefault="007D4976" w:rsidP="00E96710">
            <w:pPr>
              <w:widowControl w:val="0"/>
              <w:autoSpaceDE w:val="0"/>
              <w:autoSpaceDN w:val="0"/>
              <w:adjustRightInd w:val="0"/>
              <w:spacing w:after="0"/>
              <w:rPr>
                <w:noProof/>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36" w14:textId="77777777" w:rsidR="007D4976" w:rsidRPr="0064697F" w:rsidRDefault="007D4976" w:rsidP="00E96710">
            <w:pPr>
              <w:widowControl w:val="0"/>
              <w:autoSpaceDE w:val="0"/>
              <w:autoSpaceDN w:val="0"/>
              <w:adjustRightInd w:val="0"/>
              <w:spacing w:after="0"/>
              <w:rPr>
                <w:noProof/>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37" w14:textId="77777777" w:rsidR="007D4976" w:rsidRPr="0064697F" w:rsidRDefault="007D4976" w:rsidP="00E96710">
            <w:pPr>
              <w:widowControl w:val="0"/>
              <w:autoSpaceDE w:val="0"/>
              <w:autoSpaceDN w:val="0"/>
              <w:adjustRightInd w:val="0"/>
              <w:spacing w:after="0"/>
              <w:rPr>
                <w:noProof/>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38"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r>
      <w:tr w:rsidR="007D4976" w:rsidRPr="0064697F" w14:paraId="0F666743" w14:textId="77777777" w:rsidTr="007D4976">
        <w:trPr>
          <w:trHeight w:val="20"/>
        </w:trPr>
        <w:tc>
          <w:tcPr>
            <w:tcW w:w="426" w:type="dxa"/>
            <w:vMerge/>
            <w:tcBorders>
              <w:left w:val="single" w:sz="4" w:space="0" w:color="auto"/>
              <w:bottom w:val="single" w:sz="4" w:space="0" w:color="auto"/>
              <w:right w:val="single" w:sz="4" w:space="0" w:color="auto"/>
            </w:tcBorders>
          </w:tcPr>
          <w:p w14:paraId="497F5E05" w14:textId="77777777" w:rsidR="007D4976" w:rsidRPr="007D4976" w:rsidRDefault="007D4976" w:rsidP="0064697F">
            <w:pPr>
              <w:widowControl w:val="0"/>
              <w:autoSpaceDE w:val="0"/>
              <w:autoSpaceDN w:val="0"/>
              <w:adjustRightInd w:val="0"/>
              <w:spacing w:after="0"/>
              <w:ind w:firstLine="0"/>
              <w:rPr>
                <w:noProof/>
                <w:color w:val="000000"/>
                <w:sz w:val="18"/>
                <w:szCs w:val="18"/>
                <w:lang w:eastAsia="lv-LV"/>
              </w:rPr>
            </w:pPr>
          </w:p>
        </w:tc>
        <w:tc>
          <w:tcPr>
            <w:tcW w:w="1417" w:type="dxa"/>
            <w:tcBorders>
              <w:left w:val="single" w:sz="4" w:space="0" w:color="auto"/>
              <w:bottom w:val="single" w:sz="4" w:space="0" w:color="auto"/>
              <w:right w:val="single" w:sz="4" w:space="0" w:color="auto"/>
            </w:tcBorders>
            <w:shd w:val="clear" w:color="auto" w:fill="auto"/>
            <w:noWrap/>
            <w:vAlign w:val="bottom"/>
          </w:tcPr>
          <w:p w14:paraId="0F66673A" w14:textId="26B95682" w:rsidR="007D4976" w:rsidRPr="0064697F" w:rsidRDefault="007D4976" w:rsidP="007D4976">
            <w:pPr>
              <w:widowControl w:val="0"/>
              <w:autoSpaceDE w:val="0"/>
              <w:autoSpaceDN w:val="0"/>
              <w:adjustRightInd w:val="0"/>
              <w:spacing w:after="0"/>
              <w:ind w:left="-57" w:right="-57" w:firstLine="0"/>
              <w:rPr>
                <w:b/>
                <w:noProof/>
                <w:color w:val="000000"/>
                <w:sz w:val="18"/>
                <w:szCs w:val="18"/>
                <w:lang w:eastAsia="lv-LV"/>
              </w:rPr>
            </w:pPr>
            <w:r>
              <w:rPr>
                <w:b/>
                <w:noProof/>
                <w:color w:val="000000"/>
                <w:sz w:val="18"/>
                <w:szCs w:val="18"/>
                <w:lang w:eastAsia="lv-LV"/>
              </w:rPr>
              <w:t>l</w:t>
            </w:r>
            <w:r w:rsidRPr="0064697F">
              <w:rPr>
                <w:b/>
                <w:noProof/>
                <w:color w:val="000000"/>
                <w:sz w:val="18"/>
                <w:szCs w:val="18"/>
                <w:lang w:eastAsia="lv-LV"/>
              </w:rPr>
              <w:t xml:space="preserve">evofloksacīns </w:t>
            </w:r>
          </w:p>
          <w:p w14:paraId="0F66673B" w14:textId="77777777" w:rsidR="007D4976" w:rsidRPr="0064697F" w:rsidRDefault="007D4976" w:rsidP="007D4976">
            <w:pPr>
              <w:widowControl w:val="0"/>
              <w:autoSpaceDE w:val="0"/>
              <w:autoSpaceDN w:val="0"/>
              <w:adjustRightInd w:val="0"/>
              <w:spacing w:after="0"/>
              <w:ind w:left="-57" w:right="-57" w:firstLine="0"/>
              <w:rPr>
                <w:b/>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3C"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3D"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3E"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3F"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40"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41"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42"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r>
    </w:tbl>
    <w:p w14:paraId="2273A92E" w14:textId="77777777" w:rsidR="00FD1076" w:rsidRPr="00FD1076" w:rsidRDefault="00FD1076">
      <w:pPr>
        <w:rPr>
          <w:sz w:val="18"/>
        </w:rPr>
      </w:pPr>
      <w:r w:rsidRPr="00FD1076">
        <w:rPr>
          <w:sz w:val="18"/>
        </w:rPr>
        <w:br w:type="page"/>
      </w:r>
    </w:p>
    <w:tbl>
      <w:tblPr>
        <w:tblW w:w="9356" w:type="dxa"/>
        <w:tblInd w:w="-34" w:type="dxa"/>
        <w:tblLayout w:type="fixed"/>
        <w:tblLook w:val="04A0" w:firstRow="1" w:lastRow="0" w:firstColumn="1" w:lastColumn="0" w:noHBand="0" w:noVBand="1"/>
      </w:tblPr>
      <w:tblGrid>
        <w:gridCol w:w="426"/>
        <w:gridCol w:w="1417"/>
        <w:gridCol w:w="1276"/>
        <w:gridCol w:w="851"/>
        <w:gridCol w:w="1275"/>
        <w:gridCol w:w="709"/>
        <w:gridCol w:w="1276"/>
        <w:gridCol w:w="850"/>
        <w:gridCol w:w="1276"/>
      </w:tblGrid>
      <w:tr w:rsidR="007D4976" w:rsidRPr="0064697F" w14:paraId="0F66674D" w14:textId="77777777" w:rsidTr="007D4976">
        <w:trPr>
          <w:trHeight w:val="20"/>
        </w:trPr>
        <w:tc>
          <w:tcPr>
            <w:tcW w:w="426" w:type="dxa"/>
            <w:vMerge w:val="restart"/>
            <w:tcBorders>
              <w:top w:val="single" w:sz="4" w:space="0" w:color="auto"/>
              <w:left w:val="single" w:sz="4" w:space="0" w:color="auto"/>
              <w:right w:val="single" w:sz="4" w:space="0" w:color="auto"/>
            </w:tcBorders>
          </w:tcPr>
          <w:p w14:paraId="7F9A193C" w14:textId="29CFA497" w:rsidR="007D4976" w:rsidRPr="007D4976" w:rsidRDefault="007D4976" w:rsidP="0064697F">
            <w:pPr>
              <w:widowControl w:val="0"/>
              <w:autoSpaceDE w:val="0"/>
              <w:autoSpaceDN w:val="0"/>
              <w:adjustRightInd w:val="0"/>
              <w:spacing w:after="0"/>
              <w:ind w:firstLine="0"/>
              <w:rPr>
                <w:noProof/>
                <w:color w:val="000000"/>
                <w:sz w:val="18"/>
                <w:szCs w:val="18"/>
                <w:lang w:eastAsia="lv-LV"/>
              </w:rPr>
            </w:pPr>
            <w:r w:rsidRPr="007D4976">
              <w:rPr>
                <w:noProof/>
                <w:color w:val="000000"/>
                <w:sz w:val="18"/>
                <w:szCs w:val="18"/>
                <w:lang w:eastAsia="lv-LV"/>
              </w:rPr>
              <w:lastRenderedPageBreak/>
              <w:t>4.</w:t>
            </w:r>
          </w:p>
        </w:tc>
        <w:tc>
          <w:tcPr>
            <w:tcW w:w="1417" w:type="dxa"/>
            <w:tcBorders>
              <w:top w:val="single" w:sz="4" w:space="0" w:color="auto"/>
              <w:left w:val="single" w:sz="4" w:space="0" w:color="auto"/>
              <w:right w:val="single" w:sz="4" w:space="0" w:color="auto"/>
            </w:tcBorders>
            <w:shd w:val="clear" w:color="auto" w:fill="auto"/>
            <w:noWrap/>
            <w:vAlign w:val="bottom"/>
          </w:tcPr>
          <w:p w14:paraId="0F666744" w14:textId="2AFB23D3" w:rsidR="007D4976" w:rsidRPr="0064697F" w:rsidRDefault="007D4976" w:rsidP="0064697F">
            <w:pPr>
              <w:widowControl w:val="0"/>
              <w:autoSpaceDE w:val="0"/>
              <w:autoSpaceDN w:val="0"/>
              <w:adjustRightInd w:val="0"/>
              <w:spacing w:after="0"/>
              <w:ind w:firstLine="0"/>
              <w:rPr>
                <w:b/>
                <w:noProof/>
                <w:color w:val="000000"/>
                <w:sz w:val="18"/>
                <w:szCs w:val="18"/>
                <w:lang w:eastAsia="lv-LV"/>
              </w:rPr>
            </w:pPr>
            <w:r w:rsidRPr="0064697F">
              <w:rPr>
                <w:b/>
                <w:noProof/>
                <w:color w:val="000000"/>
                <w:sz w:val="18"/>
                <w:szCs w:val="18"/>
                <w:lang w:eastAsia="lv-LV"/>
              </w:rPr>
              <w:t xml:space="preserve">Cefotaksīms </w:t>
            </w:r>
          </w:p>
          <w:p w14:paraId="0F666745" w14:textId="13DAE7D7" w:rsidR="007D4976" w:rsidRPr="0064697F" w:rsidRDefault="007D4976" w:rsidP="0064697F">
            <w:pPr>
              <w:widowControl w:val="0"/>
              <w:autoSpaceDE w:val="0"/>
              <w:autoSpaceDN w:val="0"/>
              <w:adjustRightInd w:val="0"/>
              <w:spacing w:after="0"/>
              <w:ind w:firstLine="0"/>
              <w:jc w:val="center"/>
              <w:rPr>
                <w:noProof/>
                <w:color w:val="000000"/>
                <w:sz w:val="18"/>
                <w:szCs w:val="18"/>
                <w:lang w:eastAsia="lv-LV"/>
              </w:rPr>
            </w:pPr>
            <w:r w:rsidRPr="0095401A">
              <w:rPr>
                <w:noProof/>
                <w:color w:val="000000"/>
                <w:sz w:val="18"/>
                <w:szCs w:val="18"/>
                <w:lang w:eastAsia="lv-LV"/>
              </w:rPr>
              <w:t>un/vai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46"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47"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48"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49"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4A"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4B"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4C"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r>
      <w:tr w:rsidR="007D4976" w:rsidRPr="0064697F" w14:paraId="0F666757" w14:textId="77777777" w:rsidTr="007D4976">
        <w:trPr>
          <w:trHeight w:val="20"/>
        </w:trPr>
        <w:tc>
          <w:tcPr>
            <w:tcW w:w="426" w:type="dxa"/>
            <w:vMerge/>
            <w:tcBorders>
              <w:left w:val="single" w:sz="4" w:space="0" w:color="auto"/>
              <w:right w:val="single" w:sz="4" w:space="0" w:color="auto"/>
            </w:tcBorders>
          </w:tcPr>
          <w:p w14:paraId="5045035A" w14:textId="77777777" w:rsidR="007D4976" w:rsidRPr="007D4976" w:rsidRDefault="007D4976" w:rsidP="0064697F">
            <w:pPr>
              <w:widowControl w:val="0"/>
              <w:autoSpaceDE w:val="0"/>
              <w:autoSpaceDN w:val="0"/>
              <w:adjustRightInd w:val="0"/>
              <w:spacing w:after="0"/>
              <w:ind w:firstLine="0"/>
              <w:rPr>
                <w:noProof/>
                <w:color w:val="000000"/>
                <w:sz w:val="18"/>
                <w:szCs w:val="18"/>
                <w:lang w:eastAsia="lv-LV"/>
              </w:rPr>
            </w:pPr>
          </w:p>
        </w:tc>
        <w:tc>
          <w:tcPr>
            <w:tcW w:w="1417" w:type="dxa"/>
            <w:tcBorders>
              <w:left w:val="single" w:sz="4" w:space="0" w:color="auto"/>
              <w:right w:val="single" w:sz="4" w:space="0" w:color="auto"/>
            </w:tcBorders>
            <w:shd w:val="clear" w:color="auto" w:fill="auto"/>
            <w:noWrap/>
            <w:vAlign w:val="bottom"/>
          </w:tcPr>
          <w:p w14:paraId="0F66674E" w14:textId="5ADBFA97" w:rsidR="007D4976" w:rsidRPr="0064697F" w:rsidRDefault="007D4976" w:rsidP="0064697F">
            <w:pPr>
              <w:widowControl w:val="0"/>
              <w:autoSpaceDE w:val="0"/>
              <w:autoSpaceDN w:val="0"/>
              <w:adjustRightInd w:val="0"/>
              <w:spacing w:after="0"/>
              <w:ind w:firstLine="0"/>
              <w:rPr>
                <w:b/>
                <w:noProof/>
                <w:color w:val="000000"/>
                <w:sz w:val="18"/>
                <w:szCs w:val="18"/>
                <w:lang w:eastAsia="lv-LV"/>
              </w:rPr>
            </w:pPr>
            <w:r>
              <w:rPr>
                <w:b/>
                <w:noProof/>
                <w:color w:val="000000"/>
                <w:sz w:val="18"/>
                <w:szCs w:val="18"/>
                <w:lang w:eastAsia="lv-LV"/>
              </w:rPr>
              <w:t>c</w:t>
            </w:r>
            <w:r w:rsidRPr="0064697F">
              <w:rPr>
                <w:b/>
                <w:noProof/>
                <w:color w:val="000000"/>
                <w:sz w:val="18"/>
                <w:szCs w:val="18"/>
                <w:lang w:eastAsia="lv-LV"/>
              </w:rPr>
              <w:t xml:space="preserve">eftriaksons </w:t>
            </w:r>
          </w:p>
          <w:p w14:paraId="0F66674F" w14:textId="303155C7" w:rsidR="007D4976" w:rsidRPr="0064697F" w:rsidRDefault="007D4976" w:rsidP="0064697F">
            <w:pPr>
              <w:widowControl w:val="0"/>
              <w:autoSpaceDE w:val="0"/>
              <w:autoSpaceDN w:val="0"/>
              <w:adjustRightInd w:val="0"/>
              <w:spacing w:after="0"/>
              <w:ind w:firstLine="0"/>
              <w:jc w:val="center"/>
              <w:rPr>
                <w:noProof/>
                <w:color w:val="000000"/>
                <w:sz w:val="18"/>
                <w:szCs w:val="18"/>
                <w:lang w:eastAsia="lv-LV"/>
              </w:rPr>
            </w:pPr>
            <w:r w:rsidRPr="0095401A">
              <w:rPr>
                <w:noProof/>
                <w:color w:val="000000"/>
                <w:sz w:val="18"/>
                <w:szCs w:val="18"/>
                <w:lang w:eastAsia="lv-LV"/>
              </w:rPr>
              <w:t>un/vai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50"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51"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52"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53"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54"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55"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56"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r>
      <w:tr w:rsidR="007D4976" w:rsidRPr="0064697F" w14:paraId="0F666761" w14:textId="77777777" w:rsidTr="007D4976">
        <w:trPr>
          <w:trHeight w:val="20"/>
        </w:trPr>
        <w:tc>
          <w:tcPr>
            <w:tcW w:w="426" w:type="dxa"/>
            <w:vMerge/>
            <w:tcBorders>
              <w:left w:val="single" w:sz="4" w:space="0" w:color="auto"/>
              <w:bottom w:val="single" w:sz="4" w:space="0" w:color="auto"/>
              <w:right w:val="single" w:sz="4" w:space="0" w:color="auto"/>
            </w:tcBorders>
          </w:tcPr>
          <w:p w14:paraId="12BD53DE" w14:textId="77777777" w:rsidR="007D4976" w:rsidRPr="007D4976" w:rsidRDefault="007D4976" w:rsidP="0064697F">
            <w:pPr>
              <w:widowControl w:val="0"/>
              <w:autoSpaceDE w:val="0"/>
              <w:autoSpaceDN w:val="0"/>
              <w:adjustRightInd w:val="0"/>
              <w:spacing w:after="0"/>
              <w:ind w:firstLine="0"/>
              <w:rPr>
                <w:noProof/>
                <w:color w:val="000000"/>
                <w:sz w:val="18"/>
                <w:szCs w:val="18"/>
                <w:lang w:eastAsia="lv-LV"/>
              </w:rPr>
            </w:pPr>
          </w:p>
        </w:tc>
        <w:tc>
          <w:tcPr>
            <w:tcW w:w="1417" w:type="dxa"/>
            <w:tcBorders>
              <w:left w:val="single" w:sz="4" w:space="0" w:color="auto"/>
              <w:bottom w:val="single" w:sz="4" w:space="0" w:color="auto"/>
              <w:right w:val="single" w:sz="4" w:space="0" w:color="auto"/>
            </w:tcBorders>
            <w:shd w:val="clear" w:color="auto" w:fill="auto"/>
            <w:noWrap/>
            <w:vAlign w:val="bottom"/>
          </w:tcPr>
          <w:p w14:paraId="0F666758" w14:textId="3975C2A6" w:rsidR="007D4976" w:rsidRPr="0064697F" w:rsidRDefault="007D4976" w:rsidP="0064697F">
            <w:pPr>
              <w:widowControl w:val="0"/>
              <w:autoSpaceDE w:val="0"/>
              <w:autoSpaceDN w:val="0"/>
              <w:adjustRightInd w:val="0"/>
              <w:spacing w:after="0"/>
              <w:ind w:firstLine="0"/>
              <w:rPr>
                <w:b/>
                <w:noProof/>
                <w:color w:val="000000"/>
                <w:sz w:val="18"/>
                <w:szCs w:val="18"/>
                <w:lang w:eastAsia="lv-LV"/>
              </w:rPr>
            </w:pPr>
            <w:r>
              <w:rPr>
                <w:b/>
                <w:noProof/>
                <w:color w:val="000000"/>
                <w:sz w:val="18"/>
                <w:szCs w:val="18"/>
                <w:lang w:eastAsia="lv-LV"/>
              </w:rPr>
              <w:t>c</w:t>
            </w:r>
            <w:r w:rsidRPr="0064697F">
              <w:rPr>
                <w:b/>
                <w:noProof/>
                <w:color w:val="000000"/>
                <w:sz w:val="18"/>
                <w:szCs w:val="18"/>
                <w:lang w:eastAsia="lv-LV"/>
              </w:rPr>
              <w:t>eftazidīms</w:t>
            </w:r>
          </w:p>
          <w:p w14:paraId="0F666759" w14:textId="77777777" w:rsidR="007D4976" w:rsidRPr="0064697F" w:rsidRDefault="007D4976" w:rsidP="0064697F">
            <w:pPr>
              <w:widowControl w:val="0"/>
              <w:autoSpaceDE w:val="0"/>
              <w:autoSpaceDN w:val="0"/>
              <w:adjustRightInd w:val="0"/>
              <w:spacing w:after="0"/>
              <w:ind w:firstLine="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5A"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5B"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5C"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5D"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5E"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5F"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60"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r>
      <w:tr w:rsidR="007D4976" w:rsidRPr="0064697F" w14:paraId="0F66676B" w14:textId="77777777" w:rsidTr="007D4976">
        <w:trPr>
          <w:trHeight w:val="20"/>
        </w:trPr>
        <w:tc>
          <w:tcPr>
            <w:tcW w:w="426" w:type="dxa"/>
            <w:vMerge w:val="restart"/>
            <w:tcBorders>
              <w:top w:val="single" w:sz="4" w:space="0" w:color="auto"/>
              <w:left w:val="single" w:sz="4" w:space="0" w:color="auto"/>
              <w:right w:val="single" w:sz="4" w:space="0" w:color="auto"/>
            </w:tcBorders>
          </w:tcPr>
          <w:p w14:paraId="387C0C0D" w14:textId="1DEA009C" w:rsidR="007D4976" w:rsidRPr="007D4976" w:rsidRDefault="007D4976" w:rsidP="0064697F">
            <w:pPr>
              <w:widowControl w:val="0"/>
              <w:autoSpaceDE w:val="0"/>
              <w:autoSpaceDN w:val="0"/>
              <w:adjustRightInd w:val="0"/>
              <w:spacing w:after="0"/>
              <w:ind w:firstLine="0"/>
              <w:rPr>
                <w:noProof/>
                <w:color w:val="000000"/>
                <w:sz w:val="18"/>
                <w:szCs w:val="18"/>
                <w:lang w:eastAsia="lv-LV"/>
              </w:rPr>
            </w:pPr>
            <w:r w:rsidRPr="007D4976">
              <w:rPr>
                <w:noProof/>
                <w:color w:val="000000"/>
                <w:sz w:val="18"/>
                <w:szCs w:val="18"/>
                <w:lang w:eastAsia="lv-LV"/>
              </w:rPr>
              <w:t>5.</w:t>
            </w:r>
          </w:p>
        </w:tc>
        <w:tc>
          <w:tcPr>
            <w:tcW w:w="1417" w:type="dxa"/>
            <w:tcBorders>
              <w:top w:val="single" w:sz="4" w:space="0" w:color="auto"/>
              <w:left w:val="single" w:sz="4" w:space="0" w:color="auto"/>
              <w:right w:val="single" w:sz="4" w:space="0" w:color="auto"/>
            </w:tcBorders>
            <w:shd w:val="clear" w:color="auto" w:fill="auto"/>
            <w:noWrap/>
            <w:vAlign w:val="bottom"/>
          </w:tcPr>
          <w:p w14:paraId="0F666762" w14:textId="044725A6" w:rsidR="007D4976" w:rsidRPr="0064697F" w:rsidRDefault="007D4976" w:rsidP="0064697F">
            <w:pPr>
              <w:widowControl w:val="0"/>
              <w:autoSpaceDE w:val="0"/>
              <w:autoSpaceDN w:val="0"/>
              <w:adjustRightInd w:val="0"/>
              <w:spacing w:after="0"/>
              <w:ind w:firstLine="0"/>
              <w:rPr>
                <w:b/>
                <w:noProof/>
                <w:color w:val="000000"/>
                <w:sz w:val="18"/>
                <w:szCs w:val="18"/>
                <w:lang w:eastAsia="lv-LV"/>
              </w:rPr>
            </w:pPr>
            <w:r w:rsidRPr="0064697F">
              <w:rPr>
                <w:b/>
                <w:noProof/>
                <w:color w:val="000000"/>
                <w:sz w:val="18"/>
                <w:szCs w:val="18"/>
                <w:lang w:eastAsia="lv-LV"/>
              </w:rPr>
              <w:t xml:space="preserve">Imipenēms </w:t>
            </w:r>
          </w:p>
          <w:p w14:paraId="0F666763" w14:textId="7C214853" w:rsidR="007D4976" w:rsidRPr="0064697F" w:rsidRDefault="007D4976" w:rsidP="0064697F">
            <w:pPr>
              <w:widowControl w:val="0"/>
              <w:autoSpaceDE w:val="0"/>
              <w:autoSpaceDN w:val="0"/>
              <w:adjustRightInd w:val="0"/>
              <w:spacing w:after="0"/>
              <w:ind w:firstLine="0"/>
              <w:jc w:val="center"/>
              <w:rPr>
                <w:noProof/>
                <w:color w:val="000000"/>
                <w:sz w:val="18"/>
                <w:szCs w:val="18"/>
                <w:lang w:eastAsia="lv-LV"/>
              </w:rPr>
            </w:pPr>
            <w:r w:rsidRPr="0095401A">
              <w:rPr>
                <w:noProof/>
                <w:color w:val="000000"/>
                <w:sz w:val="18"/>
                <w:szCs w:val="18"/>
                <w:lang w:eastAsia="lv-LV"/>
              </w:rPr>
              <w:t>un/vai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64"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65"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66"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67"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68"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69"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6A"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r>
      <w:tr w:rsidR="007D4976" w:rsidRPr="0064697F" w14:paraId="0F666775" w14:textId="77777777" w:rsidTr="007D4976">
        <w:trPr>
          <w:trHeight w:val="20"/>
        </w:trPr>
        <w:tc>
          <w:tcPr>
            <w:tcW w:w="426" w:type="dxa"/>
            <w:vMerge/>
            <w:tcBorders>
              <w:left w:val="single" w:sz="4" w:space="0" w:color="auto"/>
              <w:bottom w:val="single" w:sz="4" w:space="0" w:color="auto"/>
              <w:right w:val="single" w:sz="4" w:space="0" w:color="auto"/>
            </w:tcBorders>
          </w:tcPr>
          <w:p w14:paraId="00A2154E" w14:textId="77777777" w:rsidR="007D4976" w:rsidRPr="007D4976" w:rsidRDefault="007D4976" w:rsidP="0064697F">
            <w:pPr>
              <w:widowControl w:val="0"/>
              <w:autoSpaceDE w:val="0"/>
              <w:autoSpaceDN w:val="0"/>
              <w:adjustRightInd w:val="0"/>
              <w:spacing w:after="0"/>
              <w:ind w:firstLine="0"/>
              <w:rPr>
                <w:noProof/>
                <w:color w:val="000000"/>
                <w:sz w:val="18"/>
                <w:szCs w:val="18"/>
                <w:lang w:eastAsia="lv-LV"/>
              </w:rPr>
            </w:pPr>
          </w:p>
        </w:tc>
        <w:tc>
          <w:tcPr>
            <w:tcW w:w="1417" w:type="dxa"/>
            <w:tcBorders>
              <w:left w:val="single" w:sz="4" w:space="0" w:color="auto"/>
              <w:bottom w:val="single" w:sz="4" w:space="0" w:color="auto"/>
              <w:right w:val="single" w:sz="4" w:space="0" w:color="auto"/>
            </w:tcBorders>
            <w:shd w:val="clear" w:color="auto" w:fill="auto"/>
            <w:noWrap/>
            <w:vAlign w:val="bottom"/>
          </w:tcPr>
          <w:p w14:paraId="0F66676C" w14:textId="148BBD31" w:rsidR="007D4976" w:rsidRPr="0064697F" w:rsidRDefault="007D4976" w:rsidP="0064697F">
            <w:pPr>
              <w:widowControl w:val="0"/>
              <w:autoSpaceDE w:val="0"/>
              <w:autoSpaceDN w:val="0"/>
              <w:adjustRightInd w:val="0"/>
              <w:spacing w:after="0"/>
              <w:ind w:firstLine="0"/>
              <w:rPr>
                <w:b/>
                <w:noProof/>
                <w:color w:val="000000"/>
                <w:sz w:val="18"/>
                <w:szCs w:val="18"/>
                <w:lang w:eastAsia="lv-LV"/>
              </w:rPr>
            </w:pPr>
            <w:r>
              <w:rPr>
                <w:b/>
                <w:noProof/>
                <w:color w:val="000000"/>
                <w:sz w:val="18"/>
                <w:szCs w:val="18"/>
                <w:lang w:eastAsia="lv-LV"/>
              </w:rPr>
              <w:t>m</w:t>
            </w:r>
            <w:r w:rsidRPr="0064697F">
              <w:rPr>
                <w:b/>
                <w:noProof/>
                <w:color w:val="000000"/>
                <w:sz w:val="18"/>
                <w:szCs w:val="18"/>
                <w:lang w:eastAsia="lv-LV"/>
              </w:rPr>
              <w:t>eropenēms</w:t>
            </w:r>
          </w:p>
          <w:p w14:paraId="0F66676D" w14:textId="77777777" w:rsidR="007D4976" w:rsidRPr="0064697F" w:rsidRDefault="007D4976" w:rsidP="0064697F">
            <w:pPr>
              <w:widowControl w:val="0"/>
              <w:autoSpaceDE w:val="0"/>
              <w:autoSpaceDN w:val="0"/>
              <w:adjustRightInd w:val="0"/>
              <w:spacing w:after="0"/>
              <w:ind w:firstLine="0"/>
              <w:rPr>
                <w:b/>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6E"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6F"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70"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71"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72"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73"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74" w14:textId="77777777" w:rsidR="007D4976" w:rsidRPr="0064697F" w:rsidRDefault="007D4976" w:rsidP="00E96710">
            <w:pPr>
              <w:widowControl w:val="0"/>
              <w:autoSpaceDE w:val="0"/>
              <w:autoSpaceDN w:val="0"/>
              <w:adjustRightInd w:val="0"/>
              <w:spacing w:after="0"/>
              <w:rPr>
                <w:noProof/>
                <w:color w:val="000000"/>
                <w:sz w:val="18"/>
                <w:szCs w:val="18"/>
                <w:lang w:eastAsia="lv-LV"/>
              </w:rPr>
            </w:pPr>
          </w:p>
        </w:tc>
      </w:tr>
    </w:tbl>
    <w:p w14:paraId="0F62D555" w14:textId="77777777" w:rsidR="00B06571" w:rsidRPr="00FD1076" w:rsidRDefault="00B06571" w:rsidP="007D5AFE">
      <w:pPr>
        <w:spacing w:after="0"/>
        <w:ind w:firstLine="0"/>
        <w:rPr>
          <w:sz w:val="20"/>
        </w:rPr>
      </w:pPr>
    </w:p>
    <w:tbl>
      <w:tblPr>
        <w:tblW w:w="9356" w:type="dxa"/>
        <w:tblInd w:w="-34" w:type="dxa"/>
        <w:tblLayout w:type="fixed"/>
        <w:tblLook w:val="04A0" w:firstRow="1" w:lastRow="0" w:firstColumn="1" w:lastColumn="0" w:noHBand="0" w:noVBand="1"/>
      </w:tblPr>
      <w:tblGrid>
        <w:gridCol w:w="4962"/>
        <w:gridCol w:w="1417"/>
        <w:gridCol w:w="1276"/>
        <w:gridCol w:w="1701"/>
      </w:tblGrid>
      <w:tr w:rsidR="00B06571" w:rsidRPr="00883D74" w14:paraId="3475B7D4" w14:textId="77777777" w:rsidTr="00FD1076">
        <w:trPr>
          <w:trHeight w:val="20"/>
        </w:trPr>
        <w:tc>
          <w:tcPr>
            <w:tcW w:w="9356" w:type="dxa"/>
            <w:gridSpan w:val="4"/>
            <w:shd w:val="clear" w:color="auto" w:fill="auto"/>
            <w:noWrap/>
            <w:vAlign w:val="bottom"/>
          </w:tcPr>
          <w:p w14:paraId="5D9EE9A1" w14:textId="77777777" w:rsidR="00B06571" w:rsidRPr="00883D74" w:rsidRDefault="00B06571" w:rsidP="00FD1076">
            <w:pPr>
              <w:widowControl w:val="0"/>
              <w:autoSpaceDE w:val="0"/>
              <w:autoSpaceDN w:val="0"/>
              <w:adjustRightInd w:val="0"/>
              <w:spacing w:after="0"/>
              <w:ind w:firstLine="0"/>
              <w:rPr>
                <w:noProof/>
                <w:color w:val="000000"/>
                <w:sz w:val="18"/>
                <w:szCs w:val="18"/>
                <w:lang w:eastAsia="lv-LV"/>
              </w:rPr>
            </w:pPr>
            <w:r w:rsidRPr="00883D74">
              <w:rPr>
                <w:noProof/>
                <w:color w:val="000000"/>
                <w:sz w:val="18"/>
                <w:szCs w:val="18"/>
                <w:lang w:eastAsia="lv-LV"/>
              </w:rPr>
              <w:t>Citas testēšanas metodes:</w:t>
            </w:r>
          </w:p>
        </w:tc>
      </w:tr>
      <w:tr w:rsidR="00B06571" w:rsidRPr="00883D74" w14:paraId="68F99C2D" w14:textId="77777777" w:rsidTr="003E2BC4">
        <w:trPr>
          <w:trHeight w:val="20"/>
        </w:trPr>
        <w:tc>
          <w:tcPr>
            <w:tcW w:w="4962" w:type="dxa"/>
            <w:shd w:val="clear" w:color="auto" w:fill="auto"/>
            <w:noWrap/>
            <w:vAlign w:val="bottom"/>
          </w:tcPr>
          <w:p w14:paraId="231A20E6" w14:textId="633BEC03" w:rsidR="00B06571" w:rsidRPr="003E2BC4" w:rsidRDefault="00B06571" w:rsidP="003E2BC4">
            <w:pPr>
              <w:widowControl w:val="0"/>
              <w:autoSpaceDE w:val="0"/>
              <w:autoSpaceDN w:val="0"/>
              <w:adjustRightInd w:val="0"/>
              <w:ind w:left="176" w:hanging="176"/>
              <w:jc w:val="left"/>
              <w:rPr>
                <w:noProof/>
                <w:color w:val="000000"/>
                <w:spacing w:val="-2"/>
                <w:sz w:val="18"/>
                <w:szCs w:val="18"/>
                <w:lang w:eastAsia="lv-LV"/>
              </w:rPr>
            </w:pPr>
            <w:r w:rsidRPr="003E2BC4">
              <w:rPr>
                <w:noProof/>
                <w:color w:val="000000"/>
                <w:spacing w:val="-2"/>
                <w:sz w:val="18"/>
                <w:szCs w:val="18"/>
                <w:lang w:eastAsia="lv-LV"/>
              </w:rPr>
              <w:t xml:space="preserve">1) paplašināta spektra betalaktamāzes </w:t>
            </w:r>
            <w:r w:rsidR="003E2BC4">
              <w:rPr>
                <w:noProof/>
                <w:color w:val="000000"/>
                <w:spacing w:val="-2"/>
                <w:sz w:val="18"/>
                <w:szCs w:val="18"/>
                <w:lang w:eastAsia="lv-LV"/>
              </w:rPr>
              <w:t xml:space="preserve">noteikšana </w:t>
            </w:r>
            <w:r w:rsidR="00650C0E" w:rsidRPr="00650C0E">
              <w:rPr>
                <w:noProof/>
                <w:color w:val="000000"/>
                <w:sz w:val="16"/>
                <w:szCs w:val="18"/>
                <w:lang w:eastAsia="lv-LV"/>
              </w:rPr>
              <w:t>(atzīmēt)</w:t>
            </w:r>
          </w:p>
        </w:tc>
        <w:tc>
          <w:tcPr>
            <w:tcW w:w="1417" w:type="dxa"/>
            <w:shd w:val="clear" w:color="auto" w:fill="auto"/>
            <w:noWrap/>
          </w:tcPr>
          <w:p w14:paraId="3C6CEC13" w14:textId="77777777" w:rsidR="00B06571" w:rsidRPr="00452CBF" w:rsidRDefault="00B06571" w:rsidP="00FD1076">
            <w:pPr>
              <w:pStyle w:val="ListParagraph"/>
              <w:widowControl w:val="0"/>
              <w:autoSpaceDE w:val="0"/>
              <w:autoSpaceDN w:val="0"/>
              <w:adjustRightInd w:val="0"/>
              <w:ind w:left="0" w:firstLine="0"/>
              <w:rPr>
                <w:noProof/>
                <w:color w:val="000000"/>
                <w:sz w:val="18"/>
                <w:szCs w:val="18"/>
                <w:lang w:eastAsia="lv-LV"/>
              </w:rPr>
            </w:pPr>
            <w:r>
              <w:rPr>
                <w:noProof/>
                <w:lang w:eastAsia="lv-LV"/>
              </w:rPr>
              <w:drawing>
                <wp:inline distT="0" distB="0" distL="0" distR="0" wp14:anchorId="3152492C" wp14:editId="3CCDDCF9">
                  <wp:extent cx="124460" cy="124460"/>
                  <wp:effectExtent l="0" t="0" r="0" b="0"/>
                  <wp:docPr id="10" name="Picture 10" descr="http://pro.nais.lv/images/I1005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o.nais.lv/images/I100534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452CBF">
              <w:rPr>
                <w:noProof/>
                <w:color w:val="000000"/>
                <w:sz w:val="18"/>
                <w:szCs w:val="18"/>
                <w:lang w:eastAsia="lv-LV"/>
              </w:rPr>
              <w:t xml:space="preserve"> </w:t>
            </w:r>
            <w:r>
              <w:rPr>
                <w:noProof/>
                <w:color w:val="000000"/>
                <w:sz w:val="18"/>
                <w:szCs w:val="18"/>
                <w:lang w:eastAsia="lv-LV"/>
              </w:rPr>
              <w:t> </w:t>
            </w:r>
            <w:r w:rsidRPr="00452CBF">
              <w:rPr>
                <w:noProof/>
                <w:color w:val="000000"/>
                <w:sz w:val="18"/>
                <w:szCs w:val="18"/>
                <w:lang w:eastAsia="lv-LV"/>
              </w:rPr>
              <w:t>pozitīvs</w:t>
            </w:r>
          </w:p>
        </w:tc>
        <w:tc>
          <w:tcPr>
            <w:tcW w:w="1276" w:type="dxa"/>
            <w:shd w:val="clear" w:color="auto" w:fill="auto"/>
            <w:noWrap/>
          </w:tcPr>
          <w:p w14:paraId="39A96A8C" w14:textId="77777777" w:rsidR="00B06571" w:rsidRPr="00452CBF" w:rsidRDefault="00B06571" w:rsidP="00FD1076">
            <w:pPr>
              <w:pStyle w:val="ListParagraph"/>
              <w:widowControl w:val="0"/>
              <w:autoSpaceDE w:val="0"/>
              <w:autoSpaceDN w:val="0"/>
              <w:adjustRightInd w:val="0"/>
              <w:ind w:left="0" w:firstLine="0"/>
              <w:rPr>
                <w:noProof/>
                <w:color w:val="000000"/>
                <w:sz w:val="18"/>
                <w:szCs w:val="18"/>
                <w:lang w:eastAsia="lv-LV"/>
              </w:rPr>
            </w:pPr>
            <w:r>
              <w:rPr>
                <w:noProof/>
                <w:lang w:eastAsia="lv-LV"/>
              </w:rPr>
              <w:drawing>
                <wp:inline distT="0" distB="0" distL="0" distR="0" wp14:anchorId="40A31AF1" wp14:editId="4C4D6B43">
                  <wp:extent cx="124460" cy="124460"/>
                  <wp:effectExtent l="0" t="0" r="0" b="0"/>
                  <wp:docPr id="11" name="Picture 11" descr="http://pro.nais.lv/images/I1005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ro.nais.lv/images/I100534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452CBF">
              <w:rPr>
                <w:noProof/>
                <w:color w:val="000000"/>
                <w:sz w:val="18"/>
                <w:szCs w:val="18"/>
                <w:lang w:eastAsia="lv-LV"/>
              </w:rPr>
              <w:t xml:space="preserve"> </w:t>
            </w:r>
            <w:r>
              <w:rPr>
                <w:noProof/>
                <w:color w:val="000000"/>
                <w:sz w:val="18"/>
                <w:szCs w:val="18"/>
                <w:lang w:eastAsia="lv-LV"/>
              </w:rPr>
              <w:t> </w:t>
            </w:r>
            <w:r w:rsidRPr="00452CBF">
              <w:rPr>
                <w:noProof/>
                <w:color w:val="000000"/>
                <w:sz w:val="18"/>
                <w:szCs w:val="18"/>
                <w:lang w:eastAsia="lv-LV"/>
              </w:rPr>
              <w:t>negatīvs</w:t>
            </w:r>
          </w:p>
        </w:tc>
        <w:tc>
          <w:tcPr>
            <w:tcW w:w="1701" w:type="dxa"/>
            <w:shd w:val="clear" w:color="auto" w:fill="auto"/>
            <w:noWrap/>
          </w:tcPr>
          <w:p w14:paraId="336947F0" w14:textId="77777777" w:rsidR="00B06571" w:rsidRPr="00B06571" w:rsidRDefault="00B06571" w:rsidP="00FD1076">
            <w:pPr>
              <w:widowControl w:val="0"/>
              <w:autoSpaceDE w:val="0"/>
              <w:autoSpaceDN w:val="0"/>
              <w:adjustRightInd w:val="0"/>
              <w:ind w:firstLine="0"/>
              <w:rPr>
                <w:noProof/>
                <w:color w:val="000000"/>
                <w:sz w:val="18"/>
                <w:szCs w:val="18"/>
                <w:lang w:eastAsia="lv-LV"/>
              </w:rPr>
            </w:pPr>
            <w:r>
              <w:rPr>
                <w:noProof/>
                <w:lang w:eastAsia="lv-LV"/>
              </w:rPr>
              <w:drawing>
                <wp:inline distT="0" distB="0" distL="0" distR="0" wp14:anchorId="5118CFC4" wp14:editId="3FE777A8">
                  <wp:extent cx="124460" cy="124460"/>
                  <wp:effectExtent l="0" t="0" r="0" b="0"/>
                  <wp:docPr id="12" name="Picture 12" descr="http://pro.nais.lv/images/I1005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ro.nais.lv/images/I100534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B06571">
              <w:rPr>
                <w:noProof/>
                <w:color w:val="000000"/>
                <w:sz w:val="18"/>
                <w:szCs w:val="18"/>
                <w:lang w:eastAsia="lv-LV"/>
              </w:rPr>
              <w:t xml:space="preserve"> </w:t>
            </w:r>
            <w:r>
              <w:rPr>
                <w:noProof/>
                <w:color w:val="000000"/>
                <w:sz w:val="18"/>
                <w:szCs w:val="18"/>
                <w:lang w:eastAsia="lv-LV"/>
              </w:rPr>
              <w:t> </w:t>
            </w:r>
            <w:r w:rsidRPr="00B06571">
              <w:rPr>
                <w:noProof/>
                <w:color w:val="000000"/>
                <w:sz w:val="18"/>
                <w:szCs w:val="18"/>
                <w:lang w:eastAsia="lv-LV"/>
              </w:rPr>
              <w:t>nav zināms</w:t>
            </w:r>
          </w:p>
        </w:tc>
      </w:tr>
      <w:tr w:rsidR="00B06571" w:rsidRPr="00883D74" w14:paraId="3F9AD10A" w14:textId="77777777" w:rsidTr="003E2BC4">
        <w:trPr>
          <w:trHeight w:val="20"/>
        </w:trPr>
        <w:tc>
          <w:tcPr>
            <w:tcW w:w="4962" w:type="dxa"/>
            <w:shd w:val="clear" w:color="auto" w:fill="auto"/>
            <w:noWrap/>
            <w:vAlign w:val="bottom"/>
          </w:tcPr>
          <w:p w14:paraId="4AE949F5" w14:textId="28973C73" w:rsidR="00B06571" w:rsidRPr="00883D74" w:rsidRDefault="00B06571" w:rsidP="003E2BC4">
            <w:pPr>
              <w:widowControl w:val="0"/>
              <w:autoSpaceDE w:val="0"/>
              <w:autoSpaceDN w:val="0"/>
              <w:adjustRightInd w:val="0"/>
              <w:spacing w:after="0"/>
              <w:ind w:left="176" w:hanging="176"/>
              <w:jc w:val="left"/>
              <w:rPr>
                <w:noProof/>
                <w:color w:val="000000"/>
                <w:sz w:val="18"/>
                <w:szCs w:val="18"/>
                <w:lang w:eastAsia="lv-LV"/>
              </w:rPr>
            </w:pPr>
            <w:r w:rsidRPr="00883D74">
              <w:rPr>
                <w:noProof/>
                <w:color w:val="000000"/>
                <w:sz w:val="18"/>
                <w:szCs w:val="18"/>
                <w:lang w:eastAsia="lv-LV"/>
              </w:rPr>
              <w:t xml:space="preserve">2) </w:t>
            </w:r>
            <w:r>
              <w:rPr>
                <w:noProof/>
                <w:color w:val="000000"/>
                <w:sz w:val="18"/>
                <w:szCs w:val="18"/>
                <w:lang w:eastAsia="lv-LV"/>
              </w:rPr>
              <w:t>k</w:t>
            </w:r>
            <w:r w:rsidRPr="00452CBF">
              <w:rPr>
                <w:noProof/>
                <w:color w:val="000000"/>
                <w:sz w:val="18"/>
                <w:szCs w:val="18"/>
                <w:lang w:eastAsia="lv-LV"/>
              </w:rPr>
              <w:t xml:space="preserve">arbapenemāzes </w:t>
            </w:r>
            <w:r w:rsidR="003E2BC4">
              <w:rPr>
                <w:noProof/>
                <w:color w:val="000000"/>
                <w:spacing w:val="-2"/>
                <w:sz w:val="18"/>
                <w:szCs w:val="18"/>
                <w:lang w:eastAsia="lv-LV"/>
              </w:rPr>
              <w:t xml:space="preserve">noteikšana </w:t>
            </w:r>
            <w:r w:rsidR="00650C0E" w:rsidRPr="00650C0E">
              <w:rPr>
                <w:noProof/>
                <w:color w:val="000000"/>
                <w:sz w:val="16"/>
                <w:szCs w:val="18"/>
                <w:lang w:eastAsia="lv-LV"/>
              </w:rPr>
              <w:t>(atzīmēt)</w:t>
            </w:r>
          </w:p>
        </w:tc>
        <w:tc>
          <w:tcPr>
            <w:tcW w:w="1417" w:type="dxa"/>
            <w:shd w:val="clear" w:color="auto" w:fill="auto"/>
            <w:noWrap/>
          </w:tcPr>
          <w:p w14:paraId="72C70D26" w14:textId="77777777" w:rsidR="00B06571" w:rsidRPr="00452CBF" w:rsidRDefault="00B06571" w:rsidP="00FD1076">
            <w:pPr>
              <w:pStyle w:val="ListParagraph"/>
              <w:widowControl w:val="0"/>
              <w:autoSpaceDE w:val="0"/>
              <w:autoSpaceDN w:val="0"/>
              <w:adjustRightInd w:val="0"/>
              <w:spacing w:after="0"/>
              <w:ind w:left="0" w:firstLine="0"/>
              <w:rPr>
                <w:noProof/>
                <w:color w:val="000000"/>
                <w:sz w:val="18"/>
                <w:szCs w:val="18"/>
                <w:lang w:eastAsia="lv-LV"/>
              </w:rPr>
            </w:pPr>
            <w:r>
              <w:rPr>
                <w:noProof/>
                <w:lang w:eastAsia="lv-LV"/>
              </w:rPr>
              <w:drawing>
                <wp:inline distT="0" distB="0" distL="0" distR="0" wp14:anchorId="2DE63FA0" wp14:editId="75239D8F">
                  <wp:extent cx="124460" cy="124460"/>
                  <wp:effectExtent l="0" t="0" r="0" b="0"/>
                  <wp:docPr id="13" name="Picture 13" descr="http://pro.nais.lv/images/I1005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ro.nais.lv/images/I100534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452CBF">
              <w:rPr>
                <w:noProof/>
                <w:color w:val="000000"/>
                <w:sz w:val="18"/>
                <w:szCs w:val="18"/>
                <w:lang w:eastAsia="lv-LV"/>
              </w:rPr>
              <w:t xml:space="preserve"> </w:t>
            </w:r>
            <w:r>
              <w:rPr>
                <w:noProof/>
                <w:color w:val="000000"/>
                <w:sz w:val="18"/>
                <w:szCs w:val="18"/>
                <w:lang w:eastAsia="lv-LV"/>
              </w:rPr>
              <w:t> </w:t>
            </w:r>
            <w:r w:rsidRPr="00452CBF">
              <w:rPr>
                <w:noProof/>
                <w:color w:val="000000"/>
                <w:sz w:val="18"/>
                <w:szCs w:val="18"/>
                <w:lang w:eastAsia="lv-LV"/>
              </w:rPr>
              <w:t>pozitīvs</w:t>
            </w:r>
          </w:p>
        </w:tc>
        <w:tc>
          <w:tcPr>
            <w:tcW w:w="1276" w:type="dxa"/>
            <w:shd w:val="clear" w:color="auto" w:fill="auto"/>
            <w:noWrap/>
          </w:tcPr>
          <w:p w14:paraId="59506024" w14:textId="77777777" w:rsidR="00B06571" w:rsidRPr="00452CBF" w:rsidRDefault="00B06571" w:rsidP="00FD1076">
            <w:pPr>
              <w:pStyle w:val="ListParagraph"/>
              <w:widowControl w:val="0"/>
              <w:autoSpaceDE w:val="0"/>
              <w:autoSpaceDN w:val="0"/>
              <w:adjustRightInd w:val="0"/>
              <w:spacing w:after="0"/>
              <w:ind w:left="0" w:firstLine="0"/>
              <w:rPr>
                <w:noProof/>
                <w:color w:val="000000"/>
                <w:sz w:val="18"/>
                <w:szCs w:val="18"/>
                <w:lang w:eastAsia="lv-LV"/>
              </w:rPr>
            </w:pPr>
            <w:r>
              <w:rPr>
                <w:noProof/>
                <w:lang w:eastAsia="lv-LV"/>
              </w:rPr>
              <w:drawing>
                <wp:inline distT="0" distB="0" distL="0" distR="0" wp14:anchorId="72607F3E" wp14:editId="7AFE56F2">
                  <wp:extent cx="124460" cy="124460"/>
                  <wp:effectExtent l="0" t="0" r="0" b="0"/>
                  <wp:docPr id="14" name="Picture 14" descr="http://pro.nais.lv/images/I1005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ro.nais.lv/images/I100534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452CBF">
              <w:rPr>
                <w:noProof/>
                <w:color w:val="000000"/>
                <w:sz w:val="18"/>
                <w:szCs w:val="18"/>
                <w:lang w:eastAsia="lv-LV"/>
              </w:rPr>
              <w:t xml:space="preserve"> </w:t>
            </w:r>
            <w:r>
              <w:rPr>
                <w:noProof/>
                <w:color w:val="000000"/>
                <w:sz w:val="18"/>
                <w:szCs w:val="18"/>
                <w:lang w:eastAsia="lv-LV"/>
              </w:rPr>
              <w:t> </w:t>
            </w:r>
            <w:r w:rsidRPr="00452CBF">
              <w:rPr>
                <w:noProof/>
                <w:color w:val="000000"/>
                <w:sz w:val="18"/>
                <w:szCs w:val="18"/>
                <w:lang w:eastAsia="lv-LV"/>
              </w:rPr>
              <w:t>negatīvs</w:t>
            </w:r>
          </w:p>
        </w:tc>
        <w:tc>
          <w:tcPr>
            <w:tcW w:w="1701" w:type="dxa"/>
            <w:shd w:val="clear" w:color="auto" w:fill="auto"/>
            <w:noWrap/>
          </w:tcPr>
          <w:p w14:paraId="7B85304C" w14:textId="77777777" w:rsidR="00B06571" w:rsidRPr="00B06571" w:rsidRDefault="00B06571" w:rsidP="00FD1076">
            <w:pPr>
              <w:widowControl w:val="0"/>
              <w:autoSpaceDE w:val="0"/>
              <w:autoSpaceDN w:val="0"/>
              <w:adjustRightInd w:val="0"/>
              <w:spacing w:after="0"/>
              <w:ind w:firstLine="0"/>
              <w:rPr>
                <w:noProof/>
                <w:color w:val="000000"/>
                <w:sz w:val="18"/>
                <w:szCs w:val="18"/>
                <w:lang w:eastAsia="lv-LV"/>
              </w:rPr>
            </w:pPr>
            <w:r>
              <w:rPr>
                <w:noProof/>
                <w:lang w:eastAsia="lv-LV"/>
              </w:rPr>
              <w:drawing>
                <wp:inline distT="0" distB="0" distL="0" distR="0" wp14:anchorId="0A5A71A3" wp14:editId="4AC62719">
                  <wp:extent cx="124460" cy="124460"/>
                  <wp:effectExtent l="0" t="0" r="0" b="0"/>
                  <wp:docPr id="15" name="Picture 15" descr="http://pro.nais.lv/images/I1005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ro.nais.lv/images/I100534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B06571">
              <w:rPr>
                <w:noProof/>
                <w:color w:val="000000"/>
                <w:sz w:val="18"/>
                <w:szCs w:val="18"/>
                <w:lang w:eastAsia="lv-LV"/>
              </w:rPr>
              <w:t xml:space="preserve"> </w:t>
            </w:r>
            <w:r>
              <w:rPr>
                <w:noProof/>
                <w:color w:val="000000"/>
                <w:sz w:val="18"/>
                <w:szCs w:val="18"/>
                <w:lang w:eastAsia="lv-LV"/>
              </w:rPr>
              <w:t> </w:t>
            </w:r>
            <w:r w:rsidRPr="00B06571">
              <w:rPr>
                <w:noProof/>
                <w:color w:val="000000"/>
                <w:sz w:val="18"/>
                <w:szCs w:val="18"/>
                <w:lang w:eastAsia="lv-LV"/>
              </w:rPr>
              <w:t>nav zināms</w:t>
            </w:r>
          </w:p>
        </w:tc>
      </w:tr>
    </w:tbl>
    <w:p w14:paraId="1267F338" w14:textId="77777777" w:rsidR="00452CBF" w:rsidRDefault="00452CBF" w:rsidP="00452CBF">
      <w:pPr>
        <w:spacing w:after="0"/>
        <w:ind w:firstLine="0"/>
      </w:pPr>
    </w:p>
    <w:p w14:paraId="3B50A3C5" w14:textId="5881170D" w:rsidR="00452CBF" w:rsidRDefault="00FD1076" w:rsidP="00FD1076">
      <w:pPr>
        <w:widowControl w:val="0"/>
        <w:autoSpaceDE w:val="0"/>
        <w:autoSpaceDN w:val="0"/>
        <w:adjustRightInd w:val="0"/>
        <w:spacing w:after="0"/>
      </w:pPr>
      <w:r w:rsidRPr="00FD1076">
        <w:rPr>
          <w:b/>
          <w:bCs/>
          <w:iCs/>
          <w:noProof/>
          <w:color w:val="000000"/>
          <w:sz w:val="24"/>
          <w:szCs w:val="18"/>
          <w:lang w:eastAsia="lv-LV"/>
        </w:rPr>
        <w:t>4.</w:t>
      </w:r>
      <w:r w:rsidRPr="00FD1076">
        <w:rPr>
          <w:b/>
          <w:bCs/>
          <w:i/>
          <w:iCs/>
          <w:noProof/>
          <w:color w:val="000000"/>
          <w:sz w:val="24"/>
          <w:szCs w:val="18"/>
          <w:lang w:eastAsia="lv-LV"/>
        </w:rPr>
        <w:t xml:space="preserve"> K.pneumoniae</w:t>
      </w:r>
      <w:r w:rsidRPr="00FD1076">
        <w:rPr>
          <w:b/>
          <w:bCs/>
          <w:iCs/>
          <w:noProof/>
          <w:color w:val="000000"/>
          <w:sz w:val="24"/>
          <w:szCs w:val="18"/>
          <w:lang w:eastAsia="lv-LV"/>
        </w:rPr>
        <w:t>, kas izdalīts no asinīm, likvora vai cita parasti sterila klīniskā materiāla</w:t>
      </w:r>
    </w:p>
    <w:p w14:paraId="3F3EDFC5" w14:textId="77777777" w:rsidR="007D4976" w:rsidRDefault="007D4976" w:rsidP="007D4976">
      <w:pPr>
        <w:spacing w:after="0"/>
        <w:rPr>
          <w:spacing w:val="-2"/>
          <w:sz w:val="22"/>
          <w:szCs w:val="16"/>
        </w:rPr>
      </w:pPr>
    </w:p>
    <w:tbl>
      <w:tblPr>
        <w:tblW w:w="9356" w:type="dxa"/>
        <w:tblInd w:w="-34" w:type="dxa"/>
        <w:tblLayout w:type="fixed"/>
        <w:tblLook w:val="04A0" w:firstRow="1" w:lastRow="0" w:firstColumn="1" w:lastColumn="0" w:noHBand="0" w:noVBand="1"/>
      </w:tblPr>
      <w:tblGrid>
        <w:gridCol w:w="426"/>
        <w:gridCol w:w="1417"/>
        <w:gridCol w:w="1276"/>
        <w:gridCol w:w="851"/>
        <w:gridCol w:w="1275"/>
        <w:gridCol w:w="709"/>
        <w:gridCol w:w="1276"/>
        <w:gridCol w:w="850"/>
        <w:gridCol w:w="1276"/>
      </w:tblGrid>
      <w:tr w:rsidR="007D4976" w:rsidRPr="00C046A0" w14:paraId="6D2ACD7A" w14:textId="77777777" w:rsidTr="008D176A">
        <w:trPr>
          <w:trHeight w:val="20"/>
        </w:trPr>
        <w:tc>
          <w:tcPr>
            <w:tcW w:w="426" w:type="dxa"/>
            <w:tcBorders>
              <w:top w:val="single" w:sz="4" w:space="0" w:color="auto"/>
              <w:left w:val="single" w:sz="4" w:space="0" w:color="auto"/>
              <w:bottom w:val="single" w:sz="4" w:space="0" w:color="auto"/>
              <w:right w:val="nil"/>
            </w:tcBorders>
            <w:vAlign w:val="center"/>
          </w:tcPr>
          <w:p w14:paraId="6A1B5EF5" w14:textId="77777777" w:rsidR="007D4976" w:rsidRPr="00DB27CC" w:rsidRDefault="007D4976" w:rsidP="008D176A">
            <w:pPr>
              <w:widowControl w:val="0"/>
              <w:autoSpaceDE w:val="0"/>
              <w:autoSpaceDN w:val="0"/>
              <w:adjustRightInd w:val="0"/>
              <w:spacing w:after="0"/>
              <w:ind w:left="-57" w:right="-57" w:firstLine="0"/>
              <w:jc w:val="center"/>
              <w:rPr>
                <w:noProof/>
                <w:color w:val="000000"/>
                <w:sz w:val="18"/>
                <w:szCs w:val="18"/>
                <w:lang w:eastAsia="lv-LV"/>
              </w:rPr>
            </w:pPr>
            <w:r w:rsidRPr="00DB27CC">
              <w:rPr>
                <w:noProof/>
                <w:color w:val="000000"/>
                <w:spacing w:val="-2"/>
                <w:sz w:val="18"/>
                <w:szCs w:val="18"/>
                <w:lang w:eastAsia="lv-LV"/>
              </w:rPr>
              <w:t>Nr.</w:t>
            </w:r>
            <w:r w:rsidRPr="00DB27CC">
              <w:rPr>
                <w:noProof/>
                <w:color w:val="000000"/>
                <w:spacing w:val="-2"/>
                <w:sz w:val="18"/>
                <w:szCs w:val="18"/>
                <w:lang w:eastAsia="lv-LV"/>
              </w:rPr>
              <w:br/>
              <w:t>p.k.</w:t>
            </w:r>
          </w:p>
        </w:tc>
        <w:tc>
          <w:tcPr>
            <w:tcW w:w="1417" w:type="dxa"/>
            <w:tcBorders>
              <w:top w:val="single" w:sz="4" w:space="0" w:color="auto"/>
              <w:left w:val="single" w:sz="4" w:space="0" w:color="auto"/>
              <w:bottom w:val="single" w:sz="4" w:space="0" w:color="auto"/>
              <w:right w:val="nil"/>
            </w:tcBorders>
            <w:shd w:val="clear" w:color="auto" w:fill="auto"/>
            <w:vAlign w:val="center"/>
          </w:tcPr>
          <w:p w14:paraId="3716C767" w14:textId="77777777" w:rsidR="007D4976" w:rsidRPr="0095401A" w:rsidRDefault="007D4976" w:rsidP="00DB27CC">
            <w:pPr>
              <w:widowControl w:val="0"/>
              <w:autoSpaceDE w:val="0"/>
              <w:autoSpaceDN w:val="0"/>
              <w:adjustRightInd w:val="0"/>
              <w:spacing w:after="0"/>
              <w:ind w:left="-57" w:right="-57" w:firstLine="0"/>
              <w:jc w:val="center"/>
              <w:rPr>
                <w:rFonts w:ascii="Times New Roman Bold" w:hAnsi="Times New Roman Bold"/>
                <w:bCs/>
                <w:noProof/>
                <w:color w:val="000000"/>
                <w:sz w:val="18"/>
                <w:szCs w:val="18"/>
                <w:lang w:eastAsia="lv-LV"/>
              </w:rPr>
            </w:pPr>
            <w:r w:rsidRPr="0095401A">
              <w:rPr>
                <w:noProof/>
                <w:color w:val="000000"/>
                <w:sz w:val="18"/>
                <w:szCs w:val="18"/>
                <w:lang w:eastAsia="lv-LV"/>
              </w:rPr>
              <w:t>Antibakteriālais līdzeklis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EC918E" w14:textId="77777777" w:rsidR="007D4976" w:rsidRPr="00C046A0" w:rsidRDefault="007D4976" w:rsidP="008D176A">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C046A0">
              <w:rPr>
                <w:noProof/>
                <w:color w:val="000000"/>
                <w:sz w:val="18"/>
                <w:szCs w:val="18"/>
                <w:lang w:eastAsia="lv-LV"/>
              </w:rPr>
              <w:t>Galīgā interpretācija (S, I, R vai NI)</w:t>
            </w:r>
          </w:p>
        </w:tc>
        <w:tc>
          <w:tcPr>
            <w:tcW w:w="851" w:type="dxa"/>
            <w:tcBorders>
              <w:top w:val="single" w:sz="4" w:space="0" w:color="auto"/>
              <w:left w:val="nil"/>
              <w:bottom w:val="single" w:sz="4" w:space="0" w:color="auto"/>
              <w:right w:val="single" w:sz="4" w:space="0" w:color="auto"/>
            </w:tcBorders>
            <w:shd w:val="clear" w:color="auto" w:fill="auto"/>
            <w:vAlign w:val="center"/>
          </w:tcPr>
          <w:p w14:paraId="3198FE4E" w14:textId="77777777" w:rsidR="007D4976" w:rsidRPr="00C046A0" w:rsidRDefault="007D4976" w:rsidP="008D176A">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C046A0">
              <w:rPr>
                <w:noProof/>
                <w:sz w:val="18"/>
                <w:szCs w:val="18"/>
              </w:rPr>
              <w:t>Disku metode (mm)</w:t>
            </w:r>
          </w:p>
        </w:tc>
        <w:tc>
          <w:tcPr>
            <w:tcW w:w="1275" w:type="dxa"/>
            <w:tcBorders>
              <w:top w:val="single" w:sz="4" w:space="0" w:color="auto"/>
              <w:left w:val="nil"/>
              <w:bottom w:val="single" w:sz="4" w:space="0" w:color="auto"/>
              <w:right w:val="single" w:sz="4" w:space="0" w:color="auto"/>
            </w:tcBorders>
            <w:shd w:val="clear" w:color="auto" w:fill="auto"/>
            <w:vAlign w:val="center"/>
          </w:tcPr>
          <w:p w14:paraId="5560CAA1" w14:textId="77777777" w:rsidR="007D4976" w:rsidRPr="00C046A0" w:rsidRDefault="007D4976" w:rsidP="008D176A">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C046A0">
              <w:rPr>
                <w:noProof/>
                <w:sz w:val="18"/>
                <w:szCs w:val="18"/>
              </w:rPr>
              <w:t xml:space="preserve">Disku metodes </w:t>
            </w:r>
            <w:r w:rsidRPr="00C046A0">
              <w:rPr>
                <w:noProof/>
                <w:color w:val="000000"/>
                <w:sz w:val="18"/>
                <w:szCs w:val="18"/>
                <w:lang w:eastAsia="lv-LV"/>
              </w:rPr>
              <w:t>interpretācija (S, I, R vai NI)</w:t>
            </w:r>
          </w:p>
        </w:tc>
        <w:tc>
          <w:tcPr>
            <w:tcW w:w="709" w:type="dxa"/>
            <w:tcBorders>
              <w:top w:val="single" w:sz="4" w:space="0" w:color="auto"/>
              <w:left w:val="nil"/>
              <w:bottom w:val="single" w:sz="4" w:space="0" w:color="auto"/>
              <w:right w:val="single" w:sz="4" w:space="0" w:color="auto"/>
            </w:tcBorders>
            <w:shd w:val="clear" w:color="auto" w:fill="auto"/>
            <w:vAlign w:val="center"/>
          </w:tcPr>
          <w:p w14:paraId="7D4A6996" w14:textId="77777777" w:rsidR="007D4976" w:rsidRPr="00C046A0" w:rsidRDefault="007D4976" w:rsidP="008D176A">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C046A0">
              <w:rPr>
                <w:noProof/>
                <w:color w:val="000000"/>
                <w:sz w:val="18"/>
                <w:szCs w:val="18"/>
                <w:lang w:eastAsia="lv-LV"/>
              </w:rPr>
              <w:t xml:space="preserve">MIC </w:t>
            </w:r>
            <w:r w:rsidRPr="00C046A0">
              <w:rPr>
                <w:noProof/>
                <w:sz w:val="18"/>
                <w:szCs w:val="18"/>
              </w:rPr>
              <w:t>(mg/l)</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C19D4C" w14:textId="77777777" w:rsidR="007D4976" w:rsidRPr="00C046A0" w:rsidRDefault="007D4976" w:rsidP="008D176A">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C046A0">
              <w:rPr>
                <w:noProof/>
                <w:color w:val="000000"/>
                <w:sz w:val="18"/>
                <w:szCs w:val="18"/>
                <w:lang w:eastAsia="lv-LV"/>
              </w:rPr>
              <w:t xml:space="preserve">MIC </w:t>
            </w:r>
            <w:r w:rsidRPr="00C046A0">
              <w:rPr>
                <w:noProof/>
                <w:color w:val="000000"/>
                <w:sz w:val="18"/>
                <w:szCs w:val="18"/>
                <w:lang w:eastAsia="lv-LV"/>
              </w:rPr>
              <w:br/>
              <w:t>interpretācija (S, I, R vai NI)</w:t>
            </w:r>
          </w:p>
        </w:tc>
        <w:tc>
          <w:tcPr>
            <w:tcW w:w="850" w:type="dxa"/>
            <w:tcBorders>
              <w:top w:val="single" w:sz="4" w:space="0" w:color="auto"/>
              <w:left w:val="nil"/>
              <w:bottom w:val="single" w:sz="4" w:space="0" w:color="auto"/>
              <w:right w:val="single" w:sz="4" w:space="0" w:color="auto"/>
            </w:tcBorders>
            <w:shd w:val="clear" w:color="auto" w:fill="auto"/>
            <w:vAlign w:val="center"/>
          </w:tcPr>
          <w:p w14:paraId="60BC458C" w14:textId="77777777" w:rsidR="007D4976" w:rsidRPr="00C046A0" w:rsidRDefault="007D4976" w:rsidP="008D176A">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C046A0">
              <w:rPr>
                <w:noProof/>
                <w:sz w:val="18"/>
                <w:szCs w:val="18"/>
              </w:rPr>
              <w:t xml:space="preserve">E-tests </w:t>
            </w:r>
            <w:r w:rsidRPr="00C046A0">
              <w:rPr>
                <w:noProof/>
                <w:sz w:val="18"/>
                <w:szCs w:val="18"/>
              </w:rPr>
              <w:br/>
              <w:t>(mg/l)</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C4FD01" w14:textId="77777777" w:rsidR="007D4976" w:rsidRPr="00C046A0" w:rsidRDefault="007D4976" w:rsidP="008D176A">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C046A0">
              <w:rPr>
                <w:noProof/>
                <w:sz w:val="18"/>
                <w:szCs w:val="18"/>
              </w:rPr>
              <w:t xml:space="preserve">E-testa </w:t>
            </w:r>
            <w:r w:rsidRPr="00C046A0">
              <w:rPr>
                <w:noProof/>
                <w:color w:val="000000"/>
                <w:sz w:val="18"/>
                <w:szCs w:val="18"/>
                <w:lang w:eastAsia="lv-LV"/>
              </w:rPr>
              <w:t>interpretācija (S, I, R vai NI)</w:t>
            </w:r>
          </w:p>
        </w:tc>
      </w:tr>
      <w:tr w:rsidR="00DB27CC" w:rsidRPr="00FD1076" w14:paraId="0F6667A5" w14:textId="77777777" w:rsidTr="007D4976">
        <w:trPr>
          <w:trHeight w:val="20"/>
        </w:trPr>
        <w:tc>
          <w:tcPr>
            <w:tcW w:w="426" w:type="dxa"/>
            <w:vMerge w:val="restart"/>
            <w:tcBorders>
              <w:top w:val="single" w:sz="4" w:space="0" w:color="auto"/>
              <w:left w:val="single" w:sz="4" w:space="0" w:color="auto"/>
              <w:right w:val="single" w:sz="4" w:space="0" w:color="auto"/>
            </w:tcBorders>
          </w:tcPr>
          <w:p w14:paraId="739B43EE" w14:textId="31A11218" w:rsidR="00DB27CC" w:rsidRPr="00DB27CC" w:rsidRDefault="00DB27CC" w:rsidP="00DB27CC">
            <w:pPr>
              <w:spacing w:after="0"/>
              <w:ind w:firstLine="0"/>
              <w:jc w:val="left"/>
              <w:rPr>
                <w:noProof/>
                <w:color w:val="000000"/>
                <w:sz w:val="18"/>
                <w:szCs w:val="18"/>
                <w:lang w:eastAsia="lv-LV"/>
              </w:rPr>
            </w:pPr>
            <w:r w:rsidRPr="00DB27CC">
              <w:rPr>
                <w:noProof/>
                <w:color w:val="000000"/>
                <w:sz w:val="18"/>
                <w:szCs w:val="18"/>
                <w:lang w:eastAsia="lv-LV"/>
              </w:rPr>
              <w:t>1.</w:t>
            </w:r>
          </w:p>
        </w:tc>
        <w:tc>
          <w:tcPr>
            <w:tcW w:w="1417" w:type="dxa"/>
            <w:tcBorders>
              <w:top w:val="single" w:sz="4" w:space="0" w:color="auto"/>
              <w:left w:val="single" w:sz="4" w:space="0" w:color="auto"/>
              <w:right w:val="single" w:sz="4" w:space="0" w:color="auto"/>
            </w:tcBorders>
            <w:shd w:val="clear" w:color="auto" w:fill="auto"/>
            <w:noWrap/>
            <w:vAlign w:val="bottom"/>
          </w:tcPr>
          <w:p w14:paraId="0F66679C" w14:textId="7DC46D1F" w:rsidR="00DB27CC" w:rsidRPr="00FD1076" w:rsidRDefault="00DB27CC" w:rsidP="00DB27CC">
            <w:pPr>
              <w:widowControl w:val="0"/>
              <w:autoSpaceDE w:val="0"/>
              <w:autoSpaceDN w:val="0"/>
              <w:adjustRightInd w:val="0"/>
              <w:spacing w:after="0"/>
              <w:ind w:left="-57" w:right="-57" w:firstLine="0"/>
              <w:rPr>
                <w:b/>
                <w:noProof/>
                <w:color w:val="000000"/>
                <w:sz w:val="18"/>
                <w:szCs w:val="18"/>
                <w:lang w:eastAsia="lv-LV"/>
              </w:rPr>
            </w:pPr>
            <w:r w:rsidRPr="00FD1076">
              <w:rPr>
                <w:b/>
                <w:noProof/>
                <w:color w:val="000000"/>
                <w:sz w:val="18"/>
                <w:szCs w:val="18"/>
                <w:lang w:eastAsia="lv-LV"/>
              </w:rPr>
              <w:t xml:space="preserve">Gentamicīns </w:t>
            </w:r>
          </w:p>
          <w:p w14:paraId="0F66679D" w14:textId="22B32729" w:rsidR="00DB27CC" w:rsidRPr="00FD1076" w:rsidRDefault="00DB27CC" w:rsidP="00DB27CC">
            <w:pPr>
              <w:widowControl w:val="0"/>
              <w:autoSpaceDE w:val="0"/>
              <w:autoSpaceDN w:val="0"/>
              <w:adjustRightInd w:val="0"/>
              <w:spacing w:after="0"/>
              <w:ind w:left="-57" w:right="-57" w:firstLine="0"/>
              <w:jc w:val="center"/>
              <w:rPr>
                <w:noProof/>
                <w:color w:val="000000"/>
                <w:sz w:val="18"/>
                <w:szCs w:val="18"/>
                <w:lang w:eastAsia="lv-LV"/>
              </w:rPr>
            </w:pPr>
            <w:r w:rsidRPr="0095401A">
              <w:rPr>
                <w:noProof/>
                <w:color w:val="000000"/>
                <w:sz w:val="18"/>
                <w:szCs w:val="18"/>
                <w:lang w:eastAsia="lv-LV"/>
              </w:rPr>
              <w:t>un/vai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9E" w14:textId="77777777" w:rsidR="00DB27CC" w:rsidRPr="00FD1076" w:rsidRDefault="00DB27CC" w:rsidP="0064697F">
            <w:pPr>
              <w:widowControl w:val="0"/>
              <w:autoSpaceDE w:val="0"/>
              <w:autoSpaceDN w:val="0"/>
              <w:adjustRightInd w:val="0"/>
              <w:spacing w:after="0"/>
              <w:ind w:firstLine="0"/>
              <w:rPr>
                <w:noProof/>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9F" w14:textId="77777777" w:rsidR="00DB27CC" w:rsidRPr="00FD1076" w:rsidRDefault="00DB27CC" w:rsidP="00E96710">
            <w:pPr>
              <w:widowControl w:val="0"/>
              <w:autoSpaceDE w:val="0"/>
              <w:autoSpaceDN w:val="0"/>
              <w:adjustRightInd w:val="0"/>
              <w:spacing w:after="0"/>
              <w:rPr>
                <w:noProof/>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A0" w14:textId="77777777" w:rsidR="00DB27CC" w:rsidRPr="00FD1076" w:rsidRDefault="00DB27CC" w:rsidP="00E96710">
            <w:pPr>
              <w:widowControl w:val="0"/>
              <w:autoSpaceDE w:val="0"/>
              <w:autoSpaceDN w:val="0"/>
              <w:adjustRightInd w:val="0"/>
              <w:spacing w:after="0"/>
              <w:rPr>
                <w:noProof/>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A1" w14:textId="77777777" w:rsidR="00DB27CC" w:rsidRPr="00FD1076" w:rsidRDefault="00DB27CC" w:rsidP="00E96710">
            <w:pPr>
              <w:widowControl w:val="0"/>
              <w:autoSpaceDE w:val="0"/>
              <w:autoSpaceDN w:val="0"/>
              <w:adjustRightInd w:val="0"/>
              <w:spacing w:after="0"/>
              <w:rPr>
                <w:noProof/>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A2" w14:textId="77777777" w:rsidR="00DB27CC" w:rsidRPr="00FD1076" w:rsidRDefault="00DB27CC" w:rsidP="00E96710">
            <w:pPr>
              <w:widowControl w:val="0"/>
              <w:autoSpaceDE w:val="0"/>
              <w:autoSpaceDN w:val="0"/>
              <w:adjustRightInd w:val="0"/>
              <w:spacing w:after="0"/>
              <w:rPr>
                <w:noProof/>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A3" w14:textId="77777777" w:rsidR="00DB27CC" w:rsidRPr="00FD1076" w:rsidRDefault="00DB27CC" w:rsidP="00E96710">
            <w:pPr>
              <w:widowControl w:val="0"/>
              <w:autoSpaceDE w:val="0"/>
              <w:autoSpaceDN w:val="0"/>
              <w:adjustRightInd w:val="0"/>
              <w:spacing w:after="0"/>
              <w:rPr>
                <w:noProof/>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A4" w14:textId="77777777" w:rsidR="00DB27CC" w:rsidRPr="00FD1076" w:rsidRDefault="00DB27CC" w:rsidP="00E96710">
            <w:pPr>
              <w:widowControl w:val="0"/>
              <w:autoSpaceDE w:val="0"/>
              <w:autoSpaceDN w:val="0"/>
              <w:adjustRightInd w:val="0"/>
              <w:spacing w:after="0"/>
              <w:rPr>
                <w:noProof/>
                <w:color w:val="000000"/>
                <w:sz w:val="18"/>
                <w:szCs w:val="18"/>
                <w:lang w:eastAsia="lv-LV"/>
              </w:rPr>
            </w:pPr>
          </w:p>
        </w:tc>
      </w:tr>
      <w:tr w:rsidR="00DB27CC" w:rsidRPr="00FD1076" w14:paraId="0F6667AF" w14:textId="77777777" w:rsidTr="007D4976">
        <w:trPr>
          <w:trHeight w:val="20"/>
        </w:trPr>
        <w:tc>
          <w:tcPr>
            <w:tcW w:w="426" w:type="dxa"/>
            <w:vMerge/>
            <w:tcBorders>
              <w:left w:val="single" w:sz="4" w:space="0" w:color="auto"/>
              <w:right w:val="single" w:sz="4" w:space="0" w:color="auto"/>
            </w:tcBorders>
          </w:tcPr>
          <w:p w14:paraId="17B3A567" w14:textId="77777777" w:rsidR="00DB27CC" w:rsidRPr="00DB27CC" w:rsidRDefault="00DB27CC" w:rsidP="00FD1076">
            <w:pPr>
              <w:widowControl w:val="0"/>
              <w:autoSpaceDE w:val="0"/>
              <w:autoSpaceDN w:val="0"/>
              <w:adjustRightInd w:val="0"/>
              <w:spacing w:after="0"/>
              <w:ind w:firstLine="0"/>
              <w:rPr>
                <w:noProof/>
                <w:color w:val="000000"/>
                <w:sz w:val="18"/>
                <w:szCs w:val="18"/>
                <w:lang w:eastAsia="lv-LV"/>
              </w:rPr>
            </w:pPr>
          </w:p>
        </w:tc>
        <w:tc>
          <w:tcPr>
            <w:tcW w:w="1417" w:type="dxa"/>
            <w:tcBorders>
              <w:left w:val="single" w:sz="4" w:space="0" w:color="auto"/>
              <w:right w:val="single" w:sz="4" w:space="0" w:color="auto"/>
            </w:tcBorders>
            <w:shd w:val="clear" w:color="auto" w:fill="auto"/>
            <w:noWrap/>
            <w:vAlign w:val="bottom"/>
          </w:tcPr>
          <w:p w14:paraId="0F6667A6" w14:textId="6E252287" w:rsidR="00DB27CC" w:rsidRPr="00FD1076" w:rsidRDefault="00DB27CC" w:rsidP="00DB27CC">
            <w:pPr>
              <w:widowControl w:val="0"/>
              <w:autoSpaceDE w:val="0"/>
              <w:autoSpaceDN w:val="0"/>
              <w:adjustRightInd w:val="0"/>
              <w:spacing w:after="0"/>
              <w:ind w:left="-57" w:right="-57" w:firstLine="0"/>
              <w:rPr>
                <w:b/>
                <w:noProof/>
                <w:color w:val="000000"/>
                <w:sz w:val="18"/>
                <w:szCs w:val="18"/>
                <w:lang w:eastAsia="lv-LV"/>
              </w:rPr>
            </w:pPr>
            <w:r>
              <w:rPr>
                <w:b/>
                <w:noProof/>
                <w:color w:val="000000"/>
                <w:sz w:val="18"/>
                <w:szCs w:val="18"/>
                <w:lang w:eastAsia="lv-LV"/>
              </w:rPr>
              <w:t>t</w:t>
            </w:r>
            <w:r w:rsidRPr="00FD1076">
              <w:rPr>
                <w:b/>
                <w:noProof/>
                <w:color w:val="000000"/>
                <w:sz w:val="18"/>
                <w:szCs w:val="18"/>
                <w:lang w:eastAsia="lv-LV"/>
              </w:rPr>
              <w:t xml:space="preserve">obramicīns </w:t>
            </w:r>
          </w:p>
          <w:p w14:paraId="0F6667A7" w14:textId="590D9E75" w:rsidR="00DB27CC" w:rsidRPr="00FD1076" w:rsidRDefault="00DB27CC" w:rsidP="00DB27CC">
            <w:pPr>
              <w:widowControl w:val="0"/>
              <w:autoSpaceDE w:val="0"/>
              <w:autoSpaceDN w:val="0"/>
              <w:adjustRightInd w:val="0"/>
              <w:spacing w:after="0"/>
              <w:ind w:left="-57" w:right="-57" w:firstLine="0"/>
              <w:jc w:val="center"/>
              <w:rPr>
                <w:noProof/>
                <w:color w:val="000000"/>
                <w:sz w:val="18"/>
                <w:szCs w:val="18"/>
                <w:lang w:eastAsia="lv-LV"/>
              </w:rPr>
            </w:pPr>
            <w:r w:rsidRPr="0095401A">
              <w:rPr>
                <w:noProof/>
                <w:color w:val="000000"/>
                <w:sz w:val="18"/>
                <w:szCs w:val="18"/>
                <w:lang w:eastAsia="lv-LV"/>
              </w:rPr>
              <w:t>un/vai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A8" w14:textId="77777777" w:rsidR="00DB27CC" w:rsidRPr="00FD1076" w:rsidRDefault="00DB27CC" w:rsidP="0064697F">
            <w:pPr>
              <w:widowControl w:val="0"/>
              <w:autoSpaceDE w:val="0"/>
              <w:autoSpaceDN w:val="0"/>
              <w:adjustRightInd w:val="0"/>
              <w:spacing w:after="0"/>
              <w:ind w:firstLine="0"/>
              <w:rPr>
                <w:noProof/>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A9" w14:textId="77777777" w:rsidR="00DB27CC" w:rsidRPr="00FD1076" w:rsidRDefault="00DB27CC" w:rsidP="00E96710">
            <w:pPr>
              <w:widowControl w:val="0"/>
              <w:autoSpaceDE w:val="0"/>
              <w:autoSpaceDN w:val="0"/>
              <w:adjustRightInd w:val="0"/>
              <w:spacing w:after="0"/>
              <w:rPr>
                <w:noProof/>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AA" w14:textId="77777777" w:rsidR="00DB27CC" w:rsidRPr="00FD1076" w:rsidRDefault="00DB27CC" w:rsidP="00E96710">
            <w:pPr>
              <w:widowControl w:val="0"/>
              <w:autoSpaceDE w:val="0"/>
              <w:autoSpaceDN w:val="0"/>
              <w:adjustRightInd w:val="0"/>
              <w:spacing w:after="0"/>
              <w:rPr>
                <w:noProof/>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AB" w14:textId="77777777" w:rsidR="00DB27CC" w:rsidRPr="00FD1076" w:rsidRDefault="00DB27CC" w:rsidP="00E96710">
            <w:pPr>
              <w:widowControl w:val="0"/>
              <w:autoSpaceDE w:val="0"/>
              <w:autoSpaceDN w:val="0"/>
              <w:adjustRightInd w:val="0"/>
              <w:spacing w:after="0"/>
              <w:rPr>
                <w:noProof/>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AC" w14:textId="77777777" w:rsidR="00DB27CC" w:rsidRPr="00FD1076" w:rsidRDefault="00DB27CC" w:rsidP="00E96710">
            <w:pPr>
              <w:widowControl w:val="0"/>
              <w:autoSpaceDE w:val="0"/>
              <w:autoSpaceDN w:val="0"/>
              <w:adjustRightInd w:val="0"/>
              <w:spacing w:after="0"/>
              <w:rPr>
                <w:noProof/>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AD" w14:textId="77777777" w:rsidR="00DB27CC" w:rsidRPr="00FD1076" w:rsidRDefault="00DB27CC" w:rsidP="00E96710">
            <w:pPr>
              <w:widowControl w:val="0"/>
              <w:autoSpaceDE w:val="0"/>
              <w:autoSpaceDN w:val="0"/>
              <w:adjustRightInd w:val="0"/>
              <w:spacing w:after="0"/>
              <w:rPr>
                <w:noProof/>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AE" w14:textId="77777777" w:rsidR="00DB27CC" w:rsidRPr="00FD1076" w:rsidRDefault="00DB27CC" w:rsidP="00E96710">
            <w:pPr>
              <w:widowControl w:val="0"/>
              <w:autoSpaceDE w:val="0"/>
              <w:autoSpaceDN w:val="0"/>
              <w:adjustRightInd w:val="0"/>
              <w:spacing w:after="0"/>
              <w:rPr>
                <w:noProof/>
                <w:color w:val="000000"/>
                <w:sz w:val="18"/>
                <w:szCs w:val="18"/>
                <w:lang w:eastAsia="lv-LV"/>
              </w:rPr>
            </w:pPr>
          </w:p>
        </w:tc>
      </w:tr>
      <w:tr w:rsidR="00DB27CC" w:rsidRPr="00FD1076" w14:paraId="0F6667B9" w14:textId="77777777" w:rsidTr="007D4976">
        <w:trPr>
          <w:trHeight w:val="20"/>
        </w:trPr>
        <w:tc>
          <w:tcPr>
            <w:tcW w:w="426" w:type="dxa"/>
            <w:vMerge/>
            <w:tcBorders>
              <w:left w:val="single" w:sz="4" w:space="0" w:color="auto"/>
              <w:bottom w:val="single" w:sz="4" w:space="0" w:color="auto"/>
              <w:right w:val="single" w:sz="4" w:space="0" w:color="auto"/>
            </w:tcBorders>
          </w:tcPr>
          <w:p w14:paraId="7CB802AD" w14:textId="77777777" w:rsidR="00DB27CC" w:rsidRPr="00DB27CC" w:rsidRDefault="00DB27CC" w:rsidP="00FD1076">
            <w:pPr>
              <w:widowControl w:val="0"/>
              <w:autoSpaceDE w:val="0"/>
              <w:autoSpaceDN w:val="0"/>
              <w:adjustRightInd w:val="0"/>
              <w:spacing w:after="0"/>
              <w:ind w:firstLine="0"/>
              <w:rPr>
                <w:noProof/>
                <w:color w:val="000000"/>
                <w:sz w:val="18"/>
                <w:szCs w:val="18"/>
                <w:lang w:eastAsia="lv-LV"/>
              </w:rPr>
            </w:pPr>
          </w:p>
        </w:tc>
        <w:tc>
          <w:tcPr>
            <w:tcW w:w="1417" w:type="dxa"/>
            <w:tcBorders>
              <w:left w:val="single" w:sz="4" w:space="0" w:color="auto"/>
              <w:bottom w:val="single" w:sz="4" w:space="0" w:color="auto"/>
              <w:right w:val="single" w:sz="4" w:space="0" w:color="auto"/>
            </w:tcBorders>
            <w:shd w:val="clear" w:color="auto" w:fill="auto"/>
            <w:noWrap/>
            <w:vAlign w:val="bottom"/>
          </w:tcPr>
          <w:p w14:paraId="0F6667B0" w14:textId="5D1D4A49" w:rsidR="00DB27CC" w:rsidRPr="00FD1076" w:rsidRDefault="00DB27CC" w:rsidP="00DB27CC">
            <w:pPr>
              <w:widowControl w:val="0"/>
              <w:autoSpaceDE w:val="0"/>
              <w:autoSpaceDN w:val="0"/>
              <w:adjustRightInd w:val="0"/>
              <w:spacing w:after="0"/>
              <w:ind w:left="-57" w:right="-57" w:firstLine="0"/>
              <w:rPr>
                <w:b/>
                <w:noProof/>
                <w:color w:val="000000"/>
                <w:sz w:val="18"/>
                <w:szCs w:val="18"/>
                <w:lang w:eastAsia="lv-LV"/>
              </w:rPr>
            </w:pPr>
            <w:r>
              <w:rPr>
                <w:b/>
                <w:noProof/>
                <w:color w:val="000000"/>
                <w:sz w:val="18"/>
                <w:szCs w:val="18"/>
                <w:lang w:eastAsia="lv-LV"/>
              </w:rPr>
              <w:t>a</w:t>
            </w:r>
            <w:r w:rsidRPr="00FD1076">
              <w:rPr>
                <w:b/>
                <w:noProof/>
                <w:color w:val="000000"/>
                <w:sz w:val="18"/>
                <w:szCs w:val="18"/>
                <w:lang w:eastAsia="lv-LV"/>
              </w:rPr>
              <w:t xml:space="preserve">mikacīns </w:t>
            </w:r>
          </w:p>
          <w:p w14:paraId="0F6667B1" w14:textId="77777777" w:rsidR="00DB27CC" w:rsidRPr="00FD1076" w:rsidRDefault="00DB27CC" w:rsidP="00DB27CC">
            <w:pPr>
              <w:widowControl w:val="0"/>
              <w:autoSpaceDE w:val="0"/>
              <w:autoSpaceDN w:val="0"/>
              <w:adjustRightInd w:val="0"/>
              <w:spacing w:after="0"/>
              <w:ind w:left="-57" w:right="-57" w:firstLine="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B2" w14:textId="77777777" w:rsidR="00DB27CC" w:rsidRPr="00FD1076" w:rsidRDefault="00DB27CC" w:rsidP="0064697F">
            <w:pPr>
              <w:widowControl w:val="0"/>
              <w:autoSpaceDE w:val="0"/>
              <w:autoSpaceDN w:val="0"/>
              <w:adjustRightInd w:val="0"/>
              <w:spacing w:after="0"/>
              <w:ind w:firstLine="0"/>
              <w:rPr>
                <w:noProof/>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B3" w14:textId="77777777" w:rsidR="00DB27CC" w:rsidRPr="00FD1076" w:rsidRDefault="00DB27CC" w:rsidP="00E96710">
            <w:pPr>
              <w:widowControl w:val="0"/>
              <w:autoSpaceDE w:val="0"/>
              <w:autoSpaceDN w:val="0"/>
              <w:adjustRightInd w:val="0"/>
              <w:spacing w:after="0"/>
              <w:rPr>
                <w:noProof/>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B4" w14:textId="77777777" w:rsidR="00DB27CC" w:rsidRPr="00FD1076" w:rsidRDefault="00DB27CC" w:rsidP="00E96710">
            <w:pPr>
              <w:widowControl w:val="0"/>
              <w:autoSpaceDE w:val="0"/>
              <w:autoSpaceDN w:val="0"/>
              <w:adjustRightInd w:val="0"/>
              <w:spacing w:after="0"/>
              <w:rPr>
                <w:noProof/>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B5" w14:textId="77777777" w:rsidR="00DB27CC" w:rsidRPr="00FD1076" w:rsidRDefault="00DB27CC" w:rsidP="00E96710">
            <w:pPr>
              <w:widowControl w:val="0"/>
              <w:autoSpaceDE w:val="0"/>
              <w:autoSpaceDN w:val="0"/>
              <w:adjustRightInd w:val="0"/>
              <w:spacing w:after="0"/>
              <w:rPr>
                <w:noProof/>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B6" w14:textId="77777777" w:rsidR="00DB27CC" w:rsidRPr="00FD1076" w:rsidRDefault="00DB27CC" w:rsidP="00E96710">
            <w:pPr>
              <w:widowControl w:val="0"/>
              <w:autoSpaceDE w:val="0"/>
              <w:autoSpaceDN w:val="0"/>
              <w:adjustRightInd w:val="0"/>
              <w:spacing w:after="0"/>
              <w:rPr>
                <w:noProof/>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B7" w14:textId="77777777" w:rsidR="00DB27CC" w:rsidRPr="00FD1076" w:rsidRDefault="00DB27CC" w:rsidP="00E96710">
            <w:pPr>
              <w:widowControl w:val="0"/>
              <w:autoSpaceDE w:val="0"/>
              <w:autoSpaceDN w:val="0"/>
              <w:adjustRightInd w:val="0"/>
              <w:spacing w:after="0"/>
              <w:rPr>
                <w:noProof/>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B8" w14:textId="77777777" w:rsidR="00DB27CC" w:rsidRPr="00FD1076" w:rsidRDefault="00DB27CC" w:rsidP="00E96710">
            <w:pPr>
              <w:widowControl w:val="0"/>
              <w:autoSpaceDE w:val="0"/>
              <w:autoSpaceDN w:val="0"/>
              <w:adjustRightInd w:val="0"/>
              <w:spacing w:after="0"/>
              <w:rPr>
                <w:noProof/>
                <w:color w:val="000000"/>
                <w:sz w:val="18"/>
                <w:szCs w:val="18"/>
                <w:lang w:eastAsia="lv-LV"/>
              </w:rPr>
            </w:pPr>
          </w:p>
        </w:tc>
      </w:tr>
      <w:tr w:rsidR="00DB27CC" w:rsidRPr="00FD1076" w14:paraId="0F6667C2" w14:textId="77777777" w:rsidTr="007D4976">
        <w:trPr>
          <w:trHeight w:val="20"/>
        </w:trPr>
        <w:tc>
          <w:tcPr>
            <w:tcW w:w="426" w:type="dxa"/>
            <w:vMerge w:val="restart"/>
            <w:tcBorders>
              <w:top w:val="single" w:sz="4" w:space="0" w:color="auto"/>
              <w:left w:val="single" w:sz="4" w:space="0" w:color="auto"/>
              <w:right w:val="single" w:sz="4" w:space="0" w:color="auto"/>
            </w:tcBorders>
          </w:tcPr>
          <w:p w14:paraId="001B7484" w14:textId="0B3FF764" w:rsidR="00DB27CC" w:rsidRPr="00DB27CC" w:rsidRDefault="00DB27CC" w:rsidP="00FD1076">
            <w:pPr>
              <w:widowControl w:val="0"/>
              <w:autoSpaceDE w:val="0"/>
              <w:autoSpaceDN w:val="0"/>
              <w:adjustRightInd w:val="0"/>
              <w:spacing w:after="0"/>
              <w:ind w:firstLine="0"/>
              <w:rPr>
                <w:noProof/>
                <w:color w:val="000000"/>
                <w:sz w:val="18"/>
                <w:szCs w:val="18"/>
                <w:lang w:eastAsia="lv-LV"/>
              </w:rPr>
            </w:pPr>
            <w:r w:rsidRPr="00DB27CC">
              <w:rPr>
                <w:noProof/>
                <w:color w:val="000000"/>
                <w:sz w:val="18"/>
                <w:szCs w:val="18"/>
                <w:lang w:eastAsia="lv-LV"/>
              </w:rPr>
              <w:t>2.</w:t>
            </w:r>
          </w:p>
        </w:tc>
        <w:tc>
          <w:tcPr>
            <w:tcW w:w="1417" w:type="dxa"/>
            <w:tcBorders>
              <w:top w:val="single" w:sz="4" w:space="0" w:color="auto"/>
              <w:left w:val="single" w:sz="4" w:space="0" w:color="auto"/>
              <w:right w:val="single" w:sz="4" w:space="0" w:color="auto"/>
            </w:tcBorders>
            <w:shd w:val="clear" w:color="auto" w:fill="auto"/>
            <w:noWrap/>
            <w:vAlign w:val="bottom"/>
          </w:tcPr>
          <w:p w14:paraId="7A84D7C6" w14:textId="3A4B918C" w:rsidR="00DB27CC" w:rsidRDefault="00DB27CC" w:rsidP="00DB27CC">
            <w:pPr>
              <w:widowControl w:val="0"/>
              <w:autoSpaceDE w:val="0"/>
              <w:autoSpaceDN w:val="0"/>
              <w:adjustRightInd w:val="0"/>
              <w:spacing w:after="0"/>
              <w:ind w:left="-57" w:right="-57" w:firstLine="0"/>
              <w:rPr>
                <w:b/>
                <w:noProof/>
                <w:color w:val="000000"/>
                <w:sz w:val="18"/>
                <w:szCs w:val="18"/>
                <w:lang w:eastAsia="lv-LV"/>
              </w:rPr>
            </w:pPr>
            <w:r w:rsidRPr="00FD1076">
              <w:rPr>
                <w:b/>
                <w:noProof/>
                <w:color w:val="000000"/>
                <w:sz w:val="18"/>
                <w:szCs w:val="18"/>
                <w:lang w:eastAsia="lv-LV"/>
              </w:rPr>
              <w:t xml:space="preserve">Ciprofloksacīns </w:t>
            </w:r>
          </w:p>
          <w:p w14:paraId="0F6667BA" w14:textId="5F3A6F16" w:rsidR="00DB27CC" w:rsidRPr="00FD1076" w:rsidRDefault="00DB27CC" w:rsidP="00DB27CC">
            <w:pPr>
              <w:widowControl w:val="0"/>
              <w:autoSpaceDE w:val="0"/>
              <w:autoSpaceDN w:val="0"/>
              <w:adjustRightInd w:val="0"/>
              <w:spacing w:after="0"/>
              <w:ind w:left="-57" w:right="-57" w:firstLine="0"/>
              <w:jc w:val="center"/>
              <w:rPr>
                <w:noProof/>
                <w:color w:val="000000"/>
                <w:sz w:val="18"/>
                <w:szCs w:val="18"/>
                <w:lang w:eastAsia="lv-LV"/>
              </w:rPr>
            </w:pPr>
            <w:r w:rsidRPr="0095401A">
              <w:rPr>
                <w:noProof/>
                <w:color w:val="000000"/>
                <w:sz w:val="18"/>
                <w:szCs w:val="18"/>
                <w:lang w:eastAsia="lv-LV"/>
              </w:rPr>
              <w:t>un/vai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BB" w14:textId="77777777" w:rsidR="00DB27CC" w:rsidRPr="00FD1076" w:rsidRDefault="00DB27CC" w:rsidP="0064697F">
            <w:pPr>
              <w:widowControl w:val="0"/>
              <w:autoSpaceDE w:val="0"/>
              <w:autoSpaceDN w:val="0"/>
              <w:adjustRightInd w:val="0"/>
              <w:spacing w:after="0"/>
              <w:ind w:firstLine="0"/>
              <w:rPr>
                <w:noProof/>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BC" w14:textId="77777777" w:rsidR="00DB27CC" w:rsidRPr="00FD1076" w:rsidRDefault="00DB27CC" w:rsidP="00E96710">
            <w:pPr>
              <w:widowControl w:val="0"/>
              <w:autoSpaceDE w:val="0"/>
              <w:autoSpaceDN w:val="0"/>
              <w:adjustRightInd w:val="0"/>
              <w:spacing w:after="0"/>
              <w:rPr>
                <w:noProof/>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BD" w14:textId="77777777" w:rsidR="00DB27CC" w:rsidRPr="00FD1076" w:rsidRDefault="00DB27CC" w:rsidP="00E96710">
            <w:pPr>
              <w:widowControl w:val="0"/>
              <w:autoSpaceDE w:val="0"/>
              <w:autoSpaceDN w:val="0"/>
              <w:adjustRightInd w:val="0"/>
              <w:spacing w:after="0"/>
              <w:rPr>
                <w:noProof/>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BE" w14:textId="77777777" w:rsidR="00DB27CC" w:rsidRPr="00FD1076" w:rsidRDefault="00DB27CC" w:rsidP="00E96710">
            <w:pPr>
              <w:widowControl w:val="0"/>
              <w:autoSpaceDE w:val="0"/>
              <w:autoSpaceDN w:val="0"/>
              <w:adjustRightInd w:val="0"/>
              <w:spacing w:after="0"/>
              <w:rPr>
                <w:noProof/>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BF" w14:textId="77777777" w:rsidR="00DB27CC" w:rsidRPr="00FD1076" w:rsidRDefault="00DB27CC" w:rsidP="00E96710">
            <w:pPr>
              <w:widowControl w:val="0"/>
              <w:autoSpaceDE w:val="0"/>
              <w:autoSpaceDN w:val="0"/>
              <w:adjustRightInd w:val="0"/>
              <w:spacing w:after="0"/>
              <w:rPr>
                <w:noProof/>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C0" w14:textId="77777777" w:rsidR="00DB27CC" w:rsidRPr="00FD1076" w:rsidRDefault="00DB27CC" w:rsidP="00E96710">
            <w:pPr>
              <w:widowControl w:val="0"/>
              <w:autoSpaceDE w:val="0"/>
              <w:autoSpaceDN w:val="0"/>
              <w:adjustRightInd w:val="0"/>
              <w:spacing w:after="0"/>
              <w:rPr>
                <w:noProof/>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C1" w14:textId="77777777" w:rsidR="00DB27CC" w:rsidRPr="00FD1076" w:rsidRDefault="00DB27CC" w:rsidP="00E96710">
            <w:pPr>
              <w:widowControl w:val="0"/>
              <w:autoSpaceDE w:val="0"/>
              <w:autoSpaceDN w:val="0"/>
              <w:adjustRightInd w:val="0"/>
              <w:spacing w:after="0"/>
              <w:rPr>
                <w:noProof/>
                <w:color w:val="000000"/>
                <w:sz w:val="18"/>
                <w:szCs w:val="18"/>
                <w:lang w:eastAsia="lv-LV"/>
              </w:rPr>
            </w:pPr>
          </w:p>
        </w:tc>
      </w:tr>
      <w:tr w:rsidR="00DB27CC" w:rsidRPr="00FD1076" w14:paraId="0F6667CC" w14:textId="77777777" w:rsidTr="007D4976">
        <w:trPr>
          <w:trHeight w:val="20"/>
        </w:trPr>
        <w:tc>
          <w:tcPr>
            <w:tcW w:w="426" w:type="dxa"/>
            <w:vMerge/>
            <w:tcBorders>
              <w:left w:val="single" w:sz="4" w:space="0" w:color="auto"/>
              <w:right w:val="single" w:sz="4" w:space="0" w:color="auto"/>
            </w:tcBorders>
          </w:tcPr>
          <w:p w14:paraId="2D52BCAA" w14:textId="77777777" w:rsidR="00DB27CC" w:rsidRPr="00DB27CC" w:rsidRDefault="00DB27CC" w:rsidP="00FD1076">
            <w:pPr>
              <w:widowControl w:val="0"/>
              <w:autoSpaceDE w:val="0"/>
              <w:autoSpaceDN w:val="0"/>
              <w:adjustRightInd w:val="0"/>
              <w:spacing w:after="0"/>
              <w:ind w:firstLine="0"/>
              <w:rPr>
                <w:noProof/>
                <w:color w:val="000000"/>
                <w:sz w:val="18"/>
                <w:szCs w:val="18"/>
                <w:lang w:eastAsia="lv-LV"/>
              </w:rPr>
            </w:pPr>
          </w:p>
        </w:tc>
        <w:tc>
          <w:tcPr>
            <w:tcW w:w="1417" w:type="dxa"/>
            <w:tcBorders>
              <w:left w:val="single" w:sz="4" w:space="0" w:color="auto"/>
              <w:right w:val="single" w:sz="4" w:space="0" w:color="auto"/>
            </w:tcBorders>
            <w:shd w:val="clear" w:color="auto" w:fill="auto"/>
            <w:noWrap/>
            <w:vAlign w:val="bottom"/>
          </w:tcPr>
          <w:p w14:paraId="0F6667C3" w14:textId="45C3D5A7" w:rsidR="00DB27CC" w:rsidRPr="00FD1076" w:rsidRDefault="00DB27CC" w:rsidP="00DB27CC">
            <w:pPr>
              <w:widowControl w:val="0"/>
              <w:autoSpaceDE w:val="0"/>
              <w:autoSpaceDN w:val="0"/>
              <w:adjustRightInd w:val="0"/>
              <w:spacing w:after="0"/>
              <w:ind w:left="-57" w:right="-57" w:firstLine="0"/>
              <w:rPr>
                <w:b/>
                <w:noProof/>
                <w:color w:val="000000"/>
                <w:sz w:val="18"/>
                <w:szCs w:val="18"/>
                <w:lang w:eastAsia="lv-LV"/>
              </w:rPr>
            </w:pPr>
            <w:r>
              <w:rPr>
                <w:b/>
                <w:noProof/>
                <w:color w:val="000000"/>
                <w:sz w:val="18"/>
                <w:szCs w:val="18"/>
                <w:lang w:eastAsia="lv-LV"/>
              </w:rPr>
              <w:t>o</w:t>
            </w:r>
            <w:r w:rsidRPr="00FD1076">
              <w:rPr>
                <w:b/>
                <w:noProof/>
                <w:color w:val="000000"/>
                <w:sz w:val="18"/>
                <w:szCs w:val="18"/>
                <w:lang w:eastAsia="lv-LV"/>
              </w:rPr>
              <w:t xml:space="preserve">floksacīns </w:t>
            </w:r>
          </w:p>
          <w:p w14:paraId="0F6667C4" w14:textId="1389A4F2" w:rsidR="00DB27CC" w:rsidRPr="00FD1076" w:rsidRDefault="00DB27CC" w:rsidP="00DB27CC">
            <w:pPr>
              <w:widowControl w:val="0"/>
              <w:autoSpaceDE w:val="0"/>
              <w:autoSpaceDN w:val="0"/>
              <w:adjustRightInd w:val="0"/>
              <w:spacing w:after="0"/>
              <w:ind w:left="-57" w:right="-57" w:firstLine="0"/>
              <w:jc w:val="center"/>
              <w:rPr>
                <w:noProof/>
                <w:color w:val="000000"/>
                <w:sz w:val="18"/>
                <w:szCs w:val="18"/>
                <w:lang w:eastAsia="lv-LV"/>
              </w:rPr>
            </w:pPr>
            <w:r w:rsidRPr="0095401A">
              <w:rPr>
                <w:noProof/>
                <w:color w:val="000000"/>
                <w:sz w:val="18"/>
                <w:szCs w:val="18"/>
                <w:lang w:eastAsia="lv-LV"/>
              </w:rPr>
              <w:t>un/vai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C5" w14:textId="77777777" w:rsidR="00DB27CC" w:rsidRPr="00FD1076" w:rsidRDefault="00DB27CC" w:rsidP="0064697F">
            <w:pPr>
              <w:widowControl w:val="0"/>
              <w:autoSpaceDE w:val="0"/>
              <w:autoSpaceDN w:val="0"/>
              <w:adjustRightInd w:val="0"/>
              <w:spacing w:after="0"/>
              <w:ind w:firstLine="0"/>
              <w:rPr>
                <w:noProof/>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C6" w14:textId="77777777" w:rsidR="00DB27CC" w:rsidRPr="00FD1076" w:rsidRDefault="00DB27CC" w:rsidP="00E96710">
            <w:pPr>
              <w:widowControl w:val="0"/>
              <w:autoSpaceDE w:val="0"/>
              <w:autoSpaceDN w:val="0"/>
              <w:adjustRightInd w:val="0"/>
              <w:spacing w:after="0"/>
              <w:rPr>
                <w:noProof/>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C7" w14:textId="77777777" w:rsidR="00DB27CC" w:rsidRPr="00FD1076" w:rsidRDefault="00DB27CC" w:rsidP="00E96710">
            <w:pPr>
              <w:widowControl w:val="0"/>
              <w:autoSpaceDE w:val="0"/>
              <w:autoSpaceDN w:val="0"/>
              <w:adjustRightInd w:val="0"/>
              <w:spacing w:after="0"/>
              <w:rPr>
                <w:noProof/>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C8" w14:textId="77777777" w:rsidR="00DB27CC" w:rsidRPr="00FD1076" w:rsidRDefault="00DB27CC" w:rsidP="00E96710">
            <w:pPr>
              <w:widowControl w:val="0"/>
              <w:autoSpaceDE w:val="0"/>
              <w:autoSpaceDN w:val="0"/>
              <w:adjustRightInd w:val="0"/>
              <w:spacing w:after="0"/>
              <w:rPr>
                <w:noProof/>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C9" w14:textId="77777777" w:rsidR="00DB27CC" w:rsidRPr="00FD1076" w:rsidRDefault="00DB27CC" w:rsidP="00E96710">
            <w:pPr>
              <w:widowControl w:val="0"/>
              <w:autoSpaceDE w:val="0"/>
              <w:autoSpaceDN w:val="0"/>
              <w:adjustRightInd w:val="0"/>
              <w:spacing w:after="0"/>
              <w:rPr>
                <w:noProof/>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CA" w14:textId="77777777" w:rsidR="00DB27CC" w:rsidRPr="00FD1076" w:rsidRDefault="00DB27CC" w:rsidP="00E96710">
            <w:pPr>
              <w:widowControl w:val="0"/>
              <w:autoSpaceDE w:val="0"/>
              <w:autoSpaceDN w:val="0"/>
              <w:adjustRightInd w:val="0"/>
              <w:spacing w:after="0"/>
              <w:rPr>
                <w:noProof/>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CB" w14:textId="77777777" w:rsidR="00DB27CC" w:rsidRPr="00FD1076" w:rsidRDefault="00DB27CC" w:rsidP="00E96710">
            <w:pPr>
              <w:widowControl w:val="0"/>
              <w:autoSpaceDE w:val="0"/>
              <w:autoSpaceDN w:val="0"/>
              <w:adjustRightInd w:val="0"/>
              <w:spacing w:after="0"/>
              <w:rPr>
                <w:noProof/>
                <w:color w:val="000000"/>
                <w:sz w:val="18"/>
                <w:szCs w:val="18"/>
                <w:lang w:eastAsia="lv-LV"/>
              </w:rPr>
            </w:pPr>
          </w:p>
        </w:tc>
      </w:tr>
      <w:tr w:rsidR="00DB27CC" w:rsidRPr="00FD1076" w14:paraId="0F6667D6" w14:textId="77777777" w:rsidTr="007D4976">
        <w:trPr>
          <w:trHeight w:val="20"/>
        </w:trPr>
        <w:tc>
          <w:tcPr>
            <w:tcW w:w="426" w:type="dxa"/>
            <w:vMerge/>
            <w:tcBorders>
              <w:left w:val="single" w:sz="4" w:space="0" w:color="auto"/>
              <w:bottom w:val="single" w:sz="4" w:space="0" w:color="auto"/>
              <w:right w:val="single" w:sz="4" w:space="0" w:color="auto"/>
            </w:tcBorders>
          </w:tcPr>
          <w:p w14:paraId="136C0D10" w14:textId="77777777" w:rsidR="00DB27CC" w:rsidRPr="00DB27CC" w:rsidRDefault="00DB27CC" w:rsidP="00FD1076">
            <w:pPr>
              <w:widowControl w:val="0"/>
              <w:autoSpaceDE w:val="0"/>
              <w:autoSpaceDN w:val="0"/>
              <w:adjustRightInd w:val="0"/>
              <w:spacing w:after="0"/>
              <w:ind w:firstLine="0"/>
              <w:rPr>
                <w:noProof/>
                <w:color w:val="000000"/>
                <w:sz w:val="18"/>
                <w:szCs w:val="18"/>
                <w:lang w:eastAsia="lv-LV"/>
              </w:rPr>
            </w:pPr>
          </w:p>
        </w:tc>
        <w:tc>
          <w:tcPr>
            <w:tcW w:w="1417" w:type="dxa"/>
            <w:tcBorders>
              <w:left w:val="single" w:sz="4" w:space="0" w:color="auto"/>
              <w:bottom w:val="single" w:sz="4" w:space="0" w:color="auto"/>
              <w:right w:val="single" w:sz="4" w:space="0" w:color="auto"/>
            </w:tcBorders>
            <w:shd w:val="clear" w:color="auto" w:fill="auto"/>
            <w:noWrap/>
            <w:vAlign w:val="bottom"/>
          </w:tcPr>
          <w:p w14:paraId="0F6667CD" w14:textId="6C58E753" w:rsidR="00DB27CC" w:rsidRPr="00FD1076" w:rsidRDefault="00DB27CC" w:rsidP="00DB27CC">
            <w:pPr>
              <w:widowControl w:val="0"/>
              <w:autoSpaceDE w:val="0"/>
              <w:autoSpaceDN w:val="0"/>
              <w:adjustRightInd w:val="0"/>
              <w:spacing w:after="0"/>
              <w:ind w:left="-57" w:right="-57" w:firstLine="0"/>
              <w:rPr>
                <w:b/>
                <w:noProof/>
                <w:color w:val="000000"/>
                <w:sz w:val="18"/>
                <w:szCs w:val="18"/>
                <w:lang w:eastAsia="lv-LV"/>
              </w:rPr>
            </w:pPr>
            <w:r>
              <w:rPr>
                <w:b/>
                <w:noProof/>
                <w:color w:val="000000"/>
                <w:sz w:val="18"/>
                <w:szCs w:val="18"/>
                <w:lang w:eastAsia="lv-LV"/>
              </w:rPr>
              <w:t>l</w:t>
            </w:r>
            <w:r w:rsidRPr="00FD1076">
              <w:rPr>
                <w:b/>
                <w:noProof/>
                <w:color w:val="000000"/>
                <w:sz w:val="18"/>
                <w:szCs w:val="18"/>
                <w:lang w:eastAsia="lv-LV"/>
              </w:rPr>
              <w:t xml:space="preserve">evofloksacīns </w:t>
            </w:r>
          </w:p>
          <w:p w14:paraId="0F6667CE" w14:textId="77777777" w:rsidR="00DB27CC" w:rsidRPr="00FD1076" w:rsidRDefault="00DB27CC" w:rsidP="00DB27CC">
            <w:pPr>
              <w:widowControl w:val="0"/>
              <w:autoSpaceDE w:val="0"/>
              <w:autoSpaceDN w:val="0"/>
              <w:adjustRightInd w:val="0"/>
              <w:spacing w:after="0"/>
              <w:ind w:left="-57" w:right="-57" w:firstLine="0"/>
              <w:rPr>
                <w:b/>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CF" w14:textId="77777777" w:rsidR="00DB27CC" w:rsidRPr="00FD1076" w:rsidRDefault="00DB27CC" w:rsidP="0064697F">
            <w:pPr>
              <w:widowControl w:val="0"/>
              <w:autoSpaceDE w:val="0"/>
              <w:autoSpaceDN w:val="0"/>
              <w:adjustRightInd w:val="0"/>
              <w:spacing w:after="0"/>
              <w:ind w:firstLine="0"/>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D0" w14:textId="77777777" w:rsidR="00DB27CC" w:rsidRPr="00FD1076" w:rsidRDefault="00DB27CC" w:rsidP="00E96710">
            <w:pPr>
              <w:widowControl w:val="0"/>
              <w:autoSpaceDE w:val="0"/>
              <w:autoSpaceDN w:val="0"/>
              <w:adjustRightInd w:val="0"/>
              <w:spacing w:after="0"/>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D1" w14:textId="77777777" w:rsidR="00DB27CC" w:rsidRPr="00FD1076" w:rsidRDefault="00DB27CC" w:rsidP="00E96710">
            <w:pPr>
              <w:widowControl w:val="0"/>
              <w:autoSpaceDE w:val="0"/>
              <w:autoSpaceDN w:val="0"/>
              <w:adjustRightInd w:val="0"/>
              <w:spacing w:after="0"/>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D2" w14:textId="77777777" w:rsidR="00DB27CC" w:rsidRPr="00FD1076" w:rsidRDefault="00DB27CC"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D3" w14:textId="77777777" w:rsidR="00DB27CC" w:rsidRPr="00FD1076" w:rsidRDefault="00DB27CC" w:rsidP="00E96710">
            <w:pPr>
              <w:widowControl w:val="0"/>
              <w:autoSpaceDE w:val="0"/>
              <w:autoSpaceDN w:val="0"/>
              <w:adjustRightInd w:val="0"/>
              <w:spacing w:after="0"/>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D4" w14:textId="77777777" w:rsidR="00DB27CC" w:rsidRPr="00FD1076" w:rsidRDefault="00DB27CC"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D5" w14:textId="77777777" w:rsidR="00DB27CC" w:rsidRPr="00FD1076" w:rsidRDefault="00DB27CC" w:rsidP="00E96710">
            <w:pPr>
              <w:widowControl w:val="0"/>
              <w:autoSpaceDE w:val="0"/>
              <w:autoSpaceDN w:val="0"/>
              <w:adjustRightInd w:val="0"/>
              <w:spacing w:after="0"/>
              <w:rPr>
                <w:noProof/>
                <w:color w:val="000000"/>
                <w:sz w:val="18"/>
                <w:szCs w:val="18"/>
                <w:lang w:eastAsia="lv-LV"/>
              </w:rPr>
            </w:pPr>
          </w:p>
        </w:tc>
      </w:tr>
      <w:tr w:rsidR="00DB27CC" w:rsidRPr="00FD1076" w14:paraId="0F6667E0" w14:textId="77777777" w:rsidTr="007D4976">
        <w:trPr>
          <w:trHeight w:val="20"/>
        </w:trPr>
        <w:tc>
          <w:tcPr>
            <w:tcW w:w="426" w:type="dxa"/>
            <w:vMerge w:val="restart"/>
            <w:tcBorders>
              <w:top w:val="single" w:sz="4" w:space="0" w:color="auto"/>
              <w:left w:val="single" w:sz="4" w:space="0" w:color="auto"/>
              <w:right w:val="single" w:sz="4" w:space="0" w:color="auto"/>
            </w:tcBorders>
          </w:tcPr>
          <w:p w14:paraId="68DB2E78" w14:textId="3002748C" w:rsidR="00DB27CC" w:rsidRPr="00DB27CC" w:rsidRDefault="00DB27CC" w:rsidP="00FD1076">
            <w:pPr>
              <w:widowControl w:val="0"/>
              <w:autoSpaceDE w:val="0"/>
              <w:autoSpaceDN w:val="0"/>
              <w:adjustRightInd w:val="0"/>
              <w:spacing w:after="0"/>
              <w:ind w:firstLine="0"/>
              <w:rPr>
                <w:noProof/>
                <w:color w:val="000000"/>
                <w:sz w:val="18"/>
                <w:szCs w:val="18"/>
                <w:lang w:eastAsia="lv-LV"/>
              </w:rPr>
            </w:pPr>
            <w:r w:rsidRPr="00DB27CC">
              <w:rPr>
                <w:noProof/>
                <w:color w:val="000000"/>
                <w:sz w:val="18"/>
                <w:szCs w:val="18"/>
                <w:lang w:eastAsia="lv-LV"/>
              </w:rPr>
              <w:t>3.</w:t>
            </w:r>
          </w:p>
        </w:tc>
        <w:tc>
          <w:tcPr>
            <w:tcW w:w="1417" w:type="dxa"/>
            <w:tcBorders>
              <w:top w:val="single" w:sz="4" w:space="0" w:color="auto"/>
              <w:left w:val="single" w:sz="4" w:space="0" w:color="auto"/>
              <w:right w:val="single" w:sz="4" w:space="0" w:color="auto"/>
            </w:tcBorders>
            <w:shd w:val="clear" w:color="auto" w:fill="auto"/>
            <w:noWrap/>
            <w:vAlign w:val="bottom"/>
          </w:tcPr>
          <w:p w14:paraId="0F6667D7" w14:textId="333DE732" w:rsidR="00DB27CC" w:rsidRPr="00FD1076" w:rsidRDefault="00DB27CC" w:rsidP="00DB27CC">
            <w:pPr>
              <w:widowControl w:val="0"/>
              <w:autoSpaceDE w:val="0"/>
              <w:autoSpaceDN w:val="0"/>
              <w:adjustRightInd w:val="0"/>
              <w:spacing w:after="0"/>
              <w:ind w:left="-57" w:right="-57" w:firstLine="0"/>
              <w:rPr>
                <w:b/>
                <w:noProof/>
                <w:color w:val="000000"/>
                <w:sz w:val="18"/>
                <w:szCs w:val="18"/>
                <w:lang w:eastAsia="lv-LV"/>
              </w:rPr>
            </w:pPr>
            <w:r w:rsidRPr="00FD1076">
              <w:rPr>
                <w:b/>
                <w:noProof/>
                <w:color w:val="000000"/>
                <w:sz w:val="18"/>
                <w:szCs w:val="18"/>
                <w:lang w:eastAsia="lv-LV"/>
              </w:rPr>
              <w:t xml:space="preserve">Cefotaksīms </w:t>
            </w:r>
          </w:p>
          <w:p w14:paraId="0F6667D8" w14:textId="11DD8B31" w:rsidR="00DB27CC" w:rsidRPr="00FD1076" w:rsidRDefault="00DB27CC" w:rsidP="00DB27CC">
            <w:pPr>
              <w:widowControl w:val="0"/>
              <w:autoSpaceDE w:val="0"/>
              <w:autoSpaceDN w:val="0"/>
              <w:adjustRightInd w:val="0"/>
              <w:spacing w:after="0"/>
              <w:ind w:left="-57" w:right="-57" w:firstLine="0"/>
              <w:jc w:val="center"/>
              <w:rPr>
                <w:noProof/>
                <w:color w:val="000000"/>
                <w:sz w:val="18"/>
                <w:szCs w:val="18"/>
                <w:lang w:eastAsia="lv-LV"/>
              </w:rPr>
            </w:pPr>
            <w:r w:rsidRPr="0095401A">
              <w:rPr>
                <w:noProof/>
                <w:color w:val="000000"/>
                <w:sz w:val="18"/>
                <w:szCs w:val="18"/>
                <w:lang w:eastAsia="lv-LV"/>
              </w:rPr>
              <w:t>un/vai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D9" w14:textId="77777777" w:rsidR="00DB27CC" w:rsidRPr="00FD1076" w:rsidRDefault="00DB27CC" w:rsidP="0064697F">
            <w:pPr>
              <w:widowControl w:val="0"/>
              <w:autoSpaceDE w:val="0"/>
              <w:autoSpaceDN w:val="0"/>
              <w:adjustRightInd w:val="0"/>
              <w:spacing w:after="0"/>
              <w:ind w:firstLine="0"/>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DA" w14:textId="77777777" w:rsidR="00DB27CC" w:rsidRPr="00FD1076" w:rsidRDefault="00DB27CC" w:rsidP="00E96710">
            <w:pPr>
              <w:widowControl w:val="0"/>
              <w:autoSpaceDE w:val="0"/>
              <w:autoSpaceDN w:val="0"/>
              <w:adjustRightInd w:val="0"/>
              <w:spacing w:after="0"/>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DB" w14:textId="77777777" w:rsidR="00DB27CC" w:rsidRPr="00FD1076" w:rsidRDefault="00DB27CC" w:rsidP="00E96710">
            <w:pPr>
              <w:widowControl w:val="0"/>
              <w:autoSpaceDE w:val="0"/>
              <w:autoSpaceDN w:val="0"/>
              <w:adjustRightInd w:val="0"/>
              <w:spacing w:after="0"/>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DC" w14:textId="77777777" w:rsidR="00DB27CC" w:rsidRPr="00FD1076" w:rsidRDefault="00DB27CC"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DD" w14:textId="77777777" w:rsidR="00DB27CC" w:rsidRPr="00FD1076" w:rsidRDefault="00DB27CC" w:rsidP="00E96710">
            <w:pPr>
              <w:widowControl w:val="0"/>
              <w:autoSpaceDE w:val="0"/>
              <w:autoSpaceDN w:val="0"/>
              <w:adjustRightInd w:val="0"/>
              <w:spacing w:after="0"/>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DE" w14:textId="77777777" w:rsidR="00DB27CC" w:rsidRPr="00FD1076" w:rsidRDefault="00DB27CC"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DF" w14:textId="77777777" w:rsidR="00DB27CC" w:rsidRPr="00FD1076" w:rsidRDefault="00DB27CC" w:rsidP="00E96710">
            <w:pPr>
              <w:widowControl w:val="0"/>
              <w:autoSpaceDE w:val="0"/>
              <w:autoSpaceDN w:val="0"/>
              <w:adjustRightInd w:val="0"/>
              <w:spacing w:after="0"/>
              <w:rPr>
                <w:noProof/>
                <w:color w:val="000000"/>
                <w:sz w:val="18"/>
                <w:szCs w:val="18"/>
                <w:lang w:eastAsia="lv-LV"/>
              </w:rPr>
            </w:pPr>
          </w:p>
        </w:tc>
      </w:tr>
      <w:tr w:rsidR="00DB27CC" w:rsidRPr="00FD1076" w14:paraId="0F6667EA" w14:textId="77777777" w:rsidTr="007D4976">
        <w:trPr>
          <w:trHeight w:val="20"/>
        </w:trPr>
        <w:tc>
          <w:tcPr>
            <w:tcW w:w="426" w:type="dxa"/>
            <w:vMerge/>
            <w:tcBorders>
              <w:left w:val="single" w:sz="4" w:space="0" w:color="auto"/>
              <w:right w:val="single" w:sz="4" w:space="0" w:color="auto"/>
            </w:tcBorders>
          </w:tcPr>
          <w:p w14:paraId="05D58F9F" w14:textId="77777777" w:rsidR="00DB27CC" w:rsidRPr="00DB27CC" w:rsidRDefault="00DB27CC" w:rsidP="00FD1076">
            <w:pPr>
              <w:widowControl w:val="0"/>
              <w:autoSpaceDE w:val="0"/>
              <w:autoSpaceDN w:val="0"/>
              <w:adjustRightInd w:val="0"/>
              <w:spacing w:after="0"/>
              <w:ind w:firstLine="0"/>
              <w:rPr>
                <w:noProof/>
                <w:color w:val="000000"/>
                <w:sz w:val="18"/>
                <w:szCs w:val="18"/>
                <w:lang w:eastAsia="lv-LV"/>
              </w:rPr>
            </w:pPr>
          </w:p>
        </w:tc>
        <w:tc>
          <w:tcPr>
            <w:tcW w:w="1417" w:type="dxa"/>
            <w:tcBorders>
              <w:left w:val="single" w:sz="4" w:space="0" w:color="auto"/>
              <w:right w:val="single" w:sz="4" w:space="0" w:color="auto"/>
            </w:tcBorders>
            <w:shd w:val="clear" w:color="auto" w:fill="auto"/>
            <w:noWrap/>
            <w:vAlign w:val="bottom"/>
          </w:tcPr>
          <w:p w14:paraId="0F6667E1" w14:textId="225615AE" w:rsidR="00DB27CC" w:rsidRPr="00FD1076" w:rsidRDefault="00DB27CC" w:rsidP="00DB27CC">
            <w:pPr>
              <w:widowControl w:val="0"/>
              <w:autoSpaceDE w:val="0"/>
              <w:autoSpaceDN w:val="0"/>
              <w:adjustRightInd w:val="0"/>
              <w:spacing w:after="0"/>
              <w:ind w:left="-57" w:right="-57" w:firstLine="0"/>
              <w:rPr>
                <w:b/>
                <w:noProof/>
                <w:color w:val="000000"/>
                <w:sz w:val="18"/>
                <w:szCs w:val="18"/>
                <w:lang w:eastAsia="lv-LV"/>
              </w:rPr>
            </w:pPr>
            <w:r>
              <w:rPr>
                <w:b/>
                <w:noProof/>
                <w:color w:val="000000"/>
                <w:sz w:val="18"/>
                <w:szCs w:val="18"/>
                <w:lang w:eastAsia="lv-LV"/>
              </w:rPr>
              <w:t>c</w:t>
            </w:r>
            <w:r w:rsidRPr="00FD1076">
              <w:rPr>
                <w:b/>
                <w:noProof/>
                <w:color w:val="000000"/>
                <w:sz w:val="18"/>
                <w:szCs w:val="18"/>
                <w:lang w:eastAsia="lv-LV"/>
              </w:rPr>
              <w:t xml:space="preserve">eftriaksons </w:t>
            </w:r>
          </w:p>
          <w:p w14:paraId="0F6667E2" w14:textId="395B7765" w:rsidR="00DB27CC" w:rsidRPr="00FD1076" w:rsidRDefault="00DB27CC" w:rsidP="00DB27CC">
            <w:pPr>
              <w:widowControl w:val="0"/>
              <w:autoSpaceDE w:val="0"/>
              <w:autoSpaceDN w:val="0"/>
              <w:adjustRightInd w:val="0"/>
              <w:spacing w:after="0"/>
              <w:ind w:left="-57" w:right="-57" w:firstLine="0"/>
              <w:jc w:val="center"/>
              <w:rPr>
                <w:noProof/>
                <w:color w:val="000000"/>
                <w:sz w:val="18"/>
                <w:szCs w:val="18"/>
                <w:lang w:eastAsia="lv-LV"/>
              </w:rPr>
            </w:pPr>
            <w:r w:rsidRPr="0095401A">
              <w:rPr>
                <w:noProof/>
                <w:color w:val="000000"/>
                <w:sz w:val="18"/>
                <w:szCs w:val="18"/>
                <w:lang w:eastAsia="lv-LV"/>
              </w:rPr>
              <w:t>un/vai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E3" w14:textId="77777777" w:rsidR="00DB27CC" w:rsidRPr="00FD1076" w:rsidRDefault="00DB27CC" w:rsidP="0064697F">
            <w:pPr>
              <w:widowControl w:val="0"/>
              <w:autoSpaceDE w:val="0"/>
              <w:autoSpaceDN w:val="0"/>
              <w:adjustRightInd w:val="0"/>
              <w:spacing w:after="0"/>
              <w:ind w:firstLine="0"/>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E4" w14:textId="77777777" w:rsidR="00DB27CC" w:rsidRPr="00FD1076" w:rsidRDefault="00DB27CC" w:rsidP="00E96710">
            <w:pPr>
              <w:widowControl w:val="0"/>
              <w:autoSpaceDE w:val="0"/>
              <w:autoSpaceDN w:val="0"/>
              <w:adjustRightInd w:val="0"/>
              <w:spacing w:after="0"/>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E5" w14:textId="77777777" w:rsidR="00DB27CC" w:rsidRPr="00FD1076" w:rsidRDefault="00DB27CC" w:rsidP="00E96710">
            <w:pPr>
              <w:widowControl w:val="0"/>
              <w:autoSpaceDE w:val="0"/>
              <w:autoSpaceDN w:val="0"/>
              <w:adjustRightInd w:val="0"/>
              <w:spacing w:after="0"/>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E6" w14:textId="77777777" w:rsidR="00DB27CC" w:rsidRPr="00FD1076" w:rsidRDefault="00DB27CC"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E7" w14:textId="77777777" w:rsidR="00DB27CC" w:rsidRPr="00FD1076" w:rsidRDefault="00DB27CC" w:rsidP="00E96710">
            <w:pPr>
              <w:widowControl w:val="0"/>
              <w:autoSpaceDE w:val="0"/>
              <w:autoSpaceDN w:val="0"/>
              <w:adjustRightInd w:val="0"/>
              <w:spacing w:after="0"/>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E8" w14:textId="77777777" w:rsidR="00DB27CC" w:rsidRPr="00FD1076" w:rsidRDefault="00DB27CC"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E9" w14:textId="77777777" w:rsidR="00DB27CC" w:rsidRPr="00FD1076" w:rsidRDefault="00DB27CC" w:rsidP="00E96710">
            <w:pPr>
              <w:widowControl w:val="0"/>
              <w:autoSpaceDE w:val="0"/>
              <w:autoSpaceDN w:val="0"/>
              <w:adjustRightInd w:val="0"/>
              <w:spacing w:after="0"/>
              <w:rPr>
                <w:noProof/>
                <w:color w:val="000000"/>
                <w:sz w:val="18"/>
                <w:szCs w:val="18"/>
                <w:lang w:eastAsia="lv-LV"/>
              </w:rPr>
            </w:pPr>
          </w:p>
        </w:tc>
      </w:tr>
      <w:tr w:rsidR="00DB27CC" w:rsidRPr="00FD1076" w14:paraId="0F6667F4" w14:textId="77777777" w:rsidTr="007D4976">
        <w:trPr>
          <w:trHeight w:val="20"/>
        </w:trPr>
        <w:tc>
          <w:tcPr>
            <w:tcW w:w="426" w:type="dxa"/>
            <w:vMerge/>
            <w:tcBorders>
              <w:left w:val="single" w:sz="4" w:space="0" w:color="auto"/>
              <w:bottom w:val="single" w:sz="4" w:space="0" w:color="auto"/>
              <w:right w:val="single" w:sz="4" w:space="0" w:color="auto"/>
            </w:tcBorders>
          </w:tcPr>
          <w:p w14:paraId="53C4E669" w14:textId="77777777" w:rsidR="00DB27CC" w:rsidRPr="00DB27CC" w:rsidRDefault="00DB27CC" w:rsidP="00FD1076">
            <w:pPr>
              <w:widowControl w:val="0"/>
              <w:autoSpaceDE w:val="0"/>
              <w:autoSpaceDN w:val="0"/>
              <w:adjustRightInd w:val="0"/>
              <w:spacing w:after="0"/>
              <w:ind w:firstLine="0"/>
              <w:rPr>
                <w:noProof/>
                <w:color w:val="000000"/>
                <w:sz w:val="18"/>
                <w:szCs w:val="18"/>
                <w:lang w:eastAsia="lv-LV"/>
              </w:rPr>
            </w:pPr>
          </w:p>
        </w:tc>
        <w:tc>
          <w:tcPr>
            <w:tcW w:w="1417" w:type="dxa"/>
            <w:tcBorders>
              <w:left w:val="single" w:sz="4" w:space="0" w:color="auto"/>
              <w:bottom w:val="single" w:sz="4" w:space="0" w:color="auto"/>
              <w:right w:val="single" w:sz="4" w:space="0" w:color="auto"/>
            </w:tcBorders>
            <w:shd w:val="clear" w:color="auto" w:fill="auto"/>
            <w:noWrap/>
            <w:vAlign w:val="bottom"/>
          </w:tcPr>
          <w:p w14:paraId="0F6667EB" w14:textId="57A6F5C5" w:rsidR="00DB27CC" w:rsidRPr="00FD1076" w:rsidRDefault="00DB27CC" w:rsidP="00DB27CC">
            <w:pPr>
              <w:widowControl w:val="0"/>
              <w:autoSpaceDE w:val="0"/>
              <w:autoSpaceDN w:val="0"/>
              <w:adjustRightInd w:val="0"/>
              <w:spacing w:after="0"/>
              <w:ind w:left="-57" w:right="-57" w:firstLine="0"/>
              <w:rPr>
                <w:b/>
                <w:noProof/>
                <w:color w:val="000000"/>
                <w:sz w:val="18"/>
                <w:szCs w:val="18"/>
                <w:lang w:eastAsia="lv-LV"/>
              </w:rPr>
            </w:pPr>
            <w:r>
              <w:rPr>
                <w:b/>
                <w:noProof/>
                <w:color w:val="000000"/>
                <w:sz w:val="18"/>
                <w:szCs w:val="18"/>
                <w:lang w:eastAsia="lv-LV"/>
              </w:rPr>
              <w:t>c</w:t>
            </w:r>
            <w:r w:rsidRPr="00FD1076">
              <w:rPr>
                <w:b/>
                <w:noProof/>
                <w:color w:val="000000"/>
                <w:sz w:val="18"/>
                <w:szCs w:val="18"/>
                <w:lang w:eastAsia="lv-LV"/>
              </w:rPr>
              <w:t>eftazidīms</w:t>
            </w:r>
          </w:p>
          <w:p w14:paraId="0F6667EC" w14:textId="77777777" w:rsidR="00DB27CC" w:rsidRPr="00FD1076" w:rsidRDefault="00DB27CC" w:rsidP="00DB27CC">
            <w:pPr>
              <w:widowControl w:val="0"/>
              <w:autoSpaceDE w:val="0"/>
              <w:autoSpaceDN w:val="0"/>
              <w:adjustRightInd w:val="0"/>
              <w:spacing w:after="0"/>
              <w:ind w:left="-57" w:right="-57" w:firstLine="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ED" w14:textId="77777777" w:rsidR="00DB27CC" w:rsidRPr="00FD1076" w:rsidRDefault="00DB27CC" w:rsidP="0064697F">
            <w:pPr>
              <w:widowControl w:val="0"/>
              <w:autoSpaceDE w:val="0"/>
              <w:autoSpaceDN w:val="0"/>
              <w:adjustRightInd w:val="0"/>
              <w:spacing w:after="0"/>
              <w:ind w:firstLine="0"/>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EE" w14:textId="77777777" w:rsidR="00DB27CC" w:rsidRPr="00FD1076" w:rsidRDefault="00DB27CC" w:rsidP="00E96710">
            <w:pPr>
              <w:widowControl w:val="0"/>
              <w:autoSpaceDE w:val="0"/>
              <w:autoSpaceDN w:val="0"/>
              <w:adjustRightInd w:val="0"/>
              <w:spacing w:after="0"/>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EF" w14:textId="77777777" w:rsidR="00DB27CC" w:rsidRPr="00FD1076" w:rsidRDefault="00DB27CC" w:rsidP="00E96710">
            <w:pPr>
              <w:widowControl w:val="0"/>
              <w:autoSpaceDE w:val="0"/>
              <w:autoSpaceDN w:val="0"/>
              <w:adjustRightInd w:val="0"/>
              <w:spacing w:after="0"/>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F0" w14:textId="77777777" w:rsidR="00DB27CC" w:rsidRPr="00FD1076" w:rsidRDefault="00DB27CC"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F1" w14:textId="77777777" w:rsidR="00DB27CC" w:rsidRPr="00FD1076" w:rsidRDefault="00DB27CC" w:rsidP="00E96710">
            <w:pPr>
              <w:widowControl w:val="0"/>
              <w:autoSpaceDE w:val="0"/>
              <w:autoSpaceDN w:val="0"/>
              <w:adjustRightInd w:val="0"/>
              <w:spacing w:after="0"/>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F2" w14:textId="77777777" w:rsidR="00DB27CC" w:rsidRPr="00FD1076" w:rsidRDefault="00DB27CC"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F3" w14:textId="77777777" w:rsidR="00DB27CC" w:rsidRPr="00FD1076" w:rsidRDefault="00DB27CC" w:rsidP="00E96710">
            <w:pPr>
              <w:widowControl w:val="0"/>
              <w:autoSpaceDE w:val="0"/>
              <w:autoSpaceDN w:val="0"/>
              <w:adjustRightInd w:val="0"/>
              <w:spacing w:after="0"/>
              <w:rPr>
                <w:noProof/>
                <w:color w:val="000000"/>
                <w:sz w:val="18"/>
                <w:szCs w:val="18"/>
                <w:lang w:eastAsia="lv-LV"/>
              </w:rPr>
            </w:pPr>
          </w:p>
        </w:tc>
      </w:tr>
      <w:tr w:rsidR="00DB27CC" w:rsidRPr="00FD1076" w14:paraId="0F6667FE" w14:textId="77777777" w:rsidTr="007D4976">
        <w:trPr>
          <w:trHeight w:val="20"/>
        </w:trPr>
        <w:tc>
          <w:tcPr>
            <w:tcW w:w="426" w:type="dxa"/>
            <w:vMerge w:val="restart"/>
            <w:tcBorders>
              <w:top w:val="single" w:sz="4" w:space="0" w:color="auto"/>
              <w:left w:val="single" w:sz="4" w:space="0" w:color="auto"/>
              <w:right w:val="single" w:sz="4" w:space="0" w:color="auto"/>
            </w:tcBorders>
          </w:tcPr>
          <w:p w14:paraId="6EFF98E4" w14:textId="693DE1B1" w:rsidR="00DB27CC" w:rsidRPr="00DB27CC" w:rsidRDefault="00DB27CC" w:rsidP="00FD1076">
            <w:pPr>
              <w:widowControl w:val="0"/>
              <w:autoSpaceDE w:val="0"/>
              <w:autoSpaceDN w:val="0"/>
              <w:adjustRightInd w:val="0"/>
              <w:spacing w:after="0"/>
              <w:ind w:firstLine="0"/>
              <w:rPr>
                <w:noProof/>
                <w:color w:val="000000"/>
                <w:sz w:val="18"/>
                <w:szCs w:val="18"/>
                <w:lang w:eastAsia="lv-LV"/>
              </w:rPr>
            </w:pPr>
            <w:r w:rsidRPr="00DB27CC">
              <w:rPr>
                <w:noProof/>
                <w:color w:val="000000"/>
                <w:sz w:val="18"/>
                <w:szCs w:val="18"/>
                <w:lang w:eastAsia="lv-LV"/>
              </w:rPr>
              <w:t>4.</w:t>
            </w:r>
          </w:p>
        </w:tc>
        <w:tc>
          <w:tcPr>
            <w:tcW w:w="1417" w:type="dxa"/>
            <w:tcBorders>
              <w:top w:val="single" w:sz="4" w:space="0" w:color="auto"/>
              <w:left w:val="single" w:sz="4" w:space="0" w:color="auto"/>
              <w:right w:val="single" w:sz="4" w:space="0" w:color="auto"/>
            </w:tcBorders>
            <w:shd w:val="clear" w:color="auto" w:fill="auto"/>
            <w:noWrap/>
            <w:vAlign w:val="bottom"/>
          </w:tcPr>
          <w:p w14:paraId="0F6667F5" w14:textId="43C81CA4" w:rsidR="00DB27CC" w:rsidRPr="00FD1076" w:rsidRDefault="00DB27CC" w:rsidP="00DB27CC">
            <w:pPr>
              <w:widowControl w:val="0"/>
              <w:autoSpaceDE w:val="0"/>
              <w:autoSpaceDN w:val="0"/>
              <w:adjustRightInd w:val="0"/>
              <w:spacing w:after="0"/>
              <w:ind w:left="-57" w:right="-57" w:firstLine="0"/>
              <w:rPr>
                <w:b/>
                <w:noProof/>
                <w:color w:val="000000"/>
                <w:sz w:val="18"/>
                <w:szCs w:val="18"/>
                <w:lang w:eastAsia="lv-LV"/>
              </w:rPr>
            </w:pPr>
            <w:r w:rsidRPr="00FD1076">
              <w:rPr>
                <w:b/>
                <w:noProof/>
                <w:color w:val="000000"/>
                <w:sz w:val="18"/>
                <w:szCs w:val="18"/>
                <w:lang w:eastAsia="lv-LV"/>
              </w:rPr>
              <w:t xml:space="preserve">Imipenēms </w:t>
            </w:r>
          </w:p>
          <w:p w14:paraId="0F6667F6" w14:textId="70A4D903" w:rsidR="00DB27CC" w:rsidRPr="00FD1076" w:rsidRDefault="00DB27CC" w:rsidP="00DB27CC">
            <w:pPr>
              <w:widowControl w:val="0"/>
              <w:autoSpaceDE w:val="0"/>
              <w:autoSpaceDN w:val="0"/>
              <w:adjustRightInd w:val="0"/>
              <w:spacing w:after="0"/>
              <w:ind w:left="-57" w:right="-57" w:firstLine="0"/>
              <w:jc w:val="center"/>
              <w:rPr>
                <w:noProof/>
                <w:color w:val="000000"/>
                <w:sz w:val="18"/>
                <w:szCs w:val="18"/>
                <w:lang w:eastAsia="lv-LV"/>
              </w:rPr>
            </w:pPr>
            <w:r w:rsidRPr="0095401A">
              <w:rPr>
                <w:noProof/>
                <w:color w:val="000000"/>
                <w:sz w:val="18"/>
                <w:szCs w:val="18"/>
                <w:lang w:eastAsia="lv-LV"/>
              </w:rPr>
              <w:t>un/vai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F7" w14:textId="77777777" w:rsidR="00DB27CC" w:rsidRPr="00FD1076" w:rsidRDefault="00DB27CC" w:rsidP="0064697F">
            <w:pPr>
              <w:widowControl w:val="0"/>
              <w:autoSpaceDE w:val="0"/>
              <w:autoSpaceDN w:val="0"/>
              <w:adjustRightInd w:val="0"/>
              <w:spacing w:after="0"/>
              <w:ind w:firstLine="0"/>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F8" w14:textId="77777777" w:rsidR="00DB27CC" w:rsidRPr="00FD1076" w:rsidRDefault="00DB27CC" w:rsidP="00E96710">
            <w:pPr>
              <w:widowControl w:val="0"/>
              <w:autoSpaceDE w:val="0"/>
              <w:autoSpaceDN w:val="0"/>
              <w:adjustRightInd w:val="0"/>
              <w:spacing w:after="0"/>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F9" w14:textId="77777777" w:rsidR="00DB27CC" w:rsidRPr="00FD1076" w:rsidRDefault="00DB27CC" w:rsidP="00E96710">
            <w:pPr>
              <w:widowControl w:val="0"/>
              <w:autoSpaceDE w:val="0"/>
              <w:autoSpaceDN w:val="0"/>
              <w:adjustRightInd w:val="0"/>
              <w:spacing w:after="0"/>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FA" w14:textId="77777777" w:rsidR="00DB27CC" w:rsidRPr="00FD1076" w:rsidRDefault="00DB27CC"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FB" w14:textId="77777777" w:rsidR="00DB27CC" w:rsidRPr="00FD1076" w:rsidRDefault="00DB27CC" w:rsidP="00E96710">
            <w:pPr>
              <w:widowControl w:val="0"/>
              <w:autoSpaceDE w:val="0"/>
              <w:autoSpaceDN w:val="0"/>
              <w:adjustRightInd w:val="0"/>
              <w:spacing w:after="0"/>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FC" w14:textId="77777777" w:rsidR="00DB27CC" w:rsidRPr="00FD1076" w:rsidRDefault="00DB27CC"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7FD" w14:textId="77777777" w:rsidR="00DB27CC" w:rsidRPr="00FD1076" w:rsidRDefault="00DB27CC" w:rsidP="00E96710">
            <w:pPr>
              <w:widowControl w:val="0"/>
              <w:autoSpaceDE w:val="0"/>
              <w:autoSpaceDN w:val="0"/>
              <w:adjustRightInd w:val="0"/>
              <w:spacing w:after="0"/>
              <w:rPr>
                <w:noProof/>
                <w:color w:val="000000"/>
                <w:sz w:val="18"/>
                <w:szCs w:val="18"/>
                <w:lang w:eastAsia="lv-LV"/>
              </w:rPr>
            </w:pPr>
          </w:p>
        </w:tc>
      </w:tr>
      <w:tr w:rsidR="00DB27CC" w:rsidRPr="00FD1076" w14:paraId="0F666808" w14:textId="77777777" w:rsidTr="007D4976">
        <w:trPr>
          <w:trHeight w:val="20"/>
        </w:trPr>
        <w:tc>
          <w:tcPr>
            <w:tcW w:w="426" w:type="dxa"/>
            <w:vMerge/>
            <w:tcBorders>
              <w:left w:val="single" w:sz="4" w:space="0" w:color="auto"/>
              <w:bottom w:val="single" w:sz="4" w:space="0" w:color="auto"/>
              <w:right w:val="single" w:sz="4" w:space="0" w:color="auto"/>
            </w:tcBorders>
          </w:tcPr>
          <w:p w14:paraId="3AB01BBA" w14:textId="77777777" w:rsidR="00DB27CC" w:rsidRPr="00DB27CC" w:rsidRDefault="00DB27CC" w:rsidP="00FD1076">
            <w:pPr>
              <w:widowControl w:val="0"/>
              <w:autoSpaceDE w:val="0"/>
              <w:autoSpaceDN w:val="0"/>
              <w:adjustRightInd w:val="0"/>
              <w:spacing w:after="0"/>
              <w:ind w:firstLine="0"/>
              <w:rPr>
                <w:noProof/>
                <w:color w:val="000000"/>
                <w:sz w:val="18"/>
                <w:szCs w:val="18"/>
                <w:lang w:eastAsia="lv-LV"/>
              </w:rPr>
            </w:pPr>
          </w:p>
        </w:tc>
        <w:tc>
          <w:tcPr>
            <w:tcW w:w="1417" w:type="dxa"/>
            <w:tcBorders>
              <w:left w:val="single" w:sz="4" w:space="0" w:color="auto"/>
              <w:bottom w:val="single" w:sz="4" w:space="0" w:color="auto"/>
              <w:right w:val="single" w:sz="4" w:space="0" w:color="auto"/>
            </w:tcBorders>
            <w:shd w:val="clear" w:color="auto" w:fill="auto"/>
            <w:noWrap/>
            <w:vAlign w:val="bottom"/>
          </w:tcPr>
          <w:p w14:paraId="0F6667FF" w14:textId="48E88E05" w:rsidR="00DB27CC" w:rsidRPr="00FD1076" w:rsidRDefault="00DB27CC" w:rsidP="00DB27CC">
            <w:pPr>
              <w:widowControl w:val="0"/>
              <w:autoSpaceDE w:val="0"/>
              <w:autoSpaceDN w:val="0"/>
              <w:adjustRightInd w:val="0"/>
              <w:spacing w:after="0"/>
              <w:ind w:left="-57" w:right="-57" w:firstLine="0"/>
              <w:rPr>
                <w:b/>
                <w:noProof/>
                <w:color w:val="000000"/>
                <w:sz w:val="18"/>
                <w:szCs w:val="18"/>
                <w:lang w:eastAsia="lv-LV"/>
              </w:rPr>
            </w:pPr>
            <w:r>
              <w:rPr>
                <w:b/>
                <w:noProof/>
                <w:color w:val="000000"/>
                <w:sz w:val="18"/>
                <w:szCs w:val="18"/>
                <w:lang w:eastAsia="lv-LV"/>
              </w:rPr>
              <w:t>m</w:t>
            </w:r>
            <w:r w:rsidRPr="00FD1076">
              <w:rPr>
                <w:b/>
                <w:noProof/>
                <w:color w:val="000000"/>
                <w:sz w:val="18"/>
                <w:szCs w:val="18"/>
                <w:lang w:eastAsia="lv-LV"/>
              </w:rPr>
              <w:t>eropenēms</w:t>
            </w:r>
          </w:p>
          <w:p w14:paraId="0F666800" w14:textId="77777777" w:rsidR="00DB27CC" w:rsidRPr="00FD1076" w:rsidRDefault="00DB27CC" w:rsidP="00DB27CC">
            <w:pPr>
              <w:widowControl w:val="0"/>
              <w:autoSpaceDE w:val="0"/>
              <w:autoSpaceDN w:val="0"/>
              <w:adjustRightInd w:val="0"/>
              <w:spacing w:after="0"/>
              <w:ind w:left="-57" w:right="-57" w:firstLine="0"/>
              <w:rPr>
                <w:b/>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801" w14:textId="77777777" w:rsidR="00DB27CC" w:rsidRPr="00FD1076" w:rsidRDefault="00DB27CC" w:rsidP="0064697F">
            <w:pPr>
              <w:widowControl w:val="0"/>
              <w:autoSpaceDE w:val="0"/>
              <w:autoSpaceDN w:val="0"/>
              <w:adjustRightInd w:val="0"/>
              <w:spacing w:after="0"/>
              <w:ind w:firstLine="0"/>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802" w14:textId="77777777" w:rsidR="00DB27CC" w:rsidRPr="00FD1076" w:rsidRDefault="00DB27CC" w:rsidP="00E96710">
            <w:pPr>
              <w:widowControl w:val="0"/>
              <w:autoSpaceDE w:val="0"/>
              <w:autoSpaceDN w:val="0"/>
              <w:adjustRightInd w:val="0"/>
              <w:spacing w:after="0"/>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803" w14:textId="77777777" w:rsidR="00DB27CC" w:rsidRPr="00FD1076" w:rsidRDefault="00DB27CC" w:rsidP="00E96710">
            <w:pPr>
              <w:widowControl w:val="0"/>
              <w:autoSpaceDE w:val="0"/>
              <w:autoSpaceDN w:val="0"/>
              <w:adjustRightInd w:val="0"/>
              <w:spacing w:after="0"/>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804" w14:textId="77777777" w:rsidR="00DB27CC" w:rsidRPr="00FD1076" w:rsidRDefault="00DB27CC"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805" w14:textId="77777777" w:rsidR="00DB27CC" w:rsidRPr="00FD1076" w:rsidRDefault="00DB27CC" w:rsidP="00E96710">
            <w:pPr>
              <w:widowControl w:val="0"/>
              <w:autoSpaceDE w:val="0"/>
              <w:autoSpaceDN w:val="0"/>
              <w:adjustRightInd w:val="0"/>
              <w:spacing w:after="0"/>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806" w14:textId="77777777" w:rsidR="00DB27CC" w:rsidRPr="00FD1076" w:rsidRDefault="00DB27CC" w:rsidP="00E96710">
            <w:pPr>
              <w:widowControl w:val="0"/>
              <w:autoSpaceDE w:val="0"/>
              <w:autoSpaceDN w:val="0"/>
              <w:adjustRightInd w:val="0"/>
              <w:spacing w:after="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807" w14:textId="77777777" w:rsidR="00DB27CC" w:rsidRPr="00FD1076" w:rsidRDefault="00DB27CC" w:rsidP="00E96710">
            <w:pPr>
              <w:widowControl w:val="0"/>
              <w:autoSpaceDE w:val="0"/>
              <w:autoSpaceDN w:val="0"/>
              <w:adjustRightInd w:val="0"/>
              <w:spacing w:after="0"/>
              <w:rPr>
                <w:noProof/>
                <w:color w:val="000000"/>
                <w:sz w:val="18"/>
                <w:szCs w:val="18"/>
                <w:lang w:eastAsia="lv-LV"/>
              </w:rPr>
            </w:pPr>
          </w:p>
        </w:tc>
      </w:tr>
    </w:tbl>
    <w:p w14:paraId="0E08F727" w14:textId="77777777" w:rsidR="00FD1076" w:rsidRPr="00FD1076" w:rsidRDefault="00FD1076" w:rsidP="00FD1076">
      <w:pPr>
        <w:spacing w:after="0"/>
        <w:ind w:firstLine="0"/>
        <w:rPr>
          <w:sz w:val="20"/>
        </w:rPr>
      </w:pPr>
    </w:p>
    <w:tbl>
      <w:tblPr>
        <w:tblW w:w="9356" w:type="dxa"/>
        <w:tblInd w:w="-34" w:type="dxa"/>
        <w:tblLayout w:type="fixed"/>
        <w:tblLook w:val="04A0" w:firstRow="1" w:lastRow="0" w:firstColumn="1" w:lastColumn="0" w:noHBand="0" w:noVBand="1"/>
      </w:tblPr>
      <w:tblGrid>
        <w:gridCol w:w="4962"/>
        <w:gridCol w:w="1417"/>
        <w:gridCol w:w="1276"/>
        <w:gridCol w:w="1701"/>
      </w:tblGrid>
      <w:tr w:rsidR="00FD1076" w:rsidRPr="00883D74" w14:paraId="1CF7847B" w14:textId="77777777" w:rsidTr="00FD1076">
        <w:trPr>
          <w:trHeight w:val="20"/>
        </w:trPr>
        <w:tc>
          <w:tcPr>
            <w:tcW w:w="9356" w:type="dxa"/>
            <w:gridSpan w:val="4"/>
            <w:shd w:val="clear" w:color="auto" w:fill="auto"/>
            <w:noWrap/>
            <w:vAlign w:val="bottom"/>
          </w:tcPr>
          <w:p w14:paraId="08FE405A" w14:textId="77777777" w:rsidR="00FD1076" w:rsidRPr="00883D74" w:rsidRDefault="00FD1076" w:rsidP="00FD1076">
            <w:pPr>
              <w:widowControl w:val="0"/>
              <w:autoSpaceDE w:val="0"/>
              <w:autoSpaceDN w:val="0"/>
              <w:adjustRightInd w:val="0"/>
              <w:spacing w:after="0"/>
              <w:ind w:firstLine="0"/>
              <w:rPr>
                <w:noProof/>
                <w:color w:val="000000"/>
                <w:sz w:val="18"/>
                <w:szCs w:val="18"/>
                <w:lang w:eastAsia="lv-LV"/>
              </w:rPr>
            </w:pPr>
            <w:r w:rsidRPr="00883D74">
              <w:rPr>
                <w:noProof/>
                <w:color w:val="000000"/>
                <w:sz w:val="18"/>
                <w:szCs w:val="18"/>
                <w:lang w:eastAsia="lv-LV"/>
              </w:rPr>
              <w:t>Citas testēšanas metodes:</w:t>
            </w:r>
          </w:p>
        </w:tc>
      </w:tr>
      <w:tr w:rsidR="00FD1076" w:rsidRPr="00883D74" w14:paraId="72F7F162" w14:textId="77777777" w:rsidTr="003E2BC4">
        <w:trPr>
          <w:trHeight w:val="20"/>
        </w:trPr>
        <w:tc>
          <w:tcPr>
            <w:tcW w:w="4962" w:type="dxa"/>
            <w:shd w:val="clear" w:color="auto" w:fill="auto"/>
            <w:noWrap/>
            <w:vAlign w:val="bottom"/>
          </w:tcPr>
          <w:p w14:paraId="5EA2169B" w14:textId="33A519D1" w:rsidR="00FD1076" w:rsidRPr="00883D74" w:rsidRDefault="00FD1076" w:rsidP="00FD1076">
            <w:pPr>
              <w:widowControl w:val="0"/>
              <w:autoSpaceDE w:val="0"/>
              <w:autoSpaceDN w:val="0"/>
              <w:adjustRightInd w:val="0"/>
              <w:ind w:left="176" w:hanging="176"/>
              <w:jc w:val="left"/>
              <w:rPr>
                <w:noProof/>
                <w:color w:val="000000"/>
                <w:sz w:val="18"/>
                <w:szCs w:val="18"/>
                <w:lang w:eastAsia="lv-LV"/>
              </w:rPr>
            </w:pPr>
            <w:r w:rsidRPr="00883D74">
              <w:rPr>
                <w:noProof/>
                <w:color w:val="000000"/>
                <w:sz w:val="18"/>
                <w:szCs w:val="18"/>
                <w:lang w:eastAsia="lv-LV"/>
              </w:rPr>
              <w:t xml:space="preserve">1) </w:t>
            </w:r>
            <w:r>
              <w:rPr>
                <w:noProof/>
                <w:color w:val="000000"/>
                <w:sz w:val="18"/>
                <w:szCs w:val="18"/>
                <w:lang w:eastAsia="lv-LV"/>
              </w:rPr>
              <w:t>p</w:t>
            </w:r>
            <w:r w:rsidRPr="00452CBF">
              <w:rPr>
                <w:noProof/>
                <w:color w:val="000000"/>
                <w:sz w:val="18"/>
                <w:szCs w:val="18"/>
                <w:lang w:eastAsia="lv-LV"/>
              </w:rPr>
              <w:t xml:space="preserve">aplašināta spektra betalaktamāzes </w:t>
            </w:r>
            <w:r w:rsidR="003E2BC4">
              <w:rPr>
                <w:noProof/>
                <w:color w:val="000000"/>
                <w:spacing w:val="-2"/>
                <w:sz w:val="18"/>
                <w:szCs w:val="18"/>
                <w:lang w:eastAsia="lv-LV"/>
              </w:rPr>
              <w:t xml:space="preserve">noteikšana </w:t>
            </w:r>
            <w:r w:rsidR="00650C0E" w:rsidRPr="00650C0E">
              <w:rPr>
                <w:noProof/>
                <w:color w:val="000000"/>
                <w:sz w:val="16"/>
                <w:szCs w:val="18"/>
                <w:lang w:eastAsia="lv-LV"/>
              </w:rPr>
              <w:t>(atzīmēt)</w:t>
            </w:r>
          </w:p>
        </w:tc>
        <w:tc>
          <w:tcPr>
            <w:tcW w:w="1417" w:type="dxa"/>
            <w:shd w:val="clear" w:color="auto" w:fill="auto"/>
            <w:noWrap/>
          </w:tcPr>
          <w:p w14:paraId="0B4A33CB" w14:textId="77777777" w:rsidR="00FD1076" w:rsidRPr="00452CBF" w:rsidRDefault="00FD1076" w:rsidP="00FD1076">
            <w:pPr>
              <w:pStyle w:val="ListParagraph"/>
              <w:widowControl w:val="0"/>
              <w:autoSpaceDE w:val="0"/>
              <w:autoSpaceDN w:val="0"/>
              <w:adjustRightInd w:val="0"/>
              <w:ind w:left="0" w:firstLine="0"/>
              <w:rPr>
                <w:noProof/>
                <w:color w:val="000000"/>
                <w:sz w:val="18"/>
                <w:szCs w:val="18"/>
                <w:lang w:eastAsia="lv-LV"/>
              </w:rPr>
            </w:pPr>
            <w:r>
              <w:rPr>
                <w:noProof/>
                <w:lang w:eastAsia="lv-LV"/>
              </w:rPr>
              <w:drawing>
                <wp:inline distT="0" distB="0" distL="0" distR="0" wp14:anchorId="6AB362B0" wp14:editId="7EDDEA2D">
                  <wp:extent cx="124460" cy="124460"/>
                  <wp:effectExtent l="0" t="0" r="0" b="0"/>
                  <wp:docPr id="29" name="Picture 29" descr="http://pro.nais.lv/images/I1005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o.nais.lv/images/I100534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452CBF">
              <w:rPr>
                <w:noProof/>
                <w:color w:val="000000"/>
                <w:sz w:val="18"/>
                <w:szCs w:val="18"/>
                <w:lang w:eastAsia="lv-LV"/>
              </w:rPr>
              <w:t xml:space="preserve"> </w:t>
            </w:r>
            <w:r>
              <w:rPr>
                <w:noProof/>
                <w:color w:val="000000"/>
                <w:sz w:val="18"/>
                <w:szCs w:val="18"/>
                <w:lang w:eastAsia="lv-LV"/>
              </w:rPr>
              <w:t> </w:t>
            </w:r>
            <w:r w:rsidRPr="00452CBF">
              <w:rPr>
                <w:noProof/>
                <w:color w:val="000000"/>
                <w:sz w:val="18"/>
                <w:szCs w:val="18"/>
                <w:lang w:eastAsia="lv-LV"/>
              </w:rPr>
              <w:t>pozitīvs</w:t>
            </w:r>
          </w:p>
        </w:tc>
        <w:tc>
          <w:tcPr>
            <w:tcW w:w="1276" w:type="dxa"/>
            <w:shd w:val="clear" w:color="auto" w:fill="auto"/>
            <w:noWrap/>
          </w:tcPr>
          <w:p w14:paraId="38B1B369" w14:textId="77777777" w:rsidR="00FD1076" w:rsidRPr="00452CBF" w:rsidRDefault="00FD1076" w:rsidP="00FD1076">
            <w:pPr>
              <w:pStyle w:val="ListParagraph"/>
              <w:widowControl w:val="0"/>
              <w:autoSpaceDE w:val="0"/>
              <w:autoSpaceDN w:val="0"/>
              <w:adjustRightInd w:val="0"/>
              <w:ind w:left="0" w:firstLine="0"/>
              <w:rPr>
                <w:noProof/>
                <w:color w:val="000000"/>
                <w:sz w:val="18"/>
                <w:szCs w:val="18"/>
                <w:lang w:eastAsia="lv-LV"/>
              </w:rPr>
            </w:pPr>
            <w:r>
              <w:rPr>
                <w:noProof/>
                <w:lang w:eastAsia="lv-LV"/>
              </w:rPr>
              <w:drawing>
                <wp:inline distT="0" distB="0" distL="0" distR="0" wp14:anchorId="226DC44C" wp14:editId="68106C80">
                  <wp:extent cx="124460" cy="124460"/>
                  <wp:effectExtent l="0" t="0" r="0" b="0"/>
                  <wp:docPr id="30" name="Picture 30" descr="http://pro.nais.lv/images/I1005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ro.nais.lv/images/I100534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452CBF">
              <w:rPr>
                <w:noProof/>
                <w:color w:val="000000"/>
                <w:sz w:val="18"/>
                <w:szCs w:val="18"/>
                <w:lang w:eastAsia="lv-LV"/>
              </w:rPr>
              <w:t xml:space="preserve"> </w:t>
            </w:r>
            <w:r>
              <w:rPr>
                <w:noProof/>
                <w:color w:val="000000"/>
                <w:sz w:val="18"/>
                <w:szCs w:val="18"/>
                <w:lang w:eastAsia="lv-LV"/>
              </w:rPr>
              <w:t> </w:t>
            </w:r>
            <w:r w:rsidRPr="00452CBF">
              <w:rPr>
                <w:noProof/>
                <w:color w:val="000000"/>
                <w:sz w:val="18"/>
                <w:szCs w:val="18"/>
                <w:lang w:eastAsia="lv-LV"/>
              </w:rPr>
              <w:t>negatīvs</w:t>
            </w:r>
          </w:p>
        </w:tc>
        <w:tc>
          <w:tcPr>
            <w:tcW w:w="1701" w:type="dxa"/>
            <w:shd w:val="clear" w:color="auto" w:fill="auto"/>
            <w:noWrap/>
          </w:tcPr>
          <w:p w14:paraId="143C939F" w14:textId="77777777" w:rsidR="00FD1076" w:rsidRPr="00B06571" w:rsidRDefault="00FD1076" w:rsidP="00FD1076">
            <w:pPr>
              <w:widowControl w:val="0"/>
              <w:autoSpaceDE w:val="0"/>
              <w:autoSpaceDN w:val="0"/>
              <w:adjustRightInd w:val="0"/>
              <w:ind w:firstLine="0"/>
              <w:rPr>
                <w:noProof/>
                <w:color w:val="000000"/>
                <w:sz w:val="18"/>
                <w:szCs w:val="18"/>
                <w:lang w:eastAsia="lv-LV"/>
              </w:rPr>
            </w:pPr>
            <w:r>
              <w:rPr>
                <w:noProof/>
                <w:lang w:eastAsia="lv-LV"/>
              </w:rPr>
              <w:drawing>
                <wp:inline distT="0" distB="0" distL="0" distR="0" wp14:anchorId="591F62FC" wp14:editId="24253A63">
                  <wp:extent cx="124460" cy="124460"/>
                  <wp:effectExtent l="0" t="0" r="0" b="0"/>
                  <wp:docPr id="31" name="Picture 31" descr="http://pro.nais.lv/images/I1005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ro.nais.lv/images/I100534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B06571">
              <w:rPr>
                <w:noProof/>
                <w:color w:val="000000"/>
                <w:sz w:val="18"/>
                <w:szCs w:val="18"/>
                <w:lang w:eastAsia="lv-LV"/>
              </w:rPr>
              <w:t xml:space="preserve"> </w:t>
            </w:r>
            <w:r>
              <w:rPr>
                <w:noProof/>
                <w:color w:val="000000"/>
                <w:sz w:val="18"/>
                <w:szCs w:val="18"/>
                <w:lang w:eastAsia="lv-LV"/>
              </w:rPr>
              <w:t> </w:t>
            </w:r>
            <w:r w:rsidRPr="00B06571">
              <w:rPr>
                <w:noProof/>
                <w:color w:val="000000"/>
                <w:sz w:val="18"/>
                <w:szCs w:val="18"/>
                <w:lang w:eastAsia="lv-LV"/>
              </w:rPr>
              <w:t>nav zināms</w:t>
            </w:r>
          </w:p>
        </w:tc>
      </w:tr>
      <w:tr w:rsidR="00FD1076" w:rsidRPr="00883D74" w14:paraId="2B15498D" w14:textId="77777777" w:rsidTr="003E2BC4">
        <w:trPr>
          <w:trHeight w:val="20"/>
        </w:trPr>
        <w:tc>
          <w:tcPr>
            <w:tcW w:w="4962" w:type="dxa"/>
            <w:shd w:val="clear" w:color="auto" w:fill="auto"/>
            <w:noWrap/>
            <w:vAlign w:val="bottom"/>
          </w:tcPr>
          <w:p w14:paraId="2CF42667" w14:textId="1DED050D" w:rsidR="00FD1076" w:rsidRPr="00883D74" w:rsidRDefault="00FD1076" w:rsidP="00FD1076">
            <w:pPr>
              <w:widowControl w:val="0"/>
              <w:autoSpaceDE w:val="0"/>
              <w:autoSpaceDN w:val="0"/>
              <w:adjustRightInd w:val="0"/>
              <w:spacing w:after="0"/>
              <w:ind w:left="176" w:hanging="176"/>
              <w:jc w:val="left"/>
              <w:rPr>
                <w:noProof/>
                <w:color w:val="000000"/>
                <w:sz w:val="18"/>
                <w:szCs w:val="18"/>
                <w:lang w:eastAsia="lv-LV"/>
              </w:rPr>
            </w:pPr>
            <w:r w:rsidRPr="00883D74">
              <w:rPr>
                <w:noProof/>
                <w:color w:val="000000"/>
                <w:sz w:val="18"/>
                <w:szCs w:val="18"/>
                <w:lang w:eastAsia="lv-LV"/>
              </w:rPr>
              <w:t xml:space="preserve">2) </w:t>
            </w:r>
            <w:r>
              <w:rPr>
                <w:noProof/>
                <w:color w:val="000000"/>
                <w:sz w:val="18"/>
                <w:szCs w:val="18"/>
                <w:lang w:eastAsia="lv-LV"/>
              </w:rPr>
              <w:t>k</w:t>
            </w:r>
            <w:r w:rsidRPr="00452CBF">
              <w:rPr>
                <w:noProof/>
                <w:color w:val="000000"/>
                <w:sz w:val="18"/>
                <w:szCs w:val="18"/>
                <w:lang w:eastAsia="lv-LV"/>
              </w:rPr>
              <w:t xml:space="preserve">arbapenemāzes </w:t>
            </w:r>
            <w:r w:rsidR="003E2BC4">
              <w:rPr>
                <w:noProof/>
                <w:color w:val="000000"/>
                <w:spacing w:val="-2"/>
                <w:sz w:val="18"/>
                <w:szCs w:val="18"/>
                <w:lang w:eastAsia="lv-LV"/>
              </w:rPr>
              <w:t xml:space="preserve">noteikšana </w:t>
            </w:r>
            <w:r w:rsidR="00650C0E" w:rsidRPr="00650C0E">
              <w:rPr>
                <w:noProof/>
                <w:color w:val="000000"/>
                <w:sz w:val="16"/>
                <w:szCs w:val="18"/>
                <w:lang w:eastAsia="lv-LV"/>
              </w:rPr>
              <w:t>(atzīmēt)</w:t>
            </w:r>
          </w:p>
        </w:tc>
        <w:tc>
          <w:tcPr>
            <w:tcW w:w="1417" w:type="dxa"/>
            <w:shd w:val="clear" w:color="auto" w:fill="auto"/>
            <w:noWrap/>
          </w:tcPr>
          <w:p w14:paraId="2D72032D" w14:textId="77777777" w:rsidR="00FD1076" w:rsidRPr="00452CBF" w:rsidRDefault="00FD1076" w:rsidP="00FD1076">
            <w:pPr>
              <w:pStyle w:val="ListParagraph"/>
              <w:widowControl w:val="0"/>
              <w:autoSpaceDE w:val="0"/>
              <w:autoSpaceDN w:val="0"/>
              <w:adjustRightInd w:val="0"/>
              <w:spacing w:after="0"/>
              <w:ind w:left="0" w:firstLine="0"/>
              <w:rPr>
                <w:noProof/>
                <w:color w:val="000000"/>
                <w:sz w:val="18"/>
                <w:szCs w:val="18"/>
                <w:lang w:eastAsia="lv-LV"/>
              </w:rPr>
            </w:pPr>
            <w:r>
              <w:rPr>
                <w:noProof/>
                <w:lang w:eastAsia="lv-LV"/>
              </w:rPr>
              <w:drawing>
                <wp:inline distT="0" distB="0" distL="0" distR="0" wp14:anchorId="433D9D77" wp14:editId="2DCEAC3B">
                  <wp:extent cx="124460" cy="124460"/>
                  <wp:effectExtent l="0" t="0" r="0" b="0"/>
                  <wp:docPr id="32" name="Picture 32" descr="http://pro.nais.lv/images/I1005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ro.nais.lv/images/I100534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452CBF">
              <w:rPr>
                <w:noProof/>
                <w:color w:val="000000"/>
                <w:sz w:val="18"/>
                <w:szCs w:val="18"/>
                <w:lang w:eastAsia="lv-LV"/>
              </w:rPr>
              <w:t xml:space="preserve"> </w:t>
            </w:r>
            <w:r>
              <w:rPr>
                <w:noProof/>
                <w:color w:val="000000"/>
                <w:sz w:val="18"/>
                <w:szCs w:val="18"/>
                <w:lang w:eastAsia="lv-LV"/>
              </w:rPr>
              <w:t> </w:t>
            </w:r>
            <w:r w:rsidRPr="00452CBF">
              <w:rPr>
                <w:noProof/>
                <w:color w:val="000000"/>
                <w:sz w:val="18"/>
                <w:szCs w:val="18"/>
                <w:lang w:eastAsia="lv-LV"/>
              </w:rPr>
              <w:t>pozitīvs</w:t>
            </w:r>
          </w:p>
        </w:tc>
        <w:tc>
          <w:tcPr>
            <w:tcW w:w="1276" w:type="dxa"/>
            <w:shd w:val="clear" w:color="auto" w:fill="auto"/>
            <w:noWrap/>
          </w:tcPr>
          <w:p w14:paraId="09F0B350" w14:textId="77777777" w:rsidR="00FD1076" w:rsidRPr="00452CBF" w:rsidRDefault="00FD1076" w:rsidP="00FD1076">
            <w:pPr>
              <w:pStyle w:val="ListParagraph"/>
              <w:widowControl w:val="0"/>
              <w:autoSpaceDE w:val="0"/>
              <w:autoSpaceDN w:val="0"/>
              <w:adjustRightInd w:val="0"/>
              <w:spacing w:after="0"/>
              <w:ind w:left="0" w:firstLine="0"/>
              <w:rPr>
                <w:noProof/>
                <w:color w:val="000000"/>
                <w:sz w:val="18"/>
                <w:szCs w:val="18"/>
                <w:lang w:eastAsia="lv-LV"/>
              </w:rPr>
            </w:pPr>
            <w:r>
              <w:rPr>
                <w:noProof/>
                <w:lang w:eastAsia="lv-LV"/>
              </w:rPr>
              <w:drawing>
                <wp:inline distT="0" distB="0" distL="0" distR="0" wp14:anchorId="6CB230A4" wp14:editId="0B010249">
                  <wp:extent cx="124460" cy="124460"/>
                  <wp:effectExtent l="0" t="0" r="0" b="0"/>
                  <wp:docPr id="33" name="Picture 33" descr="http://pro.nais.lv/images/I1005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ro.nais.lv/images/I100534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452CBF">
              <w:rPr>
                <w:noProof/>
                <w:color w:val="000000"/>
                <w:sz w:val="18"/>
                <w:szCs w:val="18"/>
                <w:lang w:eastAsia="lv-LV"/>
              </w:rPr>
              <w:t xml:space="preserve"> </w:t>
            </w:r>
            <w:r>
              <w:rPr>
                <w:noProof/>
                <w:color w:val="000000"/>
                <w:sz w:val="18"/>
                <w:szCs w:val="18"/>
                <w:lang w:eastAsia="lv-LV"/>
              </w:rPr>
              <w:t> </w:t>
            </w:r>
            <w:r w:rsidRPr="00452CBF">
              <w:rPr>
                <w:noProof/>
                <w:color w:val="000000"/>
                <w:sz w:val="18"/>
                <w:szCs w:val="18"/>
                <w:lang w:eastAsia="lv-LV"/>
              </w:rPr>
              <w:t>negatīvs</w:t>
            </w:r>
          </w:p>
        </w:tc>
        <w:tc>
          <w:tcPr>
            <w:tcW w:w="1701" w:type="dxa"/>
            <w:shd w:val="clear" w:color="auto" w:fill="auto"/>
            <w:noWrap/>
          </w:tcPr>
          <w:p w14:paraId="721BAEFE" w14:textId="77777777" w:rsidR="00FD1076" w:rsidRPr="00B06571" w:rsidRDefault="00FD1076" w:rsidP="00FD1076">
            <w:pPr>
              <w:widowControl w:val="0"/>
              <w:autoSpaceDE w:val="0"/>
              <w:autoSpaceDN w:val="0"/>
              <w:adjustRightInd w:val="0"/>
              <w:spacing w:after="0"/>
              <w:ind w:firstLine="0"/>
              <w:rPr>
                <w:noProof/>
                <w:color w:val="000000"/>
                <w:sz w:val="18"/>
                <w:szCs w:val="18"/>
                <w:lang w:eastAsia="lv-LV"/>
              </w:rPr>
            </w:pPr>
            <w:r>
              <w:rPr>
                <w:noProof/>
                <w:lang w:eastAsia="lv-LV"/>
              </w:rPr>
              <w:drawing>
                <wp:inline distT="0" distB="0" distL="0" distR="0" wp14:anchorId="40C163FD" wp14:editId="5625C6F6">
                  <wp:extent cx="124460" cy="124460"/>
                  <wp:effectExtent l="0" t="0" r="0" b="0"/>
                  <wp:docPr id="34" name="Picture 34" descr="http://pro.nais.lv/images/I1005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ro.nais.lv/images/I100534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B06571">
              <w:rPr>
                <w:noProof/>
                <w:color w:val="000000"/>
                <w:sz w:val="18"/>
                <w:szCs w:val="18"/>
                <w:lang w:eastAsia="lv-LV"/>
              </w:rPr>
              <w:t xml:space="preserve"> </w:t>
            </w:r>
            <w:r>
              <w:rPr>
                <w:noProof/>
                <w:color w:val="000000"/>
                <w:sz w:val="18"/>
                <w:szCs w:val="18"/>
                <w:lang w:eastAsia="lv-LV"/>
              </w:rPr>
              <w:t> </w:t>
            </w:r>
            <w:r w:rsidRPr="00B06571">
              <w:rPr>
                <w:noProof/>
                <w:color w:val="000000"/>
                <w:sz w:val="18"/>
                <w:szCs w:val="18"/>
                <w:lang w:eastAsia="lv-LV"/>
              </w:rPr>
              <w:t>nav zināms</w:t>
            </w:r>
          </w:p>
        </w:tc>
      </w:tr>
    </w:tbl>
    <w:p w14:paraId="50C81B8C" w14:textId="77777777" w:rsidR="00FD1076" w:rsidRDefault="00FD1076" w:rsidP="00FD1076">
      <w:pPr>
        <w:spacing w:after="0"/>
      </w:pPr>
    </w:p>
    <w:p w14:paraId="510234A9" w14:textId="77777777" w:rsidR="00FD1076" w:rsidRPr="007A218F" w:rsidRDefault="00FD1076" w:rsidP="00FD1076">
      <w:pPr>
        <w:widowControl w:val="0"/>
        <w:autoSpaceDE w:val="0"/>
        <w:autoSpaceDN w:val="0"/>
        <w:adjustRightInd w:val="0"/>
        <w:spacing w:after="0"/>
        <w:rPr>
          <w:b/>
          <w:bCs/>
          <w:iCs/>
          <w:noProof/>
          <w:color w:val="000000"/>
          <w:sz w:val="24"/>
          <w:szCs w:val="24"/>
          <w:lang w:eastAsia="lv-LV"/>
        </w:rPr>
      </w:pPr>
      <w:r>
        <w:rPr>
          <w:b/>
          <w:bCs/>
          <w:iCs/>
          <w:noProof/>
          <w:color w:val="000000"/>
          <w:sz w:val="24"/>
          <w:szCs w:val="24"/>
          <w:lang w:eastAsia="lv-LV"/>
        </w:rPr>
        <w:t>5.</w:t>
      </w:r>
      <w:r w:rsidRPr="00CE2B4D">
        <w:rPr>
          <w:b/>
          <w:bCs/>
          <w:i/>
          <w:iCs/>
          <w:noProof/>
          <w:color w:val="000000"/>
          <w:sz w:val="24"/>
          <w:szCs w:val="24"/>
          <w:lang w:eastAsia="lv-LV"/>
        </w:rPr>
        <w:t xml:space="preserve"> </w:t>
      </w:r>
      <w:r w:rsidRPr="007A218F">
        <w:rPr>
          <w:b/>
          <w:bCs/>
          <w:i/>
          <w:iCs/>
          <w:noProof/>
          <w:color w:val="000000"/>
          <w:sz w:val="24"/>
          <w:szCs w:val="24"/>
          <w:lang w:eastAsia="lv-LV"/>
        </w:rPr>
        <w:t>P.aeruginosa</w:t>
      </w:r>
      <w:r w:rsidRPr="007A218F">
        <w:rPr>
          <w:b/>
          <w:bCs/>
          <w:iCs/>
          <w:noProof/>
          <w:color w:val="000000"/>
          <w:sz w:val="24"/>
          <w:szCs w:val="24"/>
          <w:lang w:eastAsia="lv-LV"/>
        </w:rPr>
        <w:t xml:space="preserve">, kas izdalīts no asinīm, likvora vai cita parasti sterila </w:t>
      </w:r>
      <w:r>
        <w:rPr>
          <w:b/>
          <w:bCs/>
          <w:iCs/>
          <w:noProof/>
          <w:color w:val="000000"/>
          <w:sz w:val="24"/>
          <w:szCs w:val="24"/>
          <w:lang w:eastAsia="lv-LV"/>
        </w:rPr>
        <w:t>klīniskā materiāla</w:t>
      </w:r>
    </w:p>
    <w:p w14:paraId="407B225C" w14:textId="77777777" w:rsidR="007D4976" w:rsidRDefault="007D4976" w:rsidP="007D4976">
      <w:pPr>
        <w:spacing w:after="0"/>
        <w:rPr>
          <w:spacing w:val="-2"/>
          <w:sz w:val="22"/>
          <w:szCs w:val="16"/>
        </w:rPr>
      </w:pPr>
    </w:p>
    <w:tbl>
      <w:tblPr>
        <w:tblW w:w="9356" w:type="dxa"/>
        <w:tblInd w:w="-34" w:type="dxa"/>
        <w:tblLayout w:type="fixed"/>
        <w:tblLook w:val="04A0" w:firstRow="1" w:lastRow="0" w:firstColumn="1" w:lastColumn="0" w:noHBand="0" w:noVBand="1"/>
      </w:tblPr>
      <w:tblGrid>
        <w:gridCol w:w="426"/>
        <w:gridCol w:w="1417"/>
        <w:gridCol w:w="1276"/>
        <w:gridCol w:w="851"/>
        <w:gridCol w:w="1275"/>
        <w:gridCol w:w="709"/>
        <w:gridCol w:w="1276"/>
        <w:gridCol w:w="850"/>
        <w:gridCol w:w="1276"/>
      </w:tblGrid>
      <w:tr w:rsidR="00DB27CC" w:rsidRPr="00C046A0" w14:paraId="5AEDE400" w14:textId="77777777" w:rsidTr="00DB27CC">
        <w:trPr>
          <w:trHeight w:val="20"/>
        </w:trPr>
        <w:tc>
          <w:tcPr>
            <w:tcW w:w="426" w:type="dxa"/>
            <w:tcBorders>
              <w:top w:val="single" w:sz="4" w:space="0" w:color="auto"/>
              <w:left w:val="single" w:sz="4" w:space="0" w:color="auto"/>
              <w:bottom w:val="single" w:sz="4" w:space="0" w:color="auto"/>
              <w:right w:val="nil"/>
            </w:tcBorders>
            <w:vAlign w:val="center"/>
          </w:tcPr>
          <w:p w14:paraId="4EE20CEC" w14:textId="77777777" w:rsidR="007D4976" w:rsidRPr="00DB27CC" w:rsidRDefault="007D4976" w:rsidP="008D176A">
            <w:pPr>
              <w:widowControl w:val="0"/>
              <w:autoSpaceDE w:val="0"/>
              <w:autoSpaceDN w:val="0"/>
              <w:adjustRightInd w:val="0"/>
              <w:spacing w:after="0"/>
              <w:ind w:left="-57" w:right="-57" w:firstLine="0"/>
              <w:jc w:val="center"/>
              <w:rPr>
                <w:noProof/>
                <w:color w:val="000000"/>
                <w:sz w:val="18"/>
                <w:szCs w:val="18"/>
                <w:lang w:eastAsia="lv-LV"/>
              </w:rPr>
            </w:pPr>
            <w:r w:rsidRPr="00DB27CC">
              <w:rPr>
                <w:noProof/>
                <w:color w:val="000000"/>
                <w:spacing w:val="-2"/>
                <w:sz w:val="18"/>
                <w:szCs w:val="18"/>
                <w:lang w:eastAsia="lv-LV"/>
              </w:rPr>
              <w:t>Nr.</w:t>
            </w:r>
            <w:r w:rsidRPr="00DB27CC">
              <w:rPr>
                <w:noProof/>
                <w:color w:val="000000"/>
                <w:spacing w:val="-2"/>
                <w:sz w:val="18"/>
                <w:szCs w:val="18"/>
                <w:lang w:eastAsia="lv-LV"/>
              </w:rPr>
              <w:br/>
              <w:t>p.k.</w:t>
            </w:r>
          </w:p>
        </w:tc>
        <w:tc>
          <w:tcPr>
            <w:tcW w:w="1417" w:type="dxa"/>
            <w:tcBorders>
              <w:top w:val="single" w:sz="4" w:space="0" w:color="auto"/>
              <w:left w:val="single" w:sz="4" w:space="0" w:color="auto"/>
              <w:bottom w:val="single" w:sz="4" w:space="0" w:color="auto"/>
              <w:right w:val="nil"/>
            </w:tcBorders>
            <w:shd w:val="clear" w:color="auto" w:fill="auto"/>
            <w:vAlign w:val="center"/>
          </w:tcPr>
          <w:p w14:paraId="511689FB" w14:textId="77777777" w:rsidR="007D4976" w:rsidRPr="0095401A" w:rsidRDefault="007D4976" w:rsidP="00DB27CC">
            <w:pPr>
              <w:widowControl w:val="0"/>
              <w:autoSpaceDE w:val="0"/>
              <w:autoSpaceDN w:val="0"/>
              <w:adjustRightInd w:val="0"/>
              <w:spacing w:after="0"/>
              <w:ind w:left="-57" w:right="-57" w:firstLine="0"/>
              <w:jc w:val="center"/>
              <w:rPr>
                <w:rFonts w:ascii="Times New Roman Bold" w:hAnsi="Times New Roman Bold"/>
                <w:bCs/>
                <w:noProof/>
                <w:color w:val="000000"/>
                <w:sz w:val="18"/>
                <w:szCs w:val="18"/>
                <w:lang w:eastAsia="lv-LV"/>
              </w:rPr>
            </w:pPr>
            <w:r w:rsidRPr="0095401A">
              <w:rPr>
                <w:noProof/>
                <w:color w:val="000000"/>
                <w:sz w:val="18"/>
                <w:szCs w:val="18"/>
                <w:lang w:eastAsia="lv-LV"/>
              </w:rPr>
              <w:t>Antibakteriālais līdzeklis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B850A0" w14:textId="77777777" w:rsidR="007D4976" w:rsidRPr="00C046A0" w:rsidRDefault="007D4976" w:rsidP="008D176A">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C046A0">
              <w:rPr>
                <w:noProof/>
                <w:color w:val="000000"/>
                <w:sz w:val="18"/>
                <w:szCs w:val="18"/>
                <w:lang w:eastAsia="lv-LV"/>
              </w:rPr>
              <w:t>Galīgā interpretācija (S, I, R vai NI)</w:t>
            </w:r>
          </w:p>
        </w:tc>
        <w:tc>
          <w:tcPr>
            <w:tcW w:w="851" w:type="dxa"/>
            <w:tcBorders>
              <w:top w:val="single" w:sz="4" w:space="0" w:color="auto"/>
              <w:left w:val="nil"/>
              <w:bottom w:val="single" w:sz="4" w:space="0" w:color="auto"/>
              <w:right w:val="single" w:sz="4" w:space="0" w:color="auto"/>
            </w:tcBorders>
            <w:shd w:val="clear" w:color="auto" w:fill="auto"/>
            <w:vAlign w:val="center"/>
          </w:tcPr>
          <w:p w14:paraId="01FA004B" w14:textId="77777777" w:rsidR="007D4976" w:rsidRPr="00C046A0" w:rsidRDefault="007D4976" w:rsidP="008D176A">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C046A0">
              <w:rPr>
                <w:noProof/>
                <w:sz w:val="18"/>
                <w:szCs w:val="18"/>
              </w:rPr>
              <w:t>Disku metode (mm)</w:t>
            </w:r>
          </w:p>
        </w:tc>
        <w:tc>
          <w:tcPr>
            <w:tcW w:w="1275" w:type="dxa"/>
            <w:tcBorders>
              <w:top w:val="single" w:sz="4" w:space="0" w:color="auto"/>
              <w:left w:val="nil"/>
              <w:bottom w:val="single" w:sz="4" w:space="0" w:color="auto"/>
              <w:right w:val="single" w:sz="4" w:space="0" w:color="auto"/>
            </w:tcBorders>
            <w:shd w:val="clear" w:color="auto" w:fill="auto"/>
            <w:vAlign w:val="center"/>
          </w:tcPr>
          <w:p w14:paraId="6EE9DB84" w14:textId="77777777" w:rsidR="007D4976" w:rsidRPr="00C046A0" w:rsidRDefault="007D4976" w:rsidP="008D176A">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C046A0">
              <w:rPr>
                <w:noProof/>
                <w:sz w:val="18"/>
                <w:szCs w:val="18"/>
              </w:rPr>
              <w:t xml:space="preserve">Disku metodes </w:t>
            </w:r>
            <w:r w:rsidRPr="00C046A0">
              <w:rPr>
                <w:noProof/>
                <w:color w:val="000000"/>
                <w:sz w:val="18"/>
                <w:szCs w:val="18"/>
                <w:lang w:eastAsia="lv-LV"/>
              </w:rPr>
              <w:t>interpretācija (S, I, R vai NI)</w:t>
            </w:r>
          </w:p>
        </w:tc>
        <w:tc>
          <w:tcPr>
            <w:tcW w:w="709" w:type="dxa"/>
            <w:tcBorders>
              <w:top w:val="single" w:sz="4" w:space="0" w:color="auto"/>
              <w:left w:val="nil"/>
              <w:bottom w:val="single" w:sz="4" w:space="0" w:color="auto"/>
              <w:right w:val="single" w:sz="4" w:space="0" w:color="auto"/>
            </w:tcBorders>
            <w:shd w:val="clear" w:color="auto" w:fill="auto"/>
            <w:vAlign w:val="center"/>
          </w:tcPr>
          <w:p w14:paraId="1C973F7C" w14:textId="77777777" w:rsidR="007D4976" w:rsidRPr="00C046A0" w:rsidRDefault="007D4976" w:rsidP="008D176A">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C046A0">
              <w:rPr>
                <w:noProof/>
                <w:color w:val="000000"/>
                <w:sz w:val="18"/>
                <w:szCs w:val="18"/>
                <w:lang w:eastAsia="lv-LV"/>
              </w:rPr>
              <w:t xml:space="preserve">MIC </w:t>
            </w:r>
            <w:r w:rsidRPr="00C046A0">
              <w:rPr>
                <w:noProof/>
                <w:sz w:val="18"/>
                <w:szCs w:val="18"/>
              </w:rPr>
              <w:t>(mg/l)</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6B2B12" w14:textId="77777777" w:rsidR="007D4976" w:rsidRPr="00C046A0" w:rsidRDefault="007D4976" w:rsidP="008D176A">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C046A0">
              <w:rPr>
                <w:noProof/>
                <w:color w:val="000000"/>
                <w:sz w:val="18"/>
                <w:szCs w:val="18"/>
                <w:lang w:eastAsia="lv-LV"/>
              </w:rPr>
              <w:t xml:space="preserve">MIC </w:t>
            </w:r>
            <w:r w:rsidRPr="00C046A0">
              <w:rPr>
                <w:noProof/>
                <w:color w:val="000000"/>
                <w:sz w:val="18"/>
                <w:szCs w:val="18"/>
                <w:lang w:eastAsia="lv-LV"/>
              </w:rPr>
              <w:br/>
              <w:t>interpretācija (S, I, R vai NI)</w:t>
            </w:r>
          </w:p>
        </w:tc>
        <w:tc>
          <w:tcPr>
            <w:tcW w:w="850" w:type="dxa"/>
            <w:tcBorders>
              <w:top w:val="single" w:sz="4" w:space="0" w:color="auto"/>
              <w:left w:val="nil"/>
              <w:bottom w:val="single" w:sz="4" w:space="0" w:color="auto"/>
              <w:right w:val="single" w:sz="4" w:space="0" w:color="auto"/>
            </w:tcBorders>
            <w:shd w:val="clear" w:color="auto" w:fill="auto"/>
            <w:vAlign w:val="center"/>
          </w:tcPr>
          <w:p w14:paraId="37604621" w14:textId="77777777" w:rsidR="007D4976" w:rsidRPr="00C046A0" w:rsidRDefault="007D4976" w:rsidP="008D176A">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C046A0">
              <w:rPr>
                <w:noProof/>
                <w:sz w:val="18"/>
                <w:szCs w:val="18"/>
              </w:rPr>
              <w:t xml:space="preserve">E-tests </w:t>
            </w:r>
            <w:r w:rsidRPr="00C046A0">
              <w:rPr>
                <w:noProof/>
                <w:sz w:val="18"/>
                <w:szCs w:val="18"/>
              </w:rPr>
              <w:br/>
              <w:t>(mg/l)</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6F2BBF" w14:textId="77777777" w:rsidR="007D4976" w:rsidRPr="00C046A0" w:rsidRDefault="007D4976" w:rsidP="008D176A">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C046A0">
              <w:rPr>
                <w:noProof/>
                <w:sz w:val="18"/>
                <w:szCs w:val="18"/>
              </w:rPr>
              <w:t xml:space="preserve">E-testa </w:t>
            </w:r>
            <w:r w:rsidRPr="00C046A0">
              <w:rPr>
                <w:noProof/>
                <w:color w:val="000000"/>
                <w:sz w:val="18"/>
                <w:szCs w:val="18"/>
                <w:lang w:eastAsia="lv-LV"/>
              </w:rPr>
              <w:t>interpretācija (S, I, R vai NI)</w:t>
            </w:r>
          </w:p>
        </w:tc>
      </w:tr>
      <w:tr w:rsidR="00DB27CC" w:rsidRPr="00FD1076" w14:paraId="01E033FA" w14:textId="77777777" w:rsidTr="008D176A">
        <w:trPr>
          <w:trHeight w:val="20"/>
        </w:trPr>
        <w:tc>
          <w:tcPr>
            <w:tcW w:w="426" w:type="dxa"/>
            <w:vMerge w:val="restart"/>
            <w:tcBorders>
              <w:top w:val="single" w:sz="4" w:space="0" w:color="auto"/>
              <w:left w:val="single" w:sz="4" w:space="0" w:color="auto"/>
              <w:right w:val="single" w:sz="4" w:space="0" w:color="auto"/>
            </w:tcBorders>
          </w:tcPr>
          <w:p w14:paraId="678CFC00" w14:textId="77777777" w:rsidR="00DB27CC" w:rsidRPr="00DB27CC" w:rsidRDefault="00DB27CC" w:rsidP="008D176A">
            <w:pPr>
              <w:spacing w:after="0"/>
              <w:ind w:firstLine="0"/>
              <w:jc w:val="left"/>
              <w:rPr>
                <w:noProof/>
                <w:color w:val="000000"/>
                <w:sz w:val="18"/>
                <w:szCs w:val="18"/>
                <w:lang w:eastAsia="lv-LV"/>
              </w:rPr>
            </w:pPr>
            <w:r w:rsidRPr="00DB27CC">
              <w:rPr>
                <w:noProof/>
                <w:color w:val="000000"/>
                <w:sz w:val="18"/>
                <w:szCs w:val="18"/>
                <w:lang w:eastAsia="lv-LV"/>
              </w:rPr>
              <w:t>1.</w:t>
            </w:r>
          </w:p>
        </w:tc>
        <w:tc>
          <w:tcPr>
            <w:tcW w:w="1417" w:type="dxa"/>
            <w:tcBorders>
              <w:top w:val="single" w:sz="4" w:space="0" w:color="auto"/>
              <w:left w:val="single" w:sz="4" w:space="0" w:color="auto"/>
              <w:right w:val="single" w:sz="4" w:space="0" w:color="auto"/>
            </w:tcBorders>
            <w:shd w:val="clear" w:color="auto" w:fill="auto"/>
            <w:noWrap/>
            <w:vAlign w:val="bottom"/>
          </w:tcPr>
          <w:p w14:paraId="26AC87A2" w14:textId="77777777" w:rsidR="00DB27CC" w:rsidRPr="00FD1076" w:rsidRDefault="00DB27CC" w:rsidP="008D176A">
            <w:pPr>
              <w:widowControl w:val="0"/>
              <w:autoSpaceDE w:val="0"/>
              <w:autoSpaceDN w:val="0"/>
              <w:adjustRightInd w:val="0"/>
              <w:spacing w:after="0"/>
              <w:ind w:left="-57" w:right="-57" w:firstLine="0"/>
              <w:rPr>
                <w:b/>
                <w:noProof/>
                <w:color w:val="000000"/>
                <w:sz w:val="18"/>
                <w:szCs w:val="18"/>
                <w:lang w:eastAsia="lv-LV"/>
              </w:rPr>
            </w:pPr>
            <w:r w:rsidRPr="00FD1076">
              <w:rPr>
                <w:b/>
                <w:noProof/>
                <w:color w:val="000000"/>
                <w:sz w:val="18"/>
                <w:szCs w:val="18"/>
                <w:lang w:eastAsia="lv-LV"/>
              </w:rPr>
              <w:t xml:space="preserve">Piperacilīns </w:t>
            </w:r>
          </w:p>
          <w:p w14:paraId="43DC2074" w14:textId="77777777" w:rsidR="00DB27CC" w:rsidRPr="00FD1076" w:rsidRDefault="00DB27CC" w:rsidP="008D176A">
            <w:pPr>
              <w:widowControl w:val="0"/>
              <w:autoSpaceDE w:val="0"/>
              <w:autoSpaceDN w:val="0"/>
              <w:adjustRightInd w:val="0"/>
              <w:spacing w:after="0"/>
              <w:ind w:left="-57" w:right="-57" w:firstLine="0"/>
              <w:jc w:val="center"/>
              <w:rPr>
                <w:noProof/>
                <w:color w:val="000000"/>
                <w:sz w:val="18"/>
                <w:szCs w:val="18"/>
                <w:lang w:eastAsia="lv-LV"/>
              </w:rPr>
            </w:pPr>
            <w:r w:rsidRPr="0095401A">
              <w:rPr>
                <w:noProof/>
                <w:color w:val="000000"/>
                <w:sz w:val="18"/>
                <w:szCs w:val="18"/>
                <w:lang w:eastAsia="lv-LV"/>
              </w:rPr>
              <w:t>un/vai</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6ED5CA5E" w14:textId="77777777" w:rsidR="00DB27CC" w:rsidRPr="00FD1076" w:rsidRDefault="00DB27CC" w:rsidP="008D176A">
            <w:pPr>
              <w:widowControl w:val="0"/>
              <w:autoSpaceDE w:val="0"/>
              <w:autoSpaceDN w:val="0"/>
              <w:adjustRightInd w:val="0"/>
              <w:spacing w:after="0"/>
              <w:ind w:firstLine="0"/>
              <w:rPr>
                <w:noProof/>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1AC17C40" w14:textId="77777777" w:rsidR="00DB27CC" w:rsidRPr="00FD1076" w:rsidRDefault="00DB27CC" w:rsidP="008D176A">
            <w:pPr>
              <w:widowControl w:val="0"/>
              <w:autoSpaceDE w:val="0"/>
              <w:autoSpaceDN w:val="0"/>
              <w:adjustRightInd w:val="0"/>
              <w:spacing w:after="0"/>
              <w:ind w:firstLine="0"/>
              <w:rPr>
                <w:noProof/>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BC85FB8" w14:textId="77777777" w:rsidR="00DB27CC" w:rsidRPr="00FD1076" w:rsidRDefault="00DB27CC" w:rsidP="008D176A">
            <w:pPr>
              <w:widowControl w:val="0"/>
              <w:autoSpaceDE w:val="0"/>
              <w:autoSpaceDN w:val="0"/>
              <w:adjustRightInd w:val="0"/>
              <w:spacing w:after="0"/>
              <w:ind w:firstLine="0"/>
              <w:rPr>
                <w:noProof/>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10CDFBA" w14:textId="77777777" w:rsidR="00DB27CC" w:rsidRPr="00FD1076" w:rsidRDefault="00DB27CC" w:rsidP="008D176A">
            <w:pPr>
              <w:widowControl w:val="0"/>
              <w:autoSpaceDE w:val="0"/>
              <w:autoSpaceDN w:val="0"/>
              <w:adjustRightInd w:val="0"/>
              <w:spacing w:after="0"/>
              <w:ind w:firstLine="0"/>
              <w:rPr>
                <w:noProof/>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5EF99CC" w14:textId="77777777" w:rsidR="00DB27CC" w:rsidRPr="00FD1076" w:rsidRDefault="00DB27CC" w:rsidP="008D176A">
            <w:pPr>
              <w:widowControl w:val="0"/>
              <w:autoSpaceDE w:val="0"/>
              <w:autoSpaceDN w:val="0"/>
              <w:adjustRightInd w:val="0"/>
              <w:spacing w:after="0"/>
              <w:ind w:firstLine="0"/>
              <w:rPr>
                <w:noProof/>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53EBD590" w14:textId="77777777" w:rsidR="00DB27CC" w:rsidRPr="00FD1076" w:rsidRDefault="00DB27CC" w:rsidP="008D176A">
            <w:pPr>
              <w:widowControl w:val="0"/>
              <w:autoSpaceDE w:val="0"/>
              <w:autoSpaceDN w:val="0"/>
              <w:adjustRightInd w:val="0"/>
              <w:spacing w:after="0"/>
              <w:ind w:firstLine="0"/>
              <w:rPr>
                <w:noProof/>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196CE6D5" w14:textId="77777777" w:rsidR="00DB27CC" w:rsidRPr="00FD1076" w:rsidRDefault="00DB27CC" w:rsidP="008D176A">
            <w:pPr>
              <w:widowControl w:val="0"/>
              <w:autoSpaceDE w:val="0"/>
              <w:autoSpaceDN w:val="0"/>
              <w:adjustRightInd w:val="0"/>
              <w:spacing w:after="0"/>
              <w:ind w:firstLine="0"/>
              <w:rPr>
                <w:noProof/>
                <w:color w:val="000000"/>
                <w:sz w:val="18"/>
                <w:szCs w:val="18"/>
                <w:lang w:eastAsia="lv-LV"/>
              </w:rPr>
            </w:pPr>
          </w:p>
        </w:tc>
      </w:tr>
      <w:tr w:rsidR="00DB27CC" w:rsidRPr="00FD1076" w14:paraId="71F5DB52" w14:textId="77777777" w:rsidTr="00DB27CC">
        <w:trPr>
          <w:trHeight w:val="20"/>
        </w:trPr>
        <w:tc>
          <w:tcPr>
            <w:tcW w:w="426" w:type="dxa"/>
            <w:vMerge/>
            <w:tcBorders>
              <w:left w:val="single" w:sz="4" w:space="0" w:color="auto"/>
              <w:bottom w:val="single" w:sz="4" w:space="0" w:color="auto"/>
              <w:right w:val="single" w:sz="4" w:space="0" w:color="auto"/>
            </w:tcBorders>
          </w:tcPr>
          <w:p w14:paraId="1136B2F3" w14:textId="7FEBDEC2" w:rsidR="00DB27CC" w:rsidRPr="00DB27CC" w:rsidRDefault="00DB27CC" w:rsidP="008D176A">
            <w:pPr>
              <w:spacing w:after="0"/>
              <w:ind w:firstLine="0"/>
              <w:jc w:val="left"/>
              <w:rPr>
                <w:noProof/>
                <w:color w:val="000000"/>
                <w:sz w:val="18"/>
                <w:szCs w:val="18"/>
                <w:lang w:eastAsia="lv-LV"/>
              </w:rPr>
            </w:pPr>
          </w:p>
        </w:tc>
        <w:tc>
          <w:tcPr>
            <w:tcW w:w="1417" w:type="dxa"/>
            <w:tcBorders>
              <w:left w:val="single" w:sz="4" w:space="0" w:color="auto"/>
              <w:bottom w:val="single" w:sz="4" w:space="0" w:color="auto"/>
              <w:right w:val="single" w:sz="4" w:space="0" w:color="auto"/>
            </w:tcBorders>
            <w:shd w:val="clear" w:color="auto" w:fill="auto"/>
            <w:noWrap/>
            <w:vAlign w:val="bottom"/>
          </w:tcPr>
          <w:p w14:paraId="786C0E24" w14:textId="07363E9C" w:rsidR="00DB27CC" w:rsidRPr="00DB27CC" w:rsidRDefault="00DB27CC" w:rsidP="00DB27CC">
            <w:pPr>
              <w:widowControl w:val="0"/>
              <w:autoSpaceDE w:val="0"/>
              <w:autoSpaceDN w:val="0"/>
              <w:adjustRightInd w:val="0"/>
              <w:spacing w:after="0"/>
              <w:ind w:left="-57" w:right="-57" w:firstLine="0"/>
              <w:rPr>
                <w:b/>
                <w:noProof/>
                <w:color w:val="000000"/>
                <w:sz w:val="18"/>
                <w:szCs w:val="18"/>
                <w:lang w:eastAsia="lv-LV"/>
              </w:rPr>
            </w:pPr>
            <w:r>
              <w:rPr>
                <w:b/>
                <w:noProof/>
                <w:color w:val="000000"/>
                <w:sz w:val="18"/>
                <w:szCs w:val="18"/>
                <w:lang w:eastAsia="lv-LV"/>
              </w:rPr>
              <w:t>p</w:t>
            </w:r>
            <w:r w:rsidRPr="00DB27CC">
              <w:rPr>
                <w:b/>
                <w:noProof/>
                <w:color w:val="000000"/>
                <w:sz w:val="18"/>
                <w:szCs w:val="18"/>
                <w:lang w:eastAsia="lv-LV"/>
              </w:rPr>
              <w:t>iperacilīns/ tazobaktāms</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64676ED7" w14:textId="77777777" w:rsidR="00DB27CC" w:rsidRPr="00FD1076" w:rsidRDefault="00DB27CC" w:rsidP="008D176A">
            <w:pPr>
              <w:widowControl w:val="0"/>
              <w:autoSpaceDE w:val="0"/>
              <w:autoSpaceDN w:val="0"/>
              <w:adjustRightInd w:val="0"/>
              <w:spacing w:after="0"/>
              <w:ind w:firstLine="0"/>
              <w:rPr>
                <w:noProof/>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F14205E" w14:textId="77777777" w:rsidR="00DB27CC" w:rsidRPr="00FD1076" w:rsidRDefault="00DB27CC" w:rsidP="008D176A">
            <w:pPr>
              <w:widowControl w:val="0"/>
              <w:autoSpaceDE w:val="0"/>
              <w:autoSpaceDN w:val="0"/>
              <w:adjustRightInd w:val="0"/>
              <w:spacing w:after="0"/>
              <w:ind w:firstLine="0"/>
              <w:rPr>
                <w:noProof/>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22AB66C" w14:textId="77777777" w:rsidR="00DB27CC" w:rsidRPr="00FD1076" w:rsidRDefault="00DB27CC" w:rsidP="008D176A">
            <w:pPr>
              <w:widowControl w:val="0"/>
              <w:autoSpaceDE w:val="0"/>
              <w:autoSpaceDN w:val="0"/>
              <w:adjustRightInd w:val="0"/>
              <w:spacing w:after="0"/>
              <w:ind w:firstLine="0"/>
              <w:rPr>
                <w:noProof/>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BA54C3C" w14:textId="77777777" w:rsidR="00DB27CC" w:rsidRPr="00FD1076" w:rsidRDefault="00DB27CC" w:rsidP="008D176A">
            <w:pPr>
              <w:widowControl w:val="0"/>
              <w:autoSpaceDE w:val="0"/>
              <w:autoSpaceDN w:val="0"/>
              <w:adjustRightInd w:val="0"/>
              <w:spacing w:after="0"/>
              <w:ind w:firstLine="0"/>
              <w:rPr>
                <w:noProof/>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3F6A9581" w14:textId="77777777" w:rsidR="00DB27CC" w:rsidRPr="00FD1076" w:rsidRDefault="00DB27CC" w:rsidP="008D176A">
            <w:pPr>
              <w:widowControl w:val="0"/>
              <w:autoSpaceDE w:val="0"/>
              <w:autoSpaceDN w:val="0"/>
              <w:adjustRightInd w:val="0"/>
              <w:spacing w:after="0"/>
              <w:ind w:firstLine="0"/>
              <w:rPr>
                <w:noProof/>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76F64B81" w14:textId="77777777" w:rsidR="00DB27CC" w:rsidRPr="00FD1076" w:rsidRDefault="00DB27CC" w:rsidP="008D176A">
            <w:pPr>
              <w:widowControl w:val="0"/>
              <w:autoSpaceDE w:val="0"/>
              <w:autoSpaceDN w:val="0"/>
              <w:adjustRightInd w:val="0"/>
              <w:spacing w:after="0"/>
              <w:ind w:firstLine="0"/>
              <w:rPr>
                <w:noProof/>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61BB854E" w14:textId="77777777" w:rsidR="00DB27CC" w:rsidRPr="00FD1076" w:rsidRDefault="00DB27CC" w:rsidP="008D176A">
            <w:pPr>
              <w:widowControl w:val="0"/>
              <w:autoSpaceDE w:val="0"/>
              <w:autoSpaceDN w:val="0"/>
              <w:adjustRightInd w:val="0"/>
              <w:spacing w:after="0"/>
              <w:ind w:firstLine="0"/>
              <w:rPr>
                <w:noProof/>
                <w:color w:val="000000"/>
                <w:sz w:val="18"/>
                <w:szCs w:val="18"/>
                <w:lang w:eastAsia="lv-LV"/>
              </w:rPr>
            </w:pPr>
          </w:p>
        </w:tc>
      </w:tr>
      <w:tr w:rsidR="00DB27CC" w:rsidRPr="00FD1076" w14:paraId="60658B87" w14:textId="77777777" w:rsidTr="007D4976">
        <w:trPr>
          <w:trHeight w:val="20"/>
        </w:trPr>
        <w:tc>
          <w:tcPr>
            <w:tcW w:w="426" w:type="dxa"/>
            <w:vMerge w:val="restart"/>
            <w:tcBorders>
              <w:top w:val="single" w:sz="4" w:space="0" w:color="auto"/>
              <w:left w:val="single" w:sz="4" w:space="0" w:color="auto"/>
              <w:right w:val="single" w:sz="4" w:space="0" w:color="auto"/>
            </w:tcBorders>
          </w:tcPr>
          <w:p w14:paraId="3A3E6EF2" w14:textId="25D58D8D" w:rsidR="00DB27CC" w:rsidRPr="00DB27CC" w:rsidRDefault="00DB27CC" w:rsidP="00755209">
            <w:pPr>
              <w:widowControl w:val="0"/>
              <w:autoSpaceDE w:val="0"/>
              <w:autoSpaceDN w:val="0"/>
              <w:adjustRightInd w:val="0"/>
              <w:spacing w:after="0"/>
              <w:ind w:firstLine="0"/>
              <w:rPr>
                <w:noProof/>
                <w:color w:val="000000"/>
                <w:sz w:val="18"/>
                <w:szCs w:val="18"/>
                <w:lang w:eastAsia="lv-LV"/>
              </w:rPr>
            </w:pPr>
            <w:r w:rsidRPr="00DB27CC">
              <w:rPr>
                <w:noProof/>
                <w:color w:val="000000"/>
                <w:sz w:val="18"/>
                <w:szCs w:val="18"/>
                <w:lang w:eastAsia="lv-LV"/>
              </w:rPr>
              <w:t>2.</w:t>
            </w:r>
          </w:p>
        </w:tc>
        <w:tc>
          <w:tcPr>
            <w:tcW w:w="1417" w:type="dxa"/>
            <w:tcBorders>
              <w:top w:val="single" w:sz="4" w:space="0" w:color="auto"/>
              <w:left w:val="single" w:sz="4" w:space="0" w:color="auto"/>
              <w:right w:val="single" w:sz="4" w:space="0" w:color="auto"/>
            </w:tcBorders>
            <w:shd w:val="clear" w:color="auto" w:fill="auto"/>
            <w:noWrap/>
            <w:vAlign w:val="bottom"/>
          </w:tcPr>
          <w:p w14:paraId="44F7DE81" w14:textId="30BF697B" w:rsidR="00DB27CC" w:rsidRPr="00FD1076" w:rsidRDefault="00DB27CC" w:rsidP="00DB27CC">
            <w:pPr>
              <w:widowControl w:val="0"/>
              <w:autoSpaceDE w:val="0"/>
              <w:autoSpaceDN w:val="0"/>
              <w:adjustRightInd w:val="0"/>
              <w:spacing w:after="0"/>
              <w:ind w:left="-57" w:right="-57" w:firstLine="0"/>
              <w:rPr>
                <w:b/>
                <w:noProof/>
                <w:color w:val="000000"/>
                <w:sz w:val="18"/>
                <w:szCs w:val="18"/>
                <w:lang w:eastAsia="lv-LV"/>
              </w:rPr>
            </w:pPr>
            <w:r w:rsidRPr="00FD1076">
              <w:rPr>
                <w:b/>
                <w:noProof/>
                <w:color w:val="000000"/>
                <w:sz w:val="18"/>
                <w:szCs w:val="18"/>
                <w:lang w:eastAsia="lv-LV"/>
              </w:rPr>
              <w:t>Gentamicīns</w:t>
            </w:r>
          </w:p>
          <w:p w14:paraId="741FDA18" w14:textId="1B3E473F" w:rsidR="00DB27CC" w:rsidRPr="00FD1076" w:rsidRDefault="00DB27CC" w:rsidP="00DB27CC">
            <w:pPr>
              <w:widowControl w:val="0"/>
              <w:autoSpaceDE w:val="0"/>
              <w:autoSpaceDN w:val="0"/>
              <w:adjustRightInd w:val="0"/>
              <w:spacing w:after="0"/>
              <w:ind w:left="-57" w:right="-57" w:firstLine="0"/>
              <w:jc w:val="center"/>
              <w:rPr>
                <w:noProof/>
                <w:color w:val="000000"/>
                <w:sz w:val="18"/>
                <w:szCs w:val="18"/>
                <w:lang w:eastAsia="lv-LV"/>
              </w:rPr>
            </w:pPr>
            <w:r w:rsidRPr="0095401A">
              <w:rPr>
                <w:noProof/>
                <w:color w:val="000000"/>
                <w:sz w:val="18"/>
                <w:szCs w:val="18"/>
                <w:lang w:eastAsia="lv-LV"/>
              </w:rPr>
              <w:t>un/vai</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4FEC5C1" w14:textId="77777777" w:rsidR="00DB27CC" w:rsidRPr="00FD1076" w:rsidRDefault="00DB27CC" w:rsidP="008771F6">
            <w:pPr>
              <w:widowControl w:val="0"/>
              <w:autoSpaceDE w:val="0"/>
              <w:autoSpaceDN w:val="0"/>
              <w:adjustRightInd w:val="0"/>
              <w:spacing w:after="0"/>
              <w:ind w:firstLine="0"/>
              <w:rPr>
                <w:noProof/>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CF53A7B" w14:textId="77777777" w:rsidR="00DB27CC" w:rsidRPr="00FD1076" w:rsidRDefault="00DB27CC" w:rsidP="008771F6">
            <w:pPr>
              <w:widowControl w:val="0"/>
              <w:autoSpaceDE w:val="0"/>
              <w:autoSpaceDN w:val="0"/>
              <w:adjustRightInd w:val="0"/>
              <w:spacing w:after="0"/>
              <w:ind w:firstLine="0"/>
              <w:rPr>
                <w:noProof/>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6D15175" w14:textId="77777777" w:rsidR="00DB27CC" w:rsidRPr="00FD1076" w:rsidRDefault="00DB27CC" w:rsidP="008771F6">
            <w:pPr>
              <w:widowControl w:val="0"/>
              <w:autoSpaceDE w:val="0"/>
              <w:autoSpaceDN w:val="0"/>
              <w:adjustRightInd w:val="0"/>
              <w:spacing w:after="0"/>
              <w:ind w:firstLine="0"/>
              <w:rPr>
                <w:noProof/>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72EC800" w14:textId="77777777" w:rsidR="00DB27CC" w:rsidRPr="00FD1076" w:rsidRDefault="00DB27CC" w:rsidP="008771F6">
            <w:pPr>
              <w:widowControl w:val="0"/>
              <w:autoSpaceDE w:val="0"/>
              <w:autoSpaceDN w:val="0"/>
              <w:adjustRightInd w:val="0"/>
              <w:spacing w:after="0"/>
              <w:ind w:firstLine="0"/>
              <w:rPr>
                <w:noProof/>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68BB8150" w14:textId="77777777" w:rsidR="00DB27CC" w:rsidRPr="00FD1076" w:rsidRDefault="00DB27CC" w:rsidP="008771F6">
            <w:pPr>
              <w:widowControl w:val="0"/>
              <w:autoSpaceDE w:val="0"/>
              <w:autoSpaceDN w:val="0"/>
              <w:adjustRightInd w:val="0"/>
              <w:spacing w:after="0"/>
              <w:ind w:firstLine="0"/>
              <w:rPr>
                <w:noProof/>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7C5CC7AE" w14:textId="77777777" w:rsidR="00DB27CC" w:rsidRPr="00FD1076" w:rsidRDefault="00DB27CC" w:rsidP="008771F6">
            <w:pPr>
              <w:widowControl w:val="0"/>
              <w:autoSpaceDE w:val="0"/>
              <w:autoSpaceDN w:val="0"/>
              <w:adjustRightInd w:val="0"/>
              <w:spacing w:after="0"/>
              <w:ind w:firstLine="0"/>
              <w:rPr>
                <w:noProof/>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E655473" w14:textId="77777777" w:rsidR="00DB27CC" w:rsidRPr="00FD1076" w:rsidRDefault="00DB27CC" w:rsidP="008771F6">
            <w:pPr>
              <w:widowControl w:val="0"/>
              <w:autoSpaceDE w:val="0"/>
              <w:autoSpaceDN w:val="0"/>
              <w:adjustRightInd w:val="0"/>
              <w:spacing w:after="0"/>
              <w:ind w:firstLine="0"/>
              <w:rPr>
                <w:noProof/>
                <w:color w:val="000000"/>
                <w:sz w:val="18"/>
                <w:szCs w:val="18"/>
                <w:lang w:eastAsia="lv-LV"/>
              </w:rPr>
            </w:pPr>
          </w:p>
        </w:tc>
      </w:tr>
      <w:tr w:rsidR="00DB27CC" w:rsidRPr="00FD1076" w14:paraId="3BCFFD73" w14:textId="77777777" w:rsidTr="00DB27CC">
        <w:trPr>
          <w:trHeight w:val="424"/>
        </w:trPr>
        <w:tc>
          <w:tcPr>
            <w:tcW w:w="426" w:type="dxa"/>
            <w:vMerge/>
            <w:tcBorders>
              <w:left w:val="single" w:sz="4" w:space="0" w:color="auto"/>
              <w:bottom w:val="single" w:sz="4" w:space="0" w:color="auto"/>
              <w:right w:val="single" w:sz="4" w:space="0" w:color="auto"/>
            </w:tcBorders>
          </w:tcPr>
          <w:p w14:paraId="2BE85502" w14:textId="77777777" w:rsidR="00DB27CC" w:rsidRPr="00DB27CC" w:rsidRDefault="00DB27CC" w:rsidP="00755209">
            <w:pPr>
              <w:widowControl w:val="0"/>
              <w:autoSpaceDE w:val="0"/>
              <w:autoSpaceDN w:val="0"/>
              <w:adjustRightInd w:val="0"/>
              <w:spacing w:after="0"/>
              <w:ind w:firstLine="0"/>
              <w:rPr>
                <w:noProof/>
                <w:color w:val="000000"/>
                <w:sz w:val="18"/>
                <w:szCs w:val="18"/>
                <w:lang w:eastAsia="lv-LV"/>
              </w:rPr>
            </w:pPr>
          </w:p>
        </w:tc>
        <w:tc>
          <w:tcPr>
            <w:tcW w:w="1417" w:type="dxa"/>
            <w:tcBorders>
              <w:left w:val="single" w:sz="4" w:space="0" w:color="auto"/>
              <w:bottom w:val="single" w:sz="4" w:space="0" w:color="auto"/>
              <w:right w:val="single" w:sz="4" w:space="0" w:color="auto"/>
            </w:tcBorders>
            <w:shd w:val="clear" w:color="auto" w:fill="auto"/>
            <w:noWrap/>
          </w:tcPr>
          <w:p w14:paraId="32A6AC62" w14:textId="596213F0" w:rsidR="00DB27CC" w:rsidRPr="00FD1076" w:rsidRDefault="00DB27CC" w:rsidP="00DB27CC">
            <w:pPr>
              <w:widowControl w:val="0"/>
              <w:autoSpaceDE w:val="0"/>
              <w:autoSpaceDN w:val="0"/>
              <w:adjustRightInd w:val="0"/>
              <w:spacing w:after="0"/>
              <w:ind w:left="-57" w:right="-57" w:firstLine="0"/>
              <w:rPr>
                <w:b/>
                <w:noProof/>
                <w:color w:val="000000"/>
                <w:sz w:val="18"/>
                <w:szCs w:val="18"/>
                <w:lang w:eastAsia="lv-LV"/>
              </w:rPr>
            </w:pPr>
            <w:r>
              <w:rPr>
                <w:b/>
                <w:noProof/>
                <w:color w:val="000000"/>
                <w:sz w:val="18"/>
                <w:szCs w:val="18"/>
                <w:lang w:eastAsia="lv-LV"/>
              </w:rPr>
              <w:t>t</w:t>
            </w:r>
            <w:r w:rsidRPr="00FD1076">
              <w:rPr>
                <w:b/>
                <w:noProof/>
                <w:color w:val="000000"/>
                <w:sz w:val="18"/>
                <w:szCs w:val="18"/>
                <w:lang w:eastAsia="lv-LV"/>
              </w:rPr>
              <w:t>obramicīns</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3F300C7C" w14:textId="77777777" w:rsidR="00DB27CC" w:rsidRPr="00FD1076" w:rsidRDefault="00DB27CC" w:rsidP="008771F6">
            <w:pPr>
              <w:widowControl w:val="0"/>
              <w:autoSpaceDE w:val="0"/>
              <w:autoSpaceDN w:val="0"/>
              <w:adjustRightInd w:val="0"/>
              <w:spacing w:after="0"/>
              <w:ind w:firstLine="0"/>
              <w:rPr>
                <w:noProof/>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15BC591" w14:textId="77777777" w:rsidR="00DB27CC" w:rsidRPr="00FD1076" w:rsidRDefault="00DB27CC" w:rsidP="008771F6">
            <w:pPr>
              <w:widowControl w:val="0"/>
              <w:autoSpaceDE w:val="0"/>
              <w:autoSpaceDN w:val="0"/>
              <w:adjustRightInd w:val="0"/>
              <w:spacing w:after="0"/>
              <w:ind w:firstLine="0"/>
              <w:rPr>
                <w:noProof/>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8B72152" w14:textId="77777777" w:rsidR="00DB27CC" w:rsidRPr="00FD1076" w:rsidRDefault="00DB27CC" w:rsidP="008771F6">
            <w:pPr>
              <w:widowControl w:val="0"/>
              <w:autoSpaceDE w:val="0"/>
              <w:autoSpaceDN w:val="0"/>
              <w:adjustRightInd w:val="0"/>
              <w:spacing w:after="0"/>
              <w:ind w:firstLine="0"/>
              <w:rPr>
                <w:noProof/>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48611DF" w14:textId="77777777" w:rsidR="00DB27CC" w:rsidRPr="00FD1076" w:rsidRDefault="00DB27CC" w:rsidP="008771F6">
            <w:pPr>
              <w:widowControl w:val="0"/>
              <w:autoSpaceDE w:val="0"/>
              <w:autoSpaceDN w:val="0"/>
              <w:adjustRightInd w:val="0"/>
              <w:spacing w:after="0"/>
              <w:ind w:firstLine="0"/>
              <w:rPr>
                <w:noProof/>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76684BA2" w14:textId="77777777" w:rsidR="00DB27CC" w:rsidRPr="00FD1076" w:rsidRDefault="00DB27CC" w:rsidP="008771F6">
            <w:pPr>
              <w:widowControl w:val="0"/>
              <w:autoSpaceDE w:val="0"/>
              <w:autoSpaceDN w:val="0"/>
              <w:adjustRightInd w:val="0"/>
              <w:spacing w:after="0"/>
              <w:ind w:firstLine="0"/>
              <w:rPr>
                <w:noProof/>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1A2A8BD3" w14:textId="77777777" w:rsidR="00DB27CC" w:rsidRPr="00FD1076" w:rsidRDefault="00DB27CC" w:rsidP="008771F6">
            <w:pPr>
              <w:widowControl w:val="0"/>
              <w:autoSpaceDE w:val="0"/>
              <w:autoSpaceDN w:val="0"/>
              <w:adjustRightInd w:val="0"/>
              <w:spacing w:after="0"/>
              <w:ind w:firstLine="0"/>
              <w:rPr>
                <w:noProof/>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6D42EECC" w14:textId="77777777" w:rsidR="00DB27CC" w:rsidRPr="00FD1076" w:rsidRDefault="00DB27CC" w:rsidP="008771F6">
            <w:pPr>
              <w:widowControl w:val="0"/>
              <w:autoSpaceDE w:val="0"/>
              <w:autoSpaceDN w:val="0"/>
              <w:adjustRightInd w:val="0"/>
              <w:spacing w:after="0"/>
              <w:ind w:firstLine="0"/>
              <w:rPr>
                <w:noProof/>
                <w:color w:val="000000"/>
                <w:sz w:val="18"/>
                <w:szCs w:val="18"/>
                <w:lang w:eastAsia="lv-LV"/>
              </w:rPr>
            </w:pPr>
          </w:p>
        </w:tc>
      </w:tr>
      <w:tr w:rsidR="007D4976" w:rsidRPr="00FD1076" w14:paraId="3C08A896" w14:textId="77777777" w:rsidTr="00DB27CC">
        <w:tc>
          <w:tcPr>
            <w:tcW w:w="426" w:type="dxa"/>
            <w:tcBorders>
              <w:top w:val="single" w:sz="4" w:space="0" w:color="auto"/>
              <w:left w:val="single" w:sz="4" w:space="0" w:color="auto"/>
              <w:bottom w:val="single" w:sz="4" w:space="0" w:color="auto"/>
              <w:right w:val="single" w:sz="4" w:space="0" w:color="auto"/>
            </w:tcBorders>
          </w:tcPr>
          <w:p w14:paraId="4D0C9F1B" w14:textId="0CA4265A" w:rsidR="007D4976" w:rsidRPr="00DB27CC" w:rsidRDefault="00DB27CC" w:rsidP="00755209">
            <w:pPr>
              <w:widowControl w:val="0"/>
              <w:autoSpaceDE w:val="0"/>
              <w:autoSpaceDN w:val="0"/>
              <w:adjustRightInd w:val="0"/>
              <w:spacing w:after="0"/>
              <w:ind w:firstLine="0"/>
              <w:rPr>
                <w:noProof/>
                <w:color w:val="000000"/>
                <w:sz w:val="18"/>
                <w:szCs w:val="18"/>
                <w:lang w:eastAsia="lv-LV"/>
              </w:rPr>
            </w:pPr>
            <w:r w:rsidRPr="00DB27CC">
              <w:rPr>
                <w:noProof/>
                <w:color w:val="000000"/>
                <w:sz w:val="18"/>
                <w:szCs w:val="18"/>
                <w:lang w:eastAsia="lv-LV"/>
              </w:rPr>
              <w:lastRenderedPageBreak/>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FD0FE2B" w14:textId="0B120313" w:rsidR="007D4976" w:rsidRDefault="007D4976" w:rsidP="00DB27CC">
            <w:pPr>
              <w:widowControl w:val="0"/>
              <w:autoSpaceDE w:val="0"/>
              <w:autoSpaceDN w:val="0"/>
              <w:adjustRightInd w:val="0"/>
              <w:spacing w:after="0"/>
              <w:ind w:left="-57" w:right="-57" w:firstLine="0"/>
              <w:rPr>
                <w:b/>
                <w:noProof/>
                <w:color w:val="000000"/>
                <w:sz w:val="18"/>
                <w:szCs w:val="18"/>
                <w:lang w:eastAsia="lv-LV"/>
              </w:rPr>
            </w:pPr>
            <w:r w:rsidRPr="00FD1076">
              <w:rPr>
                <w:b/>
                <w:noProof/>
                <w:color w:val="000000"/>
                <w:sz w:val="18"/>
                <w:szCs w:val="18"/>
                <w:lang w:eastAsia="lv-LV"/>
              </w:rPr>
              <w:t>Amikacīns</w:t>
            </w:r>
          </w:p>
          <w:p w14:paraId="7E433C99" w14:textId="77777777" w:rsidR="007D4976" w:rsidRPr="00FD1076" w:rsidRDefault="007D4976" w:rsidP="00DB27CC">
            <w:pPr>
              <w:widowControl w:val="0"/>
              <w:autoSpaceDE w:val="0"/>
              <w:autoSpaceDN w:val="0"/>
              <w:adjustRightInd w:val="0"/>
              <w:spacing w:after="0"/>
              <w:ind w:left="-57" w:right="-57" w:firstLine="0"/>
              <w:rPr>
                <w:b/>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7478AA1F" w14:textId="77777777" w:rsidR="007D4976" w:rsidRPr="00FD1076" w:rsidRDefault="007D4976" w:rsidP="008771F6">
            <w:pPr>
              <w:widowControl w:val="0"/>
              <w:autoSpaceDE w:val="0"/>
              <w:autoSpaceDN w:val="0"/>
              <w:adjustRightInd w:val="0"/>
              <w:spacing w:after="0"/>
              <w:ind w:firstLine="0"/>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42360DF" w14:textId="77777777" w:rsidR="007D4976" w:rsidRPr="00FD1076" w:rsidRDefault="007D4976" w:rsidP="008771F6">
            <w:pPr>
              <w:widowControl w:val="0"/>
              <w:autoSpaceDE w:val="0"/>
              <w:autoSpaceDN w:val="0"/>
              <w:adjustRightInd w:val="0"/>
              <w:spacing w:after="0"/>
              <w:ind w:firstLine="0"/>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C481D5B" w14:textId="77777777" w:rsidR="007D4976" w:rsidRPr="00FD1076" w:rsidRDefault="007D4976" w:rsidP="008771F6">
            <w:pPr>
              <w:widowControl w:val="0"/>
              <w:autoSpaceDE w:val="0"/>
              <w:autoSpaceDN w:val="0"/>
              <w:adjustRightInd w:val="0"/>
              <w:spacing w:after="0"/>
              <w:ind w:firstLine="0"/>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59B1DCD" w14:textId="77777777" w:rsidR="007D4976" w:rsidRPr="00FD1076" w:rsidRDefault="007D4976" w:rsidP="008771F6">
            <w:pPr>
              <w:widowControl w:val="0"/>
              <w:autoSpaceDE w:val="0"/>
              <w:autoSpaceDN w:val="0"/>
              <w:adjustRightInd w:val="0"/>
              <w:spacing w:after="0"/>
              <w:ind w:firstLine="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AD3111F" w14:textId="77777777" w:rsidR="007D4976" w:rsidRPr="00FD1076" w:rsidRDefault="007D4976" w:rsidP="008771F6">
            <w:pPr>
              <w:widowControl w:val="0"/>
              <w:autoSpaceDE w:val="0"/>
              <w:autoSpaceDN w:val="0"/>
              <w:adjustRightInd w:val="0"/>
              <w:spacing w:after="0"/>
              <w:ind w:firstLine="0"/>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1E44AF53" w14:textId="77777777" w:rsidR="007D4976" w:rsidRPr="00FD1076" w:rsidRDefault="007D4976" w:rsidP="008771F6">
            <w:pPr>
              <w:widowControl w:val="0"/>
              <w:autoSpaceDE w:val="0"/>
              <w:autoSpaceDN w:val="0"/>
              <w:adjustRightInd w:val="0"/>
              <w:spacing w:after="0"/>
              <w:ind w:firstLine="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C06CD8E" w14:textId="77777777" w:rsidR="007D4976" w:rsidRPr="00FD1076" w:rsidRDefault="007D4976" w:rsidP="008771F6">
            <w:pPr>
              <w:widowControl w:val="0"/>
              <w:autoSpaceDE w:val="0"/>
              <w:autoSpaceDN w:val="0"/>
              <w:adjustRightInd w:val="0"/>
              <w:spacing w:after="0"/>
              <w:ind w:firstLine="0"/>
              <w:rPr>
                <w:noProof/>
                <w:color w:val="000000"/>
                <w:sz w:val="18"/>
                <w:szCs w:val="18"/>
                <w:lang w:eastAsia="lv-LV"/>
              </w:rPr>
            </w:pPr>
          </w:p>
        </w:tc>
      </w:tr>
      <w:tr w:rsidR="00DB27CC" w:rsidRPr="00FD1076" w14:paraId="234215BE" w14:textId="77777777" w:rsidTr="00DB27CC">
        <w:trPr>
          <w:trHeight w:val="20"/>
        </w:trPr>
        <w:tc>
          <w:tcPr>
            <w:tcW w:w="426" w:type="dxa"/>
            <w:vMerge w:val="restart"/>
            <w:tcBorders>
              <w:top w:val="single" w:sz="4" w:space="0" w:color="auto"/>
              <w:left w:val="single" w:sz="4" w:space="0" w:color="auto"/>
              <w:right w:val="single" w:sz="4" w:space="0" w:color="auto"/>
            </w:tcBorders>
          </w:tcPr>
          <w:p w14:paraId="6610DD44" w14:textId="10601327" w:rsidR="00DB27CC" w:rsidRPr="00DB27CC" w:rsidRDefault="00DB27CC" w:rsidP="008771F6">
            <w:pPr>
              <w:widowControl w:val="0"/>
              <w:autoSpaceDE w:val="0"/>
              <w:autoSpaceDN w:val="0"/>
              <w:adjustRightInd w:val="0"/>
              <w:spacing w:after="0"/>
              <w:ind w:firstLine="0"/>
              <w:rPr>
                <w:noProof/>
                <w:color w:val="000000"/>
                <w:sz w:val="18"/>
                <w:szCs w:val="18"/>
                <w:lang w:eastAsia="lv-LV"/>
              </w:rPr>
            </w:pPr>
            <w:r w:rsidRPr="00DB27CC">
              <w:rPr>
                <w:noProof/>
                <w:color w:val="000000"/>
                <w:sz w:val="18"/>
                <w:szCs w:val="18"/>
                <w:lang w:eastAsia="lv-LV"/>
              </w:rPr>
              <w:t>4.</w:t>
            </w:r>
          </w:p>
        </w:tc>
        <w:tc>
          <w:tcPr>
            <w:tcW w:w="1417" w:type="dxa"/>
            <w:tcBorders>
              <w:top w:val="single" w:sz="4" w:space="0" w:color="auto"/>
              <w:left w:val="single" w:sz="4" w:space="0" w:color="auto"/>
              <w:right w:val="single" w:sz="4" w:space="0" w:color="auto"/>
            </w:tcBorders>
            <w:shd w:val="clear" w:color="auto" w:fill="auto"/>
            <w:noWrap/>
            <w:vAlign w:val="bottom"/>
          </w:tcPr>
          <w:p w14:paraId="5617210F" w14:textId="7840B947" w:rsidR="00DB27CC" w:rsidRPr="00FD1076" w:rsidRDefault="00DB27CC" w:rsidP="00DB27CC">
            <w:pPr>
              <w:widowControl w:val="0"/>
              <w:autoSpaceDE w:val="0"/>
              <w:autoSpaceDN w:val="0"/>
              <w:adjustRightInd w:val="0"/>
              <w:spacing w:after="0"/>
              <w:ind w:left="-57" w:right="-57" w:firstLine="0"/>
              <w:rPr>
                <w:b/>
                <w:noProof/>
                <w:color w:val="000000"/>
                <w:sz w:val="18"/>
                <w:szCs w:val="18"/>
                <w:lang w:eastAsia="lv-LV"/>
              </w:rPr>
            </w:pPr>
            <w:r w:rsidRPr="00FD1076">
              <w:rPr>
                <w:b/>
                <w:noProof/>
                <w:color w:val="000000"/>
                <w:sz w:val="18"/>
                <w:szCs w:val="18"/>
                <w:lang w:eastAsia="lv-LV"/>
              </w:rPr>
              <w:t>Ciprofloksacīns</w:t>
            </w:r>
          </w:p>
          <w:p w14:paraId="5B027806" w14:textId="77777777" w:rsidR="00DB27CC" w:rsidRPr="00FD1076" w:rsidRDefault="00DB27CC" w:rsidP="00DB27CC">
            <w:pPr>
              <w:widowControl w:val="0"/>
              <w:autoSpaceDE w:val="0"/>
              <w:autoSpaceDN w:val="0"/>
              <w:adjustRightInd w:val="0"/>
              <w:spacing w:after="0"/>
              <w:ind w:left="-57" w:right="-57" w:firstLine="0"/>
              <w:jc w:val="center"/>
              <w:rPr>
                <w:noProof/>
                <w:color w:val="000000"/>
                <w:sz w:val="18"/>
                <w:szCs w:val="18"/>
                <w:lang w:eastAsia="lv-LV"/>
              </w:rPr>
            </w:pPr>
            <w:r w:rsidRPr="0095401A">
              <w:rPr>
                <w:noProof/>
                <w:color w:val="000000"/>
                <w:sz w:val="18"/>
                <w:szCs w:val="18"/>
                <w:lang w:eastAsia="lv-LV"/>
              </w:rPr>
              <w:t>un/vai</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8C35EEA" w14:textId="77777777" w:rsidR="00DB27CC" w:rsidRPr="00FD1076" w:rsidRDefault="00DB27CC" w:rsidP="00985E42">
            <w:pPr>
              <w:widowControl w:val="0"/>
              <w:autoSpaceDE w:val="0"/>
              <w:autoSpaceDN w:val="0"/>
              <w:adjustRightInd w:val="0"/>
              <w:spacing w:after="0"/>
              <w:ind w:firstLine="0"/>
              <w:rPr>
                <w:noProof/>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4A1CFD97" w14:textId="77777777" w:rsidR="00DB27CC" w:rsidRPr="00FD1076" w:rsidRDefault="00DB27CC" w:rsidP="00985E42">
            <w:pPr>
              <w:widowControl w:val="0"/>
              <w:autoSpaceDE w:val="0"/>
              <w:autoSpaceDN w:val="0"/>
              <w:adjustRightInd w:val="0"/>
              <w:spacing w:after="0"/>
              <w:ind w:firstLine="0"/>
              <w:rPr>
                <w:noProof/>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53967BD" w14:textId="77777777" w:rsidR="00DB27CC" w:rsidRPr="00FD1076" w:rsidRDefault="00DB27CC" w:rsidP="00985E42">
            <w:pPr>
              <w:widowControl w:val="0"/>
              <w:autoSpaceDE w:val="0"/>
              <w:autoSpaceDN w:val="0"/>
              <w:adjustRightInd w:val="0"/>
              <w:spacing w:after="0"/>
              <w:ind w:firstLine="0"/>
              <w:rPr>
                <w:noProof/>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64DAE5B" w14:textId="77777777" w:rsidR="00DB27CC" w:rsidRPr="00FD1076" w:rsidRDefault="00DB27CC" w:rsidP="00985E42">
            <w:pPr>
              <w:widowControl w:val="0"/>
              <w:autoSpaceDE w:val="0"/>
              <w:autoSpaceDN w:val="0"/>
              <w:adjustRightInd w:val="0"/>
              <w:spacing w:after="0"/>
              <w:ind w:firstLine="0"/>
              <w:rPr>
                <w:noProof/>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3D2693BA" w14:textId="77777777" w:rsidR="00DB27CC" w:rsidRPr="00FD1076" w:rsidRDefault="00DB27CC" w:rsidP="00985E42">
            <w:pPr>
              <w:widowControl w:val="0"/>
              <w:autoSpaceDE w:val="0"/>
              <w:autoSpaceDN w:val="0"/>
              <w:adjustRightInd w:val="0"/>
              <w:spacing w:after="0"/>
              <w:ind w:firstLine="0"/>
              <w:rPr>
                <w:noProof/>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0BFE2908" w14:textId="77777777" w:rsidR="00DB27CC" w:rsidRPr="00FD1076" w:rsidRDefault="00DB27CC" w:rsidP="00985E42">
            <w:pPr>
              <w:widowControl w:val="0"/>
              <w:autoSpaceDE w:val="0"/>
              <w:autoSpaceDN w:val="0"/>
              <w:adjustRightInd w:val="0"/>
              <w:spacing w:after="0"/>
              <w:ind w:firstLine="0"/>
              <w:rPr>
                <w:noProof/>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3078BEF2" w14:textId="77777777" w:rsidR="00DB27CC" w:rsidRPr="00FD1076" w:rsidRDefault="00DB27CC" w:rsidP="00985E42">
            <w:pPr>
              <w:widowControl w:val="0"/>
              <w:autoSpaceDE w:val="0"/>
              <w:autoSpaceDN w:val="0"/>
              <w:adjustRightInd w:val="0"/>
              <w:spacing w:after="0"/>
              <w:ind w:firstLine="0"/>
              <w:rPr>
                <w:noProof/>
                <w:color w:val="000000"/>
                <w:sz w:val="18"/>
                <w:szCs w:val="18"/>
                <w:lang w:eastAsia="lv-LV"/>
              </w:rPr>
            </w:pPr>
          </w:p>
        </w:tc>
      </w:tr>
      <w:tr w:rsidR="00DB27CC" w:rsidRPr="00FD1076" w14:paraId="28ADD8CC" w14:textId="77777777" w:rsidTr="007D4976">
        <w:trPr>
          <w:trHeight w:val="424"/>
        </w:trPr>
        <w:tc>
          <w:tcPr>
            <w:tcW w:w="426" w:type="dxa"/>
            <w:vMerge/>
            <w:tcBorders>
              <w:left w:val="single" w:sz="4" w:space="0" w:color="auto"/>
              <w:right w:val="single" w:sz="4" w:space="0" w:color="auto"/>
            </w:tcBorders>
          </w:tcPr>
          <w:p w14:paraId="5831C3DB" w14:textId="77777777" w:rsidR="00DB27CC" w:rsidRPr="00DB27CC" w:rsidRDefault="00DB27CC" w:rsidP="00985E42">
            <w:pPr>
              <w:widowControl w:val="0"/>
              <w:autoSpaceDE w:val="0"/>
              <w:autoSpaceDN w:val="0"/>
              <w:adjustRightInd w:val="0"/>
              <w:spacing w:after="0"/>
              <w:ind w:firstLine="0"/>
              <w:rPr>
                <w:noProof/>
                <w:color w:val="000000"/>
                <w:sz w:val="18"/>
                <w:szCs w:val="18"/>
                <w:lang w:eastAsia="lv-LV"/>
              </w:rPr>
            </w:pPr>
          </w:p>
        </w:tc>
        <w:tc>
          <w:tcPr>
            <w:tcW w:w="1417" w:type="dxa"/>
            <w:tcBorders>
              <w:left w:val="single" w:sz="4" w:space="0" w:color="auto"/>
              <w:right w:val="single" w:sz="4" w:space="0" w:color="auto"/>
            </w:tcBorders>
            <w:shd w:val="clear" w:color="auto" w:fill="auto"/>
            <w:noWrap/>
          </w:tcPr>
          <w:p w14:paraId="3948ECF8" w14:textId="7F44C5C9" w:rsidR="00DB27CC" w:rsidRPr="00FD1076" w:rsidRDefault="00DB27CC" w:rsidP="00DB27CC">
            <w:pPr>
              <w:widowControl w:val="0"/>
              <w:autoSpaceDE w:val="0"/>
              <w:autoSpaceDN w:val="0"/>
              <w:adjustRightInd w:val="0"/>
              <w:spacing w:after="0"/>
              <w:ind w:left="-57" w:right="-57" w:firstLine="0"/>
              <w:rPr>
                <w:b/>
                <w:noProof/>
                <w:color w:val="000000"/>
                <w:sz w:val="18"/>
                <w:szCs w:val="18"/>
                <w:lang w:eastAsia="lv-LV"/>
              </w:rPr>
            </w:pPr>
            <w:r>
              <w:rPr>
                <w:b/>
                <w:noProof/>
                <w:color w:val="000000"/>
                <w:sz w:val="18"/>
                <w:szCs w:val="18"/>
                <w:lang w:eastAsia="lv-LV"/>
              </w:rPr>
              <w:t>l</w:t>
            </w:r>
            <w:r w:rsidRPr="00FD1076">
              <w:rPr>
                <w:b/>
                <w:noProof/>
                <w:color w:val="000000"/>
                <w:sz w:val="18"/>
                <w:szCs w:val="18"/>
                <w:lang w:eastAsia="lv-LV"/>
              </w:rPr>
              <w:t>evofloksacīns</w:t>
            </w:r>
          </w:p>
        </w:tc>
        <w:tc>
          <w:tcPr>
            <w:tcW w:w="1276" w:type="dxa"/>
            <w:tcBorders>
              <w:top w:val="single" w:sz="4" w:space="0" w:color="auto"/>
              <w:left w:val="single" w:sz="4" w:space="0" w:color="auto"/>
              <w:right w:val="single" w:sz="4" w:space="0" w:color="auto"/>
            </w:tcBorders>
            <w:shd w:val="clear" w:color="auto" w:fill="auto"/>
            <w:noWrap/>
          </w:tcPr>
          <w:p w14:paraId="3DB7C2DB" w14:textId="77777777" w:rsidR="00DB27CC" w:rsidRPr="00FD1076" w:rsidRDefault="00DB27CC" w:rsidP="00985E42">
            <w:pPr>
              <w:widowControl w:val="0"/>
              <w:autoSpaceDE w:val="0"/>
              <w:autoSpaceDN w:val="0"/>
              <w:adjustRightInd w:val="0"/>
              <w:spacing w:after="0"/>
              <w:ind w:firstLine="0"/>
              <w:rPr>
                <w:noProof/>
                <w:sz w:val="18"/>
                <w:szCs w:val="18"/>
                <w:lang w:eastAsia="lv-LV"/>
              </w:rPr>
            </w:pPr>
          </w:p>
        </w:tc>
        <w:tc>
          <w:tcPr>
            <w:tcW w:w="851" w:type="dxa"/>
            <w:tcBorders>
              <w:top w:val="single" w:sz="4" w:space="0" w:color="auto"/>
              <w:left w:val="single" w:sz="4" w:space="0" w:color="auto"/>
              <w:right w:val="single" w:sz="4" w:space="0" w:color="auto"/>
            </w:tcBorders>
            <w:shd w:val="clear" w:color="auto" w:fill="auto"/>
            <w:noWrap/>
          </w:tcPr>
          <w:p w14:paraId="4DBB2074" w14:textId="77777777" w:rsidR="00DB27CC" w:rsidRPr="00FD1076" w:rsidRDefault="00DB27CC" w:rsidP="00985E42">
            <w:pPr>
              <w:widowControl w:val="0"/>
              <w:autoSpaceDE w:val="0"/>
              <w:autoSpaceDN w:val="0"/>
              <w:adjustRightInd w:val="0"/>
              <w:spacing w:after="0"/>
              <w:ind w:firstLine="0"/>
              <w:rPr>
                <w:noProof/>
                <w:sz w:val="18"/>
                <w:szCs w:val="18"/>
                <w:lang w:eastAsia="lv-LV"/>
              </w:rPr>
            </w:pPr>
          </w:p>
        </w:tc>
        <w:tc>
          <w:tcPr>
            <w:tcW w:w="1275" w:type="dxa"/>
            <w:tcBorders>
              <w:top w:val="single" w:sz="4" w:space="0" w:color="auto"/>
              <w:left w:val="single" w:sz="4" w:space="0" w:color="auto"/>
              <w:right w:val="single" w:sz="4" w:space="0" w:color="auto"/>
            </w:tcBorders>
            <w:shd w:val="clear" w:color="auto" w:fill="auto"/>
            <w:noWrap/>
          </w:tcPr>
          <w:p w14:paraId="1ED8D444" w14:textId="77777777" w:rsidR="00DB27CC" w:rsidRPr="00FD1076" w:rsidRDefault="00DB27CC" w:rsidP="00985E42">
            <w:pPr>
              <w:widowControl w:val="0"/>
              <w:autoSpaceDE w:val="0"/>
              <w:autoSpaceDN w:val="0"/>
              <w:adjustRightInd w:val="0"/>
              <w:spacing w:after="0"/>
              <w:ind w:firstLine="0"/>
              <w:rPr>
                <w:noProof/>
                <w:sz w:val="18"/>
                <w:szCs w:val="18"/>
                <w:lang w:eastAsia="lv-LV"/>
              </w:rPr>
            </w:pPr>
          </w:p>
        </w:tc>
        <w:tc>
          <w:tcPr>
            <w:tcW w:w="709" w:type="dxa"/>
            <w:tcBorders>
              <w:top w:val="single" w:sz="4" w:space="0" w:color="auto"/>
              <w:left w:val="single" w:sz="4" w:space="0" w:color="auto"/>
              <w:right w:val="single" w:sz="4" w:space="0" w:color="auto"/>
            </w:tcBorders>
            <w:shd w:val="clear" w:color="auto" w:fill="auto"/>
            <w:noWrap/>
          </w:tcPr>
          <w:p w14:paraId="7F53EB2C" w14:textId="77777777" w:rsidR="00DB27CC" w:rsidRPr="00FD1076" w:rsidRDefault="00DB27CC" w:rsidP="00985E42">
            <w:pPr>
              <w:widowControl w:val="0"/>
              <w:autoSpaceDE w:val="0"/>
              <w:autoSpaceDN w:val="0"/>
              <w:adjustRightInd w:val="0"/>
              <w:spacing w:after="0"/>
              <w:ind w:firstLine="0"/>
              <w:rPr>
                <w:noProof/>
                <w:sz w:val="18"/>
                <w:szCs w:val="18"/>
                <w:lang w:eastAsia="lv-LV"/>
              </w:rPr>
            </w:pPr>
          </w:p>
        </w:tc>
        <w:tc>
          <w:tcPr>
            <w:tcW w:w="1276" w:type="dxa"/>
            <w:tcBorders>
              <w:top w:val="single" w:sz="4" w:space="0" w:color="auto"/>
              <w:left w:val="single" w:sz="4" w:space="0" w:color="auto"/>
              <w:right w:val="single" w:sz="4" w:space="0" w:color="auto"/>
            </w:tcBorders>
            <w:shd w:val="clear" w:color="auto" w:fill="auto"/>
            <w:noWrap/>
          </w:tcPr>
          <w:p w14:paraId="5171F936" w14:textId="77777777" w:rsidR="00DB27CC" w:rsidRPr="00FD1076" w:rsidRDefault="00DB27CC" w:rsidP="00985E42">
            <w:pPr>
              <w:widowControl w:val="0"/>
              <w:autoSpaceDE w:val="0"/>
              <w:autoSpaceDN w:val="0"/>
              <w:adjustRightInd w:val="0"/>
              <w:spacing w:after="0"/>
              <w:ind w:firstLine="0"/>
              <w:rPr>
                <w:noProof/>
                <w:sz w:val="18"/>
                <w:szCs w:val="18"/>
                <w:lang w:eastAsia="lv-LV"/>
              </w:rPr>
            </w:pPr>
          </w:p>
        </w:tc>
        <w:tc>
          <w:tcPr>
            <w:tcW w:w="850" w:type="dxa"/>
            <w:tcBorders>
              <w:top w:val="single" w:sz="4" w:space="0" w:color="auto"/>
              <w:left w:val="single" w:sz="4" w:space="0" w:color="auto"/>
              <w:right w:val="single" w:sz="4" w:space="0" w:color="auto"/>
            </w:tcBorders>
            <w:shd w:val="clear" w:color="auto" w:fill="auto"/>
            <w:noWrap/>
          </w:tcPr>
          <w:p w14:paraId="1C725AC5" w14:textId="77777777" w:rsidR="00DB27CC" w:rsidRPr="00FD1076" w:rsidRDefault="00DB27CC" w:rsidP="00985E42">
            <w:pPr>
              <w:widowControl w:val="0"/>
              <w:autoSpaceDE w:val="0"/>
              <w:autoSpaceDN w:val="0"/>
              <w:adjustRightInd w:val="0"/>
              <w:spacing w:after="0"/>
              <w:ind w:firstLine="0"/>
              <w:rPr>
                <w:noProof/>
                <w:sz w:val="18"/>
                <w:szCs w:val="18"/>
                <w:lang w:eastAsia="lv-LV"/>
              </w:rPr>
            </w:pPr>
          </w:p>
        </w:tc>
        <w:tc>
          <w:tcPr>
            <w:tcW w:w="1276" w:type="dxa"/>
            <w:tcBorders>
              <w:top w:val="single" w:sz="4" w:space="0" w:color="auto"/>
              <w:left w:val="single" w:sz="4" w:space="0" w:color="auto"/>
              <w:right w:val="single" w:sz="4" w:space="0" w:color="auto"/>
            </w:tcBorders>
            <w:shd w:val="clear" w:color="auto" w:fill="auto"/>
            <w:noWrap/>
          </w:tcPr>
          <w:p w14:paraId="6A10FC59" w14:textId="77777777" w:rsidR="00DB27CC" w:rsidRPr="00FD1076" w:rsidRDefault="00DB27CC" w:rsidP="00985E42">
            <w:pPr>
              <w:widowControl w:val="0"/>
              <w:autoSpaceDE w:val="0"/>
              <w:autoSpaceDN w:val="0"/>
              <w:adjustRightInd w:val="0"/>
              <w:spacing w:after="0"/>
              <w:ind w:firstLine="0"/>
              <w:rPr>
                <w:noProof/>
                <w:color w:val="000000"/>
                <w:sz w:val="18"/>
                <w:szCs w:val="18"/>
                <w:lang w:eastAsia="lv-LV"/>
              </w:rPr>
            </w:pPr>
          </w:p>
        </w:tc>
      </w:tr>
      <w:tr w:rsidR="007D4976" w:rsidRPr="00FD1076" w14:paraId="7B6E0A97" w14:textId="77777777" w:rsidTr="007D4976">
        <w:trPr>
          <w:trHeight w:val="20"/>
        </w:trPr>
        <w:tc>
          <w:tcPr>
            <w:tcW w:w="426" w:type="dxa"/>
            <w:tcBorders>
              <w:top w:val="single" w:sz="4" w:space="0" w:color="auto"/>
              <w:left w:val="single" w:sz="4" w:space="0" w:color="auto"/>
              <w:right w:val="single" w:sz="4" w:space="0" w:color="auto"/>
            </w:tcBorders>
          </w:tcPr>
          <w:p w14:paraId="3C9403EA" w14:textId="50CB8B72" w:rsidR="007D4976" w:rsidRPr="00DB27CC" w:rsidRDefault="00DB27CC" w:rsidP="00755209">
            <w:pPr>
              <w:widowControl w:val="0"/>
              <w:autoSpaceDE w:val="0"/>
              <w:autoSpaceDN w:val="0"/>
              <w:adjustRightInd w:val="0"/>
              <w:spacing w:after="0"/>
              <w:ind w:firstLine="0"/>
              <w:rPr>
                <w:noProof/>
                <w:color w:val="000000"/>
                <w:sz w:val="18"/>
                <w:szCs w:val="18"/>
                <w:lang w:eastAsia="lv-LV"/>
              </w:rPr>
            </w:pPr>
            <w:r w:rsidRPr="00DB27CC">
              <w:rPr>
                <w:noProof/>
                <w:color w:val="000000"/>
                <w:sz w:val="18"/>
                <w:szCs w:val="18"/>
                <w:lang w:eastAsia="lv-LV"/>
              </w:rPr>
              <w:t>5.</w:t>
            </w:r>
          </w:p>
        </w:tc>
        <w:tc>
          <w:tcPr>
            <w:tcW w:w="1417" w:type="dxa"/>
            <w:tcBorders>
              <w:top w:val="single" w:sz="4" w:space="0" w:color="auto"/>
              <w:left w:val="single" w:sz="4" w:space="0" w:color="auto"/>
              <w:right w:val="single" w:sz="4" w:space="0" w:color="auto"/>
            </w:tcBorders>
            <w:shd w:val="clear" w:color="auto" w:fill="auto"/>
            <w:noWrap/>
            <w:vAlign w:val="bottom"/>
          </w:tcPr>
          <w:p w14:paraId="73A02362" w14:textId="08338C24" w:rsidR="007D4976" w:rsidRPr="00FD1076" w:rsidRDefault="007D4976" w:rsidP="00DB27CC">
            <w:pPr>
              <w:widowControl w:val="0"/>
              <w:autoSpaceDE w:val="0"/>
              <w:autoSpaceDN w:val="0"/>
              <w:adjustRightInd w:val="0"/>
              <w:spacing w:after="0"/>
              <w:ind w:left="-57" w:right="-57" w:firstLine="0"/>
              <w:rPr>
                <w:b/>
                <w:noProof/>
                <w:color w:val="000000"/>
                <w:sz w:val="18"/>
                <w:szCs w:val="18"/>
                <w:lang w:eastAsia="lv-LV"/>
              </w:rPr>
            </w:pPr>
            <w:r w:rsidRPr="00FD1076">
              <w:rPr>
                <w:b/>
                <w:noProof/>
                <w:color w:val="000000"/>
                <w:sz w:val="18"/>
                <w:szCs w:val="18"/>
                <w:lang w:eastAsia="lv-LV"/>
              </w:rPr>
              <w:t>Ceftazidīms</w:t>
            </w:r>
          </w:p>
          <w:p w14:paraId="617A55DE" w14:textId="77777777" w:rsidR="007D4976" w:rsidRPr="00FD1076" w:rsidRDefault="007D4976" w:rsidP="00DB27CC">
            <w:pPr>
              <w:widowControl w:val="0"/>
              <w:autoSpaceDE w:val="0"/>
              <w:autoSpaceDN w:val="0"/>
              <w:adjustRightInd w:val="0"/>
              <w:spacing w:after="0"/>
              <w:ind w:left="-57" w:right="-57" w:firstLine="0"/>
              <w:rPr>
                <w:b/>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2D3D1BD0" w14:textId="77777777" w:rsidR="007D4976" w:rsidRPr="00FD1076" w:rsidRDefault="007D4976" w:rsidP="008771F6">
            <w:pPr>
              <w:widowControl w:val="0"/>
              <w:autoSpaceDE w:val="0"/>
              <w:autoSpaceDN w:val="0"/>
              <w:adjustRightInd w:val="0"/>
              <w:spacing w:after="0"/>
              <w:ind w:firstLine="0"/>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1C60BF33" w14:textId="77777777" w:rsidR="007D4976" w:rsidRPr="00FD1076" w:rsidRDefault="007D4976" w:rsidP="008771F6">
            <w:pPr>
              <w:widowControl w:val="0"/>
              <w:autoSpaceDE w:val="0"/>
              <w:autoSpaceDN w:val="0"/>
              <w:adjustRightInd w:val="0"/>
              <w:spacing w:after="0"/>
              <w:ind w:firstLine="0"/>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693C9B0" w14:textId="77777777" w:rsidR="007D4976" w:rsidRPr="00FD1076" w:rsidRDefault="007D4976" w:rsidP="008771F6">
            <w:pPr>
              <w:widowControl w:val="0"/>
              <w:autoSpaceDE w:val="0"/>
              <w:autoSpaceDN w:val="0"/>
              <w:adjustRightInd w:val="0"/>
              <w:spacing w:after="0"/>
              <w:ind w:firstLine="0"/>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EAD4DB0" w14:textId="77777777" w:rsidR="007D4976" w:rsidRPr="00FD1076" w:rsidRDefault="007D4976" w:rsidP="008771F6">
            <w:pPr>
              <w:widowControl w:val="0"/>
              <w:autoSpaceDE w:val="0"/>
              <w:autoSpaceDN w:val="0"/>
              <w:adjustRightInd w:val="0"/>
              <w:spacing w:after="0"/>
              <w:ind w:firstLine="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98A303B" w14:textId="77777777" w:rsidR="007D4976" w:rsidRPr="00FD1076" w:rsidRDefault="007D4976" w:rsidP="008771F6">
            <w:pPr>
              <w:widowControl w:val="0"/>
              <w:autoSpaceDE w:val="0"/>
              <w:autoSpaceDN w:val="0"/>
              <w:adjustRightInd w:val="0"/>
              <w:spacing w:after="0"/>
              <w:ind w:firstLine="0"/>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5569125C" w14:textId="77777777" w:rsidR="007D4976" w:rsidRPr="00FD1076" w:rsidRDefault="007D4976" w:rsidP="008771F6">
            <w:pPr>
              <w:widowControl w:val="0"/>
              <w:autoSpaceDE w:val="0"/>
              <w:autoSpaceDN w:val="0"/>
              <w:adjustRightInd w:val="0"/>
              <w:spacing w:after="0"/>
              <w:ind w:firstLine="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3AF245D7" w14:textId="77777777" w:rsidR="007D4976" w:rsidRPr="00FD1076" w:rsidRDefault="007D4976" w:rsidP="008771F6">
            <w:pPr>
              <w:widowControl w:val="0"/>
              <w:autoSpaceDE w:val="0"/>
              <w:autoSpaceDN w:val="0"/>
              <w:adjustRightInd w:val="0"/>
              <w:spacing w:after="0"/>
              <w:ind w:firstLine="0"/>
              <w:rPr>
                <w:noProof/>
                <w:color w:val="000000"/>
                <w:sz w:val="18"/>
                <w:szCs w:val="18"/>
                <w:lang w:eastAsia="lv-LV"/>
              </w:rPr>
            </w:pPr>
          </w:p>
        </w:tc>
      </w:tr>
      <w:tr w:rsidR="00DB27CC" w:rsidRPr="00FD1076" w14:paraId="19D83D0C" w14:textId="77777777" w:rsidTr="007D4976">
        <w:trPr>
          <w:trHeight w:val="20"/>
        </w:trPr>
        <w:tc>
          <w:tcPr>
            <w:tcW w:w="426" w:type="dxa"/>
            <w:vMerge w:val="restart"/>
            <w:tcBorders>
              <w:top w:val="single" w:sz="4" w:space="0" w:color="auto"/>
              <w:left w:val="single" w:sz="4" w:space="0" w:color="auto"/>
              <w:right w:val="single" w:sz="4" w:space="0" w:color="auto"/>
            </w:tcBorders>
          </w:tcPr>
          <w:p w14:paraId="2BE131F4" w14:textId="2BB16ACF" w:rsidR="00DB27CC" w:rsidRPr="00DB27CC" w:rsidRDefault="00DB27CC" w:rsidP="00755209">
            <w:pPr>
              <w:widowControl w:val="0"/>
              <w:autoSpaceDE w:val="0"/>
              <w:autoSpaceDN w:val="0"/>
              <w:adjustRightInd w:val="0"/>
              <w:spacing w:after="0"/>
              <w:ind w:firstLine="0"/>
              <w:rPr>
                <w:noProof/>
                <w:color w:val="000000"/>
                <w:sz w:val="18"/>
                <w:szCs w:val="18"/>
                <w:lang w:eastAsia="lv-LV"/>
              </w:rPr>
            </w:pPr>
            <w:r w:rsidRPr="00DB27CC">
              <w:rPr>
                <w:noProof/>
                <w:color w:val="000000"/>
                <w:sz w:val="18"/>
                <w:szCs w:val="18"/>
                <w:lang w:eastAsia="lv-LV"/>
              </w:rPr>
              <w:t>6.</w:t>
            </w:r>
          </w:p>
        </w:tc>
        <w:tc>
          <w:tcPr>
            <w:tcW w:w="1417" w:type="dxa"/>
            <w:tcBorders>
              <w:top w:val="single" w:sz="4" w:space="0" w:color="auto"/>
              <w:left w:val="single" w:sz="4" w:space="0" w:color="auto"/>
              <w:right w:val="single" w:sz="4" w:space="0" w:color="auto"/>
            </w:tcBorders>
            <w:shd w:val="clear" w:color="auto" w:fill="auto"/>
            <w:noWrap/>
            <w:vAlign w:val="bottom"/>
          </w:tcPr>
          <w:p w14:paraId="4799399E" w14:textId="156702C0" w:rsidR="00DB27CC" w:rsidRPr="00FD1076" w:rsidRDefault="00DB27CC" w:rsidP="00DB27CC">
            <w:pPr>
              <w:widowControl w:val="0"/>
              <w:autoSpaceDE w:val="0"/>
              <w:autoSpaceDN w:val="0"/>
              <w:adjustRightInd w:val="0"/>
              <w:spacing w:after="0"/>
              <w:ind w:left="-57" w:right="-57" w:firstLine="0"/>
              <w:rPr>
                <w:b/>
                <w:noProof/>
                <w:color w:val="000000"/>
                <w:sz w:val="18"/>
                <w:szCs w:val="18"/>
                <w:lang w:eastAsia="lv-LV"/>
              </w:rPr>
            </w:pPr>
            <w:r w:rsidRPr="00FD1076">
              <w:rPr>
                <w:b/>
                <w:noProof/>
                <w:color w:val="000000"/>
                <w:sz w:val="18"/>
                <w:szCs w:val="18"/>
                <w:lang w:eastAsia="lv-LV"/>
              </w:rPr>
              <w:t xml:space="preserve">Imipenēms </w:t>
            </w:r>
          </w:p>
          <w:p w14:paraId="5C44387D" w14:textId="2133D931" w:rsidR="00DB27CC" w:rsidRPr="00FD1076" w:rsidRDefault="00DB27CC" w:rsidP="00DB27CC">
            <w:pPr>
              <w:widowControl w:val="0"/>
              <w:autoSpaceDE w:val="0"/>
              <w:autoSpaceDN w:val="0"/>
              <w:adjustRightInd w:val="0"/>
              <w:spacing w:after="0"/>
              <w:ind w:left="-57" w:right="-57" w:firstLine="0"/>
              <w:jc w:val="center"/>
              <w:rPr>
                <w:noProof/>
                <w:color w:val="000000"/>
                <w:sz w:val="18"/>
                <w:szCs w:val="18"/>
                <w:lang w:eastAsia="lv-LV"/>
              </w:rPr>
            </w:pPr>
            <w:r w:rsidRPr="0095401A">
              <w:rPr>
                <w:noProof/>
                <w:color w:val="000000"/>
                <w:sz w:val="18"/>
                <w:szCs w:val="18"/>
                <w:lang w:eastAsia="lv-LV"/>
              </w:rPr>
              <w:t>un/vai</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038084C" w14:textId="77777777" w:rsidR="00DB27CC" w:rsidRPr="00FD1076" w:rsidRDefault="00DB27CC" w:rsidP="008771F6">
            <w:pPr>
              <w:widowControl w:val="0"/>
              <w:autoSpaceDE w:val="0"/>
              <w:autoSpaceDN w:val="0"/>
              <w:adjustRightInd w:val="0"/>
              <w:spacing w:after="0"/>
              <w:ind w:firstLine="0"/>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40A3333C" w14:textId="77777777" w:rsidR="00DB27CC" w:rsidRPr="00FD1076" w:rsidRDefault="00DB27CC" w:rsidP="008771F6">
            <w:pPr>
              <w:widowControl w:val="0"/>
              <w:autoSpaceDE w:val="0"/>
              <w:autoSpaceDN w:val="0"/>
              <w:adjustRightInd w:val="0"/>
              <w:spacing w:after="0"/>
              <w:ind w:firstLine="0"/>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FF166A7" w14:textId="77777777" w:rsidR="00DB27CC" w:rsidRPr="00FD1076" w:rsidRDefault="00DB27CC" w:rsidP="008771F6">
            <w:pPr>
              <w:widowControl w:val="0"/>
              <w:autoSpaceDE w:val="0"/>
              <w:autoSpaceDN w:val="0"/>
              <w:adjustRightInd w:val="0"/>
              <w:spacing w:after="0"/>
              <w:ind w:firstLine="0"/>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AFBF70C" w14:textId="77777777" w:rsidR="00DB27CC" w:rsidRPr="00FD1076" w:rsidRDefault="00DB27CC" w:rsidP="008771F6">
            <w:pPr>
              <w:widowControl w:val="0"/>
              <w:autoSpaceDE w:val="0"/>
              <w:autoSpaceDN w:val="0"/>
              <w:adjustRightInd w:val="0"/>
              <w:spacing w:after="0"/>
              <w:ind w:firstLine="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2F417428" w14:textId="77777777" w:rsidR="00DB27CC" w:rsidRPr="00FD1076" w:rsidRDefault="00DB27CC" w:rsidP="008771F6">
            <w:pPr>
              <w:widowControl w:val="0"/>
              <w:autoSpaceDE w:val="0"/>
              <w:autoSpaceDN w:val="0"/>
              <w:adjustRightInd w:val="0"/>
              <w:spacing w:after="0"/>
              <w:ind w:firstLine="0"/>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7D11F27A" w14:textId="77777777" w:rsidR="00DB27CC" w:rsidRPr="00FD1076" w:rsidRDefault="00DB27CC" w:rsidP="008771F6">
            <w:pPr>
              <w:widowControl w:val="0"/>
              <w:autoSpaceDE w:val="0"/>
              <w:autoSpaceDN w:val="0"/>
              <w:adjustRightInd w:val="0"/>
              <w:spacing w:after="0"/>
              <w:ind w:firstLine="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34902B41" w14:textId="77777777" w:rsidR="00DB27CC" w:rsidRPr="00FD1076" w:rsidRDefault="00DB27CC" w:rsidP="008771F6">
            <w:pPr>
              <w:widowControl w:val="0"/>
              <w:autoSpaceDE w:val="0"/>
              <w:autoSpaceDN w:val="0"/>
              <w:adjustRightInd w:val="0"/>
              <w:spacing w:after="0"/>
              <w:ind w:firstLine="0"/>
              <w:rPr>
                <w:noProof/>
                <w:color w:val="000000"/>
                <w:sz w:val="18"/>
                <w:szCs w:val="18"/>
                <w:lang w:eastAsia="lv-LV"/>
              </w:rPr>
            </w:pPr>
          </w:p>
        </w:tc>
      </w:tr>
      <w:tr w:rsidR="00DB27CC" w:rsidRPr="00FD1076" w14:paraId="6FD4A53B" w14:textId="77777777" w:rsidTr="007D4976">
        <w:trPr>
          <w:trHeight w:val="20"/>
        </w:trPr>
        <w:tc>
          <w:tcPr>
            <w:tcW w:w="426" w:type="dxa"/>
            <w:vMerge/>
            <w:tcBorders>
              <w:left w:val="single" w:sz="4" w:space="0" w:color="auto"/>
              <w:bottom w:val="single" w:sz="4" w:space="0" w:color="auto"/>
              <w:right w:val="single" w:sz="4" w:space="0" w:color="auto"/>
            </w:tcBorders>
          </w:tcPr>
          <w:p w14:paraId="14108F46" w14:textId="77777777" w:rsidR="00DB27CC" w:rsidRPr="00DB27CC" w:rsidRDefault="00DB27CC" w:rsidP="00755209">
            <w:pPr>
              <w:widowControl w:val="0"/>
              <w:autoSpaceDE w:val="0"/>
              <w:autoSpaceDN w:val="0"/>
              <w:adjustRightInd w:val="0"/>
              <w:spacing w:after="0"/>
              <w:ind w:firstLine="0"/>
              <w:rPr>
                <w:noProof/>
                <w:color w:val="000000"/>
                <w:sz w:val="18"/>
                <w:szCs w:val="18"/>
                <w:lang w:eastAsia="lv-LV"/>
              </w:rPr>
            </w:pPr>
          </w:p>
        </w:tc>
        <w:tc>
          <w:tcPr>
            <w:tcW w:w="1417" w:type="dxa"/>
            <w:tcBorders>
              <w:left w:val="single" w:sz="4" w:space="0" w:color="auto"/>
              <w:bottom w:val="single" w:sz="4" w:space="0" w:color="auto"/>
              <w:right w:val="single" w:sz="4" w:space="0" w:color="auto"/>
            </w:tcBorders>
            <w:shd w:val="clear" w:color="auto" w:fill="auto"/>
            <w:noWrap/>
            <w:vAlign w:val="bottom"/>
          </w:tcPr>
          <w:p w14:paraId="17AAC66F" w14:textId="0FC6157E" w:rsidR="00DB27CC" w:rsidRPr="00FD1076" w:rsidRDefault="00DB27CC" w:rsidP="00DB27CC">
            <w:pPr>
              <w:widowControl w:val="0"/>
              <w:autoSpaceDE w:val="0"/>
              <w:autoSpaceDN w:val="0"/>
              <w:adjustRightInd w:val="0"/>
              <w:spacing w:after="0"/>
              <w:ind w:left="-57" w:right="-57" w:firstLine="0"/>
              <w:rPr>
                <w:b/>
                <w:noProof/>
                <w:color w:val="000000"/>
                <w:sz w:val="18"/>
                <w:szCs w:val="18"/>
                <w:lang w:eastAsia="lv-LV"/>
              </w:rPr>
            </w:pPr>
            <w:r>
              <w:rPr>
                <w:b/>
                <w:noProof/>
                <w:color w:val="000000"/>
                <w:sz w:val="18"/>
                <w:szCs w:val="18"/>
                <w:lang w:eastAsia="lv-LV"/>
              </w:rPr>
              <w:t>m</w:t>
            </w:r>
            <w:r w:rsidRPr="00FD1076">
              <w:rPr>
                <w:b/>
                <w:noProof/>
                <w:color w:val="000000"/>
                <w:sz w:val="18"/>
                <w:szCs w:val="18"/>
                <w:lang w:eastAsia="lv-LV"/>
              </w:rPr>
              <w:t>eropenēms</w:t>
            </w:r>
          </w:p>
          <w:p w14:paraId="0D8B5855" w14:textId="77777777" w:rsidR="00DB27CC" w:rsidRPr="00FD1076" w:rsidRDefault="00DB27CC" w:rsidP="00DB27CC">
            <w:pPr>
              <w:widowControl w:val="0"/>
              <w:autoSpaceDE w:val="0"/>
              <w:autoSpaceDN w:val="0"/>
              <w:adjustRightInd w:val="0"/>
              <w:spacing w:after="0"/>
              <w:ind w:left="-57" w:right="-57" w:firstLine="0"/>
              <w:rPr>
                <w:b/>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35C87DB6" w14:textId="77777777" w:rsidR="00DB27CC" w:rsidRPr="00FD1076" w:rsidRDefault="00DB27CC" w:rsidP="008771F6">
            <w:pPr>
              <w:widowControl w:val="0"/>
              <w:autoSpaceDE w:val="0"/>
              <w:autoSpaceDN w:val="0"/>
              <w:adjustRightInd w:val="0"/>
              <w:spacing w:after="0"/>
              <w:ind w:firstLine="0"/>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78B77DF" w14:textId="77777777" w:rsidR="00DB27CC" w:rsidRPr="00FD1076" w:rsidRDefault="00DB27CC" w:rsidP="008771F6">
            <w:pPr>
              <w:widowControl w:val="0"/>
              <w:autoSpaceDE w:val="0"/>
              <w:autoSpaceDN w:val="0"/>
              <w:adjustRightInd w:val="0"/>
              <w:spacing w:after="0"/>
              <w:ind w:firstLine="0"/>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C828E29" w14:textId="77777777" w:rsidR="00DB27CC" w:rsidRPr="00FD1076" w:rsidRDefault="00DB27CC" w:rsidP="008771F6">
            <w:pPr>
              <w:widowControl w:val="0"/>
              <w:autoSpaceDE w:val="0"/>
              <w:autoSpaceDN w:val="0"/>
              <w:adjustRightInd w:val="0"/>
              <w:spacing w:after="0"/>
              <w:ind w:firstLine="0"/>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794A72A" w14:textId="77777777" w:rsidR="00DB27CC" w:rsidRPr="00FD1076" w:rsidRDefault="00DB27CC" w:rsidP="008771F6">
            <w:pPr>
              <w:widowControl w:val="0"/>
              <w:autoSpaceDE w:val="0"/>
              <w:autoSpaceDN w:val="0"/>
              <w:adjustRightInd w:val="0"/>
              <w:spacing w:after="0"/>
              <w:ind w:firstLine="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CDDE23B" w14:textId="77777777" w:rsidR="00DB27CC" w:rsidRPr="00FD1076" w:rsidRDefault="00DB27CC" w:rsidP="008771F6">
            <w:pPr>
              <w:widowControl w:val="0"/>
              <w:autoSpaceDE w:val="0"/>
              <w:autoSpaceDN w:val="0"/>
              <w:adjustRightInd w:val="0"/>
              <w:spacing w:after="0"/>
              <w:ind w:firstLine="0"/>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773CC174" w14:textId="77777777" w:rsidR="00DB27CC" w:rsidRPr="00FD1076" w:rsidRDefault="00DB27CC" w:rsidP="008771F6">
            <w:pPr>
              <w:widowControl w:val="0"/>
              <w:autoSpaceDE w:val="0"/>
              <w:autoSpaceDN w:val="0"/>
              <w:adjustRightInd w:val="0"/>
              <w:spacing w:after="0"/>
              <w:ind w:firstLine="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70D67F0A" w14:textId="77777777" w:rsidR="00DB27CC" w:rsidRPr="00FD1076" w:rsidRDefault="00DB27CC" w:rsidP="008771F6">
            <w:pPr>
              <w:widowControl w:val="0"/>
              <w:autoSpaceDE w:val="0"/>
              <w:autoSpaceDN w:val="0"/>
              <w:adjustRightInd w:val="0"/>
              <w:spacing w:after="0"/>
              <w:ind w:firstLine="0"/>
              <w:rPr>
                <w:noProof/>
                <w:color w:val="000000"/>
                <w:sz w:val="18"/>
                <w:szCs w:val="18"/>
                <w:lang w:eastAsia="lv-LV"/>
              </w:rPr>
            </w:pPr>
          </w:p>
        </w:tc>
      </w:tr>
    </w:tbl>
    <w:p w14:paraId="718A0E6E" w14:textId="77777777" w:rsidR="00ED73C3" w:rsidRPr="00FD1076" w:rsidRDefault="00ED73C3" w:rsidP="00ED73C3">
      <w:pPr>
        <w:spacing w:after="0"/>
        <w:ind w:firstLine="0"/>
        <w:rPr>
          <w:sz w:val="20"/>
        </w:rPr>
      </w:pPr>
    </w:p>
    <w:tbl>
      <w:tblPr>
        <w:tblW w:w="9356" w:type="dxa"/>
        <w:tblInd w:w="-34" w:type="dxa"/>
        <w:tblLayout w:type="fixed"/>
        <w:tblLook w:val="04A0" w:firstRow="1" w:lastRow="0" w:firstColumn="1" w:lastColumn="0" w:noHBand="0" w:noVBand="1"/>
      </w:tblPr>
      <w:tblGrid>
        <w:gridCol w:w="4962"/>
        <w:gridCol w:w="1417"/>
        <w:gridCol w:w="1276"/>
        <w:gridCol w:w="1701"/>
      </w:tblGrid>
      <w:tr w:rsidR="00ED73C3" w:rsidRPr="00883D74" w14:paraId="566843F9" w14:textId="77777777" w:rsidTr="00985E42">
        <w:trPr>
          <w:trHeight w:val="20"/>
        </w:trPr>
        <w:tc>
          <w:tcPr>
            <w:tcW w:w="9356" w:type="dxa"/>
            <w:gridSpan w:val="4"/>
            <w:shd w:val="clear" w:color="auto" w:fill="auto"/>
            <w:noWrap/>
            <w:vAlign w:val="bottom"/>
          </w:tcPr>
          <w:p w14:paraId="58588161" w14:textId="77777777" w:rsidR="00ED73C3" w:rsidRPr="00883D74" w:rsidRDefault="00ED73C3" w:rsidP="00985E42">
            <w:pPr>
              <w:widowControl w:val="0"/>
              <w:autoSpaceDE w:val="0"/>
              <w:autoSpaceDN w:val="0"/>
              <w:adjustRightInd w:val="0"/>
              <w:spacing w:after="0"/>
              <w:ind w:firstLine="0"/>
              <w:rPr>
                <w:noProof/>
                <w:color w:val="000000"/>
                <w:sz w:val="18"/>
                <w:szCs w:val="18"/>
                <w:lang w:eastAsia="lv-LV"/>
              </w:rPr>
            </w:pPr>
            <w:r w:rsidRPr="00883D74">
              <w:rPr>
                <w:noProof/>
                <w:color w:val="000000"/>
                <w:sz w:val="18"/>
                <w:szCs w:val="18"/>
                <w:lang w:eastAsia="lv-LV"/>
              </w:rPr>
              <w:t>Citas testēšanas metodes:</w:t>
            </w:r>
          </w:p>
        </w:tc>
      </w:tr>
      <w:tr w:rsidR="00ED73C3" w:rsidRPr="00883D74" w14:paraId="2F91F88C" w14:textId="77777777" w:rsidTr="003E2BC4">
        <w:trPr>
          <w:trHeight w:val="20"/>
        </w:trPr>
        <w:tc>
          <w:tcPr>
            <w:tcW w:w="4962" w:type="dxa"/>
            <w:shd w:val="clear" w:color="auto" w:fill="auto"/>
            <w:noWrap/>
            <w:vAlign w:val="bottom"/>
          </w:tcPr>
          <w:p w14:paraId="79048A36" w14:textId="51B0CD26" w:rsidR="00ED73C3" w:rsidRPr="00883D74" w:rsidRDefault="00ED73C3" w:rsidP="00ED73C3">
            <w:pPr>
              <w:widowControl w:val="0"/>
              <w:autoSpaceDE w:val="0"/>
              <w:autoSpaceDN w:val="0"/>
              <w:adjustRightInd w:val="0"/>
              <w:spacing w:after="0"/>
              <w:ind w:left="176" w:hanging="176"/>
              <w:jc w:val="left"/>
              <w:rPr>
                <w:noProof/>
                <w:color w:val="000000"/>
                <w:sz w:val="18"/>
                <w:szCs w:val="18"/>
                <w:lang w:eastAsia="lv-LV"/>
              </w:rPr>
            </w:pPr>
            <w:r>
              <w:rPr>
                <w:noProof/>
                <w:color w:val="000000"/>
                <w:sz w:val="18"/>
                <w:szCs w:val="18"/>
                <w:lang w:eastAsia="lv-LV"/>
              </w:rPr>
              <w:t>p</w:t>
            </w:r>
            <w:r w:rsidRPr="00452CBF">
              <w:rPr>
                <w:noProof/>
                <w:color w:val="000000"/>
                <w:sz w:val="18"/>
                <w:szCs w:val="18"/>
                <w:lang w:eastAsia="lv-LV"/>
              </w:rPr>
              <w:t xml:space="preserve">aplašināta spektra betalaktamāzes </w:t>
            </w:r>
            <w:r w:rsidR="003E2BC4">
              <w:rPr>
                <w:noProof/>
                <w:color w:val="000000"/>
                <w:spacing w:val="-2"/>
                <w:sz w:val="18"/>
                <w:szCs w:val="18"/>
                <w:lang w:eastAsia="lv-LV"/>
              </w:rPr>
              <w:t>noteikšana</w:t>
            </w:r>
            <w:r w:rsidR="00650C0E">
              <w:rPr>
                <w:noProof/>
                <w:color w:val="000000"/>
                <w:spacing w:val="-2"/>
                <w:sz w:val="18"/>
                <w:szCs w:val="18"/>
                <w:lang w:eastAsia="lv-LV"/>
              </w:rPr>
              <w:t xml:space="preserve"> </w:t>
            </w:r>
            <w:r w:rsidR="00650C0E" w:rsidRPr="00650C0E">
              <w:rPr>
                <w:noProof/>
                <w:color w:val="000000"/>
                <w:sz w:val="16"/>
                <w:szCs w:val="18"/>
                <w:lang w:eastAsia="lv-LV"/>
              </w:rPr>
              <w:t>(atzīmēt)</w:t>
            </w:r>
          </w:p>
        </w:tc>
        <w:tc>
          <w:tcPr>
            <w:tcW w:w="1417" w:type="dxa"/>
            <w:shd w:val="clear" w:color="auto" w:fill="auto"/>
            <w:noWrap/>
          </w:tcPr>
          <w:p w14:paraId="3E3722E4" w14:textId="77777777" w:rsidR="00ED73C3" w:rsidRPr="00452CBF" w:rsidRDefault="00ED73C3" w:rsidP="00ED73C3">
            <w:pPr>
              <w:pStyle w:val="ListParagraph"/>
              <w:widowControl w:val="0"/>
              <w:autoSpaceDE w:val="0"/>
              <w:autoSpaceDN w:val="0"/>
              <w:adjustRightInd w:val="0"/>
              <w:spacing w:after="0"/>
              <w:ind w:left="0" w:firstLine="0"/>
              <w:rPr>
                <w:noProof/>
                <w:color w:val="000000"/>
                <w:sz w:val="18"/>
                <w:szCs w:val="18"/>
                <w:lang w:eastAsia="lv-LV"/>
              </w:rPr>
            </w:pPr>
            <w:r>
              <w:rPr>
                <w:noProof/>
                <w:lang w:eastAsia="lv-LV"/>
              </w:rPr>
              <w:drawing>
                <wp:inline distT="0" distB="0" distL="0" distR="0" wp14:anchorId="3092BC8A" wp14:editId="0857C092">
                  <wp:extent cx="124460" cy="124460"/>
                  <wp:effectExtent l="0" t="0" r="0" b="0"/>
                  <wp:docPr id="35" name="Picture 35" descr="http://pro.nais.lv/images/I1005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o.nais.lv/images/I100534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452CBF">
              <w:rPr>
                <w:noProof/>
                <w:color w:val="000000"/>
                <w:sz w:val="18"/>
                <w:szCs w:val="18"/>
                <w:lang w:eastAsia="lv-LV"/>
              </w:rPr>
              <w:t xml:space="preserve"> </w:t>
            </w:r>
            <w:r>
              <w:rPr>
                <w:noProof/>
                <w:color w:val="000000"/>
                <w:sz w:val="18"/>
                <w:szCs w:val="18"/>
                <w:lang w:eastAsia="lv-LV"/>
              </w:rPr>
              <w:t> </w:t>
            </w:r>
            <w:r w:rsidRPr="00452CBF">
              <w:rPr>
                <w:noProof/>
                <w:color w:val="000000"/>
                <w:sz w:val="18"/>
                <w:szCs w:val="18"/>
                <w:lang w:eastAsia="lv-LV"/>
              </w:rPr>
              <w:t>pozitīvs</w:t>
            </w:r>
          </w:p>
        </w:tc>
        <w:tc>
          <w:tcPr>
            <w:tcW w:w="1276" w:type="dxa"/>
            <w:shd w:val="clear" w:color="auto" w:fill="auto"/>
            <w:noWrap/>
          </w:tcPr>
          <w:p w14:paraId="6442669C" w14:textId="77777777" w:rsidR="00ED73C3" w:rsidRPr="00452CBF" w:rsidRDefault="00ED73C3" w:rsidP="00ED73C3">
            <w:pPr>
              <w:pStyle w:val="ListParagraph"/>
              <w:widowControl w:val="0"/>
              <w:autoSpaceDE w:val="0"/>
              <w:autoSpaceDN w:val="0"/>
              <w:adjustRightInd w:val="0"/>
              <w:spacing w:after="0"/>
              <w:ind w:left="0" w:firstLine="0"/>
              <w:rPr>
                <w:noProof/>
                <w:color w:val="000000"/>
                <w:sz w:val="18"/>
                <w:szCs w:val="18"/>
                <w:lang w:eastAsia="lv-LV"/>
              </w:rPr>
            </w:pPr>
            <w:r>
              <w:rPr>
                <w:noProof/>
                <w:lang w:eastAsia="lv-LV"/>
              </w:rPr>
              <w:drawing>
                <wp:inline distT="0" distB="0" distL="0" distR="0" wp14:anchorId="29834AA0" wp14:editId="2CD2AEB3">
                  <wp:extent cx="124460" cy="124460"/>
                  <wp:effectExtent l="0" t="0" r="0" b="0"/>
                  <wp:docPr id="36" name="Picture 36" descr="http://pro.nais.lv/images/I1005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ro.nais.lv/images/I100534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452CBF">
              <w:rPr>
                <w:noProof/>
                <w:color w:val="000000"/>
                <w:sz w:val="18"/>
                <w:szCs w:val="18"/>
                <w:lang w:eastAsia="lv-LV"/>
              </w:rPr>
              <w:t xml:space="preserve"> </w:t>
            </w:r>
            <w:r>
              <w:rPr>
                <w:noProof/>
                <w:color w:val="000000"/>
                <w:sz w:val="18"/>
                <w:szCs w:val="18"/>
                <w:lang w:eastAsia="lv-LV"/>
              </w:rPr>
              <w:t> </w:t>
            </w:r>
            <w:r w:rsidRPr="00452CBF">
              <w:rPr>
                <w:noProof/>
                <w:color w:val="000000"/>
                <w:sz w:val="18"/>
                <w:szCs w:val="18"/>
                <w:lang w:eastAsia="lv-LV"/>
              </w:rPr>
              <w:t>negatīvs</w:t>
            </w:r>
          </w:p>
        </w:tc>
        <w:tc>
          <w:tcPr>
            <w:tcW w:w="1701" w:type="dxa"/>
            <w:shd w:val="clear" w:color="auto" w:fill="auto"/>
            <w:noWrap/>
          </w:tcPr>
          <w:p w14:paraId="62674A15" w14:textId="77777777" w:rsidR="00ED73C3" w:rsidRPr="00B06571" w:rsidRDefault="00ED73C3" w:rsidP="00ED73C3">
            <w:pPr>
              <w:widowControl w:val="0"/>
              <w:autoSpaceDE w:val="0"/>
              <w:autoSpaceDN w:val="0"/>
              <w:adjustRightInd w:val="0"/>
              <w:spacing w:after="0"/>
              <w:ind w:firstLine="0"/>
              <w:rPr>
                <w:noProof/>
                <w:color w:val="000000"/>
                <w:sz w:val="18"/>
                <w:szCs w:val="18"/>
                <w:lang w:eastAsia="lv-LV"/>
              </w:rPr>
            </w:pPr>
            <w:r>
              <w:rPr>
                <w:noProof/>
                <w:lang w:eastAsia="lv-LV"/>
              </w:rPr>
              <w:drawing>
                <wp:inline distT="0" distB="0" distL="0" distR="0" wp14:anchorId="2984C2F3" wp14:editId="6537A769">
                  <wp:extent cx="124460" cy="124460"/>
                  <wp:effectExtent l="0" t="0" r="0" b="0"/>
                  <wp:docPr id="37" name="Picture 37" descr="http://pro.nais.lv/images/I1005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ro.nais.lv/images/I100534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B06571">
              <w:rPr>
                <w:noProof/>
                <w:color w:val="000000"/>
                <w:sz w:val="18"/>
                <w:szCs w:val="18"/>
                <w:lang w:eastAsia="lv-LV"/>
              </w:rPr>
              <w:t xml:space="preserve"> </w:t>
            </w:r>
            <w:r>
              <w:rPr>
                <w:noProof/>
                <w:color w:val="000000"/>
                <w:sz w:val="18"/>
                <w:szCs w:val="18"/>
                <w:lang w:eastAsia="lv-LV"/>
              </w:rPr>
              <w:t> </w:t>
            </w:r>
            <w:r w:rsidRPr="00B06571">
              <w:rPr>
                <w:noProof/>
                <w:color w:val="000000"/>
                <w:sz w:val="18"/>
                <w:szCs w:val="18"/>
                <w:lang w:eastAsia="lv-LV"/>
              </w:rPr>
              <w:t>nav zināms</w:t>
            </w:r>
          </w:p>
        </w:tc>
      </w:tr>
    </w:tbl>
    <w:p w14:paraId="04A6F268" w14:textId="77777777" w:rsidR="00FD1076" w:rsidRDefault="00FD1076" w:rsidP="00FD1076">
      <w:pPr>
        <w:spacing w:after="0"/>
      </w:pPr>
    </w:p>
    <w:p w14:paraId="768536F6" w14:textId="4030D50C" w:rsidR="006B185E" w:rsidRPr="006B185E" w:rsidRDefault="006B185E" w:rsidP="00FD1076">
      <w:pPr>
        <w:spacing w:after="0"/>
        <w:rPr>
          <w:spacing w:val="-2"/>
        </w:rPr>
      </w:pPr>
      <w:r w:rsidRPr="006B185E">
        <w:rPr>
          <w:b/>
          <w:bCs/>
          <w:iCs/>
          <w:noProof/>
          <w:color w:val="000000"/>
          <w:spacing w:val="-2"/>
          <w:sz w:val="24"/>
          <w:szCs w:val="24"/>
          <w:lang w:eastAsia="lv-LV"/>
        </w:rPr>
        <w:t>6.</w:t>
      </w:r>
      <w:r w:rsidRPr="006B185E">
        <w:rPr>
          <w:b/>
          <w:bCs/>
          <w:i/>
          <w:iCs/>
          <w:noProof/>
          <w:color w:val="000000"/>
          <w:spacing w:val="-2"/>
          <w:sz w:val="24"/>
          <w:szCs w:val="24"/>
          <w:lang w:eastAsia="lv-LV"/>
        </w:rPr>
        <w:t xml:space="preserve"> E.faecium/faecalis</w:t>
      </w:r>
      <w:r w:rsidRPr="006B185E">
        <w:rPr>
          <w:b/>
          <w:bCs/>
          <w:iCs/>
          <w:noProof/>
          <w:color w:val="000000"/>
          <w:spacing w:val="-2"/>
          <w:sz w:val="24"/>
          <w:szCs w:val="24"/>
          <w:lang w:eastAsia="lv-LV"/>
        </w:rPr>
        <w:t>, kas izdalīts no asinīm, likvora vai cita parasti sterila klīniskā materiāla</w:t>
      </w:r>
    </w:p>
    <w:p w14:paraId="125D29C8" w14:textId="77777777" w:rsidR="007D4976" w:rsidRDefault="007D4976" w:rsidP="007D4976">
      <w:pPr>
        <w:spacing w:after="0"/>
        <w:rPr>
          <w:spacing w:val="-2"/>
          <w:sz w:val="22"/>
          <w:szCs w:val="16"/>
        </w:rPr>
      </w:pPr>
    </w:p>
    <w:tbl>
      <w:tblPr>
        <w:tblW w:w="9356" w:type="dxa"/>
        <w:tblInd w:w="-34" w:type="dxa"/>
        <w:tblLayout w:type="fixed"/>
        <w:tblLook w:val="04A0" w:firstRow="1" w:lastRow="0" w:firstColumn="1" w:lastColumn="0" w:noHBand="0" w:noVBand="1"/>
      </w:tblPr>
      <w:tblGrid>
        <w:gridCol w:w="426"/>
        <w:gridCol w:w="1417"/>
        <w:gridCol w:w="1276"/>
        <w:gridCol w:w="851"/>
        <w:gridCol w:w="1275"/>
        <w:gridCol w:w="709"/>
        <w:gridCol w:w="1276"/>
        <w:gridCol w:w="850"/>
        <w:gridCol w:w="1276"/>
      </w:tblGrid>
      <w:tr w:rsidR="007D4976" w:rsidRPr="00C046A0" w14:paraId="1FEF222E" w14:textId="77777777" w:rsidTr="008D176A">
        <w:trPr>
          <w:trHeight w:val="20"/>
        </w:trPr>
        <w:tc>
          <w:tcPr>
            <w:tcW w:w="426" w:type="dxa"/>
            <w:tcBorders>
              <w:top w:val="single" w:sz="4" w:space="0" w:color="auto"/>
              <w:left w:val="single" w:sz="4" w:space="0" w:color="auto"/>
              <w:bottom w:val="single" w:sz="4" w:space="0" w:color="auto"/>
              <w:right w:val="nil"/>
            </w:tcBorders>
            <w:vAlign w:val="center"/>
          </w:tcPr>
          <w:p w14:paraId="1B18884B" w14:textId="77777777" w:rsidR="007D4976" w:rsidRPr="00DB27CC" w:rsidRDefault="007D4976" w:rsidP="008D176A">
            <w:pPr>
              <w:widowControl w:val="0"/>
              <w:autoSpaceDE w:val="0"/>
              <w:autoSpaceDN w:val="0"/>
              <w:adjustRightInd w:val="0"/>
              <w:spacing w:after="0"/>
              <w:ind w:left="-57" w:right="-57" w:firstLine="0"/>
              <w:jc w:val="center"/>
              <w:rPr>
                <w:noProof/>
                <w:color w:val="000000"/>
                <w:sz w:val="18"/>
                <w:szCs w:val="18"/>
                <w:lang w:eastAsia="lv-LV"/>
              </w:rPr>
            </w:pPr>
            <w:r w:rsidRPr="00DB27CC">
              <w:rPr>
                <w:noProof/>
                <w:color w:val="000000"/>
                <w:spacing w:val="-2"/>
                <w:sz w:val="18"/>
                <w:szCs w:val="18"/>
                <w:lang w:eastAsia="lv-LV"/>
              </w:rPr>
              <w:t>Nr.</w:t>
            </w:r>
            <w:r w:rsidRPr="00DB27CC">
              <w:rPr>
                <w:noProof/>
                <w:color w:val="000000"/>
                <w:spacing w:val="-2"/>
                <w:sz w:val="18"/>
                <w:szCs w:val="18"/>
                <w:lang w:eastAsia="lv-LV"/>
              </w:rPr>
              <w:br/>
              <w:t>p.k.</w:t>
            </w:r>
          </w:p>
        </w:tc>
        <w:tc>
          <w:tcPr>
            <w:tcW w:w="1417" w:type="dxa"/>
            <w:tcBorders>
              <w:top w:val="single" w:sz="4" w:space="0" w:color="auto"/>
              <w:left w:val="single" w:sz="4" w:space="0" w:color="auto"/>
              <w:bottom w:val="single" w:sz="4" w:space="0" w:color="auto"/>
              <w:right w:val="nil"/>
            </w:tcBorders>
            <w:shd w:val="clear" w:color="auto" w:fill="auto"/>
            <w:vAlign w:val="center"/>
          </w:tcPr>
          <w:p w14:paraId="17316649" w14:textId="77777777" w:rsidR="007D4976" w:rsidRPr="0095401A" w:rsidRDefault="007D4976" w:rsidP="00DB27CC">
            <w:pPr>
              <w:widowControl w:val="0"/>
              <w:autoSpaceDE w:val="0"/>
              <w:autoSpaceDN w:val="0"/>
              <w:adjustRightInd w:val="0"/>
              <w:spacing w:after="0"/>
              <w:ind w:left="-57" w:right="-57" w:firstLine="0"/>
              <w:jc w:val="center"/>
              <w:rPr>
                <w:rFonts w:ascii="Times New Roman Bold" w:hAnsi="Times New Roman Bold"/>
                <w:bCs/>
                <w:noProof/>
                <w:color w:val="000000"/>
                <w:sz w:val="18"/>
                <w:szCs w:val="18"/>
                <w:lang w:eastAsia="lv-LV"/>
              </w:rPr>
            </w:pPr>
            <w:r w:rsidRPr="0095401A">
              <w:rPr>
                <w:noProof/>
                <w:color w:val="000000"/>
                <w:sz w:val="18"/>
                <w:szCs w:val="18"/>
                <w:lang w:eastAsia="lv-LV"/>
              </w:rPr>
              <w:t>Antibakteriālais līdzeklis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2DCB78" w14:textId="77777777" w:rsidR="007D4976" w:rsidRPr="00C046A0" w:rsidRDefault="007D4976" w:rsidP="008D176A">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C046A0">
              <w:rPr>
                <w:noProof/>
                <w:color w:val="000000"/>
                <w:sz w:val="18"/>
                <w:szCs w:val="18"/>
                <w:lang w:eastAsia="lv-LV"/>
              </w:rPr>
              <w:t>Galīgā interpretācija (S, I, R vai NI)</w:t>
            </w:r>
          </w:p>
        </w:tc>
        <w:tc>
          <w:tcPr>
            <w:tcW w:w="851" w:type="dxa"/>
            <w:tcBorders>
              <w:top w:val="single" w:sz="4" w:space="0" w:color="auto"/>
              <w:left w:val="nil"/>
              <w:bottom w:val="single" w:sz="4" w:space="0" w:color="auto"/>
              <w:right w:val="single" w:sz="4" w:space="0" w:color="auto"/>
            </w:tcBorders>
            <w:shd w:val="clear" w:color="auto" w:fill="auto"/>
            <w:vAlign w:val="center"/>
          </w:tcPr>
          <w:p w14:paraId="40E3A957" w14:textId="77777777" w:rsidR="007D4976" w:rsidRPr="00C046A0" w:rsidRDefault="007D4976" w:rsidP="008D176A">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C046A0">
              <w:rPr>
                <w:noProof/>
                <w:sz w:val="18"/>
                <w:szCs w:val="18"/>
              </w:rPr>
              <w:t>Disku metode (mm)</w:t>
            </w:r>
          </w:p>
        </w:tc>
        <w:tc>
          <w:tcPr>
            <w:tcW w:w="1275" w:type="dxa"/>
            <w:tcBorders>
              <w:top w:val="single" w:sz="4" w:space="0" w:color="auto"/>
              <w:left w:val="nil"/>
              <w:bottom w:val="single" w:sz="4" w:space="0" w:color="auto"/>
              <w:right w:val="single" w:sz="4" w:space="0" w:color="auto"/>
            </w:tcBorders>
            <w:shd w:val="clear" w:color="auto" w:fill="auto"/>
            <w:vAlign w:val="center"/>
          </w:tcPr>
          <w:p w14:paraId="78E433E9" w14:textId="77777777" w:rsidR="007D4976" w:rsidRPr="00C046A0" w:rsidRDefault="007D4976" w:rsidP="008D176A">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C046A0">
              <w:rPr>
                <w:noProof/>
                <w:sz w:val="18"/>
                <w:szCs w:val="18"/>
              </w:rPr>
              <w:t xml:space="preserve">Disku metodes </w:t>
            </w:r>
            <w:r w:rsidRPr="00C046A0">
              <w:rPr>
                <w:noProof/>
                <w:color w:val="000000"/>
                <w:sz w:val="18"/>
                <w:szCs w:val="18"/>
                <w:lang w:eastAsia="lv-LV"/>
              </w:rPr>
              <w:t>interpretācija (S, I, R vai NI)</w:t>
            </w:r>
          </w:p>
        </w:tc>
        <w:tc>
          <w:tcPr>
            <w:tcW w:w="709" w:type="dxa"/>
            <w:tcBorders>
              <w:top w:val="single" w:sz="4" w:space="0" w:color="auto"/>
              <w:left w:val="nil"/>
              <w:bottom w:val="single" w:sz="4" w:space="0" w:color="auto"/>
              <w:right w:val="single" w:sz="4" w:space="0" w:color="auto"/>
            </w:tcBorders>
            <w:shd w:val="clear" w:color="auto" w:fill="auto"/>
            <w:vAlign w:val="center"/>
          </w:tcPr>
          <w:p w14:paraId="65A87285" w14:textId="77777777" w:rsidR="007D4976" w:rsidRPr="00C046A0" w:rsidRDefault="007D4976" w:rsidP="008D176A">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C046A0">
              <w:rPr>
                <w:noProof/>
                <w:color w:val="000000"/>
                <w:sz w:val="18"/>
                <w:szCs w:val="18"/>
                <w:lang w:eastAsia="lv-LV"/>
              </w:rPr>
              <w:t xml:space="preserve">MIC </w:t>
            </w:r>
            <w:r w:rsidRPr="00C046A0">
              <w:rPr>
                <w:noProof/>
                <w:sz w:val="18"/>
                <w:szCs w:val="18"/>
              </w:rPr>
              <w:t>(mg/l)</w:t>
            </w:r>
          </w:p>
        </w:tc>
        <w:tc>
          <w:tcPr>
            <w:tcW w:w="1276" w:type="dxa"/>
            <w:tcBorders>
              <w:top w:val="single" w:sz="4" w:space="0" w:color="auto"/>
              <w:left w:val="nil"/>
              <w:bottom w:val="single" w:sz="4" w:space="0" w:color="auto"/>
              <w:right w:val="single" w:sz="4" w:space="0" w:color="auto"/>
            </w:tcBorders>
            <w:shd w:val="clear" w:color="auto" w:fill="auto"/>
            <w:vAlign w:val="center"/>
          </w:tcPr>
          <w:p w14:paraId="0A3E4258" w14:textId="77777777" w:rsidR="007D4976" w:rsidRPr="00C046A0" w:rsidRDefault="007D4976" w:rsidP="008D176A">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C046A0">
              <w:rPr>
                <w:noProof/>
                <w:color w:val="000000"/>
                <w:sz w:val="18"/>
                <w:szCs w:val="18"/>
                <w:lang w:eastAsia="lv-LV"/>
              </w:rPr>
              <w:t xml:space="preserve">MIC </w:t>
            </w:r>
            <w:r w:rsidRPr="00C046A0">
              <w:rPr>
                <w:noProof/>
                <w:color w:val="000000"/>
                <w:sz w:val="18"/>
                <w:szCs w:val="18"/>
                <w:lang w:eastAsia="lv-LV"/>
              </w:rPr>
              <w:br/>
              <w:t>interpretācija (S, I, R vai NI)</w:t>
            </w:r>
          </w:p>
        </w:tc>
        <w:tc>
          <w:tcPr>
            <w:tcW w:w="850" w:type="dxa"/>
            <w:tcBorders>
              <w:top w:val="single" w:sz="4" w:space="0" w:color="auto"/>
              <w:left w:val="nil"/>
              <w:bottom w:val="single" w:sz="4" w:space="0" w:color="auto"/>
              <w:right w:val="single" w:sz="4" w:space="0" w:color="auto"/>
            </w:tcBorders>
            <w:shd w:val="clear" w:color="auto" w:fill="auto"/>
            <w:vAlign w:val="center"/>
          </w:tcPr>
          <w:p w14:paraId="1183DE46" w14:textId="77777777" w:rsidR="007D4976" w:rsidRPr="00C046A0" w:rsidRDefault="007D4976" w:rsidP="008D176A">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C046A0">
              <w:rPr>
                <w:noProof/>
                <w:sz w:val="18"/>
                <w:szCs w:val="18"/>
              </w:rPr>
              <w:t xml:space="preserve">E-tests </w:t>
            </w:r>
            <w:r w:rsidRPr="00C046A0">
              <w:rPr>
                <w:noProof/>
                <w:sz w:val="18"/>
                <w:szCs w:val="18"/>
              </w:rPr>
              <w:br/>
              <w:t>(mg/l)</w:t>
            </w:r>
          </w:p>
        </w:tc>
        <w:tc>
          <w:tcPr>
            <w:tcW w:w="1276" w:type="dxa"/>
            <w:tcBorders>
              <w:top w:val="single" w:sz="4" w:space="0" w:color="auto"/>
              <w:left w:val="nil"/>
              <w:bottom w:val="single" w:sz="4" w:space="0" w:color="auto"/>
              <w:right w:val="single" w:sz="4" w:space="0" w:color="auto"/>
            </w:tcBorders>
            <w:shd w:val="clear" w:color="auto" w:fill="auto"/>
            <w:vAlign w:val="center"/>
          </w:tcPr>
          <w:p w14:paraId="0AF2CEAB" w14:textId="77777777" w:rsidR="007D4976" w:rsidRPr="00C046A0" w:rsidRDefault="007D4976" w:rsidP="008D176A">
            <w:pPr>
              <w:widowControl w:val="0"/>
              <w:autoSpaceDE w:val="0"/>
              <w:autoSpaceDN w:val="0"/>
              <w:adjustRightInd w:val="0"/>
              <w:spacing w:after="0"/>
              <w:ind w:left="-57" w:right="-57" w:firstLine="0"/>
              <w:jc w:val="center"/>
              <w:rPr>
                <w:rFonts w:ascii="Times New Roman Bold" w:hAnsi="Times New Roman Bold"/>
                <w:bCs/>
                <w:noProof/>
                <w:color w:val="000000"/>
                <w:spacing w:val="-2"/>
                <w:sz w:val="18"/>
                <w:szCs w:val="18"/>
                <w:lang w:eastAsia="lv-LV"/>
              </w:rPr>
            </w:pPr>
            <w:r w:rsidRPr="00C046A0">
              <w:rPr>
                <w:noProof/>
                <w:sz w:val="18"/>
                <w:szCs w:val="18"/>
              </w:rPr>
              <w:t xml:space="preserve">E-testa </w:t>
            </w:r>
            <w:r w:rsidRPr="00C046A0">
              <w:rPr>
                <w:noProof/>
                <w:color w:val="000000"/>
                <w:sz w:val="18"/>
                <w:szCs w:val="18"/>
                <w:lang w:eastAsia="lv-LV"/>
              </w:rPr>
              <w:t>interpretācija (S, I, R vai NI)</w:t>
            </w:r>
          </w:p>
        </w:tc>
      </w:tr>
      <w:tr w:rsidR="00DB27CC" w:rsidRPr="00D335B2" w14:paraId="0F666905" w14:textId="77777777" w:rsidTr="007D4976">
        <w:trPr>
          <w:trHeight w:val="20"/>
        </w:trPr>
        <w:tc>
          <w:tcPr>
            <w:tcW w:w="426" w:type="dxa"/>
            <w:vMerge w:val="restart"/>
            <w:tcBorders>
              <w:top w:val="single" w:sz="4" w:space="0" w:color="auto"/>
              <w:left w:val="single" w:sz="4" w:space="0" w:color="auto"/>
              <w:right w:val="single" w:sz="4" w:space="0" w:color="auto"/>
            </w:tcBorders>
          </w:tcPr>
          <w:p w14:paraId="5FD127A9" w14:textId="64D4D6FF" w:rsidR="00DB27CC" w:rsidRPr="00DB27CC" w:rsidRDefault="00DB27CC" w:rsidP="00DB27CC">
            <w:pPr>
              <w:spacing w:after="0"/>
              <w:ind w:firstLine="0"/>
              <w:jc w:val="left"/>
              <w:rPr>
                <w:noProof/>
                <w:color w:val="000000"/>
                <w:sz w:val="18"/>
                <w:szCs w:val="18"/>
                <w:lang w:eastAsia="lv-LV"/>
              </w:rPr>
            </w:pPr>
            <w:r w:rsidRPr="00DB27CC">
              <w:rPr>
                <w:noProof/>
                <w:color w:val="000000"/>
                <w:sz w:val="18"/>
                <w:szCs w:val="18"/>
                <w:lang w:eastAsia="lv-LV"/>
              </w:rPr>
              <w:t>1.</w:t>
            </w:r>
          </w:p>
        </w:tc>
        <w:tc>
          <w:tcPr>
            <w:tcW w:w="1417" w:type="dxa"/>
            <w:tcBorders>
              <w:top w:val="single" w:sz="4" w:space="0" w:color="auto"/>
              <w:left w:val="single" w:sz="4" w:space="0" w:color="auto"/>
              <w:right w:val="single" w:sz="4" w:space="0" w:color="auto"/>
            </w:tcBorders>
            <w:shd w:val="clear" w:color="auto" w:fill="auto"/>
            <w:noWrap/>
            <w:vAlign w:val="bottom"/>
          </w:tcPr>
          <w:p w14:paraId="0F6668FC" w14:textId="0CD4EE93" w:rsidR="00DB27CC" w:rsidRPr="00D335B2" w:rsidRDefault="00DB27CC" w:rsidP="00DB27CC">
            <w:pPr>
              <w:widowControl w:val="0"/>
              <w:autoSpaceDE w:val="0"/>
              <w:autoSpaceDN w:val="0"/>
              <w:adjustRightInd w:val="0"/>
              <w:spacing w:after="0"/>
              <w:ind w:left="-57" w:right="-57" w:firstLine="0"/>
              <w:rPr>
                <w:b/>
                <w:noProof/>
                <w:color w:val="000000"/>
                <w:sz w:val="18"/>
                <w:szCs w:val="18"/>
                <w:lang w:eastAsia="lv-LV"/>
              </w:rPr>
            </w:pPr>
            <w:r w:rsidRPr="00D335B2">
              <w:rPr>
                <w:b/>
                <w:noProof/>
                <w:color w:val="000000"/>
                <w:sz w:val="18"/>
                <w:szCs w:val="18"/>
                <w:lang w:eastAsia="lv-LV"/>
              </w:rPr>
              <w:t>Amoksicilīns</w:t>
            </w:r>
          </w:p>
          <w:p w14:paraId="0F6668FD" w14:textId="273AD26E" w:rsidR="00DB27CC" w:rsidRPr="00D335B2" w:rsidRDefault="00DB27CC" w:rsidP="00DB27CC">
            <w:pPr>
              <w:widowControl w:val="0"/>
              <w:autoSpaceDE w:val="0"/>
              <w:autoSpaceDN w:val="0"/>
              <w:adjustRightInd w:val="0"/>
              <w:spacing w:after="0"/>
              <w:ind w:left="-57" w:right="-57" w:firstLine="0"/>
              <w:jc w:val="center"/>
              <w:rPr>
                <w:noProof/>
                <w:color w:val="000000"/>
                <w:sz w:val="18"/>
                <w:szCs w:val="18"/>
                <w:lang w:eastAsia="lv-LV"/>
              </w:rPr>
            </w:pPr>
            <w:r w:rsidRPr="00D335B2">
              <w:rPr>
                <w:noProof/>
                <w:color w:val="000000"/>
                <w:sz w:val="18"/>
                <w:szCs w:val="18"/>
                <w:lang w:eastAsia="lv-LV"/>
              </w:rPr>
              <w:t>un/vai</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F6668FE" w14:textId="77777777" w:rsidR="00DB27CC" w:rsidRPr="00D335B2" w:rsidRDefault="00DB27CC" w:rsidP="006B185E">
            <w:pPr>
              <w:widowControl w:val="0"/>
              <w:autoSpaceDE w:val="0"/>
              <w:autoSpaceDN w:val="0"/>
              <w:adjustRightInd w:val="0"/>
              <w:spacing w:after="0"/>
              <w:ind w:firstLine="0"/>
              <w:jc w:val="left"/>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0F6668FF" w14:textId="77777777" w:rsidR="00DB27CC" w:rsidRPr="00D335B2" w:rsidRDefault="00DB27CC" w:rsidP="006B185E">
            <w:pPr>
              <w:widowControl w:val="0"/>
              <w:autoSpaceDE w:val="0"/>
              <w:autoSpaceDN w:val="0"/>
              <w:adjustRightInd w:val="0"/>
              <w:spacing w:after="0"/>
              <w:ind w:firstLine="0"/>
              <w:jc w:val="left"/>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F666900" w14:textId="77777777" w:rsidR="00DB27CC" w:rsidRPr="00D335B2" w:rsidRDefault="00DB27CC" w:rsidP="006B185E">
            <w:pPr>
              <w:widowControl w:val="0"/>
              <w:autoSpaceDE w:val="0"/>
              <w:autoSpaceDN w:val="0"/>
              <w:adjustRightInd w:val="0"/>
              <w:spacing w:after="0"/>
              <w:ind w:firstLine="0"/>
              <w:jc w:val="left"/>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F666901" w14:textId="77777777" w:rsidR="00DB27CC" w:rsidRPr="00D335B2" w:rsidRDefault="00DB27CC" w:rsidP="006B185E">
            <w:pPr>
              <w:widowControl w:val="0"/>
              <w:autoSpaceDE w:val="0"/>
              <w:autoSpaceDN w:val="0"/>
              <w:adjustRightInd w:val="0"/>
              <w:spacing w:after="0"/>
              <w:ind w:firstLine="0"/>
              <w:jc w:val="left"/>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F666902" w14:textId="77777777" w:rsidR="00DB27CC" w:rsidRPr="00D335B2" w:rsidRDefault="00DB27CC" w:rsidP="006B185E">
            <w:pPr>
              <w:widowControl w:val="0"/>
              <w:autoSpaceDE w:val="0"/>
              <w:autoSpaceDN w:val="0"/>
              <w:adjustRightInd w:val="0"/>
              <w:spacing w:after="0"/>
              <w:ind w:firstLine="0"/>
              <w:jc w:val="left"/>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0F666903" w14:textId="77777777" w:rsidR="00DB27CC" w:rsidRPr="00D335B2" w:rsidRDefault="00DB27CC" w:rsidP="006B185E">
            <w:pPr>
              <w:widowControl w:val="0"/>
              <w:autoSpaceDE w:val="0"/>
              <w:autoSpaceDN w:val="0"/>
              <w:adjustRightInd w:val="0"/>
              <w:spacing w:after="0"/>
              <w:ind w:firstLine="0"/>
              <w:jc w:val="left"/>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F666904" w14:textId="77777777" w:rsidR="00DB27CC" w:rsidRPr="00D335B2" w:rsidRDefault="00DB27CC" w:rsidP="006B185E">
            <w:pPr>
              <w:widowControl w:val="0"/>
              <w:autoSpaceDE w:val="0"/>
              <w:autoSpaceDN w:val="0"/>
              <w:adjustRightInd w:val="0"/>
              <w:spacing w:after="0"/>
              <w:ind w:firstLine="0"/>
              <w:jc w:val="left"/>
              <w:rPr>
                <w:noProof/>
                <w:color w:val="000000"/>
                <w:sz w:val="18"/>
                <w:szCs w:val="18"/>
                <w:lang w:eastAsia="lv-LV"/>
              </w:rPr>
            </w:pPr>
          </w:p>
        </w:tc>
      </w:tr>
      <w:tr w:rsidR="00DB27CC" w:rsidRPr="00D335B2" w14:paraId="0F66690F" w14:textId="77777777" w:rsidTr="007D4976">
        <w:trPr>
          <w:trHeight w:val="20"/>
        </w:trPr>
        <w:tc>
          <w:tcPr>
            <w:tcW w:w="426" w:type="dxa"/>
            <w:vMerge/>
            <w:tcBorders>
              <w:left w:val="single" w:sz="4" w:space="0" w:color="auto"/>
              <w:bottom w:val="single" w:sz="4" w:space="0" w:color="auto"/>
              <w:right w:val="single" w:sz="4" w:space="0" w:color="auto"/>
            </w:tcBorders>
          </w:tcPr>
          <w:p w14:paraId="633429FB" w14:textId="77777777" w:rsidR="00DB27CC" w:rsidRPr="00DB27CC" w:rsidRDefault="00DB27CC" w:rsidP="00D335B2">
            <w:pPr>
              <w:widowControl w:val="0"/>
              <w:autoSpaceDE w:val="0"/>
              <w:autoSpaceDN w:val="0"/>
              <w:adjustRightInd w:val="0"/>
              <w:spacing w:after="0"/>
              <w:ind w:firstLine="0"/>
              <w:rPr>
                <w:noProof/>
                <w:color w:val="000000"/>
                <w:sz w:val="18"/>
                <w:szCs w:val="18"/>
                <w:lang w:eastAsia="lv-LV"/>
              </w:rPr>
            </w:pPr>
          </w:p>
        </w:tc>
        <w:tc>
          <w:tcPr>
            <w:tcW w:w="1417" w:type="dxa"/>
            <w:tcBorders>
              <w:left w:val="single" w:sz="4" w:space="0" w:color="auto"/>
              <w:bottom w:val="single" w:sz="4" w:space="0" w:color="auto"/>
              <w:right w:val="single" w:sz="4" w:space="0" w:color="auto"/>
            </w:tcBorders>
            <w:shd w:val="clear" w:color="auto" w:fill="auto"/>
            <w:noWrap/>
            <w:vAlign w:val="bottom"/>
          </w:tcPr>
          <w:p w14:paraId="0F666906" w14:textId="14643C7C" w:rsidR="00DB27CC" w:rsidRPr="00D335B2" w:rsidRDefault="00DB27CC" w:rsidP="00DB27CC">
            <w:pPr>
              <w:widowControl w:val="0"/>
              <w:autoSpaceDE w:val="0"/>
              <w:autoSpaceDN w:val="0"/>
              <w:adjustRightInd w:val="0"/>
              <w:spacing w:after="0"/>
              <w:ind w:left="-57" w:right="-57" w:firstLine="0"/>
              <w:rPr>
                <w:b/>
                <w:noProof/>
                <w:color w:val="000000"/>
                <w:sz w:val="18"/>
                <w:szCs w:val="18"/>
                <w:lang w:eastAsia="lv-LV"/>
              </w:rPr>
            </w:pPr>
            <w:r>
              <w:rPr>
                <w:b/>
                <w:noProof/>
                <w:color w:val="000000"/>
                <w:sz w:val="18"/>
                <w:szCs w:val="18"/>
                <w:lang w:eastAsia="lv-LV"/>
              </w:rPr>
              <w:t>a</w:t>
            </w:r>
            <w:r w:rsidRPr="00D335B2">
              <w:rPr>
                <w:b/>
                <w:noProof/>
                <w:color w:val="000000"/>
                <w:sz w:val="18"/>
                <w:szCs w:val="18"/>
                <w:lang w:eastAsia="lv-LV"/>
              </w:rPr>
              <w:t>mpicilīns</w:t>
            </w:r>
          </w:p>
          <w:p w14:paraId="0F666907" w14:textId="77777777" w:rsidR="00DB27CC" w:rsidRPr="00D335B2" w:rsidRDefault="00DB27CC" w:rsidP="00DB27CC">
            <w:pPr>
              <w:widowControl w:val="0"/>
              <w:autoSpaceDE w:val="0"/>
              <w:autoSpaceDN w:val="0"/>
              <w:adjustRightInd w:val="0"/>
              <w:spacing w:after="0"/>
              <w:ind w:left="-57" w:right="-57" w:firstLine="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F666908" w14:textId="77777777" w:rsidR="00DB27CC" w:rsidRPr="00D335B2" w:rsidRDefault="00DB27CC" w:rsidP="006B185E">
            <w:pPr>
              <w:widowControl w:val="0"/>
              <w:autoSpaceDE w:val="0"/>
              <w:autoSpaceDN w:val="0"/>
              <w:adjustRightInd w:val="0"/>
              <w:spacing w:after="0"/>
              <w:ind w:firstLine="0"/>
              <w:jc w:val="left"/>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0F666909" w14:textId="77777777" w:rsidR="00DB27CC" w:rsidRPr="00D335B2" w:rsidRDefault="00DB27CC" w:rsidP="006B185E">
            <w:pPr>
              <w:widowControl w:val="0"/>
              <w:autoSpaceDE w:val="0"/>
              <w:autoSpaceDN w:val="0"/>
              <w:adjustRightInd w:val="0"/>
              <w:spacing w:after="0"/>
              <w:ind w:firstLine="0"/>
              <w:jc w:val="left"/>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F66690A" w14:textId="77777777" w:rsidR="00DB27CC" w:rsidRPr="00D335B2" w:rsidRDefault="00DB27CC" w:rsidP="006B185E">
            <w:pPr>
              <w:widowControl w:val="0"/>
              <w:autoSpaceDE w:val="0"/>
              <w:autoSpaceDN w:val="0"/>
              <w:adjustRightInd w:val="0"/>
              <w:spacing w:after="0"/>
              <w:ind w:firstLine="0"/>
              <w:jc w:val="left"/>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F66690B" w14:textId="77777777" w:rsidR="00DB27CC" w:rsidRPr="00D335B2" w:rsidRDefault="00DB27CC" w:rsidP="006B185E">
            <w:pPr>
              <w:widowControl w:val="0"/>
              <w:autoSpaceDE w:val="0"/>
              <w:autoSpaceDN w:val="0"/>
              <w:adjustRightInd w:val="0"/>
              <w:spacing w:after="0"/>
              <w:ind w:firstLine="0"/>
              <w:jc w:val="left"/>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F66690C" w14:textId="77777777" w:rsidR="00DB27CC" w:rsidRPr="00D335B2" w:rsidRDefault="00DB27CC" w:rsidP="006B185E">
            <w:pPr>
              <w:widowControl w:val="0"/>
              <w:autoSpaceDE w:val="0"/>
              <w:autoSpaceDN w:val="0"/>
              <w:adjustRightInd w:val="0"/>
              <w:spacing w:after="0"/>
              <w:ind w:firstLine="0"/>
              <w:jc w:val="left"/>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0F66690D" w14:textId="77777777" w:rsidR="00DB27CC" w:rsidRPr="00D335B2" w:rsidRDefault="00DB27CC" w:rsidP="006B185E">
            <w:pPr>
              <w:widowControl w:val="0"/>
              <w:autoSpaceDE w:val="0"/>
              <w:autoSpaceDN w:val="0"/>
              <w:adjustRightInd w:val="0"/>
              <w:spacing w:after="0"/>
              <w:ind w:firstLine="0"/>
              <w:jc w:val="left"/>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F66690E" w14:textId="77777777" w:rsidR="00DB27CC" w:rsidRPr="00D335B2" w:rsidRDefault="00DB27CC" w:rsidP="006B185E">
            <w:pPr>
              <w:widowControl w:val="0"/>
              <w:autoSpaceDE w:val="0"/>
              <w:autoSpaceDN w:val="0"/>
              <w:adjustRightInd w:val="0"/>
              <w:spacing w:after="0"/>
              <w:ind w:firstLine="0"/>
              <w:jc w:val="left"/>
              <w:rPr>
                <w:noProof/>
                <w:color w:val="000000"/>
                <w:sz w:val="18"/>
                <w:szCs w:val="18"/>
                <w:lang w:eastAsia="lv-LV"/>
              </w:rPr>
            </w:pPr>
          </w:p>
        </w:tc>
      </w:tr>
      <w:tr w:rsidR="00DB27CC" w:rsidRPr="00D335B2" w14:paraId="0F666918" w14:textId="77777777" w:rsidTr="007D4976">
        <w:trPr>
          <w:trHeight w:val="20"/>
        </w:trPr>
        <w:tc>
          <w:tcPr>
            <w:tcW w:w="426" w:type="dxa"/>
            <w:vMerge w:val="restart"/>
            <w:tcBorders>
              <w:top w:val="single" w:sz="4" w:space="0" w:color="auto"/>
              <w:left w:val="single" w:sz="4" w:space="0" w:color="auto"/>
              <w:right w:val="single" w:sz="4" w:space="0" w:color="auto"/>
            </w:tcBorders>
          </w:tcPr>
          <w:p w14:paraId="7A204300" w14:textId="5448DC90" w:rsidR="00DB27CC" w:rsidRPr="00DB27CC" w:rsidRDefault="00DB27CC" w:rsidP="00D335B2">
            <w:pPr>
              <w:widowControl w:val="0"/>
              <w:autoSpaceDE w:val="0"/>
              <w:autoSpaceDN w:val="0"/>
              <w:adjustRightInd w:val="0"/>
              <w:spacing w:after="0"/>
              <w:ind w:firstLine="0"/>
              <w:jc w:val="left"/>
              <w:rPr>
                <w:noProof/>
                <w:sz w:val="18"/>
                <w:szCs w:val="18"/>
                <w:lang w:eastAsia="lv-LV"/>
              </w:rPr>
            </w:pPr>
            <w:r w:rsidRPr="00DB27CC">
              <w:rPr>
                <w:noProof/>
                <w:sz w:val="18"/>
                <w:szCs w:val="18"/>
                <w:lang w:eastAsia="lv-LV"/>
              </w:rPr>
              <w:t>2.</w:t>
            </w:r>
          </w:p>
        </w:tc>
        <w:tc>
          <w:tcPr>
            <w:tcW w:w="1417" w:type="dxa"/>
            <w:tcBorders>
              <w:top w:val="single" w:sz="4" w:space="0" w:color="auto"/>
              <w:left w:val="single" w:sz="4" w:space="0" w:color="auto"/>
              <w:right w:val="single" w:sz="4" w:space="0" w:color="auto"/>
            </w:tcBorders>
            <w:shd w:val="clear" w:color="auto" w:fill="auto"/>
            <w:vAlign w:val="bottom"/>
          </w:tcPr>
          <w:p w14:paraId="0F666910" w14:textId="633B6F0D" w:rsidR="00DB27CC" w:rsidRPr="00D335B2" w:rsidRDefault="00DB27CC" w:rsidP="00DB27CC">
            <w:pPr>
              <w:widowControl w:val="0"/>
              <w:autoSpaceDE w:val="0"/>
              <w:autoSpaceDN w:val="0"/>
              <w:adjustRightInd w:val="0"/>
              <w:ind w:left="-57" w:right="-57" w:firstLine="0"/>
              <w:jc w:val="left"/>
              <w:rPr>
                <w:b/>
                <w:noProof/>
                <w:sz w:val="18"/>
                <w:szCs w:val="18"/>
                <w:lang w:eastAsia="lv-LV"/>
              </w:rPr>
            </w:pPr>
            <w:r w:rsidRPr="00D335B2">
              <w:rPr>
                <w:b/>
                <w:noProof/>
                <w:sz w:val="18"/>
                <w:szCs w:val="18"/>
                <w:lang w:eastAsia="lv-LV"/>
              </w:rPr>
              <w:t>Gentamicīns</w:t>
            </w:r>
            <w:r>
              <w:rPr>
                <w:b/>
                <w:noProof/>
                <w:sz w:val="18"/>
                <w:szCs w:val="18"/>
                <w:lang w:eastAsia="lv-LV"/>
              </w:rPr>
              <w:t xml:space="preserve"> (</w:t>
            </w:r>
            <w:r w:rsidRPr="00D335B2">
              <w:rPr>
                <w:b/>
                <w:noProof/>
                <w:sz w:val="18"/>
                <w:szCs w:val="18"/>
                <w:lang w:eastAsia="lv-LV"/>
              </w:rPr>
              <w:t>augsta līmeņa</w:t>
            </w:r>
            <w:r>
              <w:rPr>
                <w:b/>
                <w:noProof/>
                <w:sz w:val="18"/>
                <w:szCs w:val="18"/>
                <w:lang w:eastAsia="lv-LV"/>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F666911" w14:textId="77777777" w:rsidR="00DB27CC" w:rsidRPr="00D335B2" w:rsidRDefault="00DB27CC" w:rsidP="006B185E">
            <w:pPr>
              <w:widowControl w:val="0"/>
              <w:autoSpaceDE w:val="0"/>
              <w:autoSpaceDN w:val="0"/>
              <w:adjustRightInd w:val="0"/>
              <w:spacing w:after="0"/>
              <w:ind w:firstLine="0"/>
              <w:jc w:val="left"/>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0F666912" w14:textId="77777777" w:rsidR="00DB27CC" w:rsidRPr="00D335B2" w:rsidRDefault="00DB27CC" w:rsidP="006B185E">
            <w:pPr>
              <w:widowControl w:val="0"/>
              <w:autoSpaceDE w:val="0"/>
              <w:autoSpaceDN w:val="0"/>
              <w:adjustRightInd w:val="0"/>
              <w:spacing w:after="0"/>
              <w:ind w:firstLine="0"/>
              <w:jc w:val="left"/>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F666913" w14:textId="77777777" w:rsidR="00DB27CC" w:rsidRPr="00D335B2" w:rsidRDefault="00DB27CC" w:rsidP="006B185E">
            <w:pPr>
              <w:widowControl w:val="0"/>
              <w:autoSpaceDE w:val="0"/>
              <w:autoSpaceDN w:val="0"/>
              <w:adjustRightInd w:val="0"/>
              <w:spacing w:after="0"/>
              <w:ind w:firstLine="0"/>
              <w:jc w:val="left"/>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F666914" w14:textId="77777777" w:rsidR="00DB27CC" w:rsidRPr="00D335B2" w:rsidRDefault="00DB27CC" w:rsidP="006B185E">
            <w:pPr>
              <w:widowControl w:val="0"/>
              <w:autoSpaceDE w:val="0"/>
              <w:autoSpaceDN w:val="0"/>
              <w:adjustRightInd w:val="0"/>
              <w:spacing w:after="0"/>
              <w:ind w:firstLine="0"/>
              <w:jc w:val="left"/>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F666915" w14:textId="77777777" w:rsidR="00DB27CC" w:rsidRPr="00D335B2" w:rsidRDefault="00DB27CC" w:rsidP="006B185E">
            <w:pPr>
              <w:widowControl w:val="0"/>
              <w:autoSpaceDE w:val="0"/>
              <w:autoSpaceDN w:val="0"/>
              <w:adjustRightInd w:val="0"/>
              <w:spacing w:after="0"/>
              <w:ind w:firstLine="0"/>
              <w:jc w:val="left"/>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0F666916" w14:textId="77777777" w:rsidR="00DB27CC" w:rsidRPr="00D335B2" w:rsidRDefault="00DB27CC" w:rsidP="006B185E">
            <w:pPr>
              <w:widowControl w:val="0"/>
              <w:autoSpaceDE w:val="0"/>
              <w:autoSpaceDN w:val="0"/>
              <w:adjustRightInd w:val="0"/>
              <w:spacing w:after="0"/>
              <w:ind w:firstLine="0"/>
              <w:jc w:val="left"/>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F666917" w14:textId="77777777" w:rsidR="00DB27CC" w:rsidRPr="00D335B2" w:rsidRDefault="00DB27CC" w:rsidP="006B185E">
            <w:pPr>
              <w:widowControl w:val="0"/>
              <w:autoSpaceDE w:val="0"/>
              <w:autoSpaceDN w:val="0"/>
              <w:adjustRightInd w:val="0"/>
              <w:spacing w:after="0"/>
              <w:ind w:firstLine="0"/>
              <w:jc w:val="left"/>
              <w:rPr>
                <w:noProof/>
                <w:color w:val="000000"/>
                <w:sz w:val="18"/>
                <w:szCs w:val="18"/>
                <w:lang w:eastAsia="lv-LV"/>
              </w:rPr>
            </w:pPr>
          </w:p>
        </w:tc>
      </w:tr>
      <w:tr w:rsidR="00DB27CC" w:rsidRPr="00D335B2" w14:paraId="0F66691B" w14:textId="77777777" w:rsidTr="007D4976">
        <w:trPr>
          <w:trHeight w:val="20"/>
        </w:trPr>
        <w:tc>
          <w:tcPr>
            <w:tcW w:w="426" w:type="dxa"/>
            <w:vMerge/>
            <w:tcBorders>
              <w:left w:val="single" w:sz="4" w:space="0" w:color="auto"/>
              <w:bottom w:val="single" w:sz="4" w:space="0" w:color="auto"/>
              <w:right w:val="single" w:sz="4" w:space="0" w:color="auto"/>
            </w:tcBorders>
          </w:tcPr>
          <w:p w14:paraId="0CE44B4C" w14:textId="77777777" w:rsidR="00DB27CC" w:rsidRPr="00DB27CC" w:rsidRDefault="00DB27CC" w:rsidP="00D335B2">
            <w:pPr>
              <w:widowControl w:val="0"/>
              <w:autoSpaceDE w:val="0"/>
              <w:autoSpaceDN w:val="0"/>
              <w:adjustRightInd w:val="0"/>
              <w:spacing w:after="0"/>
              <w:ind w:firstLine="0"/>
              <w:rPr>
                <w:noProof/>
                <w:sz w:val="18"/>
                <w:szCs w:val="18"/>
                <w:lang w:eastAsia="lv-LV"/>
              </w:rPr>
            </w:pPr>
          </w:p>
        </w:tc>
        <w:tc>
          <w:tcPr>
            <w:tcW w:w="1417" w:type="dxa"/>
            <w:tcBorders>
              <w:left w:val="single" w:sz="4" w:space="0" w:color="auto"/>
              <w:bottom w:val="single" w:sz="4" w:space="0" w:color="auto"/>
              <w:right w:val="single" w:sz="4" w:space="0" w:color="auto"/>
            </w:tcBorders>
            <w:shd w:val="clear" w:color="auto" w:fill="auto"/>
            <w:vAlign w:val="bottom"/>
          </w:tcPr>
          <w:p w14:paraId="0F666919" w14:textId="6F516F32" w:rsidR="00DB27CC" w:rsidRPr="00D335B2" w:rsidRDefault="00DB27CC" w:rsidP="00DB27CC">
            <w:pPr>
              <w:widowControl w:val="0"/>
              <w:autoSpaceDE w:val="0"/>
              <w:autoSpaceDN w:val="0"/>
              <w:adjustRightInd w:val="0"/>
              <w:spacing w:after="0"/>
              <w:ind w:left="-57" w:right="-57" w:firstLine="0"/>
              <w:rPr>
                <w:b/>
                <w:noProof/>
                <w:sz w:val="18"/>
                <w:szCs w:val="18"/>
                <w:lang w:eastAsia="lv-LV"/>
              </w:rPr>
            </w:pPr>
            <w:r>
              <w:rPr>
                <w:b/>
                <w:noProof/>
                <w:sz w:val="18"/>
                <w:szCs w:val="18"/>
                <w:lang w:eastAsia="lv-LV"/>
              </w:rPr>
              <w:t>d</w:t>
            </w:r>
            <w:r w:rsidRPr="00D335B2">
              <w:rPr>
                <w:b/>
                <w:noProof/>
                <w:sz w:val="18"/>
                <w:szCs w:val="18"/>
                <w:lang w:eastAsia="lv-LV"/>
              </w:rPr>
              <w:t>iska koncentrācija</w:t>
            </w:r>
          </w:p>
        </w:tc>
        <w:tc>
          <w:tcPr>
            <w:tcW w:w="7513" w:type="dxa"/>
            <w:gridSpan w:val="7"/>
            <w:tcBorders>
              <w:top w:val="single" w:sz="4" w:space="0" w:color="auto"/>
              <w:left w:val="single" w:sz="4" w:space="0" w:color="auto"/>
              <w:bottom w:val="single" w:sz="4" w:space="0" w:color="auto"/>
              <w:right w:val="single" w:sz="4" w:space="0" w:color="auto"/>
            </w:tcBorders>
            <w:shd w:val="clear" w:color="auto" w:fill="auto"/>
            <w:noWrap/>
          </w:tcPr>
          <w:p w14:paraId="0F66691A" w14:textId="77777777" w:rsidR="00DB27CC" w:rsidRPr="00D335B2" w:rsidRDefault="00DB27CC" w:rsidP="006B185E">
            <w:pPr>
              <w:widowControl w:val="0"/>
              <w:autoSpaceDE w:val="0"/>
              <w:autoSpaceDN w:val="0"/>
              <w:adjustRightInd w:val="0"/>
              <w:spacing w:after="0"/>
              <w:ind w:firstLine="0"/>
              <w:jc w:val="left"/>
              <w:rPr>
                <w:noProof/>
                <w:color w:val="000000"/>
                <w:sz w:val="18"/>
                <w:szCs w:val="18"/>
                <w:lang w:eastAsia="lv-LV"/>
              </w:rPr>
            </w:pPr>
          </w:p>
        </w:tc>
      </w:tr>
      <w:tr w:rsidR="007D4976" w:rsidRPr="00D335B2" w14:paraId="0F666925" w14:textId="77777777" w:rsidTr="007D4976">
        <w:trPr>
          <w:trHeight w:val="20"/>
        </w:trPr>
        <w:tc>
          <w:tcPr>
            <w:tcW w:w="426" w:type="dxa"/>
            <w:tcBorders>
              <w:top w:val="single" w:sz="4" w:space="0" w:color="auto"/>
              <w:left w:val="single" w:sz="4" w:space="0" w:color="auto"/>
              <w:bottom w:val="single" w:sz="4" w:space="0" w:color="auto"/>
              <w:right w:val="single" w:sz="4" w:space="0" w:color="auto"/>
            </w:tcBorders>
          </w:tcPr>
          <w:p w14:paraId="28B55AB0" w14:textId="0A4257AF" w:rsidR="007D4976" w:rsidRPr="00DB27CC" w:rsidRDefault="00DB27CC" w:rsidP="00D335B2">
            <w:pPr>
              <w:widowControl w:val="0"/>
              <w:autoSpaceDE w:val="0"/>
              <w:autoSpaceDN w:val="0"/>
              <w:adjustRightInd w:val="0"/>
              <w:spacing w:after="0"/>
              <w:ind w:firstLine="0"/>
              <w:rPr>
                <w:noProof/>
                <w:color w:val="000000"/>
                <w:sz w:val="18"/>
                <w:szCs w:val="18"/>
                <w:lang w:eastAsia="lv-LV"/>
              </w:rPr>
            </w:pPr>
            <w:r w:rsidRPr="00DB27CC">
              <w:rPr>
                <w:noProof/>
                <w:color w:val="000000"/>
                <w:sz w:val="18"/>
                <w:szCs w:val="18"/>
                <w:lang w:eastAsia="lv-LV"/>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91C" w14:textId="2D296931" w:rsidR="007D4976" w:rsidRPr="00D335B2" w:rsidRDefault="007D4976" w:rsidP="00DB27CC">
            <w:pPr>
              <w:widowControl w:val="0"/>
              <w:autoSpaceDE w:val="0"/>
              <w:autoSpaceDN w:val="0"/>
              <w:adjustRightInd w:val="0"/>
              <w:spacing w:after="0"/>
              <w:ind w:left="-57" w:right="-57" w:firstLine="0"/>
              <w:rPr>
                <w:b/>
                <w:noProof/>
                <w:color w:val="000000"/>
                <w:sz w:val="18"/>
                <w:szCs w:val="18"/>
                <w:lang w:eastAsia="lv-LV"/>
              </w:rPr>
            </w:pPr>
            <w:r w:rsidRPr="00D335B2">
              <w:rPr>
                <w:b/>
                <w:noProof/>
                <w:color w:val="000000"/>
                <w:sz w:val="18"/>
                <w:szCs w:val="18"/>
                <w:lang w:eastAsia="lv-LV"/>
              </w:rPr>
              <w:t>Vankomicīns</w:t>
            </w:r>
          </w:p>
          <w:p w14:paraId="0F66691D" w14:textId="77777777" w:rsidR="007D4976" w:rsidRPr="00D335B2" w:rsidRDefault="007D4976" w:rsidP="00DB27CC">
            <w:pPr>
              <w:widowControl w:val="0"/>
              <w:autoSpaceDE w:val="0"/>
              <w:autoSpaceDN w:val="0"/>
              <w:adjustRightInd w:val="0"/>
              <w:spacing w:after="0"/>
              <w:ind w:left="-57" w:right="-57" w:firstLine="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F66691E" w14:textId="77777777" w:rsidR="007D4976" w:rsidRPr="00D335B2" w:rsidRDefault="007D4976" w:rsidP="006B185E">
            <w:pPr>
              <w:widowControl w:val="0"/>
              <w:autoSpaceDE w:val="0"/>
              <w:autoSpaceDN w:val="0"/>
              <w:adjustRightInd w:val="0"/>
              <w:spacing w:after="0"/>
              <w:ind w:firstLine="0"/>
              <w:jc w:val="left"/>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0F66691F" w14:textId="77777777" w:rsidR="007D4976" w:rsidRPr="00D335B2" w:rsidRDefault="007D4976" w:rsidP="006B185E">
            <w:pPr>
              <w:widowControl w:val="0"/>
              <w:autoSpaceDE w:val="0"/>
              <w:autoSpaceDN w:val="0"/>
              <w:adjustRightInd w:val="0"/>
              <w:spacing w:after="0"/>
              <w:ind w:firstLine="0"/>
              <w:jc w:val="left"/>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F666920" w14:textId="77777777" w:rsidR="007D4976" w:rsidRPr="00D335B2" w:rsidRDefault="007D4976" w:rsidP="006B185E">
            <w:pPr>
              <w:widowControl w:val="0"/>
              <w:autoSpaceDE w:val="0"/>
              <w:autoSpaceDN w:val="0"/>
              <w:adjustRightInd w:val="0"/>
              <w:spacing w:after="0"/>
              <w:ind w:firstLine="0"/>
              <w:jc w:val="left"/>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F666921" w14:textId="77777777" w:rsidR="007D4976" w:rsidRPr="00D335B2" w:rsidRDefault="007D4976" w:rsidP="006B185E">
            <w:pPr>
              <w:widowControl w:val="0"/>
              <w:autoSpaceDE w:val="0"/>
              <w:autoSpaceDN w:val="0"/>
              <w:adjustRightInd w:val="0"/>
              <w:spacing w:after="0"/>
              <w:ind w:firstLine="0"/>
              <w:jc w:val="left"/>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F666922" w14:textId="77777777" w:rsidR="007D4976" w:rsidRPr="00D335B2" w:rsidRDefault="007D4976" w:rsidP="006B185E">
            <w:pPr>
              <w:widowControl w:val="0"/>
              <w:autoSpaceDE w:val="0"/>
              <w:autoSpaceDN w:val="0"/>
              <w:adjustRightInd w:val="0"/>
              <w:spacing w:after="0"/>
              <w:ind w:firstLine="0"/>
              <w:jc w:val="left"/>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0F666923" w14:textId="77777777" w:rsidR="007D4976" w:rsidRPr="00D335B2" w:rsidRDefault="007D4976" w:rsidP="006B185E">
            <w:pPr>
              <w:widowControl w:val="0"/>
              <w:autoSpaceDE w:val="0"/>
              <w:autoSpaceDN w:val="0"/>
              <w:adjustRightInd w:val="0"/>
              <w:spacing w:after="0"/>
              <w:ind w:firstLine="0"/>
              <w:jc w:val="left"/>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F666924" w14:textId="77777777" w:rsidR="007D4976" w:rsidRPr="00D335B2" w:rsidRDefault="007D4976" w:rsidP="006B185E">
            <w:pPr>
              <w:widowControl w:val="0"/>
              <w:autoSpaceDE w:val="0"/>
              <w:autoSpaceDN w:val="0"/>
              <w:adjustRightInd w:val="0"/>
              <w:spacing w:after="0"/>
              <w:ind w:firstLine="0"/>
              <w:jc w:val="left"/>
              <w:rPr>
                <w:noProof/>
                <w:color w:val="000000"/>
                <w:sz w:val="18"/>
                <w:szCs w:val="18"/>
                <w:lang w:eastAsia="lv-LV"/>
              </w:rPr>
            </w:pPr>
          </w:p>
        </w:tc>
      </w:tr>
      <w:tr w:rsidR="007D4976" w:rsidRPr="00D335B2" w14:paraId="0F66692F" w14:textId="77777777" w:rsidTr="007D4976">
        <w:trPr>
          <w:trHeight w:val="20"/>
        </w:trPr>
        <w:tc>
          <w:tcPr>
            <w:tcW w:w="426" w:type="dxa"/>
            <w:tcBorders>
              <w:top w:val="single" w:sz="4" w:space="0" w:color="auto"/>
              <w:left w:val="single" w:sz="4" w:space="0" w:color="auto"/>
              <w:bottom w:val="single" w:sz="4" w:space="0" w:color="auto"/>
              <w:right w:val="single" w:sz="4" w:space="0" w:color="auto"/>
            </w:tcBorders>
          </w:tcPr>
          <w:p w14:paraId="4862FDBC" w14:textId="2E2A801C" w:rsidR="007D4976" w:rsidRPr="00DB27CC" w:rsidRDefault="00DB27CC" w:rsidP="00D335B2">
            <w:pPr>
              <w:widowControl w:val="0"/>
              <w:autoSpaceDE w:val="0"/>
              <w:autoSpaceDN w:val="0"/>
              <w:adjustRightInd w:val="0"/>
              <w:spacing w:after="0"/>
              <w:ind w:firstLine="0"/>
              <w:rPr>
                <w:noProof/>
                <w:color w:val="000000"/>
                <w:sz w:val="18"/>
                <w:szCs w:val="18"/>
                <w:lang w:eastAsia="lv-LV"/>
              </w:rPr>
            </w:pPr>
            <w:r w:rsidRPr="00DB27CC">
              <w:rPr>
                <w:noProof/>
                <w:color w:val="000000"/>
                <w:sz w:val="18"/>
                <w:szCs w:val="18"/>
                <w:lang w:eastAsia="lv-LV"/>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926" w14:textId="5064DC44" w:rsidR="007D4976" w:rsidRPr="00D335B2" w:rsidRDefault="007D4976" w:rsidP="00DB27CC">
            <w:pPr>
              <w:widowControl w:val="0"/>
              <w:autoSpaceDE w:val="0"/>
              <w:autoSpaceDN w:val="0"/>
              <w:adjustRightInd w:val="0"/>
              <w:spacing w:after="0"/>
              <w:ind w:left="-57" w:right="-57" w:firstLine="0"/>
              <w:rPr>
                <w:b/>
                <w:noProof/>
                <w:color w:val="000000"/>
                <w:sz w:val="18"/>
                <w:szCs w:val="18"/>
                <w:lang w:eastAsia="lv-LV"/>
              </w:rPr>
            </w:pPr>
            <w:r w:rsidRPr="00D335B2">
              <w:rPr>
                <w:b/>
                <w:noProof/>
                <w:color w:val="000000"/>
                <w:sz w:val="18"/>
                <w:szCs w:val="18"/>
                <w:lang w:eastAsia="lv-LV"/>
              </w:rPr>
              <w:t>Teikoplanīns</w:t>
            </w:r>
          </w:p>
          <w:p w14:paraId="0F666927" w14:textId="77777777" w:rsidR="007D4976" w:rsidRPr="00D335B2" w:rsidRDefault="007D4976" w:rsidP="00DB27CC">
            <w:pPr>
              <w:widowControl w:val="0"/>
              <w:autoSpaceDE w:val="0"/>
              <w:autoSpaceDN w:val="0"/>
              <w:adjustRightInd w:val="0"/>
              <w:spacing w:after="0"/>
              <w:ind w:left="-57" w:right="-57" w:firstLine="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F666928" w14:textId="77777777" w:rsidR="007D4976" w:rsidRPr="00D335B2" w:rsidRDefault="007D4976" w:rsidP="006B185E">
            <w:pPr>
              <w:widowControl w:val="0"/>
              <w:autoSpaceDE w:val="0"/>
              <w:autoSpaceDN w:val="0"/>
              <w:adjustRightInd w:val="0"/>
              <w:spacing w:after="0"/>
              <w:ind w:firstLine="0"/>
              <w:jc w:val="left"/>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0F666929" w14:textId="77777777" w:rsidR="007D4976" w:rsidRPr="00D335B2" w:rsidRDefault="007D4976" w:rsidP="006B185E">
            <w:pPr>
              <w:widowControl w:val="0"/>
              <w:autoSpaceDE w:val="0"/>
              <w:autoSpaceDN w:val="0"/>
              <w:adjustRightInd w:val="0"/>
              <w:spacing w:after="0"/>
              <w:ind w:firstLine="0"/>
              <w:jc w:val="left"/>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F66692A" w14:textId="77777777" w:rsidR="007D4976" w:rsidRPr="00D335B2" w:rsidRDefault="007D4976" w:rsidP="006B185E">
            <w:pPr>
              <w:widowControl w:val="0"/>
              <w:autoSpaceDE w:val="0"/>
              <w:autoSpaceDN w:val="0"/>
              <w:adjustRightInd w:val="0"/>
              <w:spacing w:after="0"/>
              <w:ind w:firstLine="0"/>
              <w:jc w:val="left"/>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F66692B" w14:textId="77777777" w:rsidR="007D4976" w:rsidRPr="00D335B2" w:rsidRDefault="007D4976" w:rsidP="006B185E">
            <w:pPr>
              <w:widowControl w:val="0"/>
              <w:autoSpaceDE w:val="0"/>
              <w:autoSpaceDN w:val="0"/>
              <w:adjustRightInd w:val="0"/>
              <w:spacing w:after="0"/>
              <w:ind w:firstLine="0"/>
              <w:jc w:val="left"/>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F66692C" w14:textId="77777777" w:rsidR="007D4976" w:rsidRPr="00D335B2" w:rsidRDefault="007D4976" w:rsidP="006B185E">
            <w:pPr>
              <w:widowControl w:val="0"/>
              <w:autoSpaceDE w:val="0"/>
              <w:autoSpaceDN w:val="0"/>
              <w:adjustRightInd w:val="0"/>
              <w:spacing w:after="0"/>
              <w:ind w:firstLine="0"/>
              <w:jc w:val="left"/>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0F66692D" w14:textId="77777777" w:rsidR="007D4976" w:rsidRPr="00D335B2" w:rsidRDefault="007D4976" w:rsidP="006B185E">
            <w:pPr>
              <w:widowControl w:val="0"/>
              <w:autoSpaceDE w:val="0"/>
              <w:autoSpaceDN w:val="0"/>
              <w:adjustRightInd w:val="0"/>
              <w:spacing w:after="0"/>
              <w:ind w:firstLine="0"/>
              <w:jc w:val="left"/>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F66692E" w14:textId="77777777" w:rsidR="007D4976" w:rsidRPr="00D335B2" w:rsidRDefault="007D4976" w:rsidP="006B185E">
            <w:pPr>
              <w:widowControl w:val="0"/>
              <w:autoSpaceDE w:val="0"/>
              <w:autoSpaceDN w:val="0"/>
              <w:adjustRightInd w:val="0"/>
              <w:spacing w:after="0"/>
              <w:ind w:firstLine="0"/>
              <w:jc w:val="left"/>
              <w:rPr>
                <w:noProof/>
                <w:color w:val="000000"/>
                <w:sz w:val="18"/>
                <w:szCs w:val="18"/>
                <w:lang w:eastAsia="lv-LV"/>
              </w:rPr>
            </w:pPr>
          </w:p>
        </w:tc>
      </w:tr>
      <w:tr w:rsidR="007D4976" w:rsidRPr="00D335B2" w14:paraId="0F666939" w14:textId="77777777" w:rsidTr="007D4976">
        <w:trPr>
          <w:trHeight w:val="20"/>
        </w:trPr>
        <w:tc>
          <w:tcPr>
            <w:tcW w:w="426" w:type="dxa"/>
            <w:tcBorders>
              <w:top w:val="single" w:sz="4" w:space="0" w:color="auto"/>
              <w:left w:val="single" w:sz="4" w:space="0" w:color="auto"/>
              <w:bottom w:val="single" w:sz="4" w:space="0" w:color="auto"/>
              <w:right w:val="single" w:sz="4" w:space="0" w:color="auto"/>
            </w:tcBorders>
          </w:tcPr>
          <w:p w14:paraId="3EA97484" w14:textId="2F817A1B" w:rsidR="007D4976" w:rsidRPr="00DB27CC" w:rsidRDefault="00DB27CC" w:rsidP="00D335B2">
            <w:pPr>
              <w:widowControl w:val="0"/>
              <w:autoSpaceDE w:val="0"/>
              <w:autoSpaceDN w:val="0"/>
              <w:adjustRightInd w:val="0"/>
              <w:spacing w:after="0"/>
              <w:ind w:firstLine="0"/>
              <w:rPr>
                <w:noProof/>
                <w:color w:val="000000"/>
                <w:sz w:val="18"/>
                <w:szCs w:val="18"/>
                <w:lang w:eastAsia="lv-LV"/>
              </w:rPr>
            </w:pPr>
            <w:r w:rsidRPr="00DB27CC">
              <w:rPr>
                <w:noProof/>
                <w:color w:val="000000"/>
                <w:sz w:val="18"/>
                <w:szCs w:val="18"/>
                <w:lang w:eastAsia="lv-LV"/>
              </w:rP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66930" w14:textId="18ACF7C1" w:rsidR="007D4976" w:rsidRPr="00D335B2" w:rsidRDefault="007D4976" w:rsidP="00DB27CC">
            <w:pPr>
              <w:widowControl w:val="0"/>
              <w:autoSpaceDE w:val="0"/>
              <w:autoSpaceDN w:val="0"/>
              <w:adjustRightInd w:val="0"/>
              <w:spacing w:after="0"/>
              <w:ind w:left="-57" w:right="-57" w:firstLine="0"/>
              <w:rPr>
                <w:b/>
                <w:noProof/>
                <w:color w:val="000000"/>
                <w:sz w:val="18"/>
                <w:szCs w:val="18"/>
                <w:lang w:eastAsia="lv-LV"/>
              </w:rPr>
            </w:pPr>
            <w:r w:rsidRPr="00D335B2">
              <w:rPr>
                <w:b/>
                <w:noProof/>
                <w:color w:val="000000"/>
                <w:sz w:val="18"/>
                <w:szCs w:val="18"/>
                <w:lang w:eastAsia="lv-LV"/>
              </w:rPr>
              <w:t>Linezolīds</w:t>
            </w:r>
          </w:p>
          <w:p w14:paraId="0F666931" w14:textId="77777777" w:rsidR="007D4976" w:rsidRPr="00D335B2" w:rsidRDefault="007D4976" w:rsidP="00DB27CC">
            <w:pPr>
              <w:widowControl w:val="0"/>
              <w:autoSpaceDE w:val="0"/>
              <w:autoSpaceDN w:val="0"/>
              <w:adjustRightInd w:val="0"/>
              <w:spacing w:after="0"/>
              <w:ind w:left="-57" w:right="-57" w:firstLine="0"/>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F666932" w14:textId="77777777" w:rsidR="007D4976" w:rsidRPr="00D335B2" w:rsidRDefault="007D4976" w:rsidP="006B185E">
            <w:pPr>
              <w:widowControl w:val="0"/>
              <w:autoSpaceDE w:val="0"/>
              <w:autoSpaceDN w:val="0"/>
              <w:adjustRightInd w:val="0"/>
              <w:spacing w:after="0"/>
              <w:ind w:firstLine="0"/>
              <w:jc w:val="left"/>
              <w:rPr>
                <w:noProof/>
                <w:color w:val="000000"/>
                <w:sz w:val="18"/>
                <w:szCs w:val="18"/>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0F666933" w14:textId="77777777" w:rsidR="007D4976" w:rsidRPr="00D335B2" w:rsidRDefault="007D4976" w:rsidP="006B185E">
            <w:pPr>
              <w:widowControl w:val="0"/>
              <w:autoSpaceDE w:val="0"/>
              <w:autoSpaceDN w:val="0"/>
              <w:adjustRightInd w:val="0"/>
              <w:spacing w:after="0"/>
              <w:ind w:firstLine="0"/>
              <w:jc w:val="left"/>
              <w:rPr>
                <w:noProof/>
                <w:color w:val="000000"/>
                <w:sz w:val="18"/>
                <w:szCs w:val="18"/>
                <w:lang w:eastAsia="lv-LV"/>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F666934" w14:textId="77777777" w:rsidR="007D4976" w:rsidRPr="00D335B2" w:rsidRDefault="007D4976" w:rsidP="006B185E">
            <w:pPr>
              <w:widowControl w:val="0"/>
              <w:autoSpaceDE w:val="0"/>
              <w:autoSpaceDN w:val="0"/>
              <w:adjustRightInd w:val="0"/>
              <w:spacing w:after="0"/>
              <w:ind w:firstLine="0"/>
              <w:jc w:val="left"/>
              <w:rPr>
                <w:noProof/>
                <w:color w:val="000000"/>
                <w:sz w:val="18"/>
                <w:szCs w:val="18"/>
                <w:lang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F666935" w14:textId="77777777" w:rsidR="007D4976" w:rsidRPr="00D335B2" w:rsidRDefault="007D4976" w:rsidP="006B185E">
            <w:pPr>
              <w:widowControl w:val="0"/>
              <w:autoSpaceDE w:val="0"/>
              <w:autoSpaceDN w:val="0"/>
              <w:adjustRightInd w:val="0"/>
              <w:spacing w:after="0"/>
              <w:ind w:firstLine="0"/>
              <w:jc w:val="left"/>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F666936" w14:textId="77777777" w:rsidR="007D4976" w:rsidRPr="00D335B2" w:rsidRDefault="007D4976" w:rsidP="006B185E">
            <w:pPr>
              <w:widowControl w:val="0"/>
              <w:autoSpaceDE w:val="0"/>
              <w:autoSpaceDN w:val="0"/>
              <w:adjustRightInd w:val="0"/>
              <w:spacing w:after="0"/>
              <w:ind w:firstLine="0"/>
              <w:jc w:val="left"/>
              <w:rPr>
                <w:noProof/>
                <w:color w:val="000000"/>
                <w:sz w:val="18"/>
                <w:szCs w:val="18"/>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0F666937" w14:textId="77777777" w:rsidR="007D4976" w:rsidRPr="00D335B2" w:rsidRDefault="007D4976" w:rsidP="006B185E">
            <w:pPr>
              <w:widowControl w:val="0"/>
              <w:autoSpaceDE w:val="0"/>
              <w:autoSpaceDN w:val="0"/>
              <w:adjustRightInd w:val="0"/>
              <w:spacing w:after="0"/>
              <w:ind w:firstLine="0"/>
              <w:jc w:val="left"/>
              <w:rPr>
                <w:noProof/>
                <w:color w:val="000000"/>
                <w:sz w:val="18"/>
                <w:szCs w:val="18"/>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F666938" w14:textId="77777777" w:rsidR="007D4976" w:rsidRPr="00D335B2" w:rsidRDefault="007D4976" w:rsidP="006B185E">
            <w:pPr>
              <w:widowControl w:val="0"/>
              <w:autoSpaceDE w:val="0"/>
              <w:autoSpaceDN w:val="0"/>
              <w:adjustRightInd w:val="0"/>
              <w:spacing w:after="0"/>
              <w:ind w:firstLine="0"/>
              <w:jc w:val="left"/>
              <w:rPr>
                <w:noProof/>
                <w:color w:val="000000"/>
                <w:sz w:val="18"/>
                <w:szCs w:val="18"/>
                <w:lang w:eastAsia="lv-LV"/>
              </w:rPr>
            </w:pPr>
          </w:p>
        </w:tc>
      </w:tr>
    </w:tbl>
    <w:p w14:paraId="0F66693A" w14:textId="77777777" w:rsidR="00F16EE1" w:rsidRPr="00207026" w:rsidRDefault="00F16EE1" w:rsidP="00207026">
      <w:pPr>
        <w:widowControl w:val="0"/>
        <w:autoSpaceDE w:val="0"/>
        <w:autoSpaceDN w:val="0"/>
        <w:adjustRightInd w:val="0"/>
        <w:spacing w:after="0"/>
        <w:ind w:firstLine="0"/>
        <w:rPr>
          <w:noProof/>
          <w:sz w:val="20"/>
        </w:rPr>
      </w:pPr>
    </w:p>
    <w:p w14:paraId="01CE994D" w14:textId="77777777" w:rsidR="00207026" w:rsidRPr="00207026" w:rsidRDefault="00F16EE1" w:rsidP="00207026">
      <w:pPr>
        <w:widowControl w:val="0"/>
        <w:autoSpaceDE w:val="0"/>
        <w:autoSpaceDN w:val="0"/>
        <w:adjustRightInd w:val="0"/>
        <w:spacing w:after="0"/>
        <w:ind w:firstLine="0"/>
        <w:rPr>
          <w:noProof/>
          <w:sz w:val="20"/>
          <w:szCs w:val="22"/>
          <w:lang w:eastAsia="lv-LV"/>
        </w:rPr>
      </w:pPr>
      <w:r w:rsidRPr="00207026">
        <w:rPr>
          <w:noProof/>
          <w:sz w:val="20"/>
          <w:szCs w:val="22"/>
          <w:lang w:eastAsia="lv-LV"/>
        </w:rPr>
        <w:t>Piezīmes</w:t>
      </w:r>
      <w:r w:rsidR="00207026" w:rsidRPr="00207026">
        <w:rPr>
          <w:noProof/>
          <w:sz w:val="20"/>
          <w:szCs w:val="22"/>
          <w:lang w:eastAsia="lv-LV"/>
        </w:rPr>
        <w:t>.</w:t>
      </w:r>
    </w:p>
    <w:p w14:paraId="0C72B076" w14:textId="13B86070" w:rsidR="00207026" w:rsidRPr="00207026" w:rsidRDefault="00207026" w:rsidP="00207026">
      <w:pPr>
        <w:widowControl w:val="0"/>
        <w:autoSpaceDE w:val="0"/>
        <w:autoSpaceDN w:val="0"/>
        <w:adjustRightInd w:val="0"/>
        <w:spacing w:after="0"/>
        <w:ind w:firstLine="0"/>
        <w:rPr>
          <w:noProof/>
          <w:sz w:val="20"/>
          <w:szCs w:val="22"/>
          <w:lang w:eastAsia="lv-LV"/>
        </w:rPr>
      </w:pPr>
      <w:r w:rsidRPr="00207026">
        <w:rPr>
          <w:noProof/>
          <w:sz w:val="20"/>
          <w:szCs w:val="22"/>
          <w:lang w:eastAsia="lv-LV"/>
        </w:rPr>
        <w:t>1. </w:t>
      </w:r>
      <w:r w:rsidR="00F16EE1" w:rsidRPr="00207026">
        <w:rPr>
          <w:noProof/>
          <w:sz w:val="20"/>
          <w:szCs w:val="22"/>
          <w:lang w:eastAsia="lv-LV"/>
        </w:rPr>
        <w:t xml:space="preserve">R </w:t>
      </w:r>
      <w:r w:rsidRPr="00207026">
        <w:rPr>
          <w:noProof/>
          <w:sz w:val="20"/>
          <w:szCs w:val="22"/>
          <w:lang w:eastAsia="lv-LV"/>
        </w:rPr>
        <w:t xml:space="preserve">– </w:t>
      </w:r>
      <w:r w:rsidR="00F16EE1" w:rsidRPr="00207026">
        <w:rPr>
          <w:noProof/>
          <w:sz w:val="20"/>
          <w:szCs w:val="22"/>
          <w:lang w:eastAsia="lv-LV"/>
        </w:rPr>
        <w:t>rezistents</w:t>
      </w:r>
      <w:r w:rsidRPr="00207026">
        <w:rPr>
          <w:noProof/>
          <w:sz w:val="20"/>
          <w:szCs w:val="22"/>
          <w:lang w:eastAsia="lv-LV"/>
        </w:rPr>
        <w:t>.</w:t>
      </w:r>
    </w:p>
    <w:p w14:paraId="385478CE" w14:textId="44E8C475" w:rsidR="00207026" w:rsidRPr="00207026" w:rsidRDefault="00207026" w:rsidP="00207026">
      <w:pPr>
        <w:widowControl w:val="0"/>
        <w:autoSpaceDE w:val="0"/>
        <w:autoSpaceDN w:val="0"/>
        <w:adjustRightInd w:val="0"/>
        <w:spacing w:after="0"/>
        <w:ind w:firstLine="0"/>
        <w:rPr>
          <w:noProof/>
          <w:sz w:val="20"/>
          <w:szCs w:val="22"/>
          <w:lang w:eastAsia="lv-LV"/>
        </w:rPr>
      </w:pPr>
      <w:r w:rsidRPr="00207026">
        <w:rPr>
          <w:noProof/>
          <w:sz w:val="20"/>
          <w:szCs w:val="22"/>
          <w:lang w:eastAsia="lv-LV"/>
        </w:rPr>
        <w:t>2. </w:t>
      </w:r>
      <w:r w:rsidR="00F16EE1" w:rsidRPr="00207026">
        <w:rPr>
          <w:noProof/>
          <w:sz w:val="20"/>
          <w:szCs w:val="22"/>
          <w:lang w:eastAsia="lv-LV"/>
        </w:rPr>
        <w:t xml:space="preserve">I </w:t>
      </w:r>
      <w:r w:rsidRPr="00207026">
        <w:rPr>
          <w:noProof/>
          <w:sz w:val="20"/>
          <w:szCs w:val="22"/>
          <w:lang w:eastAsia="lv-LV"/>
        </w:rPr>
        <w:t xml:space="preserve">– </w:t>
      </w:r>
      <w:r w:rsidR="00F16EE1" w:rsidRPr="00207026">
        <w:rPr>
          <w:noProof/>
          <w:sz w:val="20"/>
          <w:szCs w:val="22"/>
          <w:lang w:eastAsia="lv-LV"/>
        </w:rPr>
        <w:t>mēr</w:t>
      </w:r>
      <w:r w:rsidR="009406EA" w:rsidRPr="00207026">
        <w:rPr>
          <w:noProof/>
          <w:sz w:val="20"/>
          <w:szCs w:val="22"/>
          <w:lang w:eastAsia="lv-LV"/>
        </w:rPr>
        <w:t>e</w:t>
      </w:r>
      <w:r w:rsidR="00F16EE1" w:rsidRPr="00207026">
        <w:rPr>
          <w:noProof/>
          <w:sz w:val="20"/>
          <w:szCs w:val="22"/>
          <w:lang w:eastAsia="lv-LV"/>
        </w:rPr>
        <w:t>ni jutīgs</w:t>
      </w:r>
      <w:r w:rsidRPr="00207026">
        <w:rPr>
          <w:noProof/>
          <w:sz w:val="20"/>
          <w:szCs w:val="22"/>
          <w:lang w:eastAsia="lv-LV"/>
        </w:rPr>
        <w:t>.</w:t>
      </w:r>
    </w:p>
    <w:p w14:paraId="413490E2" w14:textId="29058A0B" w:rsidR="00207026" w:rsidRPr="00207026" w:rsidRDefault="00207026" w:rsidP="00207026">
      <w:pPr>
        <w:widowControl w:val="0"/>
        <w:autoSpaceDE w:val="0"/>
        <w:autoSpaceDN w:val="0"/>
        <w:adjustRightInd w:val="0"/>
        <w:spacing w:after="0"/>
        <w:ind w:firstLine="0"/>
        <w:rPr>
          <w:noProof/>
          <w:sz w:val="20"/>
          <w:szCs w:val="22"/>
          <w:lang w:eastAsia="lv-LV"/>
        </w:rPr>
      </w:pPr>
      <w:r w:rsidRPr="00207026">
        <w:rPr>
          <w:noProof/>
          <w:sz w:val="20"/>
          <w:szCs w:val="22"/>
          <w:lang w:eastAsia="lv-LV"/>
        </w:rPr>
        <w:t>3. </w:t>
      </w:r>
      <w:r w:rsidR="00F16EE1" w:rsidRPr="00207026">
        <w:rPr>
          <w:noProof/>
          <w:sz w:val="20"/>
          <w:szCs w:val="22"/>
          <w:lang w:eastAsia="lv-LV"/>
        </w:rPr>
        <w:t>S – jutīgs</w:t>
      </w:r>
      <w:r w:rsidRPr="00207026">
        <w:rPr>
          <w:noProof/>
          <w:sz w:val="20"/>
          <w:szCs w:val="22"/>
          <w:lang w:eastAsia="lv-LV"/>
        </w:rPr>
        <w:t>.</w:t>
      </w:r>
    </w:p>
    <w:p w14:paraId="0F66693B" w14:textId="58CE3D2E" w:rsidR="00F16EE1" w:rsidRPr="00207026" w:rsidRDefault="00207026" w:rsidP="00207026">
      <w:pPr>
        <w:widowControl w:val="0"/>
        <w:autoSpaceDE w:val="0"/>
        <w:autoSpaceDN w:val="0"/>
        <w:adjustRightInd w:val="0"/>
        <w:spacing w:after="0"/>
        <w:ind w:firstLine="0"/>
        <w:rPr>
          <w:noProof/>
          <w:sz w:val="20"/>
          <w:szCs w:val="22"/>
          <w:lang w:eastAsia="lv-LV"/>
        </w:rPr>
      </w:pPr>
      <w:r w:rsidRPr="00207026">
        <w:rPr>
          <w:noProof/>
          <w:sz w:val="20"/>
          <w:szCs w:val="22"/>
          <w:lang w:eastAsia="lv-LV"/>
        </w:rPr>
        <w:t>4. </w:t>
      </w:r>
      <w:r w:rsidR="00F16EE1" w:rsidRPr="00207026">
        <w:rPr>
          <w:noProof/>
          <w:sz w:val="20"/>
          <w:szCs w:val="22"/>
          <w:lang w:eastAsia="lv-LV"/>
        </w:rPr>
        <w:t>NI – nav interpretācijas</w:t>
      </w:r>
      <w:r w:rsidRPr="00207026">
        <w:rPr>
          <w:noProof/>
          <w:sz w:val="20"/>
          <w:szCs w:val="22"/>
          <w:lang w:eastAsia="lv-LV"/>
        </w:rPr>
        <w:t>.</w:t>
      </w:r>
    </w:p>
    <w:p w14:paraId="10B5B89B" w14:textId="77777777" w:rsidR="00DD39C7" w:rsidRPr="006C2B98" w:rsidRDefault="00DD39C7" w:rsidP="00DD39C7">
      <w:pPr>
        <w:spacing w:after="0"/>
        <w:ind w:firstLine="0"/>
        <w:rPr>
          <w:sz w:val="20"/>
        </w:rPr>
      </w:pPr>
    </w:p>
    <w:p w14:paraId="2677C530" w14:textId="73258E24" w:rsidR="00DD39C7" w:rsidRPr="007E3FB1" w:rsidRDefault="00DD39C7" w:rsidP="00DD39C7">
      <w:pPr>
        <w:tabs>
          <w:tab w:val="left" w:pos="9072"/>
        </w:tabs>
        <w:spacing w:after="0"/>
        <w:ind w:firstLine="0"/>
        <w:rPr>
          <w:sz w:val="24"/>
          <w:szCs w:val="24"/>
        </w:rPr>
      </w:pPr>
      <w:r w:rsidRPr="007E3FB1">
        <w:rPr>
          <w:sz w:val="24"/>
          <w:szCs w:val="24"/>
        </w:rPr>
        <w:t>Testēšanas pārskata I</w:t>
      </w:r>
      <w:r>
        <w:rPr>
          <w:sz w:val="24"/>
          <w:szCs w:val="24"/>
        </w:rPr>
        <w:t>I</w:t>
      </w:r>
      <w:r w:rsidRPr="007E3FB1">
        <w:rPr>
          <w:sz w:val="24"/>
          <w:szCs w:val="24"/>
        </w:rPr>
        <w:t xml:space="preserve"> daļu aizpildīja</w:t>
      </w:r>
      <w:r>
        <w:rPr>
          <w:sz w:val="24"/>
          <w:szCs w:val="24"/>
        </w:rPr>
        <w:t xml:space="preserve"> </w:t>
      </w:r>
      <w:r w:rsidRPr="00DD39C7">
        <w:rPr>
          <w:sz w:val="24"/>
          <w:szCs w:val="24"/>
          <w:u w:val="single"/>
        </w:rPr>
        <w:tab/>
      </w:r>
    </w:p>
    <w:p w14:paraId="5BD482B9" w14:textId="77777777" w:rsidR="00DD39C7" w:rsidRPr="00DD39C7" w:rsidRDefault="00DD39C7" w:rsidP="00207026">
      <w:pPr>
        <w:tabs>
          <w:tab w:val="left" w:pos="5670"/>
        </w:tabs>
        <w:spacing w:after="0"/>
        <w:ind w:firstLine="0"/>
        <w:rPr>
          <w:sz w:val="20"/>
          <w:szCs w:val="24"/>
        </w:rPr>
      </w:pPr>
      <w:r>
        <w:rPr>
          <w:sz w:val="20"/>
          <w:szCs w:val="24"/>
        </w:rPr>
        <w:tab/>
      </w:r>
      <w:r w:rsidRPr="00DD39C7">
        <w:rPr>
          <w:sz w:val="20"/>
          <w:szCs w:val="24"/>
        </w:rPr>
        <w:t>(vārds, uzvārds)</w:t>
      </w:r>
    </w:p>
    <w:p w14:paraId="02A7ED92" w14:textId="3AADD899" w:rsidR="00DD39C7" w:rsidRPr="007E3FB1" w:rsidRDefault="00DD39C7" w:rsidP="00DD39C7">
      <w:pPr>
        <w:spacing w:after="0"/>
        <w:ind w:firstLine="0"/>
        <w:rPr>
          <w:sz w:val="24"/>
          <w:szCs w:val="24"/>
        </w:rPr>
      </w:pPr>
      <w:r w:rsidRPr="007E3FB1">
        <w:rPr>
          <w:sz w:val="24"/>
          <w:szCs w:val="24"/>
        </w:rPr>
        <w:t>Tālruni</w:t>
      </w:r>
      <w:r>
        <w:rPr>
          <w:sz w:val="24"/>
          <w:szCs w:val="24"/>
        </w:rPr>
        <w:t>s</w:t>
      </w:r>
      <w:r w:rsidRPr="007E3FB1">
        <w:rPr>
          <w:sz w:val="24"/>
          <w:szCs w:val="24"/>
        </w:rPr>
        <w:t xml:space="preserve"> ___________________</w:t>
      </w:r>
      <w:r>
        <w:rPr>
          <w:sz w:val="24"/>
          <w:szCs w:val="24"/>
        </w:rPr>
        <w:t>"</w:t>
      </w:r>
      <w:r w:rsidR="003A0C11">
        <w:rPr>
          <w:sz w:val="24"/>
          <w:szCs w:val="24"/>
        </w:rPr>
        <w:t>.</w:t>
      </w:r>
    </w:p>
    <w:p w14:paraId="561B68A0" w14:textId="77777777" w:rsidR="00E96710" w:rsidRDefault="00E96710" w:rsidP="00E96710">
      <w:pPr>
        <w:widowControl w:val="0"/>
        <w:autoSpaceDE w:val="0"/>
        <w:autoSpaceDN w:val="0"/>
        <w:adjustRightInd w:val="0"/>
        <w:spacing w:after="0"/>
        <w:rPr>
          <w:noProof/>
          <w:szCs w:val="24"/>
        </w:rPr>
      </w:pPr>
    </w:p>
    <w:p w14:paraId="0F666941" w14:textId="6988C430" w:rsidR="003D7EF1" w:rsidRDefault="000750EA" w:rsidP="00E96710">
      <w:pPr>
        <w:widowControl w:val="0"/>
        <w:autoSpaceDE w:val="0"/>
        <w:autoSpaceDN w:val="0"/>
        <w:adjustRightInd w:val="0"/>
        <w:spacing w:after="0"/>
        <w:rPr>
          <w:noProof/>
          <w:szCs w:val="24"/>
        </w:rPr>
      </w:pPr>
      <w:r w:rsidRPr="00AB0B6E">
        <w:rPr>
          <w:noProof/>
          <w:szCs w:val="24"/>
        </w:rPr>
        <w:t xml:space="preserve">2. </w:t>
      </w:r>
      <w:r w:rsidR="003D7EF1" w:rsidRPr="00AB0B6E">
        <w:t>Noteikumi stājas spēkā 2013.gada 1.</w:t>
      </w:r>
      <w:r w:rsidR="00CA70B8">
        <w:t>februārī</w:t>
      </w:r>
      <w:r w:rsidR="003D7EF1" w:rsidRPr="00AB0B6E">
        <w:t>.</w:t>
      </w:r>
    </w:p>
    <w:p w14:paraId="5D91F68E" w14:textId="77777777" w:rsidR="00B31A34" w:rsidRPr="006E41A9" w:rsidRDefault="00B31A34" w:rsidP="00B31A34">
      <w:pPr>
        <w:pStyle w:val="BodyTextIndent2"/>
        <w:ind w:firstLine="720"/>
      </w:pPr>
    </w:p>
    <w:p w14:paraId="0F666944" w14:textId="77777777" w:rsidR="0093558C" w:rsidRDefault="0093558C" w:rsidP="00E96710">
      <w:pPr>
        <w:widowControl w:val="0"/>
        <w:autoSpaceDE w:val="0"/>
        <w:autoSpaceDN w:val="0"/>
        <w:adjustRightInd w:val="0"/>
        <w:spacing w:after="0"/>
        <w:rPr>
          <w:noProof/>
          <w:szCs w:val="24"/>
        </w:rPr>
      </w:pPr>
    </w:p>
    <w:p w14:paraId="0F666945" w14:textId="43AC81E6" w:rsidR="00F73170" w:rsidRDefault="00F73170" w:rsidP="00E96710">
      <w:pPr>
        <w:tabs>
          <w:tab w:val="left" w:pos="6804"/>
        </w:tabs>
        <w:spacing w:after="0"/>
        <w:ind w:firstLine="709"/>
      </w:pPr>
      <w:r>
        <w:t>Ministru prezidents</w:t>
      </w:r>
      <w:r w:rsidR="00E96710">
        <w:tab/>
      </w:r>
      <w:r>
        <w:t>V.Dombrovskis</w:t>
      </w:r>
    </w:p>
    <w:p w14:paraId="0CD69A96" w14:textId="77777777" w:rsidR="00E96710" w:rsidRDefault="00E96710" w:rsidP="00E96710">
      <w:pPr>
        <w:tabs>
          <w:tab w:val="left" w:pos="6804"/>
        </w:tabs>
        <w:spacing w:after="0"/>
        <w:ind w:firstLine="709"/>
      </w:pPr>
    </w:p>
    <w:p w14:paraId="1FF53387" w14:textId="77777777" w:rsidR="00E96710" w:rsidRDefault="00E96710" w:rsidP="00E96710">
      <w:pPr>
        <w:tabs>
          <w:tab w:val="left" w:pos="6804"/>
        </w:tabs>
        <w:spacing w:after="0"/>
        <w:ind w:firstLine="709"/>
      </w:pPr>
    </w:p>
    <w:p w14:paraId="0F666947" w14:textId="58D0EB37" w:rsidR="00F73170" w:rsidRDefault="00F73170" w:rsidP="00E96710">
      <w:pPr>
        <w:tabs>
          <w:tab w:val="left" w:pos="6804"/>
        </w:tabs>
        <w:spacing w:after="0"/>
        <w:ind w:firstLine="709"/>
      </w:pPr>
      <w:r>
        <w:t>Veselības ministre</w:t>
      </w:r>
      <w:r w:rsidR="00E96710">
        <w:tab/>
      </w:r>
      <w:r>
        <w:t>I.Circene</w:t>
      </w:r>
    </w:p>
    <w:sectPr w:rsidR="00F73170" w:rsidSect="00DD2E1E">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6695A" w14:textId="77777777" w:rsidR="00F62B8A" w:rsidRDefault="00F62B8A" w:rsidP="00917AC9">
      <w:pPr>
        <w:spacing w:after="0"/>
      </w:pPr>
      <w:r>
        <w:separator/>
      </w:r>
    </w:p>
  </w:endnote>
  <w:endnote w:type="continuationSeparator" w:id="0">
    <w:p w14:paraId="0F66695B" w14:textId="77777777" w:rsidR="00F62B8A" w:rsidRDefault="00F62B8A" w:rsidP="00917A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AB408" w14:textId="77777777" w:rsidR="00F62B8A" w:rsidRPr="00DD2E1E" w:rsidRDefault="00F62B8A" w:rsidP="00207026">
    <w:pPr>
      <w:pStyle w:val="Footer"/>
      <w:ind w:firstLine="0"/>
      <w:rPr>
        <w:sz w:val="16"/>
        <w:szCs w:val="16"/>
      </w:rPr>
    </w:pPr>
    <w:r w:rsidRPr="00DD2E1E">
      <w:rPr>
        <w:sz w:val="16"/>
        <w:szCs w:val="16"/>
      </w:rPr>
      <w:t>N2965_2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66963" w14:textId="13D34227" w:rsidR="00F62B8A" w:rsidRPr="00DD2E1E" w:rsidRDefault="00F62B8A" w:rsidP="00207026">
    <w:pPr>
      <w:pStyle w:val="Footer"/>
      <w:ind w:firstLine="0"/>
      <w:rPr>
        <w:sz w:val="16"/>
        <w:szCs w:val="16"/>
      </w:rPr>
    </w:pPr>
    <w:r w:rsidRPr="00DD2E1E">
      <w:rPr>
        <w:sz w:val="16"/>
        <w:szCs w:val="16"/>
      </w:rPr>
      <w:t>N2965_2</w:t>
    </w:r>
    <w:proofErr w:type="gramStart"/>
    <w:r>
      <w:rPr>
        <w:sz w:val="16"/>
        <w:szCs w:val="16"/>
      </w:rPr>
      <w:t xml:space="preserve">  </w:t>
    </w:r>
    <w:r w:rsidR="00470626">
      <w:rPr>
        <w:sz w:val="16"/>
        <w:szCs w:val="16"/>
      </w:rPr>
      <w:t xml:space="preserve"> </w:t>
    </w:r>
    <w:proofErr w:type="spellStart"/>
    <w:proofErr w:type="gramEnd"/>
    <w:r w:rsidR="00470626">
      <w:rPr>
        <w:sz w:val="16"/>
        <w:szCs w:val="16"/>
      </w:rPr>
      <w:t>v_sk</w:t>
    </w:r>
    <w:proofErr w:type="spellEnd"/>
    <w:r w:rsidR="00470626">
      <w:rPr>
        <w:sz w:val="16"/>
        <w:szCs w:val="16"/>
      </w:rPr>
      <w:t xml:space="preserve">. = </w:t>
    </w:r>
    <w:r w:rsidR="00470626">
      <w:rPr>
        <w:sz w:val="16"/>
        <w:szCs w:val="16"/>
      </w:rPr>
      <w:fldChar w:fldCharType="begin"/>
    </w:r>
    <w:r w:rsidR="00470626">
      <w:rPr>
        <w:sz w:val="16"/>
        <w:szCs w:val="16"/>
      </w:rPr>
      <w:instrText xml:space="preserve"> NUMWORDS  \* MERGEFORMAT </w:instrText>
    </w:r>
    <w:r w:rsidR="00470626">
      <w:rPr>
        <w:sz w:val="16"/>
        <w:szCs w:val="16"/>
      </w:rPr>
      <w:fldChar w:fldCharType="separate"/>
    </w:r>
    <w:r w:rsidR="00CF77B9">
      <w:rPr>
        <w:noProof/>
        <w:sz w:val="16"/>
        <w:szCs w:val="16"/>
      </w:rPr>
      <w:t>1755</w:t>
    </w:r>
    <w:r w:rsidR="00470626">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66958" w14:textId="77777777" w:rsidR="00F62B8A" w:rsidRDefault="00F62B8A" w:rsidP="00917AC9">
      <w:pPr>
        <w:spacing w:after="0"/>
      </w:pPr>
      <w:r>
        <w:separator/>
      </w:r>
    </w:p>
  </w:footnote>
  <w:footnote w:type="continuationSeparator" w:id="0">
    <w:p w14:paraId="0F666959" w14:textId="77777777" w:rsidR="00F62B8A" w:rsidRDefault="00F62B8A" w:rsidP="00917AC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7485"/>
      <w:docPartObj>
        <w:docPartGallery w:val="Page Numbers (Top of Page)"/>
        <w:docPartUnique/>
      </w:docPartObj>
    </w:sdtPr>
    <w:sdtEndPr>
      <w:rPr>
        <w:sz w:val="24"/>
      </w:rPr>
    </w:sdtEndPr>
    <w:sdtContent>
      <w:p w14:paraId="0F66695C" w14:textId="77777777" w:rsidR="00F62B8A" w:rsidRPr="00DD2E1E" w:rsidRDefault="00F62B8A" w:rsidP="00B31A34">
        <w:pPr>
          <w:pStyle w:val="Header"/>
          <w:ind w:firstLine="0"/>
          <w:jc w:val="center"/>
          <w:rPr>
            <w:sz w:val="24"/>
          </w:rPr>
        </w:pPr>
        <w:r w:rsidRPr="00DD2E1E">
          <w:rPr>
            <w:sz w:val="24"/>
          </w:rPr>
          <w:fldChar w:fldCharType="begin"/>
        </w:r>
        <w:r w:rsidRPr="00DD2E1E">
          <w:rPr>
            <w:sz w:val="24"/>
          </w:rPr>
          <w:instrText xml:space="preserve"> PAGE   \* MERGEFORMAT </w:instrText>
        </w:r>
        <w:r w:rsidRPr="00DD2E1E">
          <w:rPr>
            <w:sz w:val="24"/>
          </w:rPr>
          <w:fldChar w:fldCharType="separate"/>
        </w:r>
        <w:r w:rsidR="005D610A">
          <w:rPr>
            <w:noProof/>
            <w:sz w:val="24"/>
          </w:rPr>
          <w:t>5</w:t>
        </w:r>
        <w:r w:rsidRPr="00DD2E1E">
          <w:rPr>
            <w:noProof/>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106B5" w14:textId="008D27FB" w:rsidR="00F62B8A" w:rsidRDefault="00F62B8A" w:rsidP="00DD2E1E">
    <w:pPr>
      <w:pStyle w:val="Header"/>
      <w:ind w:firstLine="0"/>
      <w:jc w:val="center"/>
    </w:pPr>
    <w:r>
      <w:rPr>
        <w:noProof/>
        <w:lang w:eastAsia="lv-LV"/>
      </w:rPr>
      <w:drawing>
        <wp:inline distT="0" distB="0" distL="0" distR="0" wp14:anchorId="27D3CC9D" wp14:editId="674FEEE8">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pro.nais.lv/images/I1005346.GIF" style="width:9.6pt;height:9.6pt;visibility:visible;mso-wrap-style:square" o:bullet="t">
        <v:imagedata r:id="rId1" o:title="I1005346"/>
      </v:shape>
    </w:pict>
  </w:numPicBullet>
  <w:abstractNum w:abstractNumId="0">
    <w:nsid w:val="0383662F"/>
    <w:multiLevelType w:val="hybridMultilevel"/>
    <w:tmpl w:val="B70A8090"/>
    <w:lvl w:ilvl="0" w:tplc="981632EA">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C7A6E2E"/>
    <w:multiLevelType w:val="hybridMultilevel"/>
    <w:tmpl w:val="1DF6E0D4"/>
    <w:lvl w:ilvl="0" w:tplc="981632EA">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91270B8"/>
    <w:multiLevelType w:val="hybridMultilevel"/>
    <w:tmpl w:val="2C8C3B34"/>
    <w:lvl w:ilvl="0" w:tplc="981632EA">
      <w:start w:val="1"/>
      <w:numFmt w:val="bullet"/>
      <w:lvlText w:val=""/>
      <w:lvlPicBulletId w:val="0"/>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0C23F25"/>
    <w:multiLevelType w:val="hybridMultilevel"/>
    <w:tmpl w:val="C48470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512342F"/>
    <w:multiLevelType w:val="hybridMultilevel"/>
    <w:tmpl w:val="70388D44"/>
    <w:lvl w:ilvl="0" w:tplc="03FC1C2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66022E07"/>
    <w:multiLevelType w:val="hybridMultilevel"/>
    <w:tmpl w:val="02D2A638"/>
    <w:lvl w:ilvl="0" w:tplc="53484872">
      <w:start w:val="1"/>
      <w:numFmt w:val="bullet"/>
      <w:lvlText w:val=""/>
      <w:lvlPicBulletId w:val="0"/>
      <w:lvlJc w:val="left"/>
      <w:pPr>
        <w:tabs>
          <w:tab w:val="num" w:pos="720"/>
        </w:tabs>
        <w:ind w:left="720" w:hanging="360"/>
      </w:pPr>
      <w:rPr>
        <w:rFonts w:ascii="Symbol" w:hAnsi="Symbol" w:hint="default"/>
      </w:rPr>
    </w:lvl>
    <w:lvl w:ilvl="1" w:tplc="C7D00E14" w:tentative="1">
      <w:start w:val="1"/>
      <w:numFmt w:val="bullet"/>
      <w:lvlText w:val=""/>
      <w:lvlJc w:val="left"/>
      <w:pPr>
        <w:tabs>
          <w:tab w:val="num" w:pos="1440"/>
        </w:tabs>
        <w:ind w:left="1440" w:hanging="360"/>
      </w:pPr>
      <w:rPr>
        <w:rFonts w:ascii="Symbol" w:hAnsi="Symbol" w:hint="default"/>
      </w:rPr>
    </w:lvl>
    <w:lvl w:ilvl="2" w:tplc="77823D96" w:tentative="1">
      <w:start w:val="1"/>
      <w:numFmt w:val="bullet"/>
      <w:lvlText w:val=""/>
      <w:lvlJc w:val="left"/>
      <w:pPr>
        <w:tabs>
          <w:tab w:val="num" w:pos="2160"/>
        </w:tabs>
        <w:ind w:left="2160" w:hanging="360"/>
      </w:pPr>
      <w:rPr>
        <w:rFonts w:ascii="Symbol" w:hAnsi="Symbol" w:hint="default"/>
      </w:rPr>
    </w:lvl>
    <w:lvl w:ilvl="3" w:tplc="1F82216C" w:tentative="1">
      <w:start w:val="1"/>
      <w:numFmt w:val="bullet"/>
      <w:lvlText w:val=""/>
      <w:lvlJc w:val="left"/>
      <w:pPr>
        <w:tabs>
          <w:tab w:val="num" w:pos="2880"/>
        </w:tabs>
        <w:ind w:left="2880" w:hanging="360"/>
      </w:pPr>
      <w:rPr>
        <w:rFonts w:ascii="Symbol" w:hAnsi="Symbol" w:hint="default"/>
      </w:rPr>
    </w:lvl>
    <w:lvl w:ilvl="4" w:tplc="82462CC6" w:tentative="1">
      <w:start w:val="1"/>
      <w:numFmt w:val="bullet"/>
      <w:lvlText w:val=""/>
      <w:lvlJc w:val="left"/>
      <w:pPr>
        <w:tabs>
          <w:tab w:val="num" w:pos="3600"/>
        </w:tabs>
        <w:ind w:left="3600" w:hanging="360"/>
      </w:pPr>
      <w:rPr>
        <w:rFonts w:ascii="Symbol" w:hAnsi="Symbol" w:hint="default"/>
      </w:rPr>
    </w:lvl>
    <w:lvl w:ilvl="5" w:tplc="1D0A5C86" w:tentative="1">
      <w:start w:val="1"/>
      <w:numFmt w:val="bullet"/>
      <w:lvlText w:val=""/>
      <w:lvlJc w:val="left"/>
      <w:pPr>
        <w:tabs>
          <w:tab w:val="num" w:pos="4320"/>
        </w:tabs>
        <w:ind w:left="4320" w:hanging="360"/>
      </w:pPr>
      <w:rPr>
        <w:rFonts w:ascii="Symbol" w:hAnsi="Symbol" w:hint="default"/>
      </w:rPr>
    </w:lvl>
    <w:lvl w:ilvl="6" w:tplc="069A9C42" w:tentative="1">
      <w:start w:val="1"/>
      <w:numFmt w:val="bullet"/>
      <w:lvlText w:val=""/>
      <w:lvlJc w:val="left"/>
      <w:pPr>
        <w:tabs>
          <w:tab w:val="num" w:pos="5040"/>
        </w:tabs>
        <w:ind w:left="5040" w:hanging="360"/>
      </w:pPr>
      <w:rPr>
        <w:rFonts w:ascii="Symbol" w:hAnsi="Symbol" w:hint="default"/>
      </w:rPr>
    </w:lvl>
    <w:lvl w:ilvl="7" w:tplc="2A1E43A6" w:tentative="1">
      <w:start w:val="1"/>
      <w:numFmt w:val="bullet"/>
      <w:lvlText w:val=""/>
      <w:lvlJc w:val="left"/>
      <w:pPr>
        <w:tabs>
          <w:tab w:val="num" w:pos="5760"/>
        </w:tabs>
        <w:ind w:left="5760" w:hanging="360"/>
      </w:pPr>
      <w:rPr>
        <w:rFonts w:ascii="Symbol" w:hAnsi="Symbol" w:hint="default"/>
      </w:rPr>
    </w:lvl>
    <w:lvl w:ilvl="8" w:tplc="88E675E0" w:tentative="1">
      <w:start w:val="1"/>
      <w:numFmt w:val="bullet"/>
      <w:lvlText w:val=""/>
      <w:lvlJc w:val="left"/>
      <w:pPr>
        <w:tabs>
          <w:tab w:val="num" w:pos="6480"/>
        </w:tabs>
        <w:ind w:left="6480" w:hanging="360"/>
      </w:pPr>
      <w:rPr>
        <w:rFonts w:ascii="Symbol" w:hAnsi="Symbol" w:hint="default"/>
      </w:rPr>
    </w:lvl>
  </w:abstractNum>
  <w:abstractNum w:abstractNumId="6">
    <w:nsid w:val="72E92292"/>
    <w:multiLevelType w:val="hybridMultilevel"/>
    <w:tmpl w:val="4D8E9A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5AC2682"/>
    <w:multiLevelType w:val="hybridMultilevel"/>
    <w:tmpl w:val="619617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1"/>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7DDC"/>
    <w:rsid w:val="00000033"/>
    <w:rsid w:val="00005608"/>
    <w:rsid w:val="00012FF6"/>
    <w:rsid w:val="00041CAA"/>
    <w:rsid w:val="00047DDC"/>
    <w:rsid w:val="00056326"/>
    <w:rsid w:val="000750EA"/>
    <w:rsid w:val="00080448"/>
    <w:rsid w:val="000825D1"/>
    <w:rsid w:val="000A2A4A"/>
    <w:rsid w:val="000A3B18"/>
    <w:rsid w:val="000A42D6"/>
    <w:rsid w:val="000D14BF"/>
    <w:rsid w:val="000F0AEE"/>
    <w:rsid w:val="00112381"/>
    <w:rsid w:val="00112835"/>
    <w:rsid w:val="001250BA"/>
    <w:rsid w:val="00131865"/>
    <w:rsid w:val="00137376"/>
    <w:rsid w:val="001466B9"/>
    <w:rsid w:val="00150DBC"/>
    <w:rsid w:val="001704A4"/>
    <w:rsid w:val="0018418C"/>
    <w:rsid w:val="001A1A49"/>
    <w:rsid w:val="001A770E"/>
    <w:rsid w:val="001B1196"/>
    <w:rsid w:val="001D6487"/>
    <w:rsid w:val="00203481"/>
    <w:rsid w:val="00207026"/>
    <w:rsid w:val="00213D61"/>
    <w:rsid w:val="00213E42"/>
    <w:rsid w:val="00230250"/>
    <w:rsid w:val="002320EA"/>
    <w:rsid w:val="00233D3A"/>
    <w:rsid w:val="00237348"/>
    <w:rsid w:val="00266561"/>
    <w:rsid w:val="0029327B"/>
    <w:rsid w:val="00295440"/>
    <w:rsid w:val="002A5461"/>
    <w:rsid w:val="002A7E40"/>
    <w:rsid w:val="002D646C"/>
    <w:rsid w:val="002D722B"/>
    <w:rsid w:val="002F04D2"/>
    <w:rsid w:val="002F6AC5"/>
    <w:rsid w:val="0030105C"/>
    <w:rsid w:val="003010FF"/>
    <w:rsid w:val="0030300A"/>
    <w:rsid w:val="0031158C"/>
    <w:rsid w:val="0032156B"/>
    <w:rsid w:val="00336766"/>
    <w:rsid w:val="00346891"/>
    <w:rsid w:val="003576D2"/>
    <w:rsid w:val="00357B0F"/>
    <w:rsid w:val="00372B33"/>
    <w:rsid w:val="0037794C"/>
    <w:rsid w:val="003879C3"/>
    <w:rsid w:val="003A0C11"/>
    <w:rsid w:val="003A7211"/>
    <w:rsid w:val="003B1F64"/>
    <w:rsid w:val="003C3AE0"/>
    <w:rsid w:val="003D2585"/>
    <w:rsid w:val="003D59B9"/>
    <w:rsid w:val="003D760F"/>
    <w:rsid w:val="003D7EF1"/>
    <w:rsid w:val="003E2BC4"/>
    <w:rsid w:val="00410C75"/>
    <w:rsid w:val="004222A5"/>
    <w:rsid w:val="00423A28"/>
    <w:rsid w:val="0044790E"/>
    <w:rsid w:val="00451F9B"/>
    <w:rsid w:val="00452CBF"/>
    <w:rsid w:val="00470626"/>
    <w:rsid w:val="00495219"/>
    <w:rsid w:val="004A4775"/>
    <w:rsid w:val="004B080C"/>
    <w:rsid w:val="004C52B4"/>
    <w:rsid w:val="004C5475"/>
    <w:rsid w:val="004D3C8B"/>
    <w:rsid w:val="004D3CB4"/>
    <w:rsid w:val="004E17A2"/>
    <w:rsid w:val="004E1F15"/>
    <w:rsid w:val="00504FFE"/>
    <w:rsid w:val="005120D3"/>
    <w:rsid w:val="00514183"/>
    <w:rsid w:val="0052757C"/>
    <w:rsid w:val="00527ED1"/>
    <w:rsid w:val="0053484D"/>
    <w:rsid w:val="0054139F"/>
    <w:rsid w:val="005663EE"/>
    <w:rsid w:val="005673F9"/>
    <w:rsid w:val="005816FC"/>
    <w:rsid w:val="005918D6"/>
    <w:rsid w:val="00592CB4"/>
    <w:rsid w:val="005A1E0E"/>
    <w:rsid w:val="005A5ACF"/>
    <w:rsid w:val="005A5F58"/>
    <w:rsid w:val="005B3849"/>
    <w:rsid w:val="005B5C41"/>
    <w:rsid w:val="005B5E82"/>
    <w:rsid w:val="005C0067"/>
    <w:rsid w:val="005D610A"/>
    <w:rsid w:val="005F6BD1"/>
    <w:rsid w:val="006072A2"/>
    <w:rsid w:val="006102F2"/>
    <w:rsid w:val="006407D1"/>
    <w:rsid w:val="0064697F"/>
    <w:rsid w:val="00647EEF"/>
    <w:rsid w:val="006505E5"/>
    <w:rsid w:val="00650C0E"/>
    <w:rsid w:val="00651155"/>
    <w:rsid w:val="00651B4B"/>
    <w:rsid w:val="00657954"/>
    <w:rsid w:val="00671D7C"/>
    <w:rsid w:val="00672F1A"/>
    <w:rsid w:val="00687261"/>
    <w:rsid w:val="006949DA"/>
    <w:rsid w:val="006A02B5"/>
    <w:rsid w:val="006B185E"/>
    <w:rsid w:val="006C2B98"/>
    <w:rsid w:val="006D589B"/>
    <w:rsid w:val="006F77AA"/>
    <w:rsid w:val="007075BB"/>
    <w:rsid w:val="007138C0"/>
    <w:rsid w:val="007145BE"/>
    <w:rsid w:val="00714BB4"/>
    <w:rsid w:val="00722B88"/>
    <w:rsid w:val="007375F0"/>
    <w:rsid w:val="007415BE"/>
    <w:rsid w:val="007458FA"/>
    <w:rsid w:val="007476D8"/>
    <w:rsid w:val="00753C4B"/>
    <w:rsid w:val="00755209"/>
    <w:rsid w:val="00756986"/>
    <w:rsid w:val="007631A3"/>
    <w:rsid w:val="00767D2B"/>
    <w:rsid w:val="00774331"/>
    <w:rsid w:val="007763F1"/>
    <w:rsid w:val="00784FC7"/>
    <w:rsid w:val="007863F9"/>
    <w:rsid w:val="00786497"/>
    <w:rsid w:val="00790EE1"/>
    <w:rsid w:val="007A218F"/>
    <w:rsid w:val="007B2880"/>
    <w:rsid w:val="007B3D75"/>
    <w:rsid w:val="007B6091"/>
    <w:rsid w:val="007C203D"/>
    <w:rsid w:val="007D2D60"/>
    <w:rsid w:val="007D4976"/>
    <w:rsid w:val="007D5AFE"/>
    <w:rsid w:val="007E3FB1"/>
    <w:rsid w:val="007E481C"/>
    <w:rsid w:val="007E7054"/>
    <w:rsid w:val="007F385E"/>
    <w:rsid w:val="00800043"/>
    <w:rsid w:val="00820046"/>
    <w:rsid w:val="00823CEF"/>
    <w:rsid w:val="00824888"/>
    <w:rsid w:val="00833FF5"/>
    <w:rsid w:val="00840051"/>
    <w:rsid w:val="00842122"/>
    <w:rsid w:val="00842FB2"/>
    <w:rsid w:val="00843CA9"/>
    <w:rsid w:val="00844A4C"/>
    <w:rsid w:val="00847C81"/>
    <w:rsid w:val="008500C5"/>
    <w:rsid w:val="0085291B"/>
    <w:rsid w:val="00852D15"/>
    <w:rsid w:val="0086079F"/>
    <w:rsid w:val="008622A8"/>
    <w:rsid w:val="00876B29"/>
    <w:rsid w:val="008771F6"/>
    <w:rsid w:val="00883D74"/>
    <w:rsid w:val="00887A9D"/>
    <w:rsid w:val="00895E76"/>
    <w:rsid w:val="008A185E"/>
    <w:rsid w:val="008B1956"/>
    <w:rsid w:val="008B72E5"/>
    <w:rsid w:val="008C2F87"/>
    <w:rsid w:val="008D1FE1"/>
    <w:rsid w:val="008E14CF"/>
    <w:rsid w:val="008E62EF"/>
    <w:rsid w:val="008E736B"/>
    <w:rsid w:val="008F2A3F"/>
    <w:rsid w:val="00917AC9"/>
    <w:rsid w:val="00924E7B"/>
    <w:rsid w:val="00924F41"/>
    <w:rsid w:val="00925A1D"/>
    <w:rsid w:val="00933F43"/>
    <w:rsid w:val="0093558C"/>
    <w:rsid w:val="009406EA"/>
    <w:rsid w:val="0095401A"/>
    <w:rsid w:val="00960CA6"/>
    <w:rsid w:val="00966725"/>
    <w:rsid w:val="0097648A"/>
    <w:rsid w:val="0098055A"/>
    <w:rsid w:val="00985E42"/>
    <w:rsid w:val="009C1FEE"/>
    <w:rsid w:val="009D7690"/>
    <w:rsid w:val="009E2011"/>
    <w:rsid w:val="00A073EC"/>
    <w:rsid w:val="00A258AD"/>
    <w:rsid w:val="00A3030E"/>
    <w:rsid w:val="00A3798F"/>
    <w:rsid w:val="00A400CC"/>
    <w:rsid w:val="00A406A6"/>
    <w:rsid w:val="00A428B7"/>
    <w:rsid w:val="00A46D92"/>
    <w:rsid w:val="00A5597D"/>
    <w:rsid w:val="00A61D86"/>
    <w:rsid w:val="00A7118D"/>
    <w:rsid w:val="00A80DBC"/>
    <w:rsid w:val="00A87A80"/>
    <w:rsid w:val="00A9156F"/>
    <w:rsid w:val="00AA0423"/>
    <w:rsid w:val="00AA1105"/>
    <w:rsid w:val="00AB0B6E"/>
    <w:rsid w:val="00AC6D75"/>
    <w:rsid w:val="00AD6D79"/>
    <w:rsid w:val="00AE2A08"/>
    <w:rsid w:val="00AF34E1"/>
    <w:rsid w:val="00AF36A0"/>
    <w:rsid w:val="00AF6FB3"/>
    <w:rsid w:val="00B06571"/>
    <w:rsid w:val="00B1038B"/>
    <w:rsid w:val="00B14180"/>
    <w:rsid w:val="00B15408"/>
    <w:rsid w:val="00B167A0"/>
    <w:rsid w:val="00B305E8"/>
    <w:rsid w:val="00B3083C"/>
    <w:rsid w:val="00B31A18"/>
    <w:rsid w:val="00B31A34"/>
    <w:rsid w:val="00B33FF9"/>
    <w:rsid w:val="00B40E5B"/>
    <w:rsid w:val="00B41925"/>
    <w:rsid w:val="00B51219"/>
    <w:rsid w:val="00B51D51"/>
    <w:rsid w:val="00B6379F"/>
    <w:rsid w:val="00B71B12"/>
    <w:rsid w:val="00B835C4"/>
    <w:rsid w:val="00B92AC7"/>
    <w:rsid w:val="00B96046"/>
    <w:rsid w:val="00BA0446"/>
    <w:rsid w:val="00BB57B8"/>
    <w:rsid w:val="00BC1448"/>
    <w:rsid w:val="00BC225B"/>
    <w:rsid w:val="00BD1C2A"/>
    <w:rsid w:val="00BD4C76"/>
    <w:rsid w:val="00BD575F"/>
    <w:rsid w:val="00BE4324"/>
    <w:rsid w:val="00BE545F"/>
    <w:rsid w:val="00BF5CDC"/>
    <w:rsid w:val="00BF6E3A"/>
    <w:rsid w:val="00C046A0"/>
    <w:rsid w:val="00C06EA0"/>
    <w:rsid w:val="00C07EB3"/>
    <w:rsid w:val="00C1397D"/>
    <w:rsid w:val="00C15773"/>
    <w:rsid w:val="00C1619F"/>
    <w:rsid w:val="00C2114D"/>
    <w:rsid w:val="00C40C27"/>
    <w:rsid w:val="00C40C84"/>
    <w:rsid w:val="00C40FA3"/>
    <w:rsid w:val="00C5318A"/>
    <w:rsid w:val="00C6714F"/>
    <w:rsid w:val="00C72460"/>
    <w:rsid w:val="00C770D7"/>
    <w:rsid w:val="00C9191F"/>
    <w:rsid w:val="00CA117C"/>
    <w:rsid w:val="00CA70B8"/>
    <w:rsid w:val="00CC2A04"/>
    <w:rsid w:val="00CC5499"/>
    <w:rsid w:val="00CC75A3"/>
    <w:rsid w:val="00CE0FC0"/>
    <w:rsid w:val="00CF1640"/>
    <w:rsid w:val="00CF77B9"/>
    <w:rsid w:val="00D26C34"/>
    <w:rsid w:val="00D33428"/>
    <w:rsid w:val="00D335B2"/>
    <w:rsid w:val="00D35169"/>
    <w:rsid w:val="00D41EE6"/>
    <w:rsid w:val="00D50600"/>
    <w:rsid w:val="00D512E7"/>
    <w:rsid w:val="00D60DDD"/>
    <w:rsid w:val="00D619E4"/>
    <w:rsid w:val="00D72C08"/>
    <w:rsid w:val="00D86325"/>
    <w:rsid w:val="00D86651"/>
    <w:rsid w:val="00D87B2A"/>
    <w:rsid w:val="00D97473"/>
    <w:rsid w:val="00DB27CC"/>
    <w:rsid w:val="00DC0324"/>
    <w:rsid w:val="00DD139E"/>
    <w:rsid w:val="00DD2E1E"/>
    <w:rsid w:val="00DD39C7"/>
    <w:rsid w:val="00DD4A5A"/>
    <w:rsid w:val="00DE5537"/>
    <w:rsid w:val="00DF3258"/>
    <w:rsid w:val="00E03ECD"/>
    <w:rsid w:val="00E04730"/>
    <w:rsid w:val="00E10EDE"/>
    <w:rsid w:val="00E143F8"/>
    <w:rsid w:val="00E14CFE"/>
    <w:rsid w:val="00E47D91"/>
    <w:rsid w:val="00E544F8"/>
    <w:rsid w:val="00E57BD6"/>
    <w:rsid w:val="00E7067F"/>
    <w:rsid w:val="00E726F5"/>
    <w:rsid w:val="00E732B1"/>
    <w:rsid w:val="00E77E13"/>
    <w:rsid w:val="00E83E02"/>
    <w:rsid w:val="00E96710"/>
    <w:rsid w:val="00E97E9B"/>
    <w:rsid w:val="00EA0E5F"/>
    <w:rsid w:val="00EA0EB3"/>
    <w:rsid w:val="00EB2BDB"/>
    <w:rsid w:val="00EC140E"/>
    <w:rsid w:val="00EC4D77"/>
    <w:rsid w:val="00ED2C14"/>
    <w:rsid w:val="00ED73C3"/>
    <w:rsid w:val="00EE1320"/>
    <w:rsid w:val="00EE7107"/>
    <w:rsid w:val="00EF348B"/>
    <w:rsid w:val="00F053B6"/>
    <w:rsid w:val="00F16EE1"/>
    <w:rsid w:val="00F1737F"/>
    <w:rsid w:val="00F20E7A"/>
    <w:rsid w:val="00F568B1"/>
    <w:rsid w:val="00F60672"/>
    <w:rsid w:val="00F62B8A"/>
    <w:rsid w:val="00F70906"/>
    <w:rsid w:val="00F7238D"/>
    <w:rsid w:val="00F73170"/>
    <w:rsid w:val="00F75C39"/>
    <w:rsid w:val="00F82A75"/>
    <w:rsid w:val="00FD1076"/>
    <w:rsid w:val="00FD32F3"/>
    <w:rsid w:val="00FE000F"/>
    <w:rsid w:val="00FF0BA2"/>
    <w:rsid w:val="00FF2A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7"/>
    <o:shapelayout v:ext="edit">
      <o:idmap v:ext="edit" data="1"/>
    </o:shapelayout>
  </w:shapeDefaults>
  <w:decimalSymbol w:val=","/>
  <w:listSeparator w:val=";"/>
  <w14:docId w14:val="0F66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DDC"/>
    <w:pPr>
      <w:spacing w:after="120"/>
      <w:ind w:firstLine="720"/>
      <w:jc w:val="both"/>
    </w:pPr>
    <w:rPr>
      <w:sz w:val="28"/>
      <w:lang w:eastAsia="en-US"/>
    </w:rPr>
  </w:style>
  <w:style w:type="paragraph" w:styleId="Heading1">
    <w:name w:val="heading 1"/>
    <w:basedOn w:val="Normal"/>
    <w:next w:val="Normal"/>
    <w:link w:val="Heading1Char"/>
    <w:uiPriority w:val="99"/>
    <w:qFormat/>
    <w:rsid w:val="002D646C"/>
    <w:pPr>
      <w:keepNext/>
      <w:spacing w:after="0"/>
      <w:ind w:firstLine="284"/>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D646C"/>
    <w:rPr>
      <w:b/>
      <w:sz w:val="28"/>
      <w:lang w:eastAsia="en-US"/>
    </w:rPr>
  </w:style>
  <w:style w:type="paragraph" w:styleId="BodyTextIndent2">
    <w:name w:val="Body Text Indent 2"/>
    <w:basedOn w:val="Normal"/>
    <w:link w:val="BodyTextIndent2Char"/>
    <w:uiPriority w:val="99"/>
    <w:rsid w:val="00047DDC"/>
    <w:pPr>
      <w:spacing w:after="0"/>
      <w:ind w:firstLine="284"/>
    </w:pPr>
  </w:style>
  <w:style w:type="character" w:customStyle="1" w:styleId="BodyTextIndent2Char">
    <w:name w:val="Body Text Indent 2 Char"/>
    <w:basedOn w:val="DefaultParagraphFont"/>
    <w:link w:val="BodyTextIndent2"/>
    <w:uiPriority w:val="99"/>
    <w:rsid w:val="00047DDC"/>
    <w:rPr>
      <w:sz w:val="28"/>
      <w:lang w:eastAsia="en-US"/>
    </w:rPr>
  </w:style>
  <w:style w:type="paragraph" w:styleId="Header">
    <w:name w:val="header"/>
    <w:aliases w:val=" Char"/>
    <w:basedOn w:val="Normal"/>
    <w:link w:val="HeaderChar"/>
    <w:uiPriority w:val="99"/>
    <w:unhideWhenUsed/>
    <w:rsid w:val="00917AC9"/>
    <w:pPr>
      <w:tabs>
        <w:tab w:val="center" w:pos="4153"/>
        <w:tab w:val="right" w:pos="8306"/>
      </w:tabs>
      <w:spacing w:after="0"/>
    </w:pPr>
  </w:style>
  <w:style w:type="character" w:customStyle="1" w:styleId="HeaderChar">
    <w:name w:val="Header Char"/>
    <w:aliases w:val=" Char Char"/>
    <w:basedOn w:val="DefaultParagraphFont"/>
    <w:link w:val="Header"/>
    <w:uiPriority w:val="99"/>
    <w:rsid w:val="00917AC9"/>
    <w:rPr>
      <w:sz w:val="28"/>
      <w:lang w:eastAsia="en-US"/>
    </w:rPr>
  </w:style>
  <w:style w:type="paragraph" w:styleId="Footer">
    <w:name w:val="footer"/>
    <w:basedOn w:val="Normal"/>
    <w:link w:val="FooterChar"/>
    <w:uiPriority w:val="99"/>
    <w:unhideWhenUsed/>
    <w:rsid w:val="00917AC9"/>
    <w:pPr>
      <w:tabs>
        <w:tab w:val="center" w:pos="4153"/>
        <w:tab w:val="right" w:pos="8306"/>
      </w:tabs>
      <w:spacing w:after="0"/>
    </w:pPr>
  </w:style>
  <w:style w:type="character" w:customStyle="1" w:styleId="FooterChar">
    <w:name w:val="Footer Char"/>
    <w:basedOn w:val="DefaultParagraphFont"/>
    <w:link w:val="Footer"/>
    <w:uiPriority w:val="99"/>
    <w:rsid w:val="00917AC9"/>
    <w:rPr>
      <w:sz w:val="28"/>
      <w:lang w:eastAsia="en-US"/>
    </w:rPr>
  </w:style>
  <w:style w:type="paragraph" w:customStyle="1" w:styleId="tvhtmlmktable">
    <w:name w:val="tv_html mk_table"/>
    <w:basedOn w:val="Normal"/>
    <w:rsid w:val="00B3083C"/>
    <w:pPr>
      <w:spacing w:before="100" w:beforeAutospacing="1" w:after="100" w:afterAutospacing="1"/>
      <w:ind w:firstLine="0"/>
      <w:jc w:val="left"/>
    </w:pPr>
    <w:rPr>
      <w:rFonts w:ascii="Verdana" w:hAnsi="Verdana"/>
      <w:sz w:val="18"/>
      <w:szCs w:val="18"/>
      <w:lang w:eastAsia="lv-LV"/>
    </w:rPr>
  </w:style>
  <w:style w:type="paragraph" w:styleId="ListParagraph">
    <w:name w:val="List Paragraph"/>
    <w:basedOn w:val="Normal"/>
    <w:uiPriority w:val="34"/>
    <w:qFormat/>
    <w:rsid w:val="00D619E4"/>
    <w:pPr>
      <w:ind w:left="720"/>
      <w:contextualSpacing/>
    </w:pPr>
  </w:style>
  <w:style w:type="character" w:styleId="Hyperlink">
    <w:name w:val="Hyperlink"/>
    <w:basedOn w:val="DefaultParagraphFont"/>
    <w:uiPriority w:val="99"/>
    <w:unhideWhenUsed/>
    <w:rsid w:val="00D60DDD"/>
    <w:rPr>
      <w:color w:val="0000FF" w:themeColor="hyperlink"/>
      <w:u w:val="single"/>
    </w:rPr>
  </w:style>
  <w:style w:type="paragraph" w:styleId="BalloonText">
    <w:name w:val="Balloon Text"/>
    <w:basedOn w:val="Normal"/>
    <w:link w:val="BalloonTextChar"/>
    <w:uiPriority w:val="99"/>
    <w:semiHidden/>
    <w:unhideWhenUsed/>
    <w:rsid w:val="00213E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E42"/>
    <w:rPr>
      <w:rFonts w:ascii="Tahoma" w:hAnsi="Tahoma" w:cs="Tahoma"/>
      <w:sz w:val="16"/>
      <w:szCs w:val="16"/>
      <w:lang w:eastAsia="en-US"/>
    </w:rPr>
  </w:style>
  <w:style w:type="character" w:styleId="FollowedHyperlink">
    <w:name w:val="FollowedHyperlink"/>
    <w:basedOn w:val="DefaultParagraphFont"/>
    <w:uiPriority w:val="99"/>
    <w:semiHidden/>
    <w:unhideWhenUsed/>
    <w:rsid w:val="004E1F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454780">
      <w:bodyDiv w:val="1"/>
      <w:marLeft w:val="0"/>
      <w:marRight w:val="0"/>
      <w:marTop w:val="0"/>
      <w:marBottom w:val="0"/>
      <w:divBdr>
        <w:top w:val="none" w:sz="0" w:space="0" w:color="auto"/>
        <w:left w:val="none" w:sz="0" w:space="0" w:color="auto"/>
        <w:bottom w:val="none" w:sz="0" w:space="0" w:color="auto"/>
        <w:right w:val="none" w:sz="0" w:space="0" w:color="auto"/>
      </w:divBdr>
      <w:divsChild>
        <w:div w:id="1579555290">
          <w:marLeft w:val="0"/>
          <w:marRight w:val="0"/>
          <w:marTop w:val="0"/>
          <w:marBottom w:val="0"/>
          <w:divBdr>
            <w:top w:val="none" w:sz="0" w:space="0" w:color="auto"/>
            <w:left w:val="none" w:sz="0" w:space="0" w:color="auto"/>
            <w:bottom w:val="none" w:sz="0" w:space="0" w:color="auto"/>
            <w:right w:val="none" w:sz="0" w:space="0" w:color="auto"/>
          </w:divBdr>
          <w:divsChild>
            <w:div w:id="612833167">
              <w:marLeft w:val="0"/>
              <w:marRight w:val="0"/>
              <w:marTop w:val="0"/>
              <w:marBottom w:val="0"/>
              <w:divBdr>
                <w:top w:val="none" w:sz="0" w:space="0" w:color="auto"/>
                <w:left w:val="none" w:sz="0" w:space="0" w:color="auto"/>
                <w:bottom w:val="none" w:sz="0" w:space="0" w:color="auto"/>
                <w:right w:val="none" w:sz="0" w:space="0" w:color="auto"/>
              </w:divBdr>
              <w:divsChild>
                <w:div w:id="443040073">
                  <w:marLeft w:val="0"/>
                  <w:marRight w:val="0"/>
                  <w:marTop w:val="0"/>
                  <w:marBottom w:val="0"/>
                  <w:divBdr>
                    <w:top w:val="none" w:sz="0" w:space="0" w:color="auto"/>
                    <w:left w:val="none" w:sz="0" w:space="0" w:color="auto"/>
                    <w:bottom w:val="none" w:sz="0" w:space="0" w:color="auto"/>
                    <w:right w:val="none" w:sz="0" w:space="0" w:color="auto"/>
                  </w:divBdr>
                  <w:divsChild>
                    <w:div w:id="1736972731">
                      <w:marLeft w:val="0"/>
                      <w:marRight w:val="0"/>
                      <w:marTop w:val="0"/>
                      <w:marBottom w:val="0"/>
                      <w:divBdr>
                        <w:top w:val="none" w:sz="0" w:space="0" w:color="auto"/>
                        <w:left w:val="none" w:sz="0" w:space="0" w:color="auto"/>
                        <w:bottom w:val="none" w:sz="0" w:space="0" w:color="auto"/>
                        <w:right w:val="none" w:sz="0" w:space="0" w:color="auto"/>
                      </w:divBdr>
                      <w:divsChild>
                        <w:div w:id="709569208">
                          <w:marLeft w:val="0"/>
                          <w:marRight w:val="0"/>
                          <w:marTop w:val="0"/>
                          <w:marBottom w:val="0"/>
                          <w:divBdr>
                            <w:top w:val="none" w:sz="0" w:space="0" w:color="auto"/>
                            <w:left w:val="none" w:sz="0" w:space="0" w:color="auto"/>
                            <w:bottom w:val="none" w:sz="0" w:space="0" w:color="auto"/>
                            <w:right w:val="none" w:sz="0" w:space="0" w:color="auto"/>
                          </w:divBdr>
                          <w:divsChild>
                            <w:div w:id="1688676956">
                              <w:marLeft w:val="0"/>
                              <w:marRight w:val="0"/>
                              <w:marTop w:val="150"/>
                              <w:marBottom w:val="0"/>
                              <w:divBdr>
                                <w:top w:val="none" w:sz="0" w:space="0" w:color="auto"/>
                                <w:left w:val="none" w:sz="0" w:space="0" w:color="auto"/>
                                <w:bottom w:val="none" w:sz="0" w:space="0" w:color="auto"/>
                                <w:right w:val="none" w:sz="0" w:space="0" w:color="auto"/>
                              </w:divBdr>
                              <w:divsChild>
                                <w:div w:id="485318328">
                                  <w:marLeft w:val="0"/>
                                  <w:marRight w:val="0"/>
                                  <w:marTop w:val="0"/>
                                  <w:marBottom w:val="0"/>
                                  <w:divBdr>
                                    <w:top w:val="none" w:sz="0" w:space="0" w:color="auto"/>
                                    <w:left w:val="none" w:sz="0" w:space="0" w:color="auto"/>
                                    <w:bottom w:val="none" w:sz="0" w:space="0" w:color="auto"/>
                                    <w:right w:val="none" w:sz="0" w:space="0" w:color="auto"/>
                                  </w:divBdr>
                                  <w:divsChild>
                                    <w:div w:id="1977684632">
                                      <w:marLeft w:val="0"/>
                                      <w:marRight w:val="0"/>
                                      <w:marTop w:val="0"/>
                                      <w:marBottom w:val="0"/>
                                      <w:divBdr>
                                        <w:top w:val="none" w:sz="0" w:space="0" w:color="auto"/>
                                        <w:left w:val="none" w:sz="0" w:space="0" w:color="auto"/>
                                        <w:bottom w:val="none" w:sz="0" w:space="0" w:color="auto"/>
                                        <w:right w:val="none" w:sz="0" w:space="0" w:color="auto"/>
                                      </w:divBdr>
                                      <w:divsChild>
                                        <w:div w:id="193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98F71-DE65-4C69-A5E9-FBAE0CBF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9</Pages>
  <Words>9643</Words>
  <Characters>5497</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MK noteikumu projekts „Grozījumi Ministru kabineta 1999.gada 5.janvāra noteikumos Nr.7 „Infekcijas slimību reģistrācijas kārtība””</vt:lpstr>
    </vt:vector>
  </TitlesOfParts>
  <Company>Veselības ministriija</Company>
  <LinksUpToDate>false</LinksUpToDate>
  <CharactersWithSpaces>15110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1999.gada 5.janvāra noteikumos Nr.7 „Infekcijas slimību reģistrācijas kārtība””</dc:title>
  <dc:subject>noteikumu projekts</dc:subject>
  <dc:creator>Dace Viļuma</dc:creator>
  <cp:keywords>Veselības ministrija</cp:keywords>
  <dc:description>dace.viluma@vm.gov.lv, 67876080, fax:67876071</dc:description>
  <cp:lastModifiedBy>Leontīne Babkina</cp:lastModifiedBy>
  <cp:revision>78</cp:revision>
  <cp:lastPrinted>2013-01-15T14:52:00Z</cp:lastPrinted>
  <dcterms:created xsi:type="dcterms:W3CDTF">2012-12-11T09:48:00Z</dcterms:created>
  <dcterms:modified xsi:type="dcterms:W3CDTF">2013-01-22T14:32:00Z</dcterms:modified>
</cp:coreProperties>
</file>