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702C" w14:textId="77777777" w:rsidR="00596D4A" w:rsidRPr="00F5458C" w:rsidRDefault="00596D4A" w:rsidP="00596D4A">
      <w:pPr>
        <w:tabs>
          <w:tab w:val="left" w:pos="6804"/>
        </w:tabs>
        <w:jc w:val="both"/>
        <w:rPr>
          <w:sz w:val="28"/>
          <w:szCs w:val="28"/>
          <w:lang w:val="de-DE"/>
        </w:rPr>
      </w:pPr>
      <w:bookmarkStart w:id="0" w:name="OLE_LINK13"/>
      <w:bookmarkStart w:id="1" w:name="OLE_LINK14"/>
    </w:p>
    <w:p w14:paraId="32BA0B32" w14:textId="77777777" w:rsidR="00596D4A" w:rsidRPr="00F5458C" w:rsidRDefault="00596D4A" w:rsidP="00596D4A">
      <w:pPr>
        <w:tabs>
          <w:tab w:val="left" w:pos="6663"/>
        </w:tabs>
        <w:rPr>
          <w:sz w:val="28"/>
          <w:szCs w:val="28"/>
        </w:rPr>
      </w:pPr>
    </w:p>
    <w:p w14:paraId="264C5462" w14:textId="77777777" w:rsidR="00596D4A" w:rsidRPr="00F5458C" w:rsidRDefault="00596D4A" w:rsidP="00596D4A">
      <w:pPr>
        <w:tabs>
          <w:tab w:val="left" w:pos="6663"/>
        </w:tabs>
        <w:rPr>
          <w:sz w:val="28"/>
          <w:szCs w:val="28"/>
        </w:rPr>
      </w:pPr>
    </w:p>
    <w:p w14:paraId="594DF78F" w14:textId="77777777" w:rsidR="00596D4A" w:rsidRPr="00F5458C" w:rsidRDefault="00596D4A" w:rsidP="00596D4A">
      <w:pPr>
        <w:tabs>
          <w:tab w:val="left" w:pos="6663"/>
        </w:tabs>
        <w:rPr>
          <w:sz w:val="28"/>
          <w:szCs w:val="28"/>
        </w:rPr>
      </w:pPr>
    </w:p>
    <w:p w14:paraId="1F1F1F7D" w14:textId="77777777" w:rsidR="00596D4A" w:rsidRPr="00F5458C" w:rsidRDefault="00596D4A" w:rsidP="00596D4A">
      <w:pPr>
        <w:tabs>
          <w:tab w:val="left" w:pos="6663"/>
        </w:tabs>
        <w:rPr>
          <w:sz w:val="28"/>
          <w:szCs w:val="28"/>
        </w:rPr>
      </w:pPr>
    </w:p>
    <w:p w14:paraId="0807BF87" w14:textId="58FD9F64" w:rsidR="00596D4A" w:rsidRPr="00F5458C" w:rsidRDefault="00596D4A" w:rsidP="00596D4A">
      <w:pPr>
        <w:tabs>
          <w:tab w:val="left" w:pos="6663"/>
        </w:tabs>
        <w:rPr>
          <w:sz w:val="28"/>
          <w:szCs w:val="28"/>
        </w:rPr>
      </w:pPr>
      <w:r w:rsidRPr="00596D4A">
        <w:rPr>
          <w:sz w:val="28"/>
          <w:szCs w:val="28"/>
        </w:rPr>
        <w:t>2013</w:t>
      </w:r>
      <w:proofErr w:type="gramStart"/>
      <w:r w:rsidRPr="00596D4A">
        <w:rPr>
          <w:sz w:val="28"/>
          <w:szCs w:val="28"/>
        </w:rPr>
        <w:t>.</w:t>
      </w:r>
      <w:r w:rsidRPr="00F5458C">
        <w:rPr>
          <w:sz w:val="28"/>
          <w:szCs w:val="28"/>
        </w:rPr>
        <w:t>gada</w:t>
      </w:r>
      <w:proofErr w:type="gramEnd"/>
      <w:r w:rsidRPr="00F5458C">
        <w:rPr>
          <w:sz w:val="28"/>
          <w:szCs w:val="28"/>
        </w:rPr>
        <w:t xml:space="preserve"> </w:t>
      </w:r>
      <w:r w:rsidR="006D45A8">
        <w:rPr>
          <w:sz w:val="28"/>
          <w:szCs w:val="28"/>
        </w:rPr>
        <w:t>29.janvārī</w:t>
      </w:r>
      <w:r w:rsidRPr="00F5458C">
        <w:rPr>
          <w:sz w:val="28"/>
          <w:szCs w:val="28"/>
        </w:rPr>
        <w:tab/>
      </w:r>
      <w:proofErr w:type="spellStart"/>
      <w:r w:rsidRPr="00F5458C">
        <w:rPr>
          <w:sz w:val="28"/>
          <w:szCs w:val="28"/>
        </w:rPr>
        <w:t>Noteikumi</w:t>
      </w:r>
      <w:proofErr w:type="spellEnd"/>
      <w:r w:rsidRPr="00F5458C">
        <w:rPr>
          <w:sz w:val="28"/>
          <w:szCs w:val="28"/>
        </w:rPr>
        <w:t xml:space="preserve"> Nr.</w:t>
      </w:r>
      <w:r w:rsidR="006D45A8">
        <w:rPr>
          <w:sz w:val="28"/>
          <w:szCs w:val="28"/>
        </w:rPr>
        <w:t xml:space="preserve"> 60</w:t>
      </w:r>
    </w:p>
    <w:p w14:paraId="2C4B4B9A" w14:textId="4D7F3E3B" w:rsidR="00596D4A" w:rsidRPr="00F5458C" w:rsidRDefault="00596D4A" w:rsidP="00596D4A">
      <w:pPr>
        <w:tabs>
          <w:tab w:val="left" w:pos="6663"/>
        </w:tabs>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gramStart"/>
      <w:r w:rsidRPr="00F5458C">
        <w:rPr>
          <w:sz w:val="28"/>
          <w:szCs w:val="28"/>
        </w:rPr>
        <w:t>Nr.</w:t>
      </w:r>
      <w:proofErr w:type="gramEnd"/>
      <w:r w:rsidRPr="00F5458C">
        <w:rPr>
          <w:sz w:val="28"/>
          <w:szCs w:val="28"/>
        </w:rPr>
        <w:t xml:space="preserve"> </w:t>
      </w:r>
      <w:r w:rsidR="006D45A8">
        <w:rPr>
          <w:sz w:val="28"/>
          <w:szCs w:val="28"/>
        </w:rPr>
        <w:t>6 10</w:t>
      </w:r>
      <w:bookmarkStart w:id="2" w:name="_GoBack"/>
      <w:bookmarkEnd w:id="2"/>
      <w:r w:rsidRPr="00F5458C">
        <w:rPr>
          <w:sz w:val="28"/>
          <w:szCs w:val="28"/>
        </w:rPr>
        <w:t>.§)</w:t>
      </w:r>
    </w:p>
    <w:p w14:paraId="7B007E65" w14:textId="79EA9C2D" w:rsidR="00F53C5A" w:rsidRPr="00395B62" w:rsidRDefault="00F53C5A" w:rsidP="00596D4A">
      <w:pPr>
        <w:jc w:val="center"/>
        <w:rPr>
          <w:bCs/>
          <w:sz w:val="28"/>
          <w:szCs w:val="28"/>
          <w:lang w:val="lv-LV"/>
        </w:rPr>
      </w:pPr>
    </w:p>
    <w:p w14:paraId="7B007E66" w14:textId="2E1DCD5E" w:rsidR="00303BB9" w:rsidRPr="00F51B66" w:rsidRDefault="00E53D3F" w:rsidP="00596D4A">
      <w:pPr>
        <w:jc w:val="center"/>
        <w:rPr>
          <w:b/>
          <w:bCs/>
          <w:iCs/>
          <w:sz w:val="28"/>
          <w:szCs w:val="28"/>
          <w:lang w:val="lv-LV"/>
        </w:rPr>
      </w:pPr>
      <w:bookmarkStart w:id="3" w:name="OLE_LINK26"/>
      <w:bookmarkStart w:id="4" w:name="OLE_LINK27"/>
      <w:bookmarkStart w:id="5" w:name="OLE_LINK3"/>
      <w:bookmarkStart w:id="6" w:name="OLE_LINK4"/>
      <w:bookmarkEnd w:id="0"/>
      <w:bookmarkEnd w:id="1"/>
      <w:r w:rsidRPr="00C3330B">
        <w:rPr>
          <w:b/>
          <w:bCs/>
          <w:sz w:val="28"/>
          <w:szCs w:val="28"/>
          <w:lang w:val="lv-LV"/>
        </w:rPr>
        <w:t xml:space="preserve">Grozījumi Ministru kabineta </w:t>
      </w:r>
      <w:bookmarkEnd w:id="3"/>
      <w:bookmarkEnd w:id="4"/>
      <w:r w:rsidRPr="00C3330B">
        <w:rPr>
          <w:b/>
          <w:bCs/>
          <w:iCs/>
          <w:sz w:val="28"/>
          <w:szCs w:val="28"/>
          <w:lang w:val="lv-LV"/>
        </w:rPr>
        <w:t>2008.gada 1</w:t>
      </w:r>
      <w:r>
        <w:rPr>
          <w:b/>
          <w:bCs/>
          <w:iCs/>
          <w:sz w:val="28"/>
          <w:szCs w:val="28"/>
          <w:lang w:val="lv-LV"/>
        </w:rPr>
        <w:t>9</w:t>
      </w:r>
      <w:r w:rsidRPr="00C3330B">
        <w:rPr>
          <w:b/>
          <w:bCs/>
          <w:iCs/>
          <w:sz w:val="28"/>
          <w:szCs w:val="28"/>
          <w:lang w:val="lv-LV"/>
        </w:rPr>
        <w:t xml:space="preserve">.maija noteikumos Nr.353 </w:t>
      </w:r>
      <w:r w:rsidR="00596D4A">
        <w:rPr>
          <w:b/>
          <w:bCs/>
          <w:iCs/>
          <w:sz w:val="28"/>
          <w:szCs w:val="28"/>
          <w:lang w:val="lv-LV"/>
        </w:rPr>
        <w:t>"</w:t>
      </w:r>
      <w:r w:rsidRPr="00C3330B">
        <w:rPr>
          <w:b/>
          <w:bCs/>
          <w:iCs/>
          <w:sz w:val="28"/>
          <w:szCs w:val="28"/>
          <w:lang w:val="lv-LV"/>
        </w:rPr>
        <w:t xml:space="preserve">Noteikumi par darbības programmas </w:t>
      </w:r>
      <w:r w:rsidR="00596D4A">
        <w:rPr>
          <w:b/>
          <w:bCs/>
          <w:iCs/>
          <w:sz w:val="28"/>
          <w:szCs w:val="28"/>
          <w:lang w:val="lv-LV"/>
        </w:rPr>
        <w:t>"</w:t>
      </w:r>
      <w:r w:rsidRPr="00C3330B">
        <w:rPr>
          <w:b/>
          <w:bCs/>
          <w:iCs/>
          <w:sz w:val="28"/>
          <w:szCs w:val="28"/>
          <w:lang w:val="lv-LV"/>
        </w:rPr>
        <w:t>Cilvēkresursi un nodarbinātība</w:t>
      </w:r>
      <w:r w:rsidR="00596D4A">
        <w:rPr>
          <w:b/>
          <w:bCs/>
          <w:iCs/>
          <w:sz w:val="28"/>
          <w:szCs w:val="28"/>
          <w:lang w:val="lv-LV"/>
        </w:rPr>
        <w:t>"</w:t>
      </w:r>
      <w:r w:rsidRPr="00C3330B">
        <w:rPr>
          <w:b/>
          <w:bCs/>
          <w:iCs/>
          <w:sz w:val="28"/>
          <w:szCs w:val="28"/>
          <w:lang w:val="lv-LV"/>
        </w:rPr>
        <w:t xml:space="preserve"> papildinājuma 1.3.2.3.aktivitāti </w:t>
      </w:r>
      <w:r w:rsidR="00596D4A">
        <w:rPr>
          <w:b/>
          <w:bCs/>
          <w:iCs/>
          <w:sz w:val="28"/>
          <w:szCs w:val="28"/>
          <w:lang w:val="lv-LV"/>
        </w:rPr>
        <w:t>"</w:t>
      </w:r>
      <w:r w:rsidRPr="00C3330B">
        <w:rPr>
          <w:b/>
          <w:bCs/>
          <w:iCs/>
          <w:sz w:val="28"/>
          <w:szCs w:val="28"/>
          <w:lang w:val="lv-LV"/>
        </w:rPr>
        <w:t>Veselības aprūpes un veicināšanas procesā iesaistīto institūciju personāla kompetences, prasmju un iemaņu līmeņa paaugstināšana</w:t>
      </w:r>
      <w:r w:rsidR="00596D4A">
        <w:rPr>
          <w:b/>
          <w:bCs/>
          <w:iCs/>
          <w:sz w:val="28"/>
          <w:szCs w:val="28"/>
          <w:lang w:val="lv-LV"/>
        </w:rPr>
        <w:t>""</w:t>
      </w:r>
      <w:bookmarkEnd w:id="5"/>
      <w:bookmarkEnd w:id="6"/>
    </w:p>
    <w:p w14:paraId="7B007E67" w14:textId="77777777" w:rsidR="00673B2B" w:rsidRPr="00AA4516" w:rsidRDefault="00673B2B" w:rsidP="00596D4A">
      <w:pPr>
        <w:ind w:left="4820"/>
        <w:jc w:val="right"/>
        <w:rPr>
          <w:sz w:val="28"/>
          <w:szCs w:val="28"/>
          <w:lang w:val="lv-LV"/>
        </w:rPr>
      </w:pPr>
    </w:p>
    <w:p w14:paraId="7B007E68" w14:textId="77777777" w:rsidR="00081FEB" w:rsidRPr="0017331F" w:rsidRDefault="00FE2FCA" w:rsidP="00596D4A">
      <w:pPr>
        <w:ind w:left="4820"/>
        <w:jc w:val="right"/>
        <w:rPr>
          <w:sz w:val="28"/>
          <w:szCs w:val="28"/>
          <w:lang w:val="lv-LV"/>
        </w:rPr>
      </w:pPr>
      <w:r w:rsidRPr="0017331F">
        <w:rPr>
          <w:sz w:val="28"/>
          <w:szCs w:val="28"/>
          <w:lang w:val="lv-LV"/>
        </w:rPr>
        <w:t>Izdoti</w:t>
      </w:r>
      <w:r w:rsidR="0013136C" w:rsidRPr="0017331F">
        <w:rPr>
          <w:sz w:val="28"/>
          <w:szCs w:val="28"/>
          <w:lang w:val="lv-LV"/>
        </w:rPr>
        <w:t xml:space="preserve"> saskaņā ar</w:t>
      </w:r>
    </w:p>
    <w:p w14:paraId="7B007E69" w14:textId="77777777" w:rsidR="00D17AE0" w:rsidRPr="00AA4516" w:rsidRDefault="00D17AE0" w:rsidP="00596D4A">
      <w:pPr>
        <w:ind w:left="4820"/>
        <w:jc w:val="right"/>
        <w:rPr>
          <w:sz w:val="28"/>
          <w:szCs w:val="28"/>
          <w:lang w:val="lv-LV"/>
        </w:rPr>
      </w:pPr>
      <w:r w:rsidRPr="0017331F">
        <w:rPr>
          <w:sz w:val="28"/>
          <w:szCs w:val="28"/>
          <w:lang w:val="lv-LV"/>
        </w:rPr>
        <w:t>Eiropas Savienības struktūrfondu</w:t>
      </w:r>
      <w:r w:rsidR="00081FEB" w:rsidRPr="0017331F">
        <w:rPr>
          <w:sz w:val="28"/>
          <w:szCs w:val="28"/>
          <w:lang w:val="lv-LV"/>
        </w:rPr>
        <w:t xml:space="preserve"> un Kohēzijas fonda</w:t>
      </w:r>
      <w:r w:rsidRPr="0017331F">
        <w:rPr>
          <w:sz w:val="28"/>
          <w:szCs w:val="28"/>
          <w:lang w:val="lv-LV"/>
        </w:rPr>
        <w:t xml:space="preserve"> vadības likuma</w:t>
      </w:r>
      <w:r w:rsidR="00E85A35" w:rsidRPr="0017331F">
        <w:rPr>
          <w:sz w:val="28"/>
          <w:szCs w:val="28"/>
          <w:lang w:val="lv-LV"/>
        </w:rPr>
        <w:t xml:space="preserve"> </w:t>
      </w:r>
      <w:r w:rsidR="00081FEB" w:rsidRPr="0017331F">
        <w:rPr>
          <w:sz w:val="28"/>
          <w:szCs w:val="28"/>
          <w:lang w:val="lv-LV"/>
        </w:rPr>
        <w:t>18</w:t>
      </w:r>
      <w:r w:rsidRPr="0017331F">
        <w:rPr>
          <w:sz w:val="28"/>
          <w:szCs w:val="28"/>
          <w:lang w:val="lv-LV"/>
        </w:rPr>
        <w:t>.panta</w:t>
      </w:r>
      <w:r w:rsidR="00E85A35" w:rsidRPr="0017331F">
        <w:rPr>
          <w:sz w:val="28"/>
          <w:szCs w:val="28"/>
          <w:lang w:val="lv-LV"/>
        </w:rPr>
        <w:t xml:space="preserve"> </w:t>
      </w:r>
      <w:r w:rsidR="00081FEB" w:rsidRPr="0017331F">
        <w:rPr>
          <w:sz w:val="28"/>
          <w:szCs w:val="28"/>
          <w:lang w:val="lv-LV"/>
        </w:rPr>
        <w:t>10</w:t>
      </w:r>
      <w:r w:rsidRPr="0017331F">
        <w:rPr>
          <w:sz w:val="28"/>
          <w:szCs w:val="28"/>
          <w:lang w:val="lv-LV"/>
        </w:rPr>
        <w:t>.punktu</w:t>
      </w:r>
    </w:p>
    <w:p w14:paraId="7B007E6A" w14:textId="77777777" w:rsidR="008D6176" w:rsidRPr="00AA4516" w:rsidRDefault="008D6176" w:rsidP="00596D4A">
      <w:pPr>
        <w:jc w:val="right"/>
        <w:rPr>
          <w:sz w:val="28"/>
          <w:szCs w:val="28"/>
          <w:lang w:val="lv-LV"/>
        </w:rPr>
      </w:pPr>
    </w:p>
    <w:p w14:paraId="7B007E6B" w14:textId="6695A9CC" w:rsidR="00E53D3F" w:rsidRDefault="00E53D3F" w:rsidP="00596D4A">
      <w:pPr>
        <w:ind w:firstLine="720"/>
        <w:jc w:val="both"/>
        <w:rPr>
          <w:sz w:val="28"/>
          <w:szCs w:val="28"/>
          <w:lang w:val="lv-LV"/>
        </w:rPr>
      </w:pPr>
      <w:r w:rsidRPr="00C3330B">
        <w:rPr>
          <w:sz w:val="28"/>
          <w:szCs w:val="28"/>
          <w:lang w:val="lv-LV"/>
        </w:rPr>
        <w:t xml:space="preserve">Izdarīt Ministru kabineta 2008.gada 19.maija noteikumos Nr.353 </w:t>
      </w:r>
      <w:r w:rsidR="00596D4A">
        <w:rPr>
          <w:sz w:val="28"/>
          <w:szCs w:val="28"/>
          <w:lang w:val="lv-LV"/>
        </w:rPr>
        <w:t>"</w:t>
      </w:r>
      <w:r w:rsidRPr="00C3330B">
        <w:rPr>
          <w:sz w:val="28"/>
          <w:szCs w:val="28"/>
          <w:lang w:val="lv-LV"/>
        </w:rPr>
        <w:t xml:space="preserve">Noteikumi par darbības programmas </w:t>
      </w:r>
      <w:r w:rsidR="00596D4A">
        <w:rPr>
          <w:sz w:val="28"/>
          <w:szCs w:val="28"/>
          <w:lang w:val="lv-LV"/>
        </w:rPr>
        <w:t>"</w:t>
      </w:r>
      <w:r w:rsidRPr="00C3330B">
        <w:rPr>
          <w:sz w:val="28"/>
          <w:szCs w:val="28"/>
          <w:lang w:val="lv-LV"/>
        </w:rPr>
        <w:t>Cilvēkresursi un nodarbinātība</w:t>
      </w:r>
      <w:r w:rsidR="00596D4A">
        <w:rPr>
          <w:sz w:val="28"/>
          <w:szCs w:val="28"/>
          <w:lang w:val="lv-LV"/>
        </w:rPr>
        <w:t>"</w:t>
      </w:r>
      <w:r w:rsidRPr="00C3330B">
        <w:rPr>
          <w:sz w:val="28"/>
          <w:szCs w:val="28"/>
          <w:lang w:val="lv-LV"/>
        </w:rPr>
        <w:t xml:space="preserve"> papildinājuma 1.3.2.3.aktivitāti </w:t>
      </w:r>
      <w:r w:rsidR="00596D4A">
        <w:rPr>
          <w:sz w:val="28"/>
          <w:szCs w:val="28"/>
          <w:lang w:val="lv-LV"/>
        </w:rPr>
        <w:t>"</w:t>
      </w:r>
      <w:r w:rsidRPr="00C3330B">
        <w:rPr>
          <w:sz w:val="28"/>
          <w:szCs w:val="28"/>
          <w:lang w:val="lv-LV"/>
        </w:rPr>
        <w:t>Veselības aprūpes un veicināšanas procesā iesaistīto institūciju personāla kompetences, prasmju un iemaņu līmeņa paaugstināšana</w:t>
      </w:r>
      <w:r w:rsidR="00596D4A">
        <w:rPr>
          <w:sz w:val="28"/>
          <w:szCs w:val="28"/>
          <w:lang w:val="lv-LV"/>
        </w:rPr>
        <w:t>""</w:t>
      </w:r>
      <w:r w:rsidRPr="00C3330B">
        <w:rPr>
          <w:sz w:val="28"/>
          <w:szCs w:val="28"/>
          <w:lang w:val="lv-LV"/>
        </w:rPr>
        <w:t xml:space="preserve"> (Latvijas Vēstnesis, 2008, 81.nr.; 2009, 187.nr.; 2010, 130.nr.</w:t>
      </w:r>
      <w:r>
        <w:rPr>
          <w:sz w:val="28"/>
          <w:szCs w:val="28"/>
          <w:lang w:val="lv-LV"/>
        </w:rPr>
        <w:t>; 2011, 44.nr.</w:t>
      </w:r>
      <w:r w:rsidR="00B601F9">
        <w:rPr>
          <w:sz w:val="28"/>
          <w:szCs w:val="28"/>
          <w:lang w:val="lv-LV"/>
        </w:rPr>
        <w:t>;</w:t>
      </w:r>
      <w:r w:rsidR="00854581">
        <w:rPr>
          <w:sz w:val="28"/>
          <w:szCs w:val="28"/>
          <w:lang w:val="lv-LV"/>
        </w:rPr>
        <w:t xml:space="preserve"> </w:t>
      </w:r>
      <w:r w:rsidR="00B601F9">
        <w:rPr>
          <w:sz w:val="28"/>
          <w:szCs w:val="28"/>
          <w:lang w:val="lv-LV"/>
        </w:rPr>
        <w:t>2012, 133.nr.</w:t>
      </w:r>
      <w:r w:rsidRPr="00C3330B">
        <w:rPr>
          <w:sz w:val="28"/>
          <w:szCs w:val="28"/>
          <w:lang w:val="lv-LV"/>
        </w:rPr>
        <w:t>) šādus grozījumus:</w:t>
      </w:r>
    </w:p>
    <w:p w14:paraId="7B007E6C" w14:textId="77777777" w:rsidR="00B601F9" w:rsidRDefault="00B601F9" w:rsidP="00596D4A">
      <w:pPr>
        <w:ind w:firstLine="720"/>
        <w:jc w:val="both"/>
        <w:rPr>
          <w:sz w:val="28"/>
          <w:szCs w:val="28"/>
          <w:lang w:val="lv-LV"/>
        </w:rPr>
      </w:pPr>
    </w:p>
    <w:p w14:paraId="7B007E6D" w14:textId="6F15AC11" w:rsidR="00BD1CA9" w:rsidRDefault="00596D4A" w:rsidP="00596D4A">
      <w:pPr>
        <w:ind w:firstLine="709"/>
        <w:jc w:val="both"/>
        <w:rPr>
          <w:sz w:val="28"/>
          <w:szCs w:val="28"/>
          <w:lang w:val="lv-LV"/>
        </w:rPr>
      </w:pPr>
      <w:r>
        <w:rPr>
          <w:sz w:val="28"/>
          <w:szCs w:val="28"/>
          <w:lang w:val="lv-LV"/>
        </w:rPr>
        <w:t>1. </w:t>
      </w:r>
      <w:r w:rsidR="00BD1CA9">
        <w:rPr>
          <w:sz w:val="28"/>
          <w:szCs w:val="28"/>
          <w:lang w:val="lv-LV"/>
        </w:rPr>
        <w:t xml:space="preserve">Aizstāt 3.1.apakšpunktā skaitli </w:t>
      </w:r>
      <w:r>
        <w:rPr>
          <w:sz w:val="28"/>
          <w:szCs w:val="28"/>
          <w:lang w:val="lv-LV"/>
        </w:rPr>
        <w:t>"</w:t>
      </w:r>
      <w:r w:rsidR="00BD1CA9">
        <w:rPr>
          <w:sz w:val="28"/>
          <w:szCs w:val="28"/>
          <w:lang w:val="lv-LV"/>
        </w:rPr>
        <w:t>32 880</w:t>
      </w:r>
      <w:r>
        <w:rPr>
          <w:sz w:val="28"/>
          <w:szCs w:val="28"/>
          <w:lang w:val="lv-LV"/>
        </w:rPr>
        <w:t>"</w:t>
      </w:r>
      <w:r w:rsidR="00BD1CA9">
        <w:rPr>
          <w:sz w:val="28"/>
          <w:szCs w:val="28"/>
          <w:lang w:val="lv-LV"/>
        </w:rPr>
        <w:t xml:space="preserve"> ar skaitli </w:t>
      </w:r>
      <w:r>
        <w:rPr>
          <w:sz w:val="28"/>
          <w:szCs w:val="28"/>
          <w:lang w:val="lv-LV"/>
        </w:rPr>
        <w:t>"</w:t>
      </w:r>
      <w:r w:rsidR="00BD1CA9">
        <w:rPr>
          <w:sz w:val="28"/>
          <w:szCs w:val="28"/>
          <w:lang w:val="lv-LV"/>
        </w:rPr>
        <w:t>43 685</w:t>
      </w:r>
      <w:r>
        <w:rPr>
          <w:sz w:val="28"/>
          <w:szCs w:val="28"/>
          <w:lang w:val="lv-LV"/>
        </w:rPr>
        <w:t>"</w:t>
      </w:r>
      <w:r w:rsidR="00BD1CA9">
        <w:rPr>
          <w:sz w:val="28"/>
          <w:szCs w:val="28"/>
          <w:lang w:val="lv-LV"/>
        </w:rPr>
        <w:t>.</w:t>
      </w:r>
    </w:p>
    <w:p w14:paraId="7B007E6E" w14:textId="77777777" w:rsidR="00E04FBB" w:rsidRPr="00BD1CA9" w:rsidRDefault="00E04FBB" w:rsidP="00596D4A">
      <w:pPr>
        <w:ind w:firstLine="709"/>
        <w:jc w:val="both"/>
        <w:rPr>
          <w:sz w:val="28"/>
          <w:szCs w:val="28"/>
          <w:lang w:val="lv-LV"/>
        </w:rPr>
      </w:pPr>
    </w:p>
    <w:p w14:paraId="7B007E6F" w14:textId="20E5A507" w:rsidR="002110C1" w:rsidRPr="002929C3" w:rsidRDefault="00596D4A" w:rsidP="00596D4A">
      <w:pPr>
        <w:ind w:firstLine="709"/>
        <w:jc w:val="both"/>
        <w:rPr>
          <w:sz w:val="28"/>
          <w:szCs w:val="28"/>
          <w:lang w:val="lv-LV"/>
        </w:rPr>
      </w:pPr>
      <w:r>
        <w:rPr>
          <w:sz w:val="28"/>
          <w:szCs w:val="28"/>
          <w:lang w:val="lv-LV"/>
        </w:rPr>
        <w:t>2. </w:t>
      </w:r>
      <w:r w:rsidR="002110C1" w:rsidRPr="002929C3">
        <w:rPr>
          <w:sz w:val="28"/>
          <w:szCs w:val="28"/>
          <w:lang w:val="lv-LV"/>
        </w:rPr>
        <w:t>Papildināt</w:t>
      </w:r>
      <w:r w:rsidR="00B601F9" w:rsidRPr="002929C3">
        <w:rPr>
          <w:sz w:val="28"/>
          <w:szCs w:val="28"/>
          <w:lang w:val="lv-LV"/>
        </w:rPr>
        <w:t xml:space="preserve"> noteikumu</w:t>
      </w:r>
      <w:r w:rsidR="002110C1" w:rsidRPr="002929C3">
        <w:rPr>
          <w:sz w:val="28"/>
          <w:szCs w:val="28"/>
          <w:lang w:val="lv-LV"/>
        </w:rPr>
        <w:t>s ar</w:t>
      </w:r>
      <w:r w:rsidR="00B601F9" w:rsidRPr="002929C3">
        <w:rPr>
          <w:sz w:val="28"/>
          <w:szCs w:val="28"/>
          <w:lang w:val="lv-LV"/>
        </w:rPr>
        <w:t xml:space="preserve"> </w:t>
      </w:r>
      <w:r w:rsidR="00014F2B">
        <w:rPr>
          <w:sz w:val="28"/>
          <w:szCs w:val="28"/>
          <w:lang w:val="lv-LV"/>
        </w:rPr>
        <w:t xml:space="preserve">jaunu </w:t>
      </w:r>
      <w:r w:rsidR="00B601F9" w:rsidRPr="002929C3">
        <w:rPr>
          <w:sz w:val="28"/>
          <w:szCs w:val="28"/>
          <w:lang w:val="lv-LV"/>
        </w:rPr>
        <w:t>3.</w:t>
      </w:r>
      <w:r w:rsidR="002110C1" w:rsidRPr="002929C3">
        <w:rPr>
          <w:sz w:val="28"/>
          <w:szCs w:val="28"/>
          <w:vertAlign w:val="superscript"/>
          <w:lang w:val="lv-LV"/>
        </w:rPr>
        <w:t>1</w:t>
      </w:r>
      <w:r w:rsidR="00F61DF6">
        <w:rPr>
          <w:sz w:val="28"/>
          <w:szCs w:val="28"/>
          <w:vertAlign w:val="superscript"/>
          <w:lang w:val="lv-LV"/>
        </w:rPr>
        <w:t> </w:t>
      </w:r>
      <w:r w:rsidR="00B601F9" w:rsidRPr="002929C3">
        <w:rPr>
          <w:sz w:val="28"/>
          <w:szCs w:val="28"/>
          <w:lang w:val="lv-LV"/>
        </w:rPr>
        <w:t>punkt</w:t>
      </w:r>
      <w:r w:rsidR="002110C1" w:rsidRPr="002929C3">
        <w:rPr>
          <w:sz w:val="28"/>
          <w:szCs w:val="28"/>
          <w:lang w:val="lv-LV"/>
        </w:rPr>
        <w:t>u šādā redakcijā:</w:t>
      </w:r>
    </w:p>
    <w:p w14:paraId="7B007E70" w14:textId="77777777" w:rsidR="002929C3" w:rsidRDefault="002929C3" w:rsidP="00596D4A">
      <w:pPr>
        <w:ind w:firstLine="709"/>
        <w:jc w:val="both"/>
        <w:rPr>
          <w:sz w:val="28"/>
          <w:szCs w:val="28"/>
          <w:lang w:val="lv-LV"/>
        </w:rPr>
      </w:pPr>
    </w:p>
    <w:p w14:paraId="7B007E71" w14:textId="473E982E" w:rsidR="002110C1" w:rsidRPr="00F61DF6" w:rsidRDefault="00596D4A" w:rsidP="00F61DF6">
      <w:pPr>
        <w:ind w:firstLine="709"/>
        <w:jc w:val="both"/>
        <w:rPr>
          <w:sz w:val="28"/>
          <w:szCs w:val="28"/>
          <w:lang w:val="lv-LV"/>
        </w:rPr>
      </w:pPr>
      <w:r w:rsidRPr="00F61DF6">
        <w:rPr>
          <w:sz w:val="28"/>
          <w:szCs w:val="28"/>
          <w:lang w:val="lv-LV"/>
        </w:rPr>
        <w:t>"</w:t>
      </w:r>
      <w:r w:rsidR="002110C1" w:rsidRPr="00F61DF6">
        <w:rPr>
          <w:sz w:val="28"/>
          <w:szCs w:val="28"/>
          <w:lang w:val="lv-LV"/>
        </w:rPr>
        <w:t>3.</w:t>
      </w:r>
      <w:r w:rsidR="002110C1" w:rsidRPr="00F61DF6">
        <w:rPr>
          <w:sz w:val="28"/>
          <w:szCs w:val="28"/>
          <w:vertAlign w:val="superscript"/>
          <w:lang w:val="lv-LV"/>
        </w:rPr>
        <w:t>1</w:t>
      </w:r>
      <w:r w:rsidR="002110C1" w:rsidRPr="00F61DF6">
        <w:rPr>
          <w:sz w:val="28"/>
          <w:szCs w:val="28"/>
          <w:lang w:val="lv-LV"/>
        </w:rPr>
        <w:t xml:space="preserve"> Aktivitātes mērķi </w:t>
      </w:r>
      <w:r w:rsidR="00BD1CA9" w:rsidRPr="00F61DF6">
        <w:rPr>
          <w:sz w:val="28"/>
          <w:szCs w:val="28"/>
          <w:lang w:val="lv-LV"/>
        </w:rPr>
        <w:t>atbilstoši šo noteikum</w:t>
      </w:r>
      <w:r w:rsidR="001C0B63" w:rsidRPr="00F61DF6">
        <w:rPr>
          <w:sz w:val="28"/>
          <w:szCs w:val="28"/>
          <w:lang w:val="lv-LV"/>
        </w:rPr>
        <w:t>u</w:t>
      </w:r>
      <w:r w:rsidR="00BD1CA9" w:rsidRPr="00F61DF6">
        <w:rPr>
          <w:sz w:val="28"/>
          <w:szCs w:val="28"/>
          <w:lang w:val="lv-LV"/>
        </w:rPr>
        <w:t xml:space="preserve"> 6.</w:t>
      </w:r>
      <w:r w:rsidR="00BD1CA9" w:rsidRPr="00F61DF6">
        <w:rPr>
          <w:sz w:val="28"/>
          <w:szCs w:val="28"/>
          <w:vertAlign w:val="superscript"/>
          <w:lang w:val="lv-LV"/>
        </w:rPr>
        <w:t>1</w:t>
      </w:r>
      <w:r w:rsidR="00F61DF6">
        <w:rPr>
          <w:sz w:val="28"/>
          <w:szCs w:val="28"/>
          <w:vertAlign w:val="superscript"/>
          <w:lang w:val="lv-LV"/>
        </w:rPr>
        <w:t> </w:t>
      </w:r>
      <w:r w:rsidR="00BD1CA9" w:rsidRPr="00F61DF6">
        <w:rPr>
          <w:sz w:val="28"/>
          <w:szCs w:val="28"/>
          <w:lang w:val="lv-LV"/>
        </w:rPr>
        <w:t xml:space="preserve">punktā </w:t>
      </w:r>
      <w:r w:rsidR="00F61DF6">
        <w:rPr>
          <w:sz w:val="28"/>
          <w:szCs w:val="28"/>
          <w:lang w:val="lv-LV"/>
        </w:rPr>
        <w:t>minētajam</w:t>
      </w:r>
      <w:r w:rsidR="00BD1CA9" w:rsidRPr="00F61DF6">
        <w:rPr>
          <w:sz w:val="28"/>
          <w:szCs w:val="28"/>
          <w:lang w:val="lv-LV"/>
        </w:rPr>
        <w:t xml:space="preserve"> </w:t>
      </w:r>
      <w:proofErr w:type="spellStart"/>
      <w:r w:rsidR="00BD1CA9" w:rsidRPr="00F61DF6">
        <w:rPr>
          <w:sz w:val="28"/>
          <w:szCs w:val="28"/>
          <w:lang w:val="lv-LV"/>
        </w:rPr>
        <w:t>virssaistību</w:t>
      </w:r>
      <w:proofErr w:type="spellEnd"/>
      <w:r w:rsidR="00BD1CA9" w:rsidRPr="00F61DF6">
        <w:rPr>
          <w:sz w:val="28"/>
          <w:szCs w:val="28"/>
          <w:lang w:val="lv-LV"/>
        </w:rPr>
        <w:t xml:space="preserve"> apjomam </w:t>
      </w:r>
      <w:r w:rsidR="002110C1" w:rsidRPr="00F61DF6">
        <w:rPr>
          <w:sz w:val="28"/>
          <w:szCs w:val="28"/>
          <w:lang w:val="lv-LV"/>
        </w:rPr>
        <w:t xml:space="preserve">īsteno, sasniedzot </w:t>
      </w:r>
      <w:r w:rsidR="002929C3" w:rsidRPr="00F61DF6">
        <w:rPr>
          <w:sz w:val="28"/>
          <w:szCs w:val="28"/>
          <w:lang w:val="lv-LV"/>
        </w:rPr>
        <w:t>šo noteikumu 3.1.apakšpunktā noteikt</w:t>
      </w:r>
      <w:r w:rsidR="00E04FBB" w:rsidRPr="00F61DF6">
        <w:rPr>
          <w:sz w:val="28"/>
          <w:szCs w:val="28"/>
          <w:lang w:val="lv-LV"/>
        </w:rPr>
        <w:t>ā</w:t>
      </w:r>
      <w:r w:rsidR="002929C3" w:rsidRPr="00F61DF6">
        <w:rPr>
          <w:sz w:val="28"/>
          <w:szCs w:val="28"/>
          <w:lang w:val="lv-LV"/>
        </w:rPr>
        <w:t xml:space="preserve"> </w:t>
      </w:r>
      <w:r w:rsidR="002110C1" w:rsidRPr="00F61DF6">
        <w:rPr>
          <w:sz w:val="28"/>
          <w:szCs w:val="28"/>
          <w:lang w:val="lv-LV"/>
        </w:rPr>
        <w:t>aktivitātes uzraudzības rezultāt</w:t>
      </w:r>
      <w:r w:rsidR="00BD1CA9" w:rsidRPr="00F61DF6">
        <w:rPr>
          <w:sz w:val="28"/>
          <w:szCs w:val="28"/>
          <w:lang w:val="lv-LV"/>
        </w:rPr>
        <w:t>a</w:t>
      </w:r>
      <w:r w:rsidR="002110C1" w:rsidRPr="00F61DF6">
        <w:rPr>
          <w:sz w:val="28"/>
          <w:szCs w:val="28"/>
          <w:lang w:val="lv-LV"/>
        </w:rPr>
        <w:t xml:space="preserve"> </w:t>
      </w:r>
      <w:r w:rsidR="00F61DF6">
        <w:rPr>
          <w:sz w:val="28"/>
          <w:szCs w:val="28"/>
          <w:lang w:val="lv-LV"/>
        </w:rPr>
        <w:t>papildu</w:t>
      </w:r>
      <w:r w:rsidR="00BD1CA9" w:rsidRPr="00F61DF6">
        <w:rPr>
          <w:sz w:val="28"/>
          <w:szCs w:val="28"/>
          <w:lang w:val="lv-LV"/>
        </w:rPr>
        <w:t xml:space="preserve"> vērtību </w:t>
      </w:r>
      <w:r w:rsidR="00E15C0C" w:rsidRPr="00F61DF6">
        <w:rPr>
          <w:sz w:val="28"/>
          <w:szCs w:val="28"/>
          <w:lang w:val="lv-LV"/>
        </w:rPr>
        <w:t>–</w:t>
      </w:r>
      <w:r w:rsidR="00BD1CA9" w:rsidRPr="00F61DF6">
        <w:rPr>
          <w:sz w:val="28"/>
          <w:szCs w:val="28"/>
          <w:lang w:val="lv-LV"/>
        </w:rPr>
        <w:t xml:space="preserve"> </w:t>
      </w:r>
      <w:r w:rsidR="002110C1" w:rsidRPr="00F61DF6">
        <w:rPr>
          <w:sz w:val="28"/>
          <w:szCs w:val="28"/>
          <w:lang w:val="lv-LV"/>
        </w:rPr>
        <w:t xml:space="preserve">aktivitātes ietvaros </w:t>
      </w:r>
      <w:r w:rsidR="002929C3" w:rsidRPr="00F61DF6">
        <w:rPr>
          <w:sz w:val="28"/>
          <w:szCs w:val="28"/>
          <w:lang w:val="lv-LV"/>
        </w:rPr>
        <w:t xml:space="preserve">papildus </w:t>
      </w:r>
      <w:r w:rsidR="002110C1" w:rsidRPr="00F61DF6">
        <w:rPr>
          <w:sz w:val="28"/>
          <w:szCs w:val="28"/>
          <w:lang w:val="lv-LV"/>
        </w:rPr>
        <w:t>atbalstīt</w:t>
      </w:r>
      <w:r w:rsidR="002929C3" w:rsidRPr="00F61DF6">
        <w:rPr>
          <w:sz w:val="28"/>
          <w:szCs w:val="28"/>
          <w:lang w:val="lv-LV"/>
        </w:rPr>
        <w:t>i</w:t>
      </w:r>
      <w:r w:rsidR="002110C1" w:rsidRPr="00F61DF6">
        <w:rPr>
          <w:sz w:val="28"/>
          <w:szCs w:val="28"/>
          <w:lang w:val="lv-LV"/>
        </w:rPr>
        <w:t xml:space="preserve"> </w:t>
      </w:r>
      <w:r w:rsidR="00735374" w:rsidRPr="00F61DF6">
        <w:rPr>
          <w:sz w:val="28"/>
          <w:szCs w:val="28"/>
          <w:lang w:val="lv-LV"/>
        </w:rPr>
        <w:t>4 000</w:t>
      </w:r>
      <w:r w:rsidR="00E04FBB" w:rsidRPr="00F61DF6">
        <w:rPr>
          <w:sz w:val="28"/>
          <w:szCs w:val="28"/>
          <w:lang w:val="lv-LV"/>
        </w:rPr>
        <w:t xml:space="preserve"> </w:t>
      </w:r>
      <w:r w:rsidR="002110C1" w:rsidRPr="00F61DF6">
        <w:rPr>
          <w:sz w:val="28"/>
          <w:szCs w:val="28"/>
          <w:lang w:val="lv-LV"/>
        </w:rPr>
        <w:t>veselības aprūpes un veselības veicināšanas profesionāļ</w:t>
      </w:r>
      <w:r w:rsidR="002929C3" w:rsidRPr="00F61DF6">
        <w:rPr>
          <w:sz w:val="28"/>
          <w:szCs w:val="28"/>
          <w:lang w:val="lv-LV"/>
        </w:rPr>
        <w:t>i.</w:t>
      </w:r>
      <w:r w:rsidRPr="00F61DF6">
        <w:rPr>
          <w:sz w:val="28"/>
          <w:szCs w:val="28"/>
          <w:lang w:val="lv-LV"/>
        </w:rPr>
        <w:t>"</w:t>
      </w:r>
    </w:p>
    <w:p w14:paraId="7B007E72" w14:textId="77777777" w:rsidR="00E53D3F" w:rsidRPr="00C3330B" w:rsidRDefault="00E53D3F" w:rsidP="00596D4A">
      <w:pPr>
        <w:ind w:firstLine="709"/>
        <w:jc w:val="both"/>
        <w:rPr>
          <w:sz w:val="28"/>
          <w:szCs w:val="28"/>
          <w:lang w:val="lv-LV"/>
        </w:rPr>
      </w:pPr>
    </w:p>
    <w:p w14:paraId="7B007E73" w14:textId="4AD9617E" w:rsidR="00B601F9" w:rsidRPr="00B601F9" w:rsidRDefault="00596D4A" w:rsidP="00596D4A">
      <w:pPr>
        <w:ind w:firstLine="709"/>
        <w:jc w:val="both"/>
        <w:rPr>
          <w:sz w:val="28"/>
          <w:szCs w:val="28"/>
          <w:lang w:val="lv-LV"/>
        </w:rPr>
      </w:pPr>
      <w:r>
        <w:rPr>
          <w:color w:val="000000"/>
          <w:sz w:val="28"/>
          <w:szCs w:val="28"/>
          <w:lang w:val="lv-LV"/>
        </w:rPr>
        <w:t>3. </w:t>
      </w:r>
      <w:r w:rsidR="00B601F9">
        <w:rPr>
          <w:color w:val="000000"/>
          <w:sz w:val="28"/>
          <w:szCs w:val="28"/>
          <w:lang w:val="lv-LV"/>
        </w:rPr>
        <w:t xml:space="preserve">Izteikt </w:t>
      </w:r>
      <w:r w:rsidR="00E53D3F">
        <w:rPr>
          <w:color w:val="000000"/>
          <w:sz w:val="28"/>
          <w:szCs w:val="28"/>
          <w:lang w:val="lv-LV"/>
        </w:rPr>
        <w:t>6.</w:t>
      </w:r>
      <w:r w:rsidR="00B601F9" w:rsidRPr="00B601F9">
        <w:rPr>
          <w:color w:val="000000"/>
          <w:sz w:val="28"/>
          <w:szCs w:val="28"/>
          <w:vertAlign w:val="superscript"/>
          <w:lang w:val="lv-LV"/>
        </w:rPr>
        <w:t>1</w:t>
      </w:r>
      <w:r w:rsidR="00F61DF6">
        <w:rPr>
          <w:color w:val="000000"/>
          <w:sz w:val="28"/>
          <w:szCs w:val="28"/>
          <w:vertAlign w:val="superscript"/>
          <w:lang w:val="lv-LV"/>
        </w:rPr>
        <w:t> </w:t>
      </w:r>
      <w:r w:rsidR="00E53D3F">
        <w:rPr>
          <w:color w:val="000000"/>
          <w:sz w:val="28"/>
          <w:szCs w:val="28"/>
          <w:lang w:val="lv-LV"/>
        </w:rPr>
        <w:t>punkt</w:t>
      </w:r>
      <w:r w:rsidR="00B601F9">
        <w:rPr>
          <w:color w:val="000000"/>
          <w:sz w:val="28"/>
          <w:szCs w:val="28"/>
          <w:lang w:val="lv-LV"/>
        </w:rPr>
        <w:t>u</w:t>
      </w:r>
      <w:r w:rsidR="00E53D3F">
        <w:rPr>
          <w:color w:val="000000"/>
          <w:sz w:val="28"/>
          <w:szCs w:val="28"/>
          <w:lang w:val="lv-LV"/>
        </w:rPr>
        <w:t xml:space="preserve"> </w:t>
      </w:r>
      <w:r w:rsidR="00B601F9">
        <w:rPr>
          <w:color w:val="000000"/>
          <w:sz w:val="28"/>
          <w:szCs w:val="28"/>
          <w:lang w:val="lv-LV"/>
        </w:rPr>
        <w:t>šādā redakcijā:</w:t>
      </w:r>
    </w:p>
    <w:p w14:paraId="7B007E74" w14:textId="77777777" w:rsidR="00B601F9" w:rsidRDefault="00B601F9" w:rsidP="00596D4A">
      <w:pPr>
        <w:ind w:firstLine="709"/>
        <w:jc w:val="both"/>
        <w:rPr>
          <w:color w:val="000000"/>
          <w:sz w:val="28"/>
          <w:szCs w:val="28"/>
          <w:lang w:val="lv-LV"/>
        </w:rPr>
      </w:pPr>
    </w:p>
    <w:p w14:paraId="7B007E75" w14:textId="4C444A5F" w:rsidR="008A7C3D" w:rsidRPr="00F61DF6" w:rsidRDefault="00596D4A" w:rsidP="00596D4A">
      <w:pPr>
        <w:ind w:firstLine="709"/>
        <w:rPr>
          <w:sz w:val="28"/>
          <w:szCs w:val="28"/>
          <w:lang w:val="lv-LV"/>
        </w:rPr>
      </w:pPr>
      <w:r w:rsidRPr="00596D4A">
        <w:rPr>
          <w:color w:val="000000"/>
          <w:sz w:val="28"/>
          <w:szCs w:val="28"/>
          <w:lang w:val="lv-LV"/>
        </w:rPr>
        <w:t>"</w:t>
      </w:r>
      <w:r w:rsidR="00B601F9" w:rsidRPr="00596D4A">
        <w:rPr>
          <w:sz w:val="28"/>
          <w:szCs w:val="28"/>
          <w:lang w:val="lv-LV"/>
        </w:rPr>
        <w:t>6.</w:t>
      </w:r>
      <w:r w:rsidR="00B601F9" w:rsidRPr="00596D4A">
        <w:rPr>
          <w:sz w:val="28"/>
          <w:szCs w:val="28"/>
          <w:vertAlign w:val="superscript"/>
          <w:lang w:val="lv-LV"/>
        </w:rPr>
        <w:t>1</w:t>
      </w:r>
      <w:r w:rsidR="00B601F9" w:rsidRPr="00596D4A">
        <w:rPr>
          <w:sz w:val="28"/>
          <w:szCs w:val="28"/>
          <w:lang w:val="lv-LV"/>
        </w:rPr>
        <w:t xml:space="preserve"> Aktivitātei pieejamais saistību apjoms, kas pārsniedz šo noteikumu 6.punktā norādīto kopējo attiecināmo finansējumu (tur</w:t>
      </w:r>
      <w:r w:rsidR="00B601F9" w:rsidRPr="00F61DF6">
        <w:rPr>
          <w:sz w:val="28"/>
          <w:szCs w:val="28"/>
          <w:lang w:val="lv-LV"/>
        </w:rPr>
        <w:t xml:space="preserve">pmāk – </w:t>
      </w:r>
      <w:proofErr w:type="spellStart"/>
      <w:r w:rsidR="00B601F9" w:rsidRPr="00F61DF6">
        <w:rPr>
          <w:sz w:val="28"/>
          <w:szCs w:val="28"/>
          <w:lang w:val="lv-LV"/>
        </w:rPr>
        <w:t>virssaistības</w:t>
      </w:r>
      <w:proofErr w:type="spellEnd"/>
      <w:r w:rsidR="00B601F9" w:rsidRPr="00F61DF6">
        <w:rPr>
          <w:sz w:val="28"/>
          <w:szCs w:val="28"/>
          <w:lang w:val="lv-LV"/>
        </w:rPr>
        <w:t xml:space="preserve">), ir </w:t>
      </w:r>
      <w:r w:rsidR="00F61DF6">
        <w:rPr>
          <w:sz w:val="28"/>
          <w:szCs w:val="28"/>
          <w:lang w:val="lv-LV"/>
        </w:rPr>
        <w:br/>
      </w:r>
      <w:r w:rsidR="00B601F9" w:rsidRPr="00F61DF6">
        <w:rPr>
          <w:sz w:val="28"/>
          <w:szCs w:val="28"/>
          <w:lang w:val="lv-LV"/>
        </w:rPr>
        <w:lastRenderedPageBreak/>
        <w:t xml:space="preserve">1 </w:t>
      </w:r>
      <w:r w:rsidR="005F3CAC" w:rsidRPr="00F61DF6">
        <w:rPr>
          <w:sz w:val="28"/>
          <w:szCs w:val="28"/>
          <w:lang w:val="lv-LV"/>
        </w:rPr>
        <w:t>2</w:t>
      </w:r>
      <w:r w:rsidR="00B601F9" w:rsidRPr="00F61DF6">
        <w:rPr>
          <w:sz w:val="28"/>
          <w:szCs w:val="28"/>
          <w:lang w:val="lv-LV"/>
        </w:rPr>
        <w:t>00 000 latu, tai skaitā Eiropas Sociālā fonda finansējums 1</w:t>
      </w:r>
      <w:r w:rsidR="005F3CAC" w:rsidRPr="00F61DF6">
        <w:rPr>
          <w:sz w:val="28"/>
          <w:szCs w:val="28"/>
          <w:lang w:val="lv-LV"/>
        </w:rPr>
        <w:t> 036 200</w:t>
      </w:r>
      <w:r w:rsidR="00B601F9" w:rsidRPr="00F61DF6">
        <w:rPr>
          <w:sz w:val="28"/>
          <w:szCs w:val="28"/>
          <w:lang w:val="lv-LV"/>
        </w:rPr>
        <w:t xml:space="preserve"> latu un valsts budžeta finansējums </w:t>
      </w:r>
      <w:r w:rsidR="005F3CAC" w:rsidRPr="00F61DF6">
        <w:rPr>
          <w:sz w:val="28"/>
          <w:szCs w:val="28"/>
          <w:lang w:val="lv-LV"/>
        </w:rPr>
        <w:t>163 800</w:t>
      </w:r>
      <w:r w:rsidR="00B601F9" w:rsidRPr="00F61DF6">
        <w:rPr>
          <w:sz w:val="28"/>
          <w:szCs w:val="28"/>
          <w:lang w:val="lv-LV"/>
        </w:rPr>
        <w:t xml:space="preserve"> latu.</w:t>
      </w:r>
      <w:r w:rsidRPr="00F61DF6">
        <w:rPr>
          <w:color w:val="000000"/>
          <w:sz w:val="28"/>
          <w:szCs w:val="28"/>
          <w:lang w:val="lv-LV"/>
        </w:rPr>
        <w:t>"</w:t>
      </w:r>
    </w:p>
    <w:p w14:paraId="7B007E76" w14:textId="77777777" w:rsidR="008A7C3D" w:rsidRDefault="008A7C3D" w:rsidP="00596D4A">
      <w:pPr>
        <w:ind w:firstLine="709"/>
        <w:jc w:val="both"/>
        <w:rPr>
          <w:sz w:val="28"/>
          <w:szCs w:val="28"/>
          <w:lang w:val="lv-LV"/>
        </w:rPr>
      </w:pPr>
    </w:p>
    <w:p w14:paraId="7B007E77" w14:textId="3E8F0E62" w:rsidR="008A7C3D" w:rsidRDefault="00596D4A" w:rsidP="00596D4A">
      <w:pPr>
        <w:ind w:firstLine="709"/>
        <w:rPr>
          <w:sz w:val="28"/>
          <w:szCs w:val="28"/>
          <w:lang w:val="lv-LV"/>
        </w:rPr>
      </w:pPr>
      <w:r w:rsidRPr="00596D4A">
        <w:rPr>
          <w:sz w:val="28"/>
          <w:szCs w:val="28"/>
          <w:lang w:val="lv-LV"/>
        </w:rPr>
        <w:t>4. </w:t>
      </w:r>
      <w:r w:rsidR="008A7C3D" w:rsidRPr="00596D4A">
        <w:rPr>
          <w:sz w:val="28"/>
          <w:szCs w:val="28"/>
          <w:lang w:val="lv-LV"/>
        </w:rPr>
        <w:t>Izteikt 26.punktu šādā redakcijā:</w:t>
      </w:r>
    </w:p>
    <w:p w14:paraId="1127ACA2" w14:textId="77777777" w:rsidR="00596D4A" w:rsidRPr="00596D4A" w:rsidRDefault="00596D4A" w:rsidP="00596D4A">
      <w:pPr>
        <w:ind w:firstLine="709"/>
        <w:rPr>
          <w:sz w:val="28"/>
          <w:szCs w:val="28"/>
          <w:lang w:val="lv-LV"/>
        </w:rPr>
      </w:pPr>
    </w:p>
    <w:p w14:paraId="7B007E78" w14:textId="72E5EDC8" w:rsidR="008A7C3D" w:rsidRPr="00596D4A" w:rsidRDefault="00596D4A" w:rsidP="00596D4A">
      <w:pPr>
        <w:ind w:firstLine="709"/>
        <w:rPr>
          <w:sz w:val="28"/>
          <w:szCs w:val="28"/>
          <w:lang w:val="lv-LV"/>
        </w:rPr>
      </w:pPr>
      <w:r w:rsidRPr="00596D4A">
        <w:rPr>
          <w:sz w:val="28"/>
          <w:szCs w:val="28"/>
          <w:lang w:val="lv-LV"/>
        </w:rPr>
        <w:t>"</w:t>
      </w:r>
      <w:r w:rsidR="008A7C3D" w:rsidRPr="00596D4A">
        <w:rPr>
          <w:sz w:val="28"/>
          <w:szCs w:val="28"/>
          <w:lang w:val="lv-LV"/>
        </w:rPr>
        <w:t>26. Projekta maksimālā attiecināmo izmaksu summa ir 11</w:t>
      </w:r>
      <w:r w:rsidR="005F3CAC" w:rsidRPr="00596D4A">
        <w:rPr>
          <w:sz w:val="28"/>
          <w:szCs w:val="28"/>
          <w:lang w:val="lv-LV"/>
        </w:rPr>
        <w:t> 298 255</w:t>
      </w:r>
      <w:r w:rsidR="008A7C3D" w:rsidRPr="00596D4A">
        <w:rPr>
          <w:sz w:val="28"/>
          <w:szCs w:val="28"/>
          <w:lang w:val="lv-LV"/>
        </w:rPr>
        <w:t xml:space="preserve"> lati (tai skaitā </w:t>
      </w:r>
      <w:proofErr w:type="spellStart"/>
      <w:r w:rsidR="008A7C3D" w:rsidRPr="00596D4A">
        <w:rPr>
          <w:sz w:val="28"/>
          <w:szCs w:val="28"/>
          <w:lang w:val="lv-LV"/>
        </w:rPr>
        <w:t>virssaistības</w:t>
      </w:r>
      <w:proofErr w:type="spellEnd"/>
      <w:r w:rsidR="008A7C3D" w:rsidRPr="00596D4A">
        <w:rPr>
          <w:sz w:val="28"/>
          <w:szCs w:val="28"/>
          <w:lang w:val="lv-LV"/>
        </w:rPr>
        <w:t>).</w:t>
      </w:r>
      <w:r w:rsidRPr="00596D4A">
        <w:rPr>
          <w:sz w:val="28"/>
          <w:szCs w:val="28"/>
          <w:lang w:val="lv-LV"/>
        </w:rPr>
        <w:t>"</w:t>
      </w:r>
    </w:p>
    <w:p w14:paraId="7B007E79" w14:textId="77777777" w:rsidR="00E53D3F" w:rsidRDefault="00E53D3F" w:rsidP="00596D4A">
      <w:pPr>
        <w:jc w:val="both"/>
        <w:rPr>
          <w:sz w:val="28"/>
          <w:szCs w:val="28"/>
          <w:lang w:val="lv-LV"/>
        </w:rPr>
      </w:pPr>
    </w:p>
    <w:p w14:paraId="7B007E7A" w14:textId="77777777" w:rsidR="00E53D3F" w:rsidRPr="00E91B05" w:rsidRDefault="00E53D3F" w:rsidP="00596D4A">
      <w:pPr>
        <w:ind w:firstLine="720"/>
        <w:rPr>
          <w:color w:val="000000"/>
          <w:sz w:val="28"/>
          <w:szCs w:val="28"/>
          <w:lang w:val="lv-LV"/>
        </w:rPr>
      </w:pPr>
    </w:p>
    <w:p w14:paraId="7B007E7B" w14:textId="77777777" w:rsidR="00E53D3F" w:rsidRDefault="00E53D3F" w:rsidP="00596D4A">
      <w:pPr>
        <w:pStyle w:val="BodyText"/>
        <w:tabs>
          <w:tab w:val="right" w:pos="9000"/>
        </w:tabs>
        <w:spacing w:after="0"/>
        <w:rPr>
          <w:sz w:val="28"/>
          <w:szCs w:val="28"/>
        </w:rPr>
      </w:pPr>
    </w:p>
    <w:p w14:paraId="7B007E7C" w14:textId="3C52BAD4" w:rsidR="00E53D3F" w:rsidRPr="00D20C1E" w:rsidRDefault="00E53D3F" w:rsidP="00596D4A">
      <w:pPr>
        <w:tabs>
          <w:tab w:val="right" w:pos="9071"/>
        </w:tabs>
        <w:ind w:firstLine="709"/>
        <w:jc w:val="both"/>
        <w:rPr>
          <w:sz w:val="28"/>
          <w:szCs w:val="28"/>
          <w:lang w:val="lv-LV"/>
        </w:rPr>
      </w:pPr>
      <w:r w:rsidRPr="00D20C1E">
        <w:rPr>
          <w:sz w:val="28"/>
          <w:szCs w:val="28"/>
          <w:lang w:val="lv-LV"/>
        </w:rPr>
        <w:t>Ministru prezidents</w:t>
      </w:r>
      <w:r w:rsidRPr="00D20C1E">
        <w:rPr>
          <w:sz w:val="28"/>
          <w:szCs w:val="28"/>
          <w:lang w:val="lv-LV"/>
        </w:rPr>
        <w:tab/>
      </w:r>
      <w:proofErr w:type="gramStart"/>
      <w:r w:rsidR="00F61DF6">
        <w:rPr>
          <w:sz w:val="28"/>
          <w:szCs w:val="28"/>
          <w:lang w:val="lv-LV"/>
        </w:rPr>
        <w:t xml:space="preserve">      </w:t>
      </w:r>
      <w:proofErr w:type="gramEnd"/>
      <w:r w:rsidRPr="00D20C1E">
        <w:rPr>
          <w:sz w:val="28"/>
          <w:szCs w:val="28"/>
          <w:lang w:val="lv-LV"/>
        </w:rPr>
        <w:t>V.Dombrovskis</w:t>
      </w:r>
    </w:p>
    <w:p w14:paraId="7B007E7D" w14:textId="77777777" w:rsidR="00E53D3F" w:rsidRDefault="00E53D3F" w:rsidP="00596D4A">
      <w:pPr>
        <w:ind w:firstLine="709"/>
        <w:jc w:val="both"/>
        <w:rPr>
          <w:sz w:val="28"/>
          <w:szCs w:val="28"/>
          <w:lang w:val="lv-LV"/>
        </w:rPr>
      </w:pPr>
      <w:r w:rsidRPr="00D20C1E">
        <w:rPr>
          <w:sz w:val="28"/>
          <w:szCs w:val="28"/>
          <w:lang w:val="lv-LV"/>
        </w:rPr>
        <w:t> </w:t>
      </w:r>
    </w:p>
    <w:p w14:paraId="7B007E7E" w14:textId="77777777" w:rsidR="00E53D3F" w:rsidRPr="00D20C1E" w:rsidRDefault="00E53D3F" w:rsidP="00596D4A">
      <w:pPr>
        <w:ind w:firstLine="709"/>
        <w:jc w:val="both"/>
        <w:rPr>
          <w:sz w:val="28"/>
          <w:szCs w:val="28"/>
          <w:lang w:val="lv-LV"/>
        </w:rPr>
      </w:pPr>
    </w:p>
    <w:p w14:paraId="7B007E7F" w14:textId="77777777" w:rsidR="00C624C1" w:rsidRDefault="00C624C1" w:rsidP="00596D4A">
      <w:pPr>
        <w:tabs>
          <w:tab w:val="right" w:pos="8504"/>
        </w:tabs>
        <w:ind w:left="-284" w:firstLine="709"/>
        <w:rPr>
          <w:sz w:val="28"/>
          <w:szCs w:val="28"/>
        </w:rPr>
      </w:pPr>
    </w:p>
    <w:p w14:paraId="7B007E80" w14:textId="57DA18B6" w:rsidR="00E53D3F" w:rsidRPr="00205C97" w:rsidRDefault="00F61DF6" w:rsidP="00F61DF6">
      <w:pPr>
        <w:tabs>
          <w:tab w:val="left" w:pos="7371"/>
          <w:tab w:val="right" w:pos="8504"/>
        </w:tabs>
        <w:ind w:firstLine="709"/>
        <w:rPr>
          <w:sz w:val="28"/>
          <w:szCs w:val="28"/>
        </w:rPr>
      </w:pPr>
      <w:proofErr w:type="spellStart"/>
      <w:r>
        <w:rPr>
          <w:sz w:val="28"/>
          <w:szCs w:val="28"/>
        </w:rPr>
        <w:t>Veselības</w:t>
      </w:r>
      <w:proofErr w:type="spellEnd"/>
      <w:r>
        <w:rPr>
          <w:sz w:val="28"/>
          <w:szCs w:val="28"/>
        </w:rPr>
        <w:t xml:space="preserve"> </w:t>
      </w:r>
      <w:proofErr w:type="spellStart"/>
      <w:r>
        <w:rPr>
          <w:sz w:val="28"/>
          <w:szCs w:val="28"/>
        </w:rPr>
        <w:t>ministre</w:t>
      </w:r>
      <w:proofErr w:type="spellEnd"/>
      <w:r>
        <w:rPr>
          <w:sz w:val="28"/>
          <w:szCs w:val="28"/>
        </w:rPr>
        <w:tab/>
      </w:r>
      <w:proofErr w:type="spellStart"/>
      <w:r w:rsidR="00E53D3F">
        <w:rPr>
          <w:sz w:val="28"/>
          <w:szCs w:val="28"/>
        </w:rPr>
        <w:t>I.Circene</w:t>
      </w:r>
      <w:proofErr w:type="spellEnd"/>
    </w:p>
    <w:sectPr w:rsidR="00E53D3F" w:rsidRPr="00205C97" w:rsidSect="00596D4A">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07E93" w14:textId="77777777" w:rsidR="00BD1CA9" w:rsidRDefault="00BD1CA9">
      <w:r>
        <w:separator/>
      </w:r>
    </w:p>
  </w:endnote>
  <w:endnote w:type="continuationSeparator" w:id="0">
    <w:p w14:paraId="7B007E94" w14:textId="77777777" w:rsidR="00BD1CA9" w:rsidRDefault="00BD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3FC4C" w14:textId="77777777" w:rsidR="00596D4A" w:rsidRPr="00596D4A" w:rsidRDefault="00596D4A" w:rsidP="00596D4A">
    <w:pPr>
      <w:spacing w:before="240"/>
      <w:jc w:val="both"/>
      <w:rPr>
        <w:b/>
        <w:bCs/>
        <w:iCs/>
        <w:sz w:val="16"/>
        <w:szCs w:val="16"/>
        <w:lang w:val="lv-LV"/>
      </w:rPr>
    </w:pPr>
    <w:r w:rsidRPr="00596D4A">
      <w:rPr>
        <w:noProof/>
        <w:sz w:val="16"/>
        <w:szCs w:val="16"/>
        <w:lang w:val="lv-LV"/>
      </w:rPr>
      <w:t>N3027_2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7E9C" w14:textId="536D8C99" w:rsidR="00BD1CA9" w:rsidRPr="00596D4A" w:rsidRDefault="00596D4A" w:rsidP="00F51B66">
    <w:pPr>
      <w:spacing w:before="240"/>
      <w:jc w:val="both"/>
      <w:rPr>
        <w:b/>
        <w:bCs/>
        <w:iCs/>
        <w:sz w:val="16"/>
        <w:szCs w:val="16"/>
        <w:lang w:val="lv-LV"/>
      </w:rPr>
    </w:pPr>
    <w:r w:rsidRPr="00596D4A">
      <w:rPr>
        <w:noProof/>
        <w:sz w:val="16"/>
        <w:szCs w:val="16"/>
        <w:lang w:val="lv-LV"/>
      </w:rPr>
      <w:t>N3027_2</w:t>
    </w:r>
    <w:r w:rsidR="00505F47">
      <w:rPr>
        <w:noProof/>
        <w:sz w:val="16"/>
        <w:szCs w:val="16"/>
        <w:lang w:val="lv-LV"/>
      </w:rPr>
      <w:t xml:space="preserve"> v_sk. = </w:t>
    </w:r>
    <w:r w:rsidR="00505F47">
      <w:rPr>
        <w:noProof/>
        <w:sz w:val="16"/>
        <w:szCs w:val="16"/>
        <w:lang w:val="lv-LV"/>
      </w:rPr>
      <w:fldChar w:fldCharType="begin"/>
    </w:r>
    <w:r w:rsidR="00505F47">
      <w:rPr>
        <w:noProof/>
        <w:sz w:val="16"/>
        <w:szCs w:val="16"/>
        <w:lang w:val="lv-LV"/>
      </w:rPr>
      <w:instrText xml:space="preserve"> NUMWORDS  \* MERGEFORMAT </w:instrText>
    </w:r>
    <w:r w:rsidR="00505F47">
      <w:rPr>
        <w:noProof/>
        <w:sz w:val="16"/>
        <w:szCs w:val="16"/>
        <w:lang w:val="lv-LV"/>
      </w:rPr>
      <w:fldChar w:fldCharType="separate"/>
    </w:r>
    <w:r w:rsidR="00C4071D">
      <w:rPr>
        <w:noProof/>
        <w:sz w:val="16"/>
        <w:szCs w:val="16"/>
        <w:lang w:val="lv-LV"/>
      </w:rPr>
      <w:t>216</w:t>
    </w:r>
    <w:r w:rsidR="00505F47">
      <w:rPr>
        <w:noProof/>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07E91" w14:textId="77777777" w:rsidR="00BD1CA9" w:rsidRDefault="00BD1CA9">
      <w:r>
        <w:separator/>
      </w:r>
    </w:p>
  </w:footnote>
  <w:footnote w:type="continuationSeparator" w:id="0">
    <w:p w14:paraId="7B007E92" w14:textId="77777777" w:rsidR="00BD1CA9" w:rsidRDefault="00BD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7E95" w14:textId="77777777" w:rsidR="00BD1CA9" w:rsidRDefault="00DA2B9F" w:rsidP="00011FBE">
    <w:pPr>
      <w:pStyle w:val="Header"/>
      <w:framePr w:wrap="around" w:vAnchor="text" w:hAnchor="margin" w:xAlign="center" w:y="1"/>
      <w:rPr>
        <w:rStyle w:val="PageNumber"/>
      </w:rPr>
    </w:pPr>
    <w:r>
      <w:rPr>
        <w:rStyle w:val="PageNumber"/>
      </w:rPr>
      <w:fldChar w:fldCharType="begin"/>
    </w:r>
    <w:r w:rsidR="00BD1CA9">
      <w:rPr>
        <w:rStyle w:val="PageNumber"/>
      </w:rPr>
      <w:instrText xml:space="preserve">PAGE  </w:instrText>
    </w:r>
    <w:r>
      <w:rPr>
        <w:rStyle w:val="PageNumber"/>
      </w:rPr>
      <w:fldChar w:fldCharType="end"/>
    </w:r>
  </w:p>
  <w:p w14:paraId="7B007E96" w14:textId="77777777" w:rsidR="00BD1CA9" w:rsidRDefault="00BD1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7E97" w14:textId="77777777" w:rsidR="00BD1CA9" w:rsidRDefault="00DA2B9F" w:rsidP="00011FBE">
    <w:pPr>
      <w:pStyle w:val="Header"/>
      <w:framePr w:wrap="around" w:vAnchor="text" w:hAnchor="margin" w:xAlign="center" w:y="1"/>
      <w:rPr>
        <w:rStyle w:val="PageNumber"/>
      </w:rPr>
    </w:pPr>
    <w:r>
      <w:rPr>
        <w:rStyle w:val="PageNumber"/>
      </w:rPr>
      <w:fldChar w:fldCharType="begin"/>
    </w:r>
    <w:r w:rsidR="00BD1CA9">
      <w:rPr>
        <w:rStyle w:val="PageNumber"/>
      </w:rPr>
      <w:instrText xml:space="preserve">PAGE  </w:instrText>
    </w:r>
    <w:r>
      <w:rPr>
        <w:rStyle w:val="PageNumber"/>
      </w:rPr>
      <w:fldChar w:fldCharType="separate"/>
    </w:r>
    <w:r w:rsidR="006D45A8">
      <w:rPr>
        <w:rStyle w:val="PageNumber"/>
        <w:noProof/>
      </w:rPr>
      <w:t>2</w:t>
    </w:r>
    <w:r>
      <w:rPr>
        <w:rStyle w:val="PageNumber"/>
      </w:rPr>
      <w:fldChar w:fldCharType="end"/>
    </w:r>
  </w:p>
  <w:p w14:paraId="7B007E98" w14:textId="77777777" w:rsidR="00BD1CA9" w:rsidRDefault="00BD1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7E9B" w14:textId="31CF6F1B" w:rsidR="00BD1CA9" w:rsidRPr="00643DC8" w:rsidRDefault="00596D4A" w:rsidP="00596D4A">
    <w:pPr>
      <w:pStyle w:val="Header"/>
      <w:rPr>
        <w:lang w:val="lv-LV"/>
      </w:rPr>
    </w:pPr>
    <w:r>
      <w:rPr>
        <w:noProof/>
        <w:lang w:val="lv-LV" w:eastAsia="lv-LV"/>
      </w:rPr>
      <w:drawing>
        <wp:inline distT="0" distB="0" distL="0" distR="0" wp14:anchorId="15A8C19B" wp14:editId="4A3D6EC6">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3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330FB"/>
    <w:multiLevelType w:val="multilevel"/>
    <w:tmpl w:val="A78E7C42"/>
    <w:lvl w:ilvl="0">
      <w:start w:val="1"/>
      <w:numFmt w:val="decimal"/>
      <w:lvlText w:val="%1."/>
      <w:lvlJc w:val="left"/>
      <w:pPr>
        <w:tabs>
          <w:tab w:val="num" w:pos="450"/>
        </w:tabs>
        <w:ind w:left="450" w:hanging="45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
    <w:nsid w:val="0A87112C"/>
    <w:multiLevelType w:val="hybridMultilevel"/>
    <w:tmpl w:val="FF6C624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3B369A6"/>
    <w:multiLevelType w:val="hybridMultilevel"/>
    <w:tmpl w:val="DEA6274E"/>
    <w:lvl w:ilvl="0" w:tplc="6E02C66E">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85520B8"/>
    <w:multiLevelType w:val="multilevel"/>
    <w:tmpl w:val="DF28874C"/>
    <w:numStyleLink w:val="Style1"/>
  </w:abstractNum>
  <w:abstractNum w:abstractNumId="5">
    <w:nsid w:val="192B2E8C"/>
    <w:multiLevelType w:val="hybridMultilevel"/>
    <w:tmpl w:val="D64E1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036843"/>
    <w:multiLevelType w:val="hybridMultilevel"/>
    <w:tmpl w:val="B67C3D3E"/>
    <w:lvl w:ilvl="0" w:tplc="03088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B280851"/>
    <w:multiLevelType w:val="multilevel"/>
    <w:tmpl w:val="81F88C5C"/>
    <w:lvl w:ilvl="0">
      <w:start w:val="1"/>
      <w:numFmt w:val="decimal"/>
      <w:lvlText w:val="%1."/>
      <w:lvlJc w:val="left"/>
      <w:pPr>
        <w:tabs>
          <w:tab w:val="num" w:pos="794"/>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975F9E"/>
    <w:multiLevelType w:val="hybridMultilevel"/>
    <w:tmpl w:val="00E6D13A"/>
    <w:lvl w:ilvl="0" w:tplc="399C74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CA7390F"/>
    <w:multiLevelType w:val="hybridMultilevel"/>
    <w:tmpl w:val="1F8EFD68"/>
    <w:lvl w:ilvl="0" w:tplc="835CCF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2E327E30"/>
    <w:multiLevelType w:val="hybridMultilevel"/>
    <w:tmpl w:val="91B8AB7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0613D04"/>
    <w:multiLevelType w:val="hybridMultilevel"/>
    <w:tmpl w:val="1068A5F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3442EA"/>
    <w:multiLevelType w:val="hybridMultilevel"/>
    <w:tmpl w:val="9C7856BC"/>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39732C21"/>
    <w:multiLevelType w:val="hybridMultilevel"/>
    <w:tmpl w:val="61F685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F4911AD"/>
    <w:multiLevelType w:val="hybridMultilevel"/>
    <w:tmpl w:val="ABD8F552"/>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nsid w:val="3FF15178"/>
    <w:multiLevelType w:val="hybridMultilevel"/>
    <w:tmpl w:val="5BA67AEA"/>
    <w:lvl w:ilvl="0" w:tplc="0409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7">
    <w:nsid w:val="46CA65B2"/>
    <w:multiLevelType w:val="hybridMultilevel"/>
    <w:tmpl w:val="5C7EA2BC"/>
    <w:lvl w:ilvl="0" w:tplc="1952D596">
      <w:start w:val="14"/>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024247"/>
    <w:multiLevelType w:val="hybridMultilevel"/>
    <w:tmpl w:val="B9AE00CC"/>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nsid w:val="4A1B3A85"/>
    <w:multiLevelType w:val="hybridMultilevel"/>
    <w:tmpl w:val="FF0E74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E661B6"/>
    <w:multiLevelType w:val="hybridMultilevel"/>
    <w:tmpl w:val="A404D3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835F3E"/>
    <w:multiLevelType w:val="hybridMultilevel"/>
    <w:tmpl w:val="2CE21F7A"/>
    <w:lvl w:ilvl="0" w:tplc="03E6E0E6">
      <w:start w:val="1"/>
      <w:numFmt w:val="decimal"/>
      <w:lvlText w:val="%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B62557"/>
    <w:multiLevelType w:val="hybridMultilevel"/>
    <w:tmpl w:val="922E8FF2"/>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nsid w:val="569C6969"/>
    <w:multiLevelType w:val="multilevel"/>
    <w:tmpl w:val="4EF81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E5E096D"/>
    <w:multiLevelType w:val="hybridMultilevel"/>
    <w:tmpl w:val="7110DA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2C1F2B"/>
    <w:multiLevelType w:val="hybridMultilevel"/>
    <w:tmpl w:val="61820E20"/>
    <w:lvl w:ilvl="0" w:tplc="06FA211A">
      <w:start w:val="1"/>
      <w:numFmt w:val="decimal"/>
      <w:lvlText w:val="%1."/>
      <w:lvlJc w:val="left"/>
      <w:pPr>
        <w:tabs>
          <w:tab w:val="num" w:pos="737"/>
        </w:tabs>
        <w:ind w:left="0" w:firstLine="709"/>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96B0D77"/>
    <w:multiLevelType w:val="hybridMultilevel"/>
    <w:tmpl w:val="5B2ADD6A"/>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966144"/>
    <w:multiLevelType w:val="hybridMultilevel"/>
    <w:tmpl w:val="878C8AE0"/>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9">
    <w:nsid w:val="726F656C"/>
    <w:multiLevelType w:val="hybridMultilevel"/>
    <w:tmpl w:val="8C8E88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607B14"/>
    <w:multiLevelType w:val="hybridMultilevel"/>
    <w:tmpl w:val="7B9CAE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470A12"/>
    <w:multiLevelType w:val="hybridMultilevel"/>
    <w:tmpl w:val="86DAE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A62065"/>
    <w:multiLevelType w:val="hybridMultilevel"/>
    <w:tmpl w:val="A262F844"/>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4">
    <w:nsid w:val="7C1A3876"/>
    <w:multiLevelType w:val="hybridMultilevel"/>
    <w:tmpl w:val="7DA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11F8C"/>
    <w:multiLevelType w:val="hybridMultilevel"/>
    <w:tmpl w:val="E45A0E6A"/>
    <w:lvl w:ilvl="0" w:tplc="EEF4A23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5"/>
  </w:num>
  <w:num w:numId="2">
    <w:abstractNumId w:val="23"/>
  </w:num>
  <w:num w:numId="3">
    <w:abstractNumId w:val="7"/>
  </w:num>
  <w:num w:numId="4">
    <w:abstractNumId w:val="30"/>
  </w:num>
  <w:num w:numId="5">
    <w:abstractNumId w:val="16"/>
  </w:num>
  <w:num w:numId="6">
    <w:abstractNumId w:val="4"/>
  </w:num>
  <w:num w:numId="7">
    <w:abstractNumId w:val="20"/>
  </w:num>
  <w:num w:numId="8">
    <w:abstractNumId w:val="29"/>
  </w:num>
  <w:num w:numId="9">
    <w:abstractNumId w:val="24"/>
  </w:num>
  <w:num w:numId="10">
    <w:abstractNumId w:val="31"/>
  </w:num>
  <w:num w:numId="11">
    <w:abstractNumId w:val="34"/>
  </w:num>
  <w:num w:numId="12">
    <w:abstractNumId w:val="19"/>
  </w:num>
  <w:num w:numId="13">
    <w:abstractNumId w:val="5"/>
  </w:num>
  <w:num w:numId="14">
    <w:abstractNumId w:val="32"/>
  </w:num>
  <w:num w:numId="15">
    <w:abstractNumId w:val="27"/>
  </w:num>
  <w:num w:numId="16">
    <w:abstractNumId w:val="1"/>
  </w:num>
  <w:num w:numId="17">
    <w:abstractNumId w:val="33"/>
  </w:num>
  <w:num w:numId="18">
    <w:abstractNumId w:val="10"/>
  </w:num>
  <w:num w:numId="19">
    <w:abstractNumId w:val="9"/>
  </w:num>
  <w:num w:numId="20">
    <w:abstractNumId w:val="15"/>
  </w:num>
  <w:num w:numId="21">
    <w:abstractNumId w:val="22"/>
  </w:num>
  <w:num w:numId="22">
    <w:abstractNumId w:val="2"/>
  </w:num>
  <w:num w:numId="23">
    <w:abstractNumId w:val="21"/>
  </w:num>
  <w:num w:numId="24">
    <w:abstractNumId w:val="35"/>
  </w:num>
  <w:num w:numId="25">
    <w:abstractNumId w:val="28"/>
  </w:num>
  <w:num w:numId="26">
    <w:abstractNumId w:val="14"/>
  </w:num>
  <w:num w:numId="27">
    <w:abstractNumId w:val="18"/>
  </w:num>
  <w:num w:numId="28">
    <w:abstractNumId w:val="26"/>
  </w:num>
  <w:num w:numId="29">
    <w:abstractNumId w:val="0"/>
  </w:num>
  <w:num w:numId="30">
    <w:abstractNumId w:val="12"/>
  </w:num>
  <w:num w:numId="31">
    <w:abstractNumId w:val="17"/>
  </w:num>
  <w:num w:numId="32">
    <w:abstractNumId w:val="6"/>
  </w:num>
  <w:num w:numId="33">
    <w:abstractNumId w:val="3"/>
  </w:num>
  <w:num w:numId="34">
    <w:abstractNumId w:val="8"/>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23658C"/>
    <w:rsid w:val="00000F91"/>
    <w:rsid w:val="00001586"/>
    <w:rsid w:val="00003238"/>
    <w:rsid w:val="00003E6D"/>
    <w:rsid w:val="00007C06"/>
    <w:rsid w:val="00011FBE"/>
    <w:rsid w:val="00013602"/>
    <w:rsid w:val="00013E84"/>
    <w:rsid w:val="00014EC5"/>
    <w:rsid w:val="00014F2B"/>
    <w:rsid w:val="00015013"/>
    <w:rsid w:val="00016900"/>
    <w:rsid w:val="000177DA"/>
    <w:rsid w:val="00017DEA"/>
    <w:rsid w:val="00021578"/>
    <w:rsid w:val="00025611"/>
    <w:rsid w:val="00026645"/>
    <w:rsid w:val="00032492"/>
    <w:rsid w:val="000337B0"/>
    <w:rsid w:val="000406E8"/>
    <w:rsid w:val="00044E2F"/>
    <w:rsid w:val="0004630D"/>
    <w:rsid w:val="0004716E"/>
    <w:rsid w:val="00052F2F"/>
    <w:rsid w:val="000559BE"/>
    <w:rsid w:val="000559FD"/>
    <w:rsid w:val="000564E6"/>
    <w:rsid w:val="000565A5"/>
    <w:rsid w:val="000607F2"/>
    <w:rsid w:val="00061222"/>
    <w:rsid w:val="00063A9D"/>
    <w:rsid w:val="00063CC7"/>
    <w:rsid w:val="000703F2"/>
    <w:rsid w:val="00070DD7"/>
    <w:rsid w:val="0007529F"/>
    <w:rsid w:val="00075B80"/>
    <w:rsid w:val="00075CA3"/>
    <w:rsid w:val="00077E8E"/>
    <w:rsid w:val="00081FEB"/>
    <w:rsid w:val="0008210B"/>
    <w:rsid w:val="00082495"/>
    <w:rsid w:val="00087D36"/>
    <w:rsid w:val="00090370"/>
    <w:rsid w:val="000936F1"/>
    <w:rsid w:val="000943B1"/>
    <w:rsid w:val="000965CD"/>
    <w:rsid w:val="000968AD"/>
    <w:rsid w:val="00097176"/>
    <w:rsid w:val="000A14DF"/>
    <w:rsid w:val="000A3E6B"/>
    <w:rsid w:val="000A4C32"/>
    <w:rsid w:val="000A5E6B"/>
    <w:rsid w:val="000A621D"/>
    <w:rsid w:val="000B1D52"/>
    <w:rsid w:val="000B1DC8"/>
    <w:rsid w:val="000C277D"/>
    <w:rsid w:val="000C4385"/>
    <w:rsid w:val="000C528E"/>
    <w:rsid w:val="000C66B4"/>
    <w:rsid w:val="000C78EC"/>
    <w:rsid w:val="000D05A9"/>
    <w:rsid w:val="000D3E45"/>
    <w:rsid w:val="000D44F7"/>
    <w:rsid w:val="000D50FF"/>
    <w:rsid w:val="000D57C3"/>
    <w:rsid w:val="000D6653"/>
    <w:rsid w:val="000D7E11"/>
    <w:rsid w:val="000E0B76"/>
    <w:rsid w:val="000E1624"/>
    <w:rsid w:val="000E5A95"/>
    <w:rsid w:val="000E7C74"/>
    <w:rsid w:val="000F01EA"/>
    <w:rsid w:val="0010127E"/>
    <w:rsid w:val="0010356B"/>
    <w:rsid w:val="00104ACB"/>
    <w:rsid w:val="001055BE"/>
    <w:rsid w:val="00105B43"/>
    <w:rsid w:val="00106617"/>
    <w:rsid w:val="0011474B"/>
    <w:rsid w:val="00117E5D"/>
    <w:rsid w:val="0012011B"/>
    <w:rsid w:val="00123902"/>
    <w:rsid w:val="0012499B"/>
    <w:rsid w:val="00127EF8"/>
    <w:rsid w:val="0013136C"/>
    <w:rsid w:val="0013163E"/>
    <w:rsid w:val="00131A84"/>
    <w:rsid w:val="00134762"/>
    <w:rsid w:val="00141B08"/>
    <w:rsid w:val="00146CD3"/>
    <w:rsid w:val="00147C4D"/>
    <w:rsid w:val="00153705"/>
    <w:rsid w:val="00155B21"/>
    <w:rsid w:val="00157040"/>
    <w:rsid w:val="0016244F"/>
    <w:rsid w:val="00162782"/>
    <w:rsid w:val="0016419C"/>
    <w:rsid w:val="00166515"/>
    <w:rsid w:val="00166653"/>
    <w:rsid w:val="0017331F"/>
    <w:rsid w:val="00173D27"/>
    <w:rsid w:val="00175668"/>
    <w:rsid w:val="00175AF7"/>
    <w:rsid w:val="0018087B"/>
    <w:rsid w:val="00183F0D"/>
    <w:rsid w:val="001844F8"/>
    <w:rsid w:val="001866FB"/>
    <w:rsid w:val="00190880"/>
    <w:rsid w:val="00190A69"/>
    <w:rsid w:val="00190C65"/>
    <w:rsid w:val="00190E9B"/>
    <w:rsid w:val="00195316"/>
    <w:rsid w:val="00197867"/>
    <w:rsid w:val="001A11EC"/>
    <w:rsid w:val="001A192A"/>
    <w:rsid w:val="001A66B5"/>
    <w:rsid w:val="001B132D"/>
    <w:rsid w:val="001B2E34"/>
    <w:rsid w:val="001C05CB"/>
    <w:rsid w:val="001C0A6A"/>
    <w:rsid w:val="001C0B63"/>
    <w:rsid w:val="001C0D41"/>
    <w:rsid w:val="001C21DB"/>
    <w:rsid w:val="001C3CCF"/>
    <w:rsid w:val="001C3DB3"/>
    <w:rsid w:val="001C46A8"/>
    <w:rsid w:val="001C47E8"/>
    <w:rsid w:val="001C695B"/>
    <w:rsid w:val="001D0891"/>
    <w:rsid w:val="001D30DC"/>
    <w:rsid w:val="001D3297"/>
    <w:rsid w:val="001D4B68"/>
    <w:rsid w:val="001E47EB"/>
    <w:rsid w:val="001E6B47"/>
    <w:rsid w:val="001F356A"/>
    <w:rsid w:val="001F731D"/>
    <w:rsid w:val="001F7712"/>
    <w:rsid w:val="00200678"/>
    <w:rsid w:val="0020095D"/>
    <w:rsid w:val="002047F0"/>
    <w:rsid w:val="00206492"/>
    <w:rsid w:val="00206BF5"/>
    <w:rsid w:val="00207991"/>
    <w:rsid w:val="002103A2"/>
    <w:rsid w:val="002110C1"/>
    <w:rsid w:val="00213D1F"/>
    <w:rsid w:val="002140DC"/>
    <w:rsid w:val="00215D0A"/>
    <w:rsid w:val="00220C66"/>
    <w:rsid w:val="002210F0"/>
    <w:rsid w:val="002211F5"/>
    <w:rsid w:val="00222028"/>
    <w:rsid w:val="00222220"/>
    <w:rsid w:val="00225482"/>
    <w:rsid w:val="002307F1"/>
    <w:rsid w:val="00232A59"/>
    <w:rsid w:val="00235A1C"/>
    <w:rsid w:val="0023658C"/>
    <w:rsid w:val="00240891"/>
    <w:rsid w:val="00241600"/>
    <w:rsid w:val="002422A4"/>
    <w:rsid w:val="00245716"/>
    <w:rsid w:val="00247273"/>
    <w:rsid w:val="00251B8A"/>
    <w:rsid w:val="00255A9C"/>
    <w:rsid w:val="002605E8"/>
    <w:rsid w:val="0026156D"/>
    <w:rsid w:val="002624AF"/>
    <w:rsid w:val="002635EF"/>
    <w:rsid w:val="00263978"/>
    <w:rsid w:val="00264E8E"/>
    <w:rsid w:val="00266F13"/>
    <w:rsid w:val="002715DA"/>
    <w:rsid w:val="00274E1E"/>
    <w:rsid w:val="00276DB9"/>
    <w:rsid w:val="00276F12"/>
    <w:rsid w:val="002805FC"/>
    <w:rsid w:val="00284B2F"/>
    <w:rsid w:val="002929C3"/>
    <w:rsid w:val="0029532B"/>
    <w:rsid w:val="002A4196"/>
    <w:rsid w:val="002B175A"/>
    <w:rsid w:val="002B268E"/>
    <w:rsid w:val="002B45CE"/>
    <w:rsid w:val="002B5E3F"/>
    <w:rsid w:val="002B7BA1"/>
    <w:rsid w:val="002C1BDE"/>
    <w:rsid w:val="002C5A51"/>
    <w:rsid w:val="002C6152"/>
    <w:rsid w:val="002C6540"/>
    <w:rsid w:val="002D0227"/>
    <w:rsid w:val="002D05C7"/>
    <w:rsid w:val="002D0744"/>
    <w:rsid w:val="002D0C1A"/>
    <w:rsid w:val="002D0DA3"/>
    <w:rsid w:val="002D1F1A"/>
    <w:rsid w:val="002E05AA"/>
    <w:rsid w:val="002E0DE8"/>
    <w:rsid w:val="002E3B57"/>
    <w:rsid w:val="002E3C6B"/>
    <w:rsid w:val="002F0C65"/>
    <w:rsid w:val="002F2A52"/>
    <w:rsid w:val="002F7626"/>
    <w:rsid w:val="003008C0"/>
    <w:rsid w:val="0030092E"/>
    <w:rsid w:val="00303BB9"/>
    <w:rsid w:val="00304F78"/>
    <w:rsid w:val="003056F4"/>
    <w:rsid w:val="00305A0E"/>
    <w:rsid w:val="003060F3"/>
    <w:rsid w:val="00311EEA"/>
    <w:rsid w:val="00313581"/>
    <w:rsid w:val="00314546"/>
    <w:rsid w:val="00314E55"/>
    <w:rsid w:val="00315302"/>
    <w:rsid w:val="00315803"/>
    <w:rsid w:val="00320318"/>
    <w:rsid w:val="003207AE"/>
    <w:rsid w:val="00321C4C"/>
    <w:rsid w:val="00322A82"/>
    <w:rsid w:val="0032403A"/>
    <w:rsid w:val="0033334D"/>
    <w:rsid w:val="00336A68"/>
    <w:rsid w:val="00340AA8"/>
    <w:rsid w:val="003410D0"/>
    <w:rsid w:val="0034413E"/>
    <w:rsid w:val="00345343"/>
    <w:rsid w:val="00345524"/>
    <w:rsid w:val="003460F4"/>
    <w:rsid w:val="003462D0"/>
    <w:rsid w:val="00350A98"/>
    <w:rsid w:val="00354FA6"/>
    <w:rsid w:val="0035594E"/>
    <w:rsid w:val="003566BB"/>
    <w:rsid w:val="00356D16"/>
    <w:rsid w:val="00357563"/>
    <w:rsid w:val="00357F76"/>
    <w:rsid w:val="00360216"/>
    <w:rsid w:val="0036182D"/>
    <w:rsid w:val="00363DA2"/>
    <w:rsid w:val="00364A4C"/>
    <w:rsid w:val="00370716"/>
    <w:rsid w:val="00371699"/>
    <w:rsid w:val="003746A4"/>
    <w:rsid w:val="00374ABB"/>
    <w:rsid w:val="00375BC3"/>
    <w:rsid w:val="00377AD1"/>
    <w:rsid w:val="00380415"/>
    <w:rsid w:val="00380BDE"/>
    <w:rsid w:val="00384C65"/>
    <w:rsid w:val="003853A2"/>
    <w:rsid w:val="00385A24"/>
    <w:rsid w:val="00387F69"/>
    <w:rsid w:val="00391734"/>
    <w:rsid w:val="00393C16"/>
    <w:rsid w:val="003940A1"/>
    <w:rsid w:val="00395B62"/>
    <w:rsid w:val="00395F23"/>
    <w:rsid w:val="003975AB"/>
    <w:rsid w:val="003A766B"/>
    <w:rsid w:val="003B2DB7"/>
    <w:rsid w:val="003B4C02"/>
    <w:rsid w:val="003C198B"/>
    <w:rsid w:val="003C4761"/>
    <w:rsid w:val="003C54C0"/>
    <w:rsid w:val="003D00C5"/>
    <w:rsid w:val="003D3327"/>
    <w:rsid w:val="003D597D"/>
    <w:rsid w:val="003E2CD4"/>
    <w:rsid w:val="003E403D"/>
    <w:rsid w:val="003E6C0A"/>
    <w:rsid w:val="003F0DB2"/>
    <w:rsid w:val="003F66DC"/>
    <w:rsid w:val="003F694B"/>
    <w:rsid w:val="003F7659"/>
    <w:rsid w:val="00402527"/>
    <w:rsid w:val="00406211"/>
    <w:rsid w:val="00410F05"/>
    <w:rsid w:val="00412F64"/>
    <w:rsid w:val="004135F9"/>
    <w:rsid w:val="004138F8"/>
    <w:rsid w:val="004148ED"/>
    <w:rsid w:val="00414E48"/>
    <w:rsid w:val="00415BDF"/>
    <w:rsid w:val="0043326F"/>
    <w:rsid w:val="004404B0"/>
    <w:rsid w:val="00440CF9"/>
    <w:rsid w:val="0044113D"/>
    <w:rsid w:val="00441832"/>
    <w:rsid w:val="0045379C"/>
    <w:rsid w:val="00453F58"/>
    <w:rsid w:val="00454D42"/>
    <w:rsid w:val="0045564D"/>
    <w:rsid w:val="00460AE1"/>
    <w:rsid w:val="00471C5B"/>
    <w:rsid w:val="004725DE"/>
    <w:rsid w:val="0047411C"/>
    <w:rsid w:val="004801C6"/>
    <w:rsid w:val="00481389"/>
    <w:rsid w:val="00484597"/>
    <w:rsid w:val="00485C4B"/>
    <w:rsid w:val="004861A1"/>
    <w:rsid w:val="004869D8"/>
    <w:rsid w:val="00487951"/>
    <w:rsid w:val="00492014"/>
    <w:rsid w:val="00492BE5"/>
    <w:rsid w:val="0049326C"/>
    <w:rsid w:val="004A1F28"/>
    <w:rsid w:val="004A6381"/>
    <w:rsid w:val="004A7838"/>
    <w:rsid w:val="004B4D00"/>
    <w:rsid w:val="004B64FD"/>
    <w:rsid w:val="004B702A"/>
    <w:rsid w:val="004B7197"/>
    <w:rsid w:val="004B71E2"/>
    <w:rsid w:val="004C10C5"/>
    <w:rsid w:val="004C293C"/>
    <w:rsid w:val="004C6EFA"/>
    <w:rsid w:val="004D053F"/>
    <w:rsid w:val="004D06F3"/>
    <w:rsid w:val="004D0D3D"/>
    <w:rsid w:val="004D135B"/>
    <w:rsid w:val="004D4DC2"/>
    <w:rsid w:val="004E5E42"/>
    <w:rsid w:val="004F0F60"/>
    <w:rsid w:val="004F3C06"/>
    <w:rsid w:val="004F44A9"/>
    <w:rsid w:val="004F574B"/>
    <w:rsid w:val="00500ADB"/>
    <w:rsid w:val="00501240"/>
    <w:rsid w:val="005059D0"/>
    <w:rsid w:val="00505F47"/>
    <w:rsid w:val="005060CF"/>
    <w:rsid w:val="005066C6"/>
    <w:rsid w:val="00507F29"/>
    <w:rsid w:val="00510819"/>
    <w:rsid w:val="00511F7D"/>
    <w:rsid w:val="00515169"/>
    <w:rsid w:val="00517CDE"/>
    <w:rsid w:val="005209AC"/>
    <w:rsid w:val="005231DE"/>
    <w:rsid w:val="00525E66"/>
    <w:rsid w:val="00525F2E"/>
    <w:rsid w:val="00527A8E"/>
    <w:rsid w:val="0053395F"/>
    <w:rsid w:val="00543BFA"/>
    <w:rsid w:val="00545018"/>
    <w:rsid w:val="00545C46"/>
    <w:rsid w:val="00547168"/>
    <w:rsid w:val="00550655"/>
    <w:rsid w:val="00551213"/>
    <w:rsid w:val="00552034"/>
    <w:rsid w:val="00556282"/>
    <w:rsid w:val="00556E6A"/>
    <w:rsid w:val="005572D0"/>
    <w:rsid w:val="00557959"/>
    <w:rsid w:val="005604D9"/>
    <w:rsid w:val="0056127B"/>
    <w:rsid w:val="00563F59"/>
    <w:rsid w:val="0056477A"/>
    <w:rsid w:val="00565885"/>
    <w:rsid w:val="00566705"/>
    <w:rsid w:val="00570552"/>
    <w:rsid w:val="00570C59"/>
    <w:rsid w:val="0057200B"/>
    <w:rsid w:val="00575C64"/>
    <w:rsid w:val="00576D9A"/>
    <w:rsid w:val="00577111"/>
    <w:rsid w:val="00582D45"/>
    <w:rsid w:val="0058388E"/>
    <w:rsid w:val="0058392C"/>
    <w:rsid w:val="00596D4A"/>
    <w:rsid w:val="0059775C"/>
    <w:rsid w:val="00597899"/>
    <w:rsid w:val="005A12F9"/>
    <w:rsid w:val="005A4876"/>
    <w:rsid w:val="005A6675"/>
    <w:rsid w:val="005B2B59"/>
    <w:rsid w:val="005B34C5"/>
    <w:rsid w:val="005B3E0B"/>
    <w:rsid w:val="005B5F33"/>
    <w:rsid w:val="005C0279"/>
    <w:rsid w:val="005C2676"/>
    <w:rsid w:val="005C2DF2"/>
    <w:rsid w:val="005C356D"/>
    <w:rsid w:val="005C38EC"/>
    <w:rsid w:val="005C3E04"/>
    <w:rsid w:val="005D12D9"/>
    <w:rsid w:val="005D148A"/>
    <w:rsid w:val="005D75AD"/>
    <w:rsid w:val="005E0346"/>
    <w:rsid w:val="005E166F"/>
    <w:rsid w:val="005E3D51"/>
    <w:rsid w:val="005E435C"/>
    <w:rsid w:val="005E61FC"/>
    <w:rsid w:val="005E6D14"/>
    <w:rsid w:val="005E77F6"/>
    <w:rsid w:val="005E7AE4"/>
    <w:rsid w:val="005F3CAC"/>
    <w:rsid w:val="005F7FD4"/>
    <w:rsid w:val="006013DD"/>
    <w:rsid w:val="00602B88"/>
    <w:rsid w:val="00607DDD"/>
    <w:rsid w:val="00616F41"/>
    <w:rsid w:val="00620D22"/>
    <w:rsid w:val="00621600"/>
    <w:rsid w:val="00623671"/>
    <w:rsid w:val="00624F3C"/>
    <w:rsid w:val="006311B1"/>
    <w:rsid w:val="00635350"/>
    <w:rsid w:val="00637106"/>
    <w:rsid w:val="00643DC8"/>
    <w:rsid w:val="00646066"/>
    <w:rsid w:val="00646DB8"/>
    <w:rsid w:val="00646F4D"/>
    <w:rsid w:val="00647E57"/>
    <w:rsid w:val="00651344"/>
    <w:rsid w:val="0066546E"/>
    <w:rsid w:val="00666513"/>
    <w:rsid w:val="006674E2"/>
    <w:rsid w:val="00667891"/>
    <w:rsid w:val="0067142E"/>
    <w:rsid w:val="00673B2B"/>
    <w:rsid w:val="0067427E"/>
    <w:rsid w:val="006773E3"/>
    <w:rsid w:val="00677F61"/>
    <w:rsid w:val="00684102"/>
    <w:rsid w:val="0068548F"/>
    <w:rsid w:val="0069028B"/>
    <w:rsid w:val="00690628"/>
    <w:rsid w:val="00694817"/>
    <w:rsid w:val="00694BE0"/>
    <w:rsid w:val="00694CF7"/>
    <w:rsid w:val="00696DE5"/>
    <w:rsid w:val="006A062E"/>
    <w:rsid w:val="006A212C"/>
    <w:rsid w:val="006A21EB"/>
    <w:rsid w:val="006A3793"/>
    <w:rsid w:val="006A48F9"/>
    <w:rsid w:val="006A6D9E"/>
    <w:rsid w:val="006B216C"/>
    <w:rsid w:val="006B39EE"/>
    <w:rsid w:val="006B3F45"/>
    <w:rsid w:val="006B4052"/>
    <w:rsid w:val="006B4E8D"/>
    <w:rsid w:val="006B53D6"/>
    <w:rsid w:val="006C362C"/>
    <w:rsid w:val="006C6C85"/>
    <w:rsid w:val="006C7BF4"/>
    <w:rsid w:val="006C7EBA"/>
    <w:rsid w:val="006D138D"/>
    <w:rsid w:val="006D339A"/>
    <w:rsid w:val="006D3535"/>
    <w:rsid w:val="006D45A8"/>
    <w:rsid w:val="006D5815"/>
    <w:rsid w:val="006D7704"/>
    <w:rsid w:val="006D78F5"/>
    <w:rsid w:val="006D7C39"/>
    <w:rsid w:val="006E095E"/>
    <w:rsid w:val="006E17CE"/>
    <w:rsid w:val="006E670F"/>
    <w:rsid w:val="006F0FA9"/>
    <w:rsid w:val="006F58E0"/>
    <w:rsid w:val="006F6689"/>
    <w:rsid w:val="0070352D"/>
    <w:rsid w:val="0070521B"/>
    <w:rsid w:val="007079B3"/>
    <w:rsid w:val="00710207"/>
    <w:rsid w:val="00721602"/>
    <w:rsid w:val="00721EA9"/>
    <w:rsid w:val="007263B2"/>
    <w:rsid w:val="00726721"/>
    <w:rsid w:val="00732963"/>
    <w:rsid w:val="00735374"/>
    <w:rsid w:val="0073686C"/>
    <w:rsid w:val="00740F8D"/>
    <w:rsid w:val="0074412B"/>
    <w:rsid w:val="007444C2"/>
    <w:rsid w:val="00745A60"/>
    <w:rsid w:val="00745CCC"/>
    <w:rsid w:val="00752925"/>
    <w:rsid w:val="00752B21"/>
    <w:rsid w:val="00753F01"/>
    <w:rsid w:val="00756E8E"/>
    <w:rsid w:val="00757EBF"/>
    <w:rsid w:val="00764BFD"/>
    <w:rsid w:val="00764F42"/>
    <w:rsid w:val="0077161F"/>
    <w:rsid w:val="00772024"/>
    <w:rsid w:val="00775DB2"/>
    <w:rsid w:val="00776EAE"/>
    <w:rsid w:val="00785A6E"/>
    <w:rsid w:val="007940E0"/>
    <w:rsid w:val="007957D4"/>
    <w:rsid w:val="007A15FB"/>
    <w:rsid w:val="007A2EE8"/>
    <w:rsid w:val="007A3C02"/>
    <w:rsid w:val="007A4406"/>
    <w:rsid w:val="007A5B77"/>
    <w:rsid w:val="007A696B"/>
    <w:rsid w:val="007B154E"/>
    <w:rsid w:val="007B2BDC"/>
    <w:rsid w:val="007B3444"/>
    <w:rsid w:val="007B57C4"/>
    <w:rsid w:val="007C3086"/>
    <w:rsid w:val="007C5F4B"/>
    <w:rsid w:val="007D1F23"/>
    <w:rsid w:val="007D31F5"/>
    <w:rsid w:val="007D4708"/>
    <w:rsid w:val="007D52FB"/>
    <w:rsid w:val="007E26B0"/>
    <w:rsid w:val="007E5677"/>
    <w:rsid w:val="007E7895"/>
    <w:rsid w:val="007F1AA4"/>
    <w:rsid w:val="007F1C12"/>
    <w:rsid w:val="007F4419"/>
    <w:rsid w:val="007F7AA9"/>
    <w:rsid w:val="00802F80"/>
    <w:rsid w:val="008036CA"/>
    <w:rsid w:val="00805325"/>
    <w:rsid w:val="008060FE"/>
    <w:rsid w:val="008078A8"/>
    <w:rsid w:val="00810979"/>
    <w:rsid w:val="00814F06"/>
    <w:rsid w:val="008167D8"/>
    <w:rsid w:val="00816F44"/>
    <w:rsid w:val="008207A2"/>
    <w:rsid w:val="00821697"/>
    <w:rsid w:val="00821C0A"/>
    <w:rsid w:val="008263A2"/>
    <w:rsid w:val="008269D9"/>
    <w:rsid w:val="008278A9"/>
    <w:rsid w:val="00830BB7"/>
    <w:rsid w:val="00831FF6"/>
    <w:rsid w:val="00832F8D"/>
    <w:rsid w:val="0083583D"/>
    <w:rsid w:val="00837E10"/>
    <w:rsid w:val="00840982"/>
    <w:rsid w:val="00840FC5"/>
    <w:rsid w:val="00841C34"/>
    <w:rsid w:val="00842F82"/>
    <w:rsid w:val="00847EC1"/>
    <w:rsid w:val="008516AC"/>
    <w:rsid w:val="00853550"/>
    <w:rsid w:val="008535AF"/>
    <w:rsid w:val="00854581"/>
    <w:rsid w:val="008546B2"/>
    <w:rsid w:val="0085505D"/>
    <w:rsid w:val="008569A2"/>
    <w:rsid w:val="00857E8F"/>
    <w:rsid w:val="008634B1"/>
    <w:rsid w:val="00864443"/>
    <w:rsid w:val="00866EA5"/>
    <w:rsid w:val="00867C1C"/>
    <w:rsid w:val="008714AC"/>
    <w:rsid w:val="008769AD"/>
    <w:rsid w:val="00877233"/>
    <w:rsid w:val="00877D4D"/>
    <w:rsid w:val="00880606"/>
    <w:rsid w:val="0088159A"/>
    <w:rsid w:val="00882D7C"/>
    <w:rsid w:val="00885337"/>
    <w:rsid w:val="0088548A"/>
    <w:rsid w:val="0089021A"/>
    <w:rsid w:val="008911DD"/>
    <w:rsid w:val="008916BF"/>
    <w:rsid w:val="00893447"/>
    <w:rsid w:val="00895EC2"/>
    <w:rsid w:val="008A0C9B"/>
    <w:rsid w:val="008A1EDB"/>
    <w:rsid w:val="008A307C"/>
    <w:rsid w:val="008A3446"/>
    <w:rsid w:val="008A7C3D"/>
    <w:rsid w:val="008B2D85"/>
    <w:rsid w:val="008B4C11"/>
    <w:rsid w:val="008B7086"/>
    <w:rsid w:val="008B711B"/>
    <w:rsid w:val="008C1FED"/>
    <w:rsid w:val="008C346B"/>
    <w:rsid w:val="008C3C60"/>
    <w:rsid w:val="008C6996"/>
    <w:rsid w:val="008D0A65"/>
    <w:rsid w:val="008D2ABD"/>
    <w:rsid w:val="008D3B8A"/>
    <w:rsid w:val="008D3F28"/>
    <w:rsid w:val="008D5F84"/>
    <w:rsid w:val="008D6051"/>
    <w:rsid w:val="008D6176"/>
    <w:rsid w:val="008D7CD4"/>
    <w:rsid w:val="008E2BE6"/>
    <w:rsid w:val="008E61D8"/>
    <w:rsid w:val="008F3415"/>
    <w:rsid w:val="008F3D53"/>
    <w:rsid w:val="008F4283"/>
    <w:rsid w:val="008F62B1"/>
    <w:rsid w:val="008F703D"/>
    <w:rsid w:val="009021BA"/>
    <w:rsid w:val="009052DE"/>
    <w:rsid w:val="009073C9"/>
    <w:rsid w:val="00914158"/>
    <w:rsid w:val="00921A01"/>
    <w:rsid w:val="00924B99"/>
    <w:rsid w:val="00925B1D"/>
    <w:rsid w:val="00930EEB"/>
    <w:rsid w:val="009310A2"/>
    <w:rsid w:val="00940A08"/>
    <w:rsid w:val="00941EE8"/>
    <w:rsid w:val="00942C26"/>
    <w:rsid w:val="0094393E"/>
    <w:rsid w:val="00952031"/>
    <w:rsid w:val="00952DC8"/>
    <w:rsid w:val="00955127"/>
    <w:rsid w:val="009607DC"/>
    <w:rsid w:val="009635EF"/>
    <w:rsid w:val="00964C23"/>
    <w:rsid w:val="0096703E"/>
    <w:rsid w:val="009708F7"/>
    <w:rsid w:val="00970922"/>
    <w:rsid w:val="00980777"/>
    <w:rsid w:val="00980DA8"/>
    <w:rsid w:val="00982275"/>
    <w:rsid w:val="0098562F"/>
    <w:rsid w:val="00986565"/>
    <w:rsid w:val="0098691E"/>
    <w:rsid w:val="00986DA9"/>
    <w:rsid w:val="00991A38"/>
    <w:rsid w:val="009940C2"/>
    <w:rsid w:val="00995B9F"/>
    <w:rsid w:val="00995C1A"/>
    <w:rsid w:val="00996239"/>
    <w:rsid w:val="009A3603"/>
    <w:rsid w:val="009B3E17"/>
    <w:rsid w:val="009B61B6"/>
    <w:rsid w:val="009C166F"/>
    <w:rsid w:val="009C3ABA"/>
    <w:rsid w:val="009C4B5A"/>
    <w:rsid w:val="009C669F"/>
    <w:rsid w:val="009D13B0"/>
    <w:rsid w:val="009D7964"/>
    <w:rsid w:val="009E2C4C"/>
    <w:rsid w:val="009E2D6A"/>
    <w:rsid w:val="009E36C8"/>
    <w:rsid w:val="009E3D06"/>
    <w:rsid w:val="009E58BE"/>
    <w:rsid w:val="009E7E80"/>
    <w:rsid w:val="009F1B16"/>
    <w:rsid w:val="009F211D"/>
    <w:rsid w:val="009F3F08"/>
    <w:rsid w:val="009F4DAF"/>
    <w:rsid w:val="009F6E5E"/>
    <w:rsid w:val="00A006BE"/>
    <w:rsid w:val="00A00853"/>
    <w:rsid w:val="00A05911"/>
    <w:rsid w:val="00A069F8"/>
    <w:rsid w:val="00A116A3"/>
    <w:rsid w:val="00A13DEB"/>
    <w:rsid w:val="00A15CD2"/>
    <w:rsid w:val="00A161A0"/>
    <w:rsid w:val="00A21446"/>
    <w:rsid w:val="00A26794"/>
    <w:rsid w:val="00A26B83"/>
    <w:rsid w:val="00A320DD"/>
    <w:rsid w:val="00A33948"/>
    <w:rsid w:val="00A33D81"/>
    <w:rsid w:val="00A4007E"/>
    <w:rsid w:val="00A40D82"/>
    <w:rsid w:val="00A4408A"/>
    <w:rsid w:val="00A44206"/>
    <w:rsid w:val="00A5023B"/>
    <w:rsid w:val="00A564EA"/>
    <w:rsid w:val="00A56590"/>
    <w:rsid w:val="00A574F2"/>
    <w:rsid w:val="00A676EB"/>
    <w:rsid w:val="00A726AF"/>
    <w:rsid w:val="00A7524D"/>
    <w:rsid w:val="00A76B81"/>
    <w:rsid w:val="00A83D45"/>
    <w:rsid w:val="00A91D16"/>
    <w:rsid w:val="00A95F28"/>
    <w:rsid w:val="00AA1A60"/>
    <w:rsid w:val="00AA31EE"/>
    <w:rsid w:val="00AA4032"/>
    <w:rsid w:val="00AA4516"/>
    <w:rsid w:val="00AB00A2"/>
    <w:rsid w:val="00AB2F84"/>
    <w:rsid w:val="00AB6577"/>
    <w:rsid w:val="00AD012B"/>
    <w:rsid w:val="00AD1E49"/>
    <w:rsid w:val="00AD3368"/>
    <w:rsid w:val="00AD61EA"/>
    <w:rsid w:val="00AE16B3"/>
    <w:rsid w:val="00AE21FA"/>
    <w:rsid w:val="00AF1997"/>
    <w:rsid w:val="00B02729"/>
    <w:rsid w:val="00B031DE"/>
    <w:rsid w:val="00B075DF"/>
    <w:rsid w:val="00B07CBF"/>
    <w:rsid w:val="00B10D1B"/>
    <w:rsid w:val="00B115B4"/>
    <w:rsid w:val="00B1470F"/>
    <w:rsid w:val="00B20A40"/>
    <w:rsid w:val="00B2389A"/>
    <w:rsid w:val="00B25F15"/>
    <w:rsid w:val="00B26AEF"/>
    <w:rsid w:val="00B3209D"/>
    <w:rsid w:val="00B36BAD"/>
    <w:rsid w:val="00B36ECB"/>
    <w:rsid w:val="00B37C6D"/>
    <w:rsid w:val="00B412D4"/>
    <w:rsid w:val="00B43841"/>
    <w:rsid w:val="00B43F46"/>
    <w:rsid w:val="00B44CF9"/>
    <w:rsid w:val="00B4500C"/>
    <w:rsid w:val="00B458B9"/>
    <w:rsid w:val="00B4609C"/>
    <w:rsid w:val="00B50F0A"/>
    <w:rsid w:val="00B54485"/>
    <w:rsid w:val="00B549E6"/>
    <w:rsid w:val="00B601F9"/>
    <w:rsid w:val="00B60783"/>
    <w:rsid w:val="00B611C2"/>
    <w:rsid w:val="00B61E2E"/>
    <w:rsid w:val="00B64C49"/>
    <w:rsid w:val="00B71E91"/>
    <w:rsid w:val="00B73BAF"/>
    <w:rsid w:val="00B7628C"/>
    <w:rsid w:val="00B83A87"/>
    <w:rsid w:val="00B84B3D"/>
    <w:rsid w:val="00B850A7"/>
    <w:rsid w:val="00B86922"/>
    <w:rsid w:val="00B935F2"/>
    <w:rsid w:val="00B95C9A"/>
    <w:rsid w:val="00B96487"/>
    <w:rsid w:val="00B9779C"/>
    <w:rsid w:val="00BA11BB"/>
    <w:rsid w:val="00BA1B3B"/>
    <w:rsid w:val="00BA2120"/>
    <w:rsid w:val="00BA343F"/>
    <w:rsid w:val="00BB0FF3"/>
    <w:rsid w:val="00BB12B6"/>
    <w:rsid w:val="00BB3247"/>
    <w:rsid w:val="00BB4BCA"/>
    <w:rsid w:val="00BB640D"/>
    <w:rsid w:val="00BC044C"/>
    <w:rsid w:val="00BC10F9"/>
    <w:rsid w:val="00BC1B39"/>
    <w:rsid w:val="00BC63A9"/>
    <w:rsid w:val="00BC6AF9"/>
    <w:rsid w:val="00BC775F"/>
    <w:rsid w:val="00BC7ACF"/>
    <w:rsid w:val="00BD08B5"/>
    <w:rsid w:val="00BD1CA9"/>
    <w:rsid w:val="00BD258E"/>
    <w:rsid w:val="00BD3ED1"/>
    <w:rsid w:val="00BD5248"/>
    <w:rsid w:val="00BD5EF9"/>
    <w:rsid w:val="00BD7971"/>
    <w:rsid w:val="00BE0CFE"/>
    <w:rsid w:val="00BE2DBF"/>
    <w:rsid w:val="00BE4127"/>
    <w:rsid w:val="00BE4875"/>
    <w:rsid w:val="00BE7417"/>
    <w:rsid w:val="00BF33ED"/>
    <w:rsid w:val="00C00B1F"/>
    <w:rsid w:val="00C07C63"/>
    <w:rsid w:val="00C112FE"/>
    <w:rsid w:val="00C15137"/>
    <w:rsid w:val="00C16957"/>
    <w:rsid w:val="00C202F0"/>
    <w:rsid w:val="00C217BE"/>
    <w:rsid w:val="00C2472F"/>
    <w:rsid w:val="00C25925"/>
    <w:rsid w:val="00C30D1C"/>
    <w:rsid w:val="00C34531"/>
    <w:rsid w:val="00C35CD5"/>
    <w:rsid w:val="00C4071D"/>
    <w:rsid w:val="00C40B58"/>
    <w:rsid w:val="00C410A5"/>
    <w:rsid w:val="00C4782C"/>
    <w:rsid w:val="00C51637"/>
    <w:rsid w:val="00C52E41"/>
    <w:rsid w:val="00C5546D"/>
    <w:rsid w:val="00C624C1"/>
    <w:rsid w:val="00C642A6"/>
    <w:rsid w:val="00C645A6"/>
    <w:rsid w:val="00C70161"/>
    <w:rsid w:val="00C72FDA"/>
    <w:rsid w:val="00C75A87"/>
    <w:rsid w:val="00C804C5"/>
    <w:rsid w:val="00C839A5"/>
    <w:rsid w:val="00C857A3"/>
    <w:rsid w:val="00C87521"/>
    <w:rsid w:val="00C9056A"/>
    <w:rsid w:val="00C928FD"/>
    <w:rsid w:val="00C92AE8"/>
    <w:rsid w:val="00C93F64"/>
    <w:rsid w:val="00C94007"/>
    <w:rsid w:val="00C94E13"/>
    <w:rsid w:val="00C95124"/>
    <w:rsid w:val="00C955DA"/>
    <w:rsid w:val="00C9655A"/>
    <w:rsid w:val="00CA0D05"/>
    <w:rsid w:val="00CA3BE7"/>
    <w:rsid w:val="00CA3C98"/>
    <w:rsid w:val="00CA42AA"/>
    <w:rsid w:val="00CA6F97"/>
    <w:rsid w:val="00CA6FD4"/>
    <w:rsid w:val="00CB3A60"/>
    <w:rsid w:val="00CB3E12"/>
    <w:rsid w:val="00CC4071"/>
    <w:rsid w:val="00CC6080"/>
    <w:rsid w:val="00CC67DC"/>
    <w:rsid w:val="00CD0355"/>
    <w:rsid w:val="00CD054E"/>
    <w:rsid w:val="00CD25A3"/>
    <w:rsid w:val="00CE1A26"/>
    <w:rsid w:val="00CE1B46"/>
    <w:rsid w:val="00CF4398"/>
    <w:rsid w:val="00D02DAC"/>
    <w:rsid w:val="00D071A4"/>
    <w:rsid w:val="00D10AF4"/>
    <w:rsid w:val="00D1263D"/>
    <w:rsid w:val="00D14DB5"/>
    <w:rsid w:val="00D17858"/>
    <w:rsid w:val="00D17AE0"/>
    <w:rsid w:val="00D22E95"/>
    <w:rsid w:val="00D259DD"/>
    <w:rsid w:val="00D26EC0"/>
    <w:rsid w:val="00D27A46"/>
    <w:rsid w:val="00D30770"/>
    <w:rsid w:val="00D31006"/>
    <w:rsid w:val="00D32882"/>
    <w:rsid w:val="00D331A4"/>
    <w:rsid w:val="00D34094"/>
    <w:rsid w:val="00D378BB"/>
    <w:rsid w:val="00D40AF3"/>
    <w:rsid w:val="00D40C52"/>
    <w:rsid w:val="00D42EDD"/>
    <w:rsid w:val="00D50506"/>
    <w:rsid w:val="00D5199F"/>
    <w:rsid w:val="00D51A51"/>
    <w:rsid w:val="00D54476"/>
    <w:rsid w:val="00D55A92"/>
    <w:rsid w:val="00D57814"/>
    <w:rsid w:val="00D66D27"/>
    <w:rsid w:val="00D701AF"/>
    <w:rsid w:val="00D7022A"/>
    <w:rsid w:val="00D7122F"/>
    <w:rsid w:val="00D72588"/>
    <w:rsid w:val="00D748D3"/>
    <w:rsid w:val="00D82AC6"/>
    <w:rsid w:val="00D836FD"/>
    <w:rsid w:val="00D84F28"/>
    <w:rsid w:val="00D90136"/>
    <w:rsid w:val="00D93AFE"/>
    <w:rsid w:val="00D961D6"/>
    <w:rsid w:val="00D9625E"/>
    <w:rsid w:val="00D97F17"/>
    <w:rsid w:val="00DA1BF8"/>
    <w:rsid w:val="00DA2782"/>
    <w:rsid w:val="00DA2B9F"/>
    <w:rsid w:val="00DA2FF2"/>
    <w:rsid w:val="00DA329B"/>
    <w:rsid w:val="00DA4B27"/>
    <w:rsid w:val="00DA5597"/>
    <w:rsid w:val="00DA5B99"/>
    <w:rsid w:val="00DA76FD"/>
    <w:rsid w:val="00DB2BA7"/>
    <w:rsid w:val="00DB6DE3"/>
    <w:rsid w:val="00DB71FC"/>
    <w:rsid w:val="00DB7ADB"/>
    <w:rsid w:val="00DC070D"/>
    <w:rsid w:val="00DC371A"/>
    <w:rsid w:val="00DD4082"/>
    <w:rsid w:val="00DD5AAB"/>
    <w:rsid w:val="00DD764F"/>
    <w:rsid w:val="00DD7D65"/>
    <w:rsid w:val="00DE10D6"/>
    <w:rsid w:val="00DE5207"/>
    <w:rsid w:val="00DF1827"/>
    <w:rsid w:val="00DF3802"/>
    <w:rsid w:val="00DF43B3"/>
    <w:rsid w:val="00DF509F"/>
    <w:rsid w:val="00E0062F"/>
    <w:rsid w:val="00E04FBB"/>
    <w:rsid w:val="00E1050A"/>
    <w:rsid w:val="00E15C0C"/>
    <w:rsid w:val="00E16029"/>
    <w:rsid w:val="00E1669B"/>
    <w:rsid w:val="00E21028"/>
    <w:rsid w:val="00E22C1F"/>
    <w:rsid w:val="00E22CA9"/>
    <w:rsid w:val="00E22DD5"/>
    <w:rsid w:val="00E30A4B"/>
    <w:rsid w:val="00E33797"/>
    <w:rsid w:val="00E36639"/>
    <w:rsid w:val="00E40B22"/>
    <w:rsid w:val="00E41F9B"/>
    <w:rsid w:val="00E45005"/>
    <w:rsid w:val="00E46755"/>
    <w:rsid w:val="00E53D3F"/>
    <w:rsid w:val="00E6031B"/>
    <w:rsid w:val="00E60D69"/>
    <w:rsid w:val="00E622DC"/>
    <w:rsid w:val="00E63344"/>
    <w:rsid w:val="00E66314"/>
    <w:rsid w:val="00E6710B"/>
    <w:rsid w:val="00E67EF8"/>
    <w:rsid w:val="00E70491"/>
    <w:rsid w:val="00E74417"/>
    <w:rsid w:val="00E83AAB"/>
    <w:rsid w:val="00E85920"/>
    <w:rsid w:val="00E85A35"/>
    <w:rsid w:val="00E85D59"/>
    <w:rsid w:val="00E91D31"/>
    <w:rsid w:val="00E91F32"/>
    <w:rsid w:val="00E9320A"/>
    <w:rsid w:val="00E93A03"/>
    <w:rsid w:val="00E970A4"/>
    <w:rsid w:val="00E97BDE"/>
    <w:rsid w:val="00EA0B99"/>
    <w:rsid w:val="00EA0F95"/>
    <w:rsid w:val="00EA276C"/>
    <w:rsid w:val="00EA2C7C"/>
    <w:rsid w:val="00EB362E"/>
    <w:rsid w:val="00EB60E1"/>
    <w:rsid w:val="00EB6532"/>
    <w:rsid w:val="00EC0C2D"/>
    <w:rsid w:val="00EC1CA0"/>
    <w:rsid w:val="00EC2125"/>
    <w:rsid w:val="00EC302C"/>
    <w:rsid w:val="00EC619C"/>
    <w:rsid w:val="00ED5F94"/>
    <w:rsid w:val="00ED754B"/>
    <w:rsid w:val="00ED75B9"/>
    <w:rsid w:val="00ED7F2C"/>
    <w:rsid w:val="00EE545E"/>
    <w:rsid w:val="00EF060C"/>
    <w:rsid w:val="00EF1A6F"/>
    <w:rsid w:val="00EF3883"/>
    <w:rsid w:val="00F024BC"/>
    <w:rsid w:val="00F02704"/>
    <w:rsid w:val="00F03D26"/>
    <w:rsid w:val="00F045A1"/>
    <w:rsid w:val="00F06942"/>
    <w:rsid w:val="00F069BB"/>
    <w:rsid w:val="00F11984"/>
    <w:rsid w:val="00F13C64"/>
    <w:rsid w:val="00F1400E"/>
    <w:rsid w:val="00F14796"/>
    <w:rsid w:val="00F15757"/>
    <w:rsid w:val="00F2036B"/>
    <w:rsid w:val="00F20F3C"/>
    <w:rsid w:val="00F2141F"/>
    <w:rsid w:val="00F22500"/>
    <w:rsid w:val="00F23FB1"/>
    <w:rsid w:val="00F24923"/>
    <w:rsid w:val="00F2536C"/>
    <w:rsid w:val="00F256F9"/>
    <w:rsid w:val="00F3331F"/>
    <w:rsid w:val="00F33864"/>
    <w:rsid w:val="00F33B07"/>
    <w:rsid w:val="00F33C06"/>
    <w:rsid w:val="00F35F5D"/>
    <w:rsid w:val="00F40170"/>
    <w:rsid w:val="00F402C7"/>
    <w:rsid w:val="00F407B7"/>
    <w:rsid w:val="00F41780"/>
    <w:rsid w:val="00F42D16"/>
    <w:rsid w:val="00F46E9F"/>
    <w:rsid w:val="00F50125"/>
    <w:rsid w:val="00F502AB"/>
    <w:rsid w:val="00F514E2"/>
    <w:rsid w:val="00F51B66"/>
    <w:rsid w:val="00F53C5A"/>
    <w:rsid w:val="00F561E4"/>
    <w:rsid w:val="00F57C1F"/>
    <w:rsid w:val="00F61B38"/>
    <w:rsid w:val="00F61DF6"/>
    <w:rsid w:val="00F638B6"/>
    <w:rsid w:val="00F647BC"/>
    <w:rsid w:val="00F71CC0"/>
    <w:rsid w:val="00F71F28"/>
    <w:rsid w:val="00F7366F"/>
    <w:rsid w:val="00F74085"/>
    <w:rsid w:val="00F74C7A"/>
    <w:rsid w:val="00F80FFF"/>
    <w:rsid w:val="00F82F3B"/>
    <w:rsid w:val="00F830F7"/>
    <w:rsid w:val="00F84123"/>
    <w:rsid w:val="00F85B68"/>
    <w:rsid w:val="00F87506"/>
    <w:rsid w:val="00F90601"/>
    <w:rsid w:val="00F91A44"/>
    <w:rsid w:val="00F962DA"/>
    <w:rsid w:val="00FA077B"/>
    <w:rsid w:val="00FB4757"/>
    <w:rsid w:val="00FB51C2"/>
    <w:rsid w:val="00FB553E"/>
    <w:rsid w:val="00FB7D8A"/>
    <w:rsid w:val="00FC7778"/>
    <w:rsid w:val="00FD742E"/>
    <w:rsid w:val="00FE1FA7"/>
    <w:rsid w:val="00FE2FCA"/>
    <w:rsid w:val="00FE33BF"/>
    <w:rsid w:val="00FE3AD9"/>
    <w:rsid w:val="00FE49C8"/>
    <w:rsid w:val="00FF0BAD"/>
    <w:rsid w:val="00FF6029"/>
    <w:rsid w:val="00FF78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B00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32B"/>
    <w:rPr>
      <w:sz w:val="24"/>
      <w:szCs w:val="24"/>
      <w:lang w:val="en-GB" w:eastAsia="en-US"/>
    </w:rPr>
  </w:style>
  <w:style w:type="paragraph" w:styleId="Heading1">
    <w:name w:val="heading 1"/>
    <w:basedOn w:val="Normal"/>
    <w:next w:val="Normal"/>
    <w:qFormat/>
    <w:rsid w:val="00B44CF9"/>
    <w:pPr>
      <w:keepNext/>
      <w:jc w:val="both"/>
      <w:outlineLvl w:val="0"/>
    </w:pPr>
    <w:rPr>
      <w:rFonts w:ascii="Dutch TL" w:hAnsi="Dutch TL"/>
      <w:sz w:val="28"/>
      <w:lang w:val="lv-LV"/>
    </w:rPr>
  </w:style>
  <w:style w:type="paragraph" w:styleId="Heading2">
    <w:name w:val="heading 2"/>
    <w:basedOn w:val="Normal"/>
    <w:next w:val="Normal"/>
    <w:link w:val="Heading2Char"/>
    <w:uiPriority w:val="99"/>
    <w:qFormat/>
    <w:rsid w:val="00FF78D2"/>
    <w:pPr>
      <w:keepNext/>
      <w:spacing w:before="240" w:after="60"/>
      <w:outlineLvl w:val="1"/>
    </w:pPr>
    <w:rPr>
      <w:rFonts w:ascii="Arial" w:hAnsi="Arial" w:cs="Arial"/>
      <w:b/>
      <w:bCs/>
      <w:i/>
      <w:iCs/>
      <w:sz w:val="28"/>
      <w:szCs w:val="28"/>
      <w:lang w:val="lv-LV" w:eastAsia="lv-LV"/>
    </w:rPr>
  </w:style>
  <w:style w:type="paragraph" w:styleId="Heading8">
    <w:name w:val="heading 8"/>
    <w:basedOn w:val="Normal"/>
    <w:next w:val="Normal"/>
    <w:link w:val="Heading8Char"/>
    <w:qFormat/>
    <w:rsid w:val="00B9779C"/>
    <w:pPr>
      <w:spacing w:before="240" w:after="60"/>
      <w:outlineLvl w:val="7"/>
    </w:pPr>
    <w:rPr>
      <w:rFonts w:ascii="Calibri" w:hAnsi="Calibr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658C"/>
    <w:pPr>
      <w:spacing w:before="100" w:beforeAutospacing="1" w:after="100" w:afterAutospacing="1"/>
    </w:pPr>
    <w:rPr>
      <w:lang w:val="lv-LV" w:eastAsia="lv-LV"/>
    </w:rPr>
  </w:style>
  <w:style w:type="table" w:styleId="TableGrid">
    <w:name w:val="Table Grid"/>
    <w:basedOn w:val="TableNormal"/>
    <w:rsid w:val="00236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532B"/>
    <w:pPr>
      <w:tabs>
        <w:tab w:val="center" w:pos="4153"/>
        <w:tab w:val="right" w:pos="8306"/>
      </w:tabs>
    </w:pPr>
  </w:style>
  <w:style w:type="paragraph" w:styleId="Footer">
    <w:name w:val="footer"/>
    <w:basedOn w:val="Normal"/>
    <w:link w:val="FooterChar"/>
    <w:uiPriority w:val="99"/>
    <w:rsid w:val="0029532B"/>
    <w:pPr>
      <w:tabs>
        <w:tab w:val="center" w:pos="4153"/>
        <w:tab w:val="right" w:pos="8306"/>
      </w:tabs>
    </w:pPr>
  </w:style>
  <w:style w:type="paragraph" w:styleId="BalloonText">
    <w:name w:val="Balloon Text"/>
    <w:basedOn w:val="Normal"/>
    <w:semiHidden/>
    <w:rsid w:val="00F647BC"/>
    <w:rPr>
      <w:rFonts w:ascii="Tahoma" w:hAnsi="Tahoma"/>
      <w:sz w:val="16"/>
      <w:szCs w:val="16"/>
    </w:rPr>
  </w:style>
  <w:style w:type="paragraph" w:styleId="BodyText">
    <w:name w:val="Body Text"/>
    <w:basedOn w:val="Normal"/>
    <w:rsid w:val="0010356B"/>
    <w:pPr>
      <w:spacing w:after="120"/>
    </w:pPr>
    <w:rPr>
      <w:lang w:val="lv-LV" w:eastAsia="lv-LV"/>
    </w:rPr>
  </w:style>
  <w:style w:type="character" w:styleId="Strong">
    <w:name w:val="Strong"/>
    <w:basedOn w:val="DefaultParagraphFont"/>
    <w:qFormat/>
    <w:rsid w:val="000A14DF"/>
    <w:rPr>
      <w:b/>
      <w:bCs/>
    </w:rPr>
  </w:style>
  <w:style w:type="paragraph" w:customStyle="1" w:styleId="naisf">
    <w:name w:val="naisf"/>
    <w:basedOn w:val="Normal"/>
    <w:rsid w:val="00A320DD"/>
    <w:pPr>
      <w:spacing w:before="75" w:after="75"/>
      <w:ind w:firstLine="375"/>
      <w:jc w:val="both"/>
    </w:pPr>
    <w:rPr>
      <w:lang w:val="lv-LV" w:eastAsia="lv-LV"/>
    </w:rPr>
  </w:style>
  <w:style w:type="character" w:styleId="PageNumber">
    <w:name w:val="page number"/>
    <w:basedOn w:val="DefaultParagraphFont"/>
    <w:rsid w:val="00105B43"/>
  </w:style>
  <w:style w:type="character" w:styleId="Hyperlink">
    <w:name w:val="Hyperlink"/>
    <w:basedOn w:val="DefaultParagraphFont"/>
    <w:rsid w:val="00F42D16"/>
    <w:rPr>
      <w:color w:val="0000FF"/>
      <w:u w:val="single"/>
    </w:rPr>
  </w:style>
  <w:style w:type="character" w:customStyle="1" w:styleId="Heading2Char">
    <w:name w:val="Heading 2 Char"/>
    <w:basedOn w:val="DefaultParagraphFont"/>
    <w:link w:val="Heading2"/>
    <w:uiPriority w:val="99"/>
    <w:rsid w:val="00FF78D2"/>
    <w:rPr>
      <w:rFonts w:ascii="Arial" w:hAnsi="Arial" w:cs="Arial"/>
      <w:b/>
      <w:bCs/>
      <w:i/>
      <w:iCs/>
      <w:sz w:val="28"/>
      <w:szCs w:val="28"/>
      <w:lang w:val="lv-LV" w:eastAsia="lv-LV"/>
    </w:rPr>
  </w:style>
  <w:style w:type="paragraph" w:styleId="ListParagraph">
    <w:name w:val="List Paragraph"/>
    <w:basedOn w:val="Normal"/>
    <w:uiPriority w:val="34"/>
    <w:qFormat/>
    <w:rsid w:val="00DF43B3"/>
    <w:pPr>
      <w:spacing w:after="120"/>
      <w:ind w:left="720"/>
      <w:jc w:val="both"/>
    </w:pPr>
    <w:rPr>
      <w:sz w:val="20"/>
      <w:szCs w:val="20"/>
      <w:lang w:val="lv-LV"/>
    </w:rPr>
  </w:style>
  <w:style w:type="numbering" w:customStyle="1" w:styleId="Style1">
    <w:name w:val="Style1"/>
    <w:uiPriority w:val="99"/>
    <w:rsid w:val="00DF43B3"/>
    <w:pPr>
      <w:numPr>
        <w:numId w:val="5"/>
      </w:numPr>
    </w:pPr>
  </w:style>
  <w:style w:type="character" w:customStyle="1" w:styleId="FooterChar">
    <w:name w:val="Footer Char"/>
    <w:basedOn w:val="DefaultParagraphFont"/>
    <w:link w:val="Footer"/>
    <w:uiPriority w:val="99"/>
    <w:rsid w:val="00075B80"/>
    <w:rPr>
      <w:sz w:val="24"/>
      <w:szCs w:val="24"/>
      <w:lang w:val="en-GB" w:eastAsia="en-US" w:bidi="ar-SA"/>
    </w:rPr>
  </w:style>
  <w:style w:type="character" w:customStyle="1" w:styleId="Heading8Char">
    <w:name w:val="Heading 8 Char"/>
    <w:basedOn w:val="DefaultParagraphFont"/>
    <w:link w:val="Heading8"/>
    <w:rsid w:val="00B9779C"/>
    <w:rPr>
      <w:rFonts w:ascii="Calibri" w:hAnsi="Calibri"/>
      <w:i/>
      <w:iCs/>
      <w:sz w:val="24"/>
      <w:szCs w:val="24"/>
      <w:lang w:eastAsia="en-US"/>
    </w:rPr>
  </w:style>
  <w:style w:type="character" w:customStyle="1" w:styleId="CommentTextChar">
    <w:name w:val="Comment Text Char"/>
    <w:basedOn w:val="DefaultParagraphFont"/>
    <w:link w:val="CommentText"/>
    <w:rsid w:val="00B9779C"/>
  </w:style>
  <w:style w:type="paragraph" w:styleId="CommentText">
    <w:name w:val="annotation text"/>
    <w:basedOn w:val="Normal"/>
    <w:link w:val="CommentTextChar"/>
    <w:rsid w:val="00B9779C"/>
    <w:rPr>
      <w:sz w:val="20"/>
      <w:szCs w:val="20"/>
      <w:lang w:val="lv-LV" w:eastAsia="lv-LV"/>
    </w:rPr>
  </w:style>
  <w:style w:type="character" w:customStyle="1" w:styleId="CommentTextChar1">
    <w:name w:val="Comment Text Char1"/>
    <w:basedOn w:val="DefaultParagraphFont"/>
    <w:rsid w:val="00B9779C"/>
    <w:rPr>
      <w:lang w:val="en-GB" w:eastAsia="en-US"/>
    </w:rPr>
  </w:style>
  <w:style w:type="character" w:styleId="CommentReference">
    <w:name w:val="annotation reference"/>
    <w:basedOn w:val="DefaultParagraphFont"/>
    <w:unhideWhenUsed/>
    <w:rsid w:val="00B9779C"/>
    <w:rPr>
      <w:sz w:val="16"/>
      <w:szCs w:val="16"/>
    </w:rPr>
  </w:style>
  <w:style w:type="paragraph" w:customStyle="1" w:styleId="RakstzCharCharRakstzCharCharRakstz">
    <w:name w:val="Rakstz. Char Char Rakstz. Char Char Rakstz."/>
    <w:basedOn w:val="Normal"/>
    <w:rsid w:val="00643DC8"/>
    <w:pPr>
      <w:spacing w:after="160" w:line="240" w:lineRule="exact"/>
    </w:pPr>
    <w:rPr>
      <w:rFonts w:ascii="Tahoma" w:hAnsi="Tahoma"/>
      <w:sz w:val="20"/>
      <w:szCs w:val="20"/>
      <w:lang w:val="en-US"/>
    </w:rPr>
  </w:style>
  <w:style w:type="paragraph" w:customStyle="1" w:styleId="naislab">
    <w:name w:val="naislab"/>
    <w:basedOn w:val="Normal"/>
    <w:rsid w:val="00643DC8"/>
    <w:pPr>
      <w:spacing w:before="75" w:after="75"/>
      <w:jc w:val="right"/>
    </w:pPr>
    <w:rPr>
      <w:lang w:val="lv-LV" w:eastAsia="lv-LV"/>
    </w:rPr>
  </w:style>
  <w:style w:type="paragraph" w:styleId="Title">
    <w:name w:val="Title"/>
    <w:basedOn w:val="Normal"/>
    <w:link w:val="TitleChar"/>
    <w:qFormat/>
    <w:rsid w:val="00821697"/>
    <w:pPr>
      <w:jc w:val="center"/>
    </w:pPr>
    <w:rPr>
      <w:rFonts w:ascii="RimGaramond" w:hAnsi="RimGaramond"/>
      <w:b/>
      <w:sz w:val="28"/>
      <w:szCs w:val="20"/>
      <w:lang w:val="lv-LV" w:eastAsia="lv-LV"/>
    </w:rPr>
  </w:style>
  <w:style w:type="character" w:customStyle="1" w:styleId="TitleChar">
    <w:name w:val="Title Char"/>
    <w:basedOn w:val="DefaultParagraphFont"/>
    <w:link w:val="Title"/>
    <w:rsid w:val="00821697"/>
    <w:rPr>
      <w:rFonts w:ascii="RimGaramond" w:hAnsi="RimGaramond"/>
      <w:b/>
      <w:sz w:val="28"/>
      <w:lang w:bidi="ar-SA"/>
    </w:rPr>
  </w:style>
  <w:style w:type="paragraph" w:customStyle="1" w:styleId="naisc">
    <w:name w:val="naisc"/>
    <w:basedOn w:val="Normal"/>
    <w:rsid w:val="008546B2"/>
    <w:pPr>
      <w:spacing w:before="68" w:after="68"/>
      <w:jc w:val="center"/>
    </w:pPr>
    <w:rPr>
      <w:lang w:val="lv-LV" w:eastAsia="lv-LV"/>
    </w:rPr>
  </w:style>
  <w:style w:type="paragraph" w:customStyle="1" w:styleId="naiskr">
    <w:name w:val="naiskr"/>
    <w:basedOn w:val="Normal"/>
    <w:rsid w:val="008546B2"/>
    <w:pPr>
      <w:spacing w:before="68" w:after="68"/>
    </w:pPr>
    <w:rPr>
      <w:lang w:val="lv-LV" w:eastAsia="lv-LV"/>
    </w:rPr>
  </w:style>
  <w:style w:type="character" w:styleId="FootnoteReference">
    <w:name w:val="footnote reference"/>
    <w:basedOn w:val="DefaultParagraphFont"/>
    <w:rsid w:val="008D2ABD"/>
    <w:rPr>
      <w:rFonts w:ascii="Times New Roman" w:hAnsi="Times New Roman" w:cs="Times New Roman"/>
      <w:sz w:val="27"/>
      <w:vertAlign w:val="superscript"/>
      <w:lang w:val="en-US"/>
    </w:rPr>
  </w:style>
  <w:style w:type="paragraph" w:styleId="FootnoteText">
    <w:name w:val="footnote text"/>
    <w:basedOn w:val="Normal"/>
    <w:link w:val="FootnoteTextChar"/>
    <w:rsid w:val="008D2ABD"/>
    <w:pPr>
      <w:widowControl w:val="0"/>
      <w:tabs>
        <w:tab w:val="left" w:pos="-720"/>
      </w:tabs>
      <w:suppressAutoHyphens/>
      <w:jc w:val="both"/>
    </w:pPr>
    <w:rPr>
      <w:spacing w:val="-2"/>
      <w:sz w:val="20"/>
      <w:szCs w:val="20"/>
      <w:lang w:val="lv-LV"/>
    </w:rPr>
  </w:style>
  <w:style w:type="character" w:customStyle="1" w:styleId="FootnoteTextChar">
    <w:name w:val="Footnote Text Char"/>
    <w:basedOn w:val="DefaultParagraphFont"/>
    <w:link w:val="FootnoteText"/>
    <w:rsid w:val="008D2ABD"/>
    <w:rPr>
      <w:spacing w:val="-2"/>
      <w:lang w:eastAsia="en-US"/>
    </w:rPr>
  </w:style>
  <w:style w:type="character" w:customStyle="1" w:styleId="apple-converted-space">
    <w:name w:val="apple-converted-space"/>
    <w:basedOn w:val="DefaultParagraphFont"/>
    <w:rsid w:val="003940A1"/>
  </w:style>
  <w:style w:type="paragraph" w:customStyle="1" w:styleId="tvhtml">
    <w:name w:val="tv_html"/>
    <w:basedOn w:val="Normal"/>
    <w:rsid w:val="00AD3368"/>
    <w:pPr>
      <w:spacing w:before="100" w:beforeAutospacing="1" w:after="100" w:afterAutospacing="1"/>
    </w:pPr>
    <w:rPr>
      <w:rFonts w:ascii="Verdana" w:hAnsi="Verdana"/>
      <w:sz w:val="18"/>
      <w:szCs w:val="18"/>
      <w:lang w:val="en-US"/>
    </w:rPr>
  </w:style>
  <w:style w:type="character" w:customStyle="1" w:styleId="st1">
    <w:name w:val="st1"/>
    <w:basedOn w:val="DefaultParagraphFont"/>
    <w:rsid w:val="00570C59"/>
  </w:style>
  <w:style w:type="paragraph" w:customStyle="1" w:styleId="tv2131">
    <w:name w:val="tv2131"/>
    <w:basedOn w:val="Normal"/>
    <w:rsid w:val="00B601F9"/>
    <w:pPr>
      <w:spacing w:before="240" w:line="360" w:lineRule="auto"/>
      <w:ind w:firstLine="300"/>
      <w:jc w:val="both"/>
    </w:pPr>
    <w:rPr>
      <w:rFonts w:ascii="Verdana" w:hAnsi="Verdana"/>
      <w:sz w:val="18"/>
      <w:szCs w:val="1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Web">
    <w:name w:val="Style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09721">
      <w:bodyDiv w:val="1"/>
      <w:marLeft w:val="0"/>
      <w:marRight w:val="0"/>
      <w:marTop w:val="0"/>
      <w:marBottom w:val="0"/>
      <w:divBdr>
        <w:top w:val="none" w:sz="0" w:space="0" w:color="auto"/>
        <w:left w:val="none" w:sz="0" w:space="0" w:color="auto"/>
        <w:bottom w:val="none" w:sz="0" w:space="0" w:color="auto"/>
        <w:right w:val="none" w:sz="0" w:space="0" w:color="auto"/>
      </w:divBdr>
      <w:divsChild>
        <w:div w:id="843015396">
          <w:marLeft w:val="0"/>
          <w:marRight w:val="0"/>
          <w:marTop w:val="150"/>
          <w:marBottom w:val="0"/>
          <w:divBdr>
            <w:top w:val="none" w:sz="0" w:space="0" w:color="auto"/>
            <w:left w:val="none" w:sz="0" w:space="0" w:color="auto"/>
            <w:bottom w:val="none" w:sz="0" w:space="0" w:color="auto"/>
            <w:right w:val="none" w:sz="0" w:space="0" w:color="auto"/>
          </w:divBdr>
          <w:divsChild>
            <w:div w:id="1251237125">
              <w:marLeft w:val="0"/>
              <w:marRight w:val="0"/>
              <w:marTop w:val="0"/>
              <w:marBottom w:val="0"/>
              <w:divBdr>
                <w:top w:val="none" w:sz="0" w:space="0" w:color="auto"/>
                <w:left w:val="none" w:sz="0" w:space="0" w:color="auto"/>
                <w:bottom w:val="none" w:sz="0" w:space="0" w:color="auto"/>
                <w:right w:val="none" w:sz="0" w:space="0" w:color="auto"/>
              </w:divBdr>
              <w:divsChild>
                <w:div w:id="2045016101">
                  <w:marLeft w:val="0"/>
                  <w:marRight w:val="0"/>
                  <w:marTop w:val="0"/>
                  <w:marBottom w:val="0"/>
                  <w:divBdr>
                    <w:top w:val="none" w:sz="0" w:space="0" w:color="auto"/>
                    <w:left w:val="none" w:sz="0" w:space="0" w:color="auto"/>
                    <w:bottom w:val="none" w:sz="0" w:space="0" w:color="auto"/>
                    <w:right w:val="none" w:sz="0" w:space="0" w:color="auto"/>
                  </w:divBdr>
                  <w:divsChild>
                    <w:div w:id="13832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49598">
      <w:bodyDiv w:val="1"/>
      <w:marLeft w:val="45"/>
      <w:marRight w:val="45"/>
      <w:marTop w:val="90"/>
      <w:marBottom w:val="90"/>
      <w:divBdr>
        <w:top w:val="none" w:sz="0" w:space="0" w:color="auto"/>
        <w:left w:val="none" w:sz="0" w:space="0" w:color="auto"/>
        <w:bottom w:val="none" w:sz="0" w:space="0" w:color="auto"/>
        <w:right w:val="none" w:sz="0" w:space="0" w:color="auto"/>
      </w:divBdr>
      <w:divsChild>
        <w:div w:id="1517115517">
          <w:marLeft w:val="0"/>
          <w:marRight w:val="0"/>
          <w:marTop w:val="240"/>
          <w:marBottom w:val="0"/>
          <w:divBdr>
            <w:top w:val="none" w:sz="0" w:space="0" w:color="auto"/>
            <w:left w:val="none" w:sz="0" w:space="0" w:color="auto"/>
            <w:bottom w:val="none" w:sz="0" w:space="0" w:color="auto"/>
            <w:right w:val="none" w:sz="0" w:space="0" w:color="auto"/>
          </w:divBdr>
        </w:div>
      </w:divsChild>
    </w:div>
    <w:div w:id="1815024223">
      <w:bodyDiv w:val="1"/>
      <w:marLeft w:val="0"/>
      <w:marRight w:val="0"/>
      <w:marTop w:val="0"/>
      <w:marBottom w:val="0"/>
      <w:divBdr>
        <w:top w:val="none" w:sz="0" w:space="0" w:color="auto"/>
        <w:left w:val="none" w:sz="0" w:space="0" w:color="auto"/>
        <w:bottom w:val="none" w:sz="0" w:space="0" w:color="auto"/>
        <w:right w:val="none" w:sz="0" w:space="0" w:color="auto"/>
      </w:divBdr>
      <w:divsChild>
        <w:div w:id="2145274234">
          <w:marLeft w:val="0"/>
          <w:marRight w:val="0"/>
          <w:marTop w:val="0"/>
          <w:marBottom w:val="0"/>
          <w:divBdr>
            <w:top w:val="none" w:sz="0" w:space="0" w:color="auto"/>
            <w:left w:val="none" w:sz="0" w:space="0" w:color="auto"/>
            <w:bottom w:val="none" w:sz="0" w:space="0" w:color="auto"/>
            <w:right w:val="none" w:sz="0" w:space="0" w:color="auto"/>
          </w:divBdr>
        </w:div>
      </w:divsChild>
    </w:div>
    <w:div w:id="1825394080">
      <w:bodyDiv w:val="1"/>
      <w:marLeft w:val="0"/>
      <w:marRight w:val="0"/>
      <w:marTop w:val="0"/>
      <w:marBottom w:val="0"/>
      <w:divBdr>
        <w:top w:val="none" w:sz="0" w:space="0" w:color="auto"/>
        <w:left w:val="none" w:sz="0" w:space="0" w:color="auto"/>
        <w:bottom w:val="none" w:sz="0" w:space="0" w:color="auto"/>
        <w:right w:val="none" w:sz="0" w:space="0" w:color="auto"/>
      </w:divBdr>
    </w:div>
    <w:div w:id="18752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5FF1A-981E-4755-A228-7D71FC9E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219</Words>
  <Characters>1618</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2008.gada 19.maija noteikumos Nr.353 „Noteikumi par darbības programmas „Cilvēkresursi un nodarbinātība” papildinājuma 1.3.2.3.aktivitāti "Veselības aprūpes un veicināšanas procesā iesaistī</vt:lpstr>
      <vt:lpstr>Grozījumi Ministru kabineta 2010.gada 3.augusta noteikumos Nr.726 Noteikumi par darbības programmas "Infrastruktūra un pakalpojumi" papildinājuma 3.1.5.1.1.apakšaktivitāti  "Ģimenes ārstu tīkla attīstība""</vt:lpstr>
    </vt:vector>
  </TitlesOfParts>
  <Company>Veselības  ministrija</Company>
  <LinksUpToDate>false</LinksUpToDate>
  <CharactersWithSpaces>1834</CharactersWithSpaces>
  <SharedDoc>false</SharedDoc>
  <HLinks>
    <vt:vector size="18" baseType="variant">
      <vt:variant>
        <vt:i4>1179738</vt:i4>
      </vt:variant>
      <vt:variant>
        <vt:i4>6</vt:i4>
      </vt:variant>
      <vt:variant>
        <vt:i4>0</vt:i4>
      </vt:variant>
      <vt:variant>
        <vt:i4>5</vt:i4>
      </vt:variant>
      <vt:variant>
        <vt:lpwstr>http://cfla.gov.lv)/</vt:lpwstr>
      </vt:variant>
      <vt:variant>
        <vt:lpwstr/>
      </vt:variant>
      <vt:variant>
        <vt:i4>1048580</vt:i4>
      </vt:variant>
      <vt:variant>
        <vt:i4>3</vt:i4>
      </vt:variant>
      <vt:variant>
        <vt:i4>0</vt:i4>
      </vt:variant>
      <vt:variant>
        <vt:i4>5</vt:i4>
      </vt:variant>
      <vt:variant>
        <vt:lpwstr>http://www.likumi.lv/doc.php?id=214903&amp;from=off</vt:lpwstr>
      </vt:variant>
      <vt:variant>
        <vt:lpwstr>p33</vt:lpwstr>
      </vt:variant>
      <vt:variant>
        <vt:i4>7274598</vt:i4>
      </vt:variant>
      <vt:variant>
        <vt:i4>0</vt:i4>
      </vt:variant>
      <vt:variant>
        <vt:i4>0</vt:i4>
      </vt:variant>
      <vt:variant>
        <vt:i4>5</vt:i4>
      </vt:variant>
      <vt:variant>
        <vt:lpwstr>http://esfondi.vm.gov.lv)/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19.maija noteikumos Nr.353 „Noteikumi par darbības programmas „Cilvēkresursi un nodarbinātība” papildinājuma 1.3.2.3.aktivitāti "Veselības aprūpes un veicināšanas procesā iesaistīto institūciju personāla kompetences, prasmju un iemaņu līmeņa paaugstināšana””</dc:title>
  <dc:subject>Noteikumu projekts</dc:subject>
  <dc:creator>Agnese Tomsone</dc:creator>
  <dc:description>ES fondu departamenta ES fondu ieviešanas nodaļas vadītāja
Agnese Tomsone;Agnese.Tomsone@vm.gov.lv
tālr.67876181</dc:description>
  <cp:lastModifiedBy>Leontīne Babkina</cp:lastModifiedBy>
  <cp:revision>17</cp:revision>
  <cp:lastPrinted>2013-01-14T14:15:00Z</cp:lastPrinted>
  <dcterms:created xsi:type="dcterms:W3CDTF">2012-11-06T11:42:00Z</dcterms:created>
  <dcterms:modified xsi:type="dcterms:W3CDTF">2013-01-30T07:54:00Z</dcterms:modified>
</cp:coreProperties>
</file>