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C8" w:rsidRPr="007D0093" w:rsidRDefault="00E513C8" w:rsidP="00E513C8">
      <w:pPr>
        <w:jc w:val="right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:rsidR="00E513C8" w:rsidRPr="00FF6B27" w:rsidRDefault="00E513C8" w:rsidP="00E513C8">
      <w:pPr>
        <w:jc w:val="right"/>
        <w:rPr>
          <w:sz w:val="28"/>
          <w:szCs w:val="28"/>
        </w:rPr>
      </w:pPr>
    </w:p>
    <w:p w:rsidR="00E513C8" w:rsidRPr="00FF6B27" w:rsidRDefault="00E513C8" w:rsidP="00E513C8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B80BEB" w:rsidRDefault="00B80BEB">
      <w:pPr>
        <w:jc w:val="both"/>
        <w:rPr>
          <w:sz w:val="28"/>
        </w:rPr>
      </w:pPr>
    </w:p>
    <w:p w:rsidR="00582B9D" w:rsidRPr="0022416A" w:rsidRDefault="00582B9D">
      <w:pPr>
        <w:jc w:val="both"/>
        <w:rPr>
          <w:sz w:val="28"/>
        </w:rPr>
      </w:pPr>
    </w:p>
    <w:p w:rsidR="00B80BEB" w:rsidRPr="0022416A" w:rsidRDefault="00DE50AB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2011</w:t>
      </w:r>
      <w:r w:rsidR="008E69CF">
        <w:rPr>
          <w:sz w:val="28"/>
        </w:rPr>
        <w:t>.gada  __.________</w:t>
      </w:r>
      <w:r w:rsidR="00B80BEB" w:rsidRPr="0022416A">
        <w:rPr>
          <w:sz w:val="28"/>
        </w:rPr>
        <w:tab/>
        <w:t>Noteikumi Nr.</w:t>
      </w:r>
    </w:p>
    <w:p w:rsidR="000959EE" w:rsidRDefault="00B80BEB" w:rsidP="000959E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  <w:bookmarkStart w:id="0" w:name="OLE_LINK3"/>
      <w:bookmarkStart w:id="1" w:name="OLE_LINK4"/>
      <w:bookmarkStart w:id="2" w:name="OLE_LINK12"/>
      <w:bookmarkStart w:id="3" w:name="OLE_LINK13"/>
    </w:p>
    <w:p w:rsidR="00BF76A6" w:rsidRPr="00BF76A6" w:rsidRDefault="00EF7985" w:rsidP="00BF76A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856F42" w:rsidRDefault="00856F42" w:rsidP="00856F42">
      <w:pPr>
        <w:jc w:val="center"/>
        <w:rPr>
          <w:b/>
          <w:bCs/>
          <w:sz w:val="28"/>
          <w:szCs w:val="28"/>
        </w:rPr>
      </w:pPr>
    </w:p>
    <w:p w:rsidR="00475A57" w:rsidRDefault="00475A57" w:rsidP="00856F42">
      <w:pPr>
        <w:jc w:val="center"/>
        <w:rPr>
          <w:b/>
          <w:bCs/>
          <w:sz w:val="28"/>
          <w:szCs w:val="28"/>
        </w:rPr>
      </w:pPr>
    </w:p>
    <w:p w:rsidR="00856F42" w:rsidRPr="00D353C9" w:rsidRDefault="00856F42" w:rsidP="00856F42">
      <w:pPr>
        <w:jc w:val="center"/>
        <w:rPr>
          <w:sz w:val="28"/>
          <w:szCs w:val="28"/>
        </w:rPr>
      </w:pPr>
      <w:r w:rsidRPr="00D353C9">
        <w:rPr>
          <w:b/>
          <w:bCs/>
          <w:sz w:val="28"/>
          <w:szCs w:val="28"/>
        </w:rPr>
        <w:t>Grozījumi Ministru kabineta 2006.gada 19.decembra noteikumos Nr.1046 „Veselības aprūpes organizēšanas un finansēšanas kārtība”</w:t>
      </w:r>
    </w:p>
    <w:p w:rsidR="00856F42" w:rsidRPr="00D353C9" w:rsidRDefault="00856F42" w:rsidP="00856F42">
      <w:pPr>
        <w:jc w:val="center"/>
        <w:rPr>
          <w:sz w:val="28"/>
          <w:szCs w:val="28"/>
        </w:rPr>
      </w:pPr>
    </w:p>
    <w:p w:rsidR="00856F42" w:rsidRPr="00D353C9" w:rsidRDefault="00856F42" w:rsidP="00856F42">
      <w:pPr>
        <w:jc w:val="right"/>
        <w:rPr>
          <w:sz w:val="28"/>
          <w:szCs w:val="28"/>
        </w:rPr>
      </w:pPr>
      <w:r w:rsidRPr="00D353C9">
        <w:rPr>
          <w:sz w:val="28"/>
          <w:szCs w:val="28"/>
        </w:rPr>
        <w:t>Izdoti saskaņā ar</w:t>
      </w:r>
    </w:p>
    <w:p w:rsidR="00856F42" w:rsidRPr="00D353C9" w:rsidRDefault="00856F42" w:rsidP="00856F42">
      <w:pPr>
        <w:jc w:val="right"/>
        <w:rPr>
          <w:sz w:val="28"/>
          <w:szCs w:val="28"/>
        </w:rPr>
      </w:pPr>
      <w:r w:rsidRPr="00D353C9">
        <w:rPr>
          <w:sz w:val="28"/>
          <w:szCs w:val="28"/>
        </w:rPr>
        <w:t>Ārstniecības likuma</w:t>
      </w:r>
    </w:p>
    <w:p w:rsidR="00856F42" w:rsidRPr="00D353C9" w:rsidRDefault="00856F42" w:rsidP="00856F42">
      <w:pPr>
        <w:tabs>
          <w:tab w:val="left" w:pos="2325"/>
          <w:tab w:val="right" w:pos="9219"/>
        </w:tabs>
        <w:jc w:val="right"/>
        <w:rPr>
          <w:sz w:val="28"/>
          <w:szCs w:val="28"/>
        </w:rPr>
      </w:pPr>
      <w:r w:rsidRPr="00D353C9">
        <w:rPr>
          <w:sz w:val="28"/>
          <w:szCs w:val="28"/>
        </w:rPr>
        <w:tab/>
        <w:t>4.panta pirmo daļu</w:t>
      </w:r>
    </w:p>
    <w:p w:rsidR="00856F42" w:rsidRDefault="00856F42" w:rsidP="00856F4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475A57" w:rsidRPr="00D353C9" w:rsidRDefault="00475A57" w:rsidP="00856F4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856F42" w:rsidRPr="00475A57" w:rsidRDefault="00475A57" w:rsidP="00475A5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6F42" w:rsidRPr="00D353C9">
        <w:rPr>
          <w:sz w:val="28"/>
          <w:szCs w:val="28"/>
        </w:rPr>
        <w:t>Izdarīt Ministru kabineta 2006.gada 19.decembra noteikumos Nr.1046 „Veselības aprūpes organizēšanas un finansēšanas kārtība” (Latvijas Vēstnesis, 2006, 208.nr.; 2007, 146., 207.nr.; 2008, 118., 202.nr.; 2009, 25., 49., 104., 157., 183., 206.nr.; 2010, 16., 65., 89., 130., 161.nr.;</w:t>
      </w:r>
      <w:r w:rsidR="00856F42" w:rsidRPr="00D353C9">
        <w:t xml:space="preserve"> </w:t>
      </w:r>
      <w:r w:rsidR="00856F42" w:rsidRPr="00D353C9">
        <w:rPr>
          <w:sz w:val="28"/>
          <w:szCs w:val="28"/>
        </w:rPr>
        <w:t xml:space="preserve">2011, 2., 8., 66.nr.) </w:t>
      </w:r>
      <w:r>
        <w:rPr>
          <w:sz w:val="28"/>
          <w:szCs w:val="28"/>
        </w:rPr>
        <w:t>grozījumu un s</w:t>
      </w:r>
      <w:r w:rsidRPr="00475A57">
        <w:rPr>
          <w:sz w:val="28"/>
          <w:szCs w:val="28"/>
        </w:rPr>
        <w:t>vītrot 97.3.apakšpunktā vārdus un skaitļus „</w:t>
      </w:r>
      <w:bookmarkStart w:id="4" w:name="bkm99"/>
      <w:r w:rsidRPr="00475A57">
        <w:rPr>
          <w:sz w:val="28"/>
          <w:szCs w:val="28"/>
        </w:rPr>
        <w:t>šo noteikumu 7.</w:t>
      </w:r>
      <w:r w:rsidRPr="00475A57">
        <w:rPr>
          <w:sz w:val="28"/>
          <w:szCs w:val="28"/>
          <w:vertAlign w:val="superscript"/>
        </w:rPr>
        <w:t>6 </w:t>
      </w:r>
      <w:r w:rsidRPr="00475A57">
        <w:rPr>
          <w:sz w:val="28"/>
          <w:szCs w:val="28"/>
        </w:rPr>
        <w:t>punktā, 10.17. un 10.18.apakšpunktā minētajām personām, kā arī</w:t>
      </w:r>
      <w:bookmarkEnd w:id="4"/>
      <w:r w:rsidRPr="00475A57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56F42" w:rsidRPr="00271336" w:rsidRDefault="00856F42" w:rsidP="00475A57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C9">
        <w:rPr>
          <w:sz w:val="28"/>
          <w:szCs w:val="28"/>
        </w:rPr>
        <w:t>.</w:t>
      </w:r>
      <w:r>
        <w:rPr>
          <w:sz w:val="28"/>
          <w:szCs w:val="28"/>
        </w:rPr>
        <w:t xml:space="preserve"> N</w:t>
      </w:r>
      <w:r w:rsidRPr="00C17EC9">
        <w:rPr>
          <w:sz w:val="28"/>
          <w:szCs w:val="28"/>
        </w:rPr>
        <w:t>oteikumi stājas spēkā</w:t>
      </w:r>
      <w:r w:rsidRPr="00C17EC9">
        <w:rPr>
          <w:color w:val="FF0000"/>
          <w:sz w:val="28"/>
          <w:szCs w:val="28"/>
        </w:rPr>
        <w:t xml:space="preserve"> </w:t>
      </w:r>
      <w:r w:rsidRPr="00271336">
        <w:rPr>
          <w:sz w:val="28"/>
          <w:szCs w:val="28"/>
        </w:rPr>
        <w:t>2011.gada 1.jūlijā.</w:t>
      </w:r>
    </w:p>
    <w:p w:rsidR="00856F42" w:rsidRDefault="00856F42" w:rsidP="00DE50AB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0325" w:rsidRDefault="00480325" w:rsidP="00DE50AB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02C8" w:rsidRPr="005C27BC" w:rsidRDefault="00C702C8" w:rsidP="00C702C8">
      <w:pPr>
        <w:spacing w:before="120"/>
        <w:jc w:val="both"/>
        <w:rPr>
          <w:sz w:val="28"/>
          <w:szCs w:val="28"/>
          <w:lang w:eastAsia="en-US"/>
        </w:rPr>
      </w:pPr>
    </w:p>
    <w:p w:rsidR="00A42246" w:rsidRDefault="00A42246" w:rsidP="00077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Pr="004C2FF6">
        <w:rPr>
          <w:sz w:val="28"/>
          <w:szCs w:val="28"/>
        </w:rPr>
        <w:t>Dombrovskis</w:t>
      </w:r>
      <w:proofErr w:type="spellEnd"/>
    </w:p>
    <w:p w:rsidR="00A42246" w:rsidRPr="00F30FFA" w:rsidRDefault="00A42246" w:rsidP="00077762">
      <w:pPr>
        <w:jc w:val="center"/>
        <w:rPr>
          <w:color w:val="FF0000"/>
          <w:sz w:val="28"/>
          <w:szCs w:val="28"/>
        </w:rPr>
      </w:pPr>
    </w:p>
    <w:p w:rsidR="00A42246" w:rsidRPr="00AD3A0F" w:rsidRDefault="00A42246" w:rsidP="00077762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Veselības ministrs</w:t>
      </w:r>
      <w:r w:rsidRPr="00C3370B">
        <w:rPr>
          <w:sz w:val="28"/>
          <w:szCs w:val="28"/>
        </w:rPr>
        <w:t xml:space="preserve"> </w:t>
      </w:r>
      <w:r w:rsidRPr="00C3370B">
        <w:rPr>
          <w:sz w:val="28"/>
          <w:szCs w:val="28"/>
        </w:rPr>
        <w:tab/>
      </w:r>
      <w:r w:rsidRPr="00C3370B">
        <w:rPr>
          <w:sz w:val="28"/>
          <w:szCs w:val="28"/>
        </w:rPr>
        <w:tab/>
      </w:r>
      <w:r w:rsidRPr="00C3370B">
        <w:rPr>
          <w:sz w:val="28"/>
          <w:szCs w:val="28"/>
        </w:rPr>
        <w:tab/>
      </w:r>
      <w:r w:rsidRPr="00C3370B">
        <w:rPr>
          <w:sz w:val="28"/>
          <w:szCs w:val="28"/>
        </w:rPr>
        <w:tab/>
      </w:r>
      <w:r w:rsidRPr="00684FC2">
        <w:rPr>
          <w:sz w:val="28"/>
          <w:szCs w:val="28"/>
        </w:rPr>
        <w:t xml:space="preserve">                                           </w:t>
      </w:r>
      <w:proofErr w:type="spellStart"/>
      <w:r w:rsidR="00532ADC">
        <w:rPr>
          <w:sz w:val="28"/>
          <w:szCs w:val="28"/>
        </w:rPr>
        <w:t>J.Bārzdiņš</w:t>
      </w:r>
      <w:proofErr w:type="spellEnd"/>
    </w:p>
    <w:p w:rsidR="00377048" w:rsidRDefault="00377048" w:rsidP="007217E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BF76A6" w:rsidRDefault="00BF76A6" w:rsidP="005F32C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p w:rsidR="00480325" w:rsidRDefault="00480325" w:rsidP="005F32C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p w:rsidR="00480325" w:rsidRDefault="00480325" w:rsidP="005F32C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p w:rsidR="00856F42" w:rsidRDefault="00856F42" w:rsidP="005F32C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p w:rsidR="00231F44" w:rsidRDefault="00231F44" w:rsidP="005F32C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26.05.2011</w:t>
      </w:r>
      <w:r w:rsidR="00480325">
        <w:rPr>
          <w:bCs/>
          <w:color w:val="000000"/>
          <w:sz w:val="22"/>
          <w:szCs w:val="22"/>
          <w:lang w:eastAsia="en-US"/>
        </w:rPr>
        <w:t xml:space="preserve">    10:39</w:t>
      </w:r>
    </w:p>
    <w:p w:rsidR="007D0093" w:rsidRPr="00684FC2" w:rsidRDefault="00480325" w:rsidP="005F32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111</w:t>
      </w:r>
    </w:p>
    <w:p w:rsidR="007D0093" w:rsidRPr="00684FC2" w:rsidRDefault="00636556" w:rsidP="000959EE">
      <w:pPr>
        <w:jc w:val="both"/>
        <w:rPr>
          <w:sz w:val="22"/>
          <w:szCs w:val="22"/>
        </w:rPr>
      </w:pPr>
      <w:bookmarkStart w:id="5" w:name="OLE_LINK8"/>
      <w:bookmarkStart w:id="6" w:name="OLE_LINK9"/>
      <w:r w:rsidRPr="00684FC2">
        <w:rPr>
          <w:sz w:val="22"/>
          <w:szCs w:val="22"/>
        </w:rPr>
        <w:t>Ž.Zvaigzne</w:t>
      </w:r>
    </w:p>
    <w:p w:rsidR="00F47FF4" w:rsidRPr="00684FC2" w:rsidRDefault="00636556" w:rsidP="000959EE">
      <w:pPr>
        <w:jc w:val="both"/>
        <w:rPr>
          <w:sz w:val="22"/>
          <w:szCs w:val="22"/>
        </w:rPr>
      </w:pPr>
      <w:bookmarkStart w:id="7" w:name="OLE_LINK10"/>
      <w:bookmarkStart w:id="8" w:name="OLE_LINK11"/>
      <w:bookmarkEnd w:id="5"/>
      <w:bookmarkEnd w:id="6"/>
      <w:r w:rsidRPr="00684FC2">
        <w:rPr>
          <w:sz w:val="22"/>
          <w:szCs w:val="22"/>
        </w:rPr>
        <w:t>67876041</w:t>
      </w:r>
      <w:r w:rsidR="007D0093" w:rsidRPr="00684FC2">
        <w:rPr>
          <w:sz w:val="22"/>
          <w:szCs w:val="22"/>
        </w:rPr>
        <w:t xml:space="preserve">, </w:t>
      </w:r>
      <w:hyperlink r:id="rId8" w:history="1">
        <w:r w:rsidRPr="00684FC2">
          <w:rPr>
            <w:rStyle w:val="Hyperlink"/>
            <w:sz w:val="22"/>
            <w:szCs w:val="22"/>
          </w:rPr>
          <w:t>Zanete.Zvaigzne@vm.gov.lv</w:t>
        </w:r>
      </w:hyperlink>
      <w:bookmarkEnd w:id="7"/>
      <w:bookmarkEnd w:id="8"/>
      <w:r w:rsidR="007D0093" w:rsidRPr="00684FC2">
        <w:rPr>
          <w:sz w:val="22"/>
          <w:szCs w:val="22"/>
        </w:rPr>
        <w:t xml:space="preserve"> </w:t>
      </w:r>
    </w:p>
    <w:sectPr w:rsidR="00F47FF4" w:rsidRPr="00684FC2" w:rsidSect="000D6AA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57" w:rsidRDefault="00475A57">
      <w:r>
        <w:separator/>
      </w:r>
    </w:p>
  </w:endnote>
  <w:endnote w:type="continuationSeparator" w:id="0">
    <w:p w:rsidR="00475A57" w:rsidRDefault="0047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57" w:rsidRPr="00DE50AB" w:rsidRDefault="00475A57" w:rsidP="00DE50AB">
    <w:pPr>
      <w:jc w:val="both"/>
      <w:rPr>
        <w:sz w:val="22"/>
        <w:szCs w:val="22"/>
      </w:rPr>
    </w:pPr>
    <w:r>
      <w:rPr>
        <w:sz w:val="22"/>
        <w:szCs w:val="22"/>
      </w:rPr>
      <w:t>VMNot_120511_not61</w:t>
    </w:r>
    <w:r w:rsidRPr="004C138D">
      <w:rPr>
        <w:sz w:val="22"/>
        <w:szCs w:val="22"/>
      </w:rPr>
      <w:t>; Ministru kabineta noteikumu „</w:t>
    </w:r>
    <w:r w:rsidRPr="004C138D">
      <w:rPr>
        <w:bCs/>
        <w:sz w:val="22"/>
        <w:szCs w:val="22"/>
      </w:rPr>
      <w:t>Grozījumi Ministru kabineta 2006.gada 17.janvāra</w:t>
    </w:r>
    <w:r w:rsidRPr="004A53E6">
      <w:rPr>
        <w:bCs/>
        <w:sz w:val="22"/>
        <w:szCs w:val="22"/>
      </w:rPr>
      <w:t xml:space="preserve"> noteikumos Nr.</w:t>
    </w:r>
    <w:r>
      <w:rPr>
        <w:bCs/>
        <w:sz w:val="22"/>
        <w:szCs w:val="22"/>
      </w:rPr>
      <w:t>61</w:t>
    </w:r>
    <w:r w:rsidRPr="004A53E6">
      <w:rPr>
        <w:bCs/>
        <w:sz w:val="22"/>
        <w:szCs w:val="22"/>
      </w:rPr>
      <w:t xml:space="preserve"> „Noteikumi par </w:t>
    </w:r>
    <w:r>
      <w:rPr>
        <w:bCs/>
        <w:sz w:val="22"/>
        <w:szCs w:val="22"/>
      </w:rPr>
      <w:t>Zāļu valsts aģentūras</w:t>
    </w:r>
    <w:r w:rsidRPr="004A53E6">
      <w:rPr>
        <w:bCs/>
        <w:sz w:val="22"/>
        <w:szCs w:val="22"/>
      </w:rPr>
      <w:t xml:space="preserve"> publisko maksas pakalpojumu cenrādi”</w:t>
    </w:r>
    <w:r>
      <w:rPr>
        <w:bCs/>
        <w:sz w:val="22"/>
        <w:szCs w:val="22"/>
      </w:rPr>
      <w:t xml:space="preserve">” </w:t>
    </w:r>
    <w:r w:rsidRPr="004A53E6">
      <w:rPr>
        <w:sz w:val="22"/>
        <w:szCs w:val="22"/>
      </w:rPr>
      <w:t>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57" w:rsidRPr="0017304F" w:rsidRDefault="00475A57" w:rsidP="0017304F">
    <w:pPr>
      <w:jc w:val="both"/>
      <w:rPr>
        <w:sz w:val="22"/>
        <w:szCs w:val="22"/>
      </w:rPr>
    </w:pPr>
    <w:bookmarkStart w:id="9" w:name="OLE_LINK16"/>
    <w:bookmarkStart w:id="10" w:name="OLE_LINK17"/>
    <w:bookmarkStart w:id="11" w:name="_Hlk292888210"/>
    <w:r w:rsidRPr="0017304F">
      <w:rPr>
        <w:sz w:val="22"/>
        <w:szCs w:val="22"/>
      </w:rPr>
      <w:t xml:space="preserve">VMNot_260511_not1046; </w:t>
    </w:r>
    <w:bookmarkStart w:id="12" w:name="OLE_LINK1"/>
    <w:bookmarkStart w:id="13" w:name="OLE_LINK2"/>
    <w:bookmarkEnd w:id="9"/>
    <w:bookmarkEnd w:id="10"/>
    <w:bookmarkEnd w:id="11"/>
    <w:r w:rsidRPr="0017304F">
      <w:rPr>
        <w:sz w:val="22"/>
        <w:szCs w:val="22"/>
      </w:rPr>
      <w:t xml:space="preserve">Ministru kabineta noteikumu „Grozījumi Ministru kabineta 2006.gada 19.decembra noteikumos Nr.1046 „Veselības aprūpes organizēšanas un finansēšanas kārtība”” projekts </w:t>
    </w:r>
  </w:p>
  <w:bookmarkEnd w:id="12"/>
  <w:bookmarkEnd w:id="13"/>
  <w:p w:rsidR="00475A57" w:rsidRPr="004A53E6" w:rsidRDefault="00475A57" w:rsidP="0046492F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57" w:rsidRDefault="00475A57">
      <w:r>
        <w:separator/>
      </w:r>
    </w:p>
  </w:footnote>
  <w:footnote w:type="continuationSeparator" w:id="0">
    <w:p w:rsidR="00475A57" w:rsidRDefault="0047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57" w:rsidRDefault="00475A57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A57" w:rsidRDefault="00475A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57" w:rsidRDefault="00475A57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5A57" w:rsidRDefault="00475A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26D18"/>
    <w:multiLevelType w:val="multilevel"/>
    <w:tmpl w:val="1C16B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4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85"/>
    <w:rsid w:val="00005B73"/>
    <w:rsid w:val="0001613A"/>
    <w:rsid w:val="000164B6"/>
    <w:rsid w:val="00020009"/>
    <w:rsid w:val="000312E1"/>
    <w:rsid w:val="000337C1"/>
    <w:rsid w:val="00042715"/>
    <w:rsid w:val="00046A2F"/>
    <w:rsid w:val="000474FE"/>
    <w:rsid w:val="00064C30"/>
    <w:rsid w:val="00065291"/>
    <w:rsid w:val="00072D86"/>
    <w:rsid w:val="00077762"/>
    <w:rsid w:val="00081A30"/>
    <w:rsid w:val="00087BC3"/>
    <w:rsid w:val="000915AA"/>
    <w:rsid w:val="000959EE"/>
    <w:rsid w:val="000A0260"/>
    <w:rsid w:val="000A2C89"/>
    <w:rsid w:val="000C078D"/>
    <w:rsid w:val="000D556E"/>
    <w:rsid w:val="000D6AAB"/>
    <w:rsid w:val="000F1668"/>
    <w:rsid w:val="000F4B6D"/>
    <w:rsid w:val="000F518D"/>
    <w:rsid w:val="000F7EFA"/>
    <w:rsid w:val="00105E15"/>
    <w:rsid w:val="001077ED"/>
    <w:rsid w:val="0011412B"/>
    <w:rsid w:val="00124295"/>
    <w:rsid w:val="00125F17"/>
    <w:rsid w:val="0012622B"/>
    <w:rsid w:val="001272AB"/>
    <w:rsid w:val="001313C9"/>
    <w:rsid w:val="00132BCE"/>
    <w:rsid w:val="00132FB2"/>
    <w:rsid w:val="00150C47"/>
    <w:rsid w:val="00151C52"/>
    <w:rsid w:val="00160381"/>
    <w:rsid w:val="001665A4"/>
    <w:rsid w:val="0017304F"/>
    <w:rsid w:val="001763FC"/>
    <w:rsid w:val="0018034F"/>
    <w:rsid w:val="00180A07"/>
    <w:rsid w:val="001A4EC0"/>
    <w:rsid w:val="001B15EC"/>
    <w:rsid w:val="001C2010"/>
    <w:rsid w:val="001C5E50"/>
    <w:rsid w:val="001E5FF0"/>
    <w:rsid w:val="001F2B60"/>
    <w:rsid w:val="001F3B61"/>
    <w:rsid w:val="001F43A1"/>
    <w:rsid w:val="00204853"/>
    <w:rsid w:val="00205B0C"/>
    <w:rsid w:val="002074C9"/>
    <w:rsid w:val="002103FA"/>
    <w:rsid w:val="0022037D"/>
    <w:rsid w:val="00226310"/>
    <w:rsid w:val="00231911"/>
    <w:rsid w:val="00231F44"/>
    <w:rsid w:val="00234F0D"/>
    <w:rsid w:val="00240F97"/>
    <w:rsid w:val="00243512"/>
    <w:rsid w:val="00247665"/>
    <w:rsid w:val="002509F8"/>
    <w:rsid w:val="00252A9C"/>
    <w:rsid w:val="00253655"/>
    <w:rsid w:val="00261C48"/>
    <w:rsid w:val="0027675A"/>
    <w:rsid w:val="00276911"/>
    <w:rsid w:val="00276DEA"/>
    <w:rsid w:val="0028422A"/>
    <w:rsid w:val="002963BA"/>
    <w:rsid w:val="002A678D"/>
    <w:rsid w:val="002B180E"/>
    <w:rsid w:val="002B7529"/>
    <w:rsid w:val="002D2367"/>
    <w:rsid w:val="002D2B81"/>
    <w:rsid w:val="002D6BE5"/>
    <w:rsid w:val="002D7C1A"/>
    <w:rsid w:val="002F4168"/>
    <w:rsid w:val="002F6779"/>
    <w:rsid w:val="00301D50"/>
    <w:rsid w:val="00311BC7"/>
    <w:rsid w:val="00323A4D"/>
    <w:rsid w:val="00327EB7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4081"/>
    <w:rsid w:val="00390B87"/>
    <w:rsid w:val="00392850"/>
    <w:rsid w:val="00396726"/>
    <w:rsid w:val="003A0A65"/>
    <w:rsid w:val="003A1C88"/>
    <w:rsid w:val="003A6F2A"/>
    <w:rsid w:val="003B3FF4"/>
    <w:rsid w:val="003B5D4F"/>
    <w:rsid w:val="003B636C"/>
    <w:rsid w:val="003C5773"/>
    <w:rsid w:val="003C6CE8"/>
    <w:rsid w:val="003D3030"/>
    <w:rsid w:val="003D5083"/>
    <w:rsid w:val="003D5905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411E3"/>
    <w:rsid w:val="00441D04"/>
    <w:rsid w:val="00447BEC"/>
    <w:rsid w:val="00455070"/>
    <w:rsid w:val="004563D0"/>
    <w:rsid w:val="00456A3E"/>
    <w:rsid w:val="0046405B"/>
    <w:rsid w:val="0046492F"/>
    <w:rsid w:val="004666CE"/>
    <w:rsid w:val="004739C5"/>
    <w:rsid w:val="0047522D"/>
    <w:rsid w:val="00475A57"/>
    <w:rsid w:val="00480325"/>
    <w:rsid w:val="00485876"/>
    <w:rsid w:val="00486633"/>
    <w:rsid w:val="00492ECB"/>
    <w:rsid w:val="00495122"/>
    <w:rsid w:val="004A53E6"/>
    <w:rsid w:val="004A63D3"/>
    <w:rsid w:val="004B20DE"/>
    <w:rsid w:val="004C138D"/>
    <w:rsid w:val="004C2BBA"/>
    <w:rsid w:val="004D0DBA"/>
    <w:rsid w:val="004D16BD"/>
    <w:rsid w:val="004D1FF0"/>
    <w:rsid w:val="004E163E"/>
    <w:rsid w:val="004E5B29"/>
    <w:rsid w:val="004E6945"/>
    <w:rsid w:val="004F3C6B"/>
    <w:rsid w:val="004F7C59"/>
    <w:rsid w:val="00501099"/>
    <w:rsid w:val="00513575"/>
    <w:rsid w:val="005269AB"/>
    <w:rsid w:val="005320C1"/>
    <w:rsid w:val="00532ADC"/>
    <w:rsid w:val="00536A43"/>
    <w:rsid w:val="00554622"/>
    <w:rsid w:val="00560CFE"/>
    <w:rsid w:val="005668EA"/>
    <w:rsid w:val="00566C57"/>
    <w:rsid w:val="00573013"/>
    <w:rsid w:val="00573C3F"/>
    <w:rsid w:val="00581B46"/>
    <w:rsid w:val="00582B9D"/>
    <w:rsid w:val="005836F2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6CF"/>
    <w:rsid w:val="005E6121"/>
    <w:rsid w:val="005F32C0"/>
    <w:rsid w:val="005F4F46"/>
    <w:rsid w:val="00607C0E"/>
    <w:rsid w:val="00627E3E"/>
    <w:rsid w:val="00636556"/>
    <w:rsid w:val="00643D05"/>
    <w:rsid w:val="006504E0"/>
    <w:rsid w:val="0066091C"/>
    <w:rsid w:val="006649B7"/>
    <w:rsid w:val="00666525"/>
    <w:rsid w:val="00671539"/>
    <w:rsid w:val="00676452"/>
    <w:rsid w:val="00680D26"/>
    <w:rsid w:val="0068254F"/>
    <w:rsid w:val="00684FC2"/>
    <w:rsid w:val="00692BD5"/>
    <w:rsid w:val="006952FF"/>
    <w:rsid w:val="0069573E"/>
    <w:rsid w:val="006A01A8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73B6"/>
    <w:rsid w:val="006E4B12"/>
    <w:rsid w:val="006E7A50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50EE8"/>
    <w:rsid w:val="00751E56"/>
    <w:rsid w:val="00760472"/>
    <w:rsid w:val="00761440"/>
    <w:rsid w:val="007715AA"/>
    <w:rsid w:val="007745C9"/>
    <w:rsid w:val="0078114F"/>
    <w:rsid w:val="00781C6B"/>
    <w:rsid w:val="007950DD"/>
    <w:rsid w:val="00797F32"/>
    <w:rsid w:val="007A3046"/>
    <w:rsid w:val="007A4036"/>
    <w:rsid w:val="007A49AF"/>
    <w:rsid w:val="007B6A90"/>
    <w:rsid w:val="007C277E"/>
    <w:rsid w:val="007C38BF"/>
    <w:rsid w:val="007C413C"/>
    <w:rsid w:val="007C6100"/>
    <w:rsid w:val="007C7411"/>
    <w:rsid w:val="007D0093"/>
    <w:rsid w:val="007D433F"/>
    <w:rsid w:val="007E30D3"/>
    <w:rsid w:val="007E3290"/>
    <w:rsid w:val="007E3708"/>
    <w:rsid w:val="007E5BEB"/>
    <w:rsid w:val="007E7951"/>
    <w:rsid w:val="007F1BA3"/>
    <w:rsid w:val="007F598F"/>
    <w:rsid w:val="00802D18"/>
    <w:rsid w:val="008057B2"/>
    <w:rsid w:val="00810319"/>
    <w:rsid w:val="008117EC"/>
    <w:rsid w:val="00814008"/>
    <w:rsid w:val="00824675"/>
    <w:rsid w:val="008262CC"/>
    <w:rsid w:val="00832869"/>
    <w:rsid w:val="00834E0B"/>
    <w:rsid w:val="00846E8B"/>
    <w:rsid w:val="00851FD9"/>
    <w:rsid w:val="00853063"/>
    <w:rsid w:val="00855D19"/>
    <w:rsid w:val="00856F42"/>
    <w:rsid w:val="008577F1"/>
    <w:rsid w:val="008601EA"/>
    <w:rsid w:val="0086350C"/>
    <w:rsid w:val="00867082"/>
    <w:rsid w:val="00867CAF"/>
    <w:rsid w:val="00873D3D"/>
    <w:rsid w:val="00881450"/>
    <w:rsid w:val="00886D98"/>
    <w:rsid w:val="00887891"/>
    <w:rsid w:val="008919B1"/>
    <w:rsid w:val="008A3190"/>
    <w:rsid w:val="008B2168"/>
    <w:rsid w:val="008D0475"/>
    <w:rsid w:val="008D4412"/>
    <w:rsid w:val="008D5026"/>
    <w:rsid w:val="008D7F43"/>
    <w:rsid w:val="008E69CF"/>
    <w:rsid w:val="009134F5"/>
    <w:rsid w:val="00913590"/>
    <w:rsid w:val="00914075"/>
    <w:rsid w:val="00920A8D"/>
    <w:rsid w:val="009237E0"/>
    <w:rsid w:val="00924C82"/>
    <w:rsid w:val="00932711"/>
    <w:rsid w:val="00934403"/>
    <w:rsid w:val="009475AE"/>
    <w:rsid w:val="00947AD6"/>
    <w:rsid w:val="00957574"/>
    <w:rsid w:val="009609B3"/>
    <w:rsid w:val="009637EA"/>
    <w:rsid w:val="00971658"/>
    <w:rsid w:val="00980A9F"/>
    <w:rsid w:val="009864AA"/>
    <w:rsid w:val="009A234D"/>
    <w:rsid w:val="009A2F64"/>
    <w:rsid w:val="009B00E0"/>
    <w:rsid w:val="009B5C76"/>
    <w:rsid w:val="009D4353"/>
    <w:rsid w:val="009D5A8A"/>
    <w:rsid w:val="009E4627"/>
    <w:rsid w:val="009E4E53"/>
    <w:rsid w:val="009F2AC5"/>
    <w:rsid w:val="00A103C6"/>
    <w:rsid w:val="00A1239F"/>
    <w:rsid w:val="00A258B8"/>
    <w:rsid w:val="00A25A5B"/>
    <w:rsid w:val="00A37DD7"/>
    <w:rsid w:val="00A42246"/>
    <w:rsid w:val="00A4297D"/>
    <w:rsid w:val="00A55085"/>
    <w:rsid w:val="00A65D44"/>
    <w:rsid w:val="00A66F63"/>
    <w:rsid w:val="00A74F52"/>
    <w:rsid w:val="00A76087"/>
    <w:rsid w:val="00A85E8A"/>
    <w:rsid w:val="00A87C9C"/>
    <w:rsid w:val="00A96419"/>
    <w:rsid w:val="00AA5031"/>
    <w:rsid w:val="00AA6F6F"/>
    <w:rsid w:val="00AB38C9"/>
    <w:rsid w:val="00AB3A6A"/>
    <w:rsid w:val="00AB6C55"/>
    <w:rsid w:val="00AC1517"/>
    <w:rsid w:val="00AD0A9A"/>
    <w:rsid w:val="00AD0CD9"/>
    <w:rsid w:val="00AD3A0F"/>
    <w:rsid w:val="00AE2E28"/>
    <w:rsid w:val="00AE61BB"/>
    <w:rsid w:val="00AF1AF8"/>
    <w:rsid w:val="00AF7A6F"/>
    <w:rsid w:val="00B0016B"/>
    <w:rsid w:val="00B03D0C"/>
    <w:rsid w:val="00B064CA"/>
    <w:rsid w:val="00B14742"/>
    <w:rsid w:val="00B153C2"/>
    <w:rsid w:val="00B15A84"/>
    <w:rsid w:val="00B20E55"/>
    <w:rsid w:val="00B30E8E"/>
    <w:rsid w:val="00B31669"/>
    <w:rsid w:val="00B46FD4"/>
    <w:rsid w:val="00B47A61"/>
    <w:rsid w:val="00B51ADB"/>
    <w:rsid w:val="00B53B66"/>
    <w:rsid w:val="00B70FDD"/>
    <w:rsid w:val="00B71853"/>
    <w:rsid w:val="00B76DA4"/>
    <w:rsid w:val="00B77266"/>
    <w:rsid w:val="00B80BEB"/>
    <w:rsid w:val="00B80C3C"/>
    <w:rsid w:val="00B82EA7"/>
    <w:rsid w:val="00B85690"/>
    <w:rsid w:val="00B94367"/>
    <w:rsid w:val="00BA474A"/>
    <w:rsid w:val="00BB0924"/>
    <w:rsid w:val="00BB367D"/>
    <w:rsid w:val="00BB4830"/>
    <w:rsid w:val="00BB6BAF"/>
    <w:rsid w:val="00BB79F7"/>
    <w:rsid w:val="00BC7600"/>
    <w:rsid w:val="00BD173F"/>
    <w:rsid w:val="00BD1BB7"/>
    <w:rsid w:val="00BD4AFE"/>
    <w:rsid w:val="00BD54A3"/>
    <w:rsid w:val="00BE6091"/>
    <w:rsid w:val="00BF07A7"/>
    <w:rsid w:val="00BF76A6"/>
    <w:rsid w:val="00C025AF"/>
    <w:rsid w:val="00C03099"/>
    <w:rsid w:val="00C0399D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486D"/>
    <w:rsid w:val="00C51292"/>
    <w:rsid w:val="00C52CA4"/>
    <w:rsid w:val="00C52DC1"/>
    <w:rsid w:val="00C54980"/>
    <w:rsid w:val="00C614AD"/>
    <w:rsid w:val="00C702C8"/>
    <w:rsid w:val="00C77541"/>
    <w:rsid w:val="00C82841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E3176"/>
    <w:rsid w:val="00D0166C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73BE"/>
    <w:rsid w:val="00D511D0"/>
    <w:rsid w:val="00D6262F"/>
    <w:rsid w:val="00D664E7"/>
    <w:rsid w:val="00D6661F"/>
    <w:rsid w:val="00D70CFD"/>
    <w:rsid w:val="00D739C6"/>
    <w:rsid w:val="00D77317"/>
    <w:rsid w:val="00D83778"/>
    <w:rsid w:val="00D863F7"/>
    <w:rsid w:val="00D870F7"/>
    <w:rsid w:val="00D905F8"/>
    <w:rsid w:val="00DA2645"/>
    <w:rsid w:val="00DA67BC"/>
    <w:rsid w:val="00DB0B2A"/>
    <w:rsid w:val="00DB4965"/>
    <w:rsid w:val="00DC5C3C"/>
    <w:rsid w:val="00DD1B49"/>
    <w:rsid w:val="00DE50AB"/>
    <w:rsid w:val="00DE5E02"/>
    <w:rsid w:val="00DE66B2"/>
    <w:rsid w:val="00DF0231"/>
    <w:rsid w:val="00E06D7A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72944"/>
    <w:rsid w:val="00E87123"/>
    <w:rsid w:val="00E87B4A"/>
    <w:rsid w:val="00E90803"/>
    <w:rsid w:val="00E96EF3"/>
    <w:rsid w:val="00EA5B82"/>
    <w:rsid w:val="00EB01C3"/>
    <w:rsid w:val="00EB51F3"/>
    <w:rsid w:val="00EB5E3B"/>
    <w:rsid w:val="00EC6C10"/>
    <w:rsid w:val="00ED19E5"/>
    <w:rsid w:val="00ED34F4"/>
    <w:rsid w:val="00ED41E4"/>
    <w:rsid w:val="00EE11A4"/>
    <w:rsid w:val="00EE15A1"/>
    <w:rsid w:val="00EE1854"/>
    <w:rsid w:val="00EE22C1"/>
    <w:rsid w:val="00EE47B3"/>
    <w:rsid w:val="00EE7842"/>
    <w:rsid w:val="00EF09D5"/>
    <w:rsid w:val="00EF7985"/>
    <w:rsid w:val="00F10925"/>
    <w:rsid w:val="00F16C05"/>
    <w:rsid w:val="00F223AE"/>
    <w:rsid w:val="00F24632"/>
    <w:rsid w:val="00F33196"/>
    <w:rsid w:val="00F34D6B"/>
    <w:rsid w:val="00F3750A"/>
    <w:rsid w:val="00F46D11"/>
    <w:rsid w:val="00F47FF4"/>
    <w:rsid w:val="00F54349"/>
    <w:rsid w:val="00F63BCB"/>
    <w:rsid w:val="00F67036"/>
    <w:rsid w:val="00F75B83"/>
    <w:rsid w:val="00F82E4B"/>
    <w:rsid w:val="00F82FB1"/>
    <w:rsid w:val="00F85C46"/>
    <w:rsid w:val="00FA02C4"/>
    <w:rsid w:val="00FA1455"/>
    <w:rsid w:val="00FA2776"/>
    <w:rsid w:val="00FA38BF"/>
    <w:rsid w:val="00FC02BB"/>
    <w:rsid w:val="00FC1EC3"/>
    <w:rsid w:val="00FD110B"/>
    <w:rsid w:val="00FD32F1"/>
    <w:rsid w:val="00FD7263"/>
    <w:rsid w:val="00FE03E9"/>
    <w:rsid w:val="00FE47C7"/>
    <w:rsid w:val="00FF2610"/>
    <w:rsid w:val="00FF2D2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499B-8D9C-488D-BB23-76485521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944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2006.gada 19.decembra noteikumos Nr.1046 „Veselības aprūpes organizēšanas un finansēšanas kārtība”” projekts </vt:lpstr>
    </vt:vector>
  </TitlesOfParts>
  <Company>Veselības ministrija</Company>
  <LinksUpToDate>false</LinksUpToDate>
  <CharactersWithSpaces>1034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2006.gada 19.decembra noteikumos Nr.1046 „Veselības aprūpes organizēšanas un finansēšanas kārtība”” projekts </dc:title>
  <dc:subject>Noteikumu projekts</dc:subject>
  <dc:creator>Žanete Zvaigzne</dc:creator>
  <cp:keywords/>
  <dc:description>Budžeta un investīciju departamenta _x000d_
Budžeta plānošanas nodaļas vecākā referente, tel.67876041, Zanete.Zvaigzne@vm.gov.lv</dc:description>
  <cp:lastModifiedBy>zzvaigzne</cp:lastModifiedBy>
  <cp:revision>5</cp:revision>
  <cp:lastPrinted>2008-05-10T07:48:00Z</cp:lastPrinted>
  <dcterms:created xsi:type="dcterms:W3CDTF">2011-05-25T10:30:00Z</dcterms:created>
  <dcterms:modified xsi:type="dcterms:W3CDTF">2011-05-26T07:39:00Z</dcterms:modified>
</cp:coreProperties>
</file>