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7" w:rsidRPr="0042006A" w:rsidRDefault="004170F9" w:rsidP="00DF0E27">
      <w:pPr>
        <w:pStyle w:val="naislab"/>
        <w:spacing w:before="0" w:beforeAutospacing="0" w:after="0" w:afterAutospacing="0"/>
        <w:rPr>
          <w:lang w:val="lv-LV"/>
        </w:rPr>
      </w:pPr>
      <w:r w:rsidRPr="0042006A">
        <w:rPr>
          <w:lang w:val="lv-LV"/>
        </w:rPr>
        <w:t>4</w:t>
      </w:r>
      <w:r w:rsidR="00DF0E27" w:rsidRPr="0042006A">
        <w:rPr>
          <w:lang w:val="lv-LV"/>
        </w:rPr>
        <w:t>.pielikums</w:t>
      </w:r>
    </w:p>
    <w:p w:rsidR="00DF0E27" w:rsidRPr="0042006A" w:rsidRDefault="00DF0E27" w:rsidP="00DF0E27">
      <w:pPr>
        <w:pStyle w:val="naislab"/>
        <w:spacing w:before="0" w:beforeAutospacing="0" w:after="0" w:afterAutospacing="0"/>
        <w:rPr>
          <w:color w:val="000000"/>
          <w:lang w:val="lv-LV"/>
        </w:rPr>
      </w:pPr>
      <w:r w:rsidRPr="0042006A">
        <w:rPr>
          <w:lang w:val="lv-LV"/>
        </w:rPr>
        <w:t xml:space="preserve">Ministru kabineta noteikumu projekta </w:t>
      </w:r>
      <w:r w:rsidRPr="0042006A">
        <w:rPr>
          <w:bCs/>
          <w:lang w:val="lv-LV"/>
        </w:rPr>
        <w:t>„</w:t>
      </w:r>
      <w:bookmarkStart w:id="0" w:name="OLE_LINK2"/>
      <w:bookmarkStart w:id="1" w:name="OLE_LINK9"/>
      <w:bookmarkStart w:id="2" w:name="OLE_LINK10"/>
      <w:r w:rsidRPr="0042006A">
        <w:rPr>
          <w:lang w:val="lv-LV"/>
        </w:rPr>
        <w:t xml:space="preserve">Noteikumi par </w:t>
      </w:r>
      <w:r w:rsidRPr="0042006A">
        <w:rPr>
          <w:color w:val="000000"/>
          <w:lang w:val="lv-LV"/>
        </w:rPr>
        <w:t>Pārtikas</w:t>
      </w:r>
    </w:p>
    <w:p w:rsidR="00DF0E27" w:rsidRPr="0042006A" w:rsidRDefault="00DF0E27" w:rsidP="00DF0E27">
      <w:pPr>
        <w:jc w:val="right"/>
        <w:rPr>
          <w:color w:val="000000"/>
          <w:szCs w:val="24"/>
        </w:rPr>
      </w:pPr>
      <w:r w:rsidRPr="0042006A">
        <w:rPr>
          <w:color w:val="000000"/>
          <w:szCs w:val="24"/>
        </w:rPr>
        <w:t>drošības, dzīvnieku veselības un vides zinātniskā institūt</w:t>
      </w:r>
      <w:bookmarkEnd w:id="0"/>
      <w:r w:rsidRPr="0042006A">
        <w:rPr>
          <w:color w:val="000000"/>
          <w:szCs w:val="24"/>
        </w:rPr>
        <w:t xml:space="preserve">a </w:t>
      </w:r>
      <w:r w:rsidR="00E84553" w:rsidRPr="0042006A">
        <w:rPr>
          <w:color w:val="000000"/>
          <w:szCs w:val="24"/>
        </w:rPr>
        <w:t>„BIOR”</w:t>
      </w:r>
    </w:p>
    <w:p w:rsidR="00DF0E27" w:rsidRPr="0042006A" w:rsidRDefault="00DF0E27" w:rsidP="00DF0E27">
      <w:pPr>
        <w:jc w:val="right"/>
        <w:rPr>
          <w:szCs w:val="24"/>
        </w:rPr>
      </w:pPr>
      <w:r w:rsidRPr="0042006A">
        <w:rPr>
          <w:color w:val="000000"/>
          <w:szCs w:val="24"/>
        </w:rPr>
        <w:t xml:space="preserve">valsts pārvaldes uzdevumu ietvaros veikto darbību </w:t>
      </w:r>
      <w:bookmarkEnd w:id="1"/>
      <w:bookmarkEnd w:id="2"/>
      <w:r w:rsidRPr="0042006A">
        <w:rPr>
          <w:color w:val="000000"/>
          <w:szCs w:val="24"/>
        </w:rPr>
        <w:t>cenrādi</w:t>
      </w:r>
      <w:r w:rsidRPr="0042006A">
        <w:rPr>
          <w:bCs/>
          <w:szCs w:val="24"/>
        </w:rPr>
        <w:t>”</w:t>
      </w:r>
    </w:p>
    <w:p w:rsidR="00DF0E27" w:rsidRPr="0042006A" w:rsidRDefault="00DF0E27" w:rsidP="00DF0E27">
      <w:pPr>
        <w:jc w:val="right"/>
        <w:rPr>
          <w:bCs/>
          <w:szCs w:val="24"/>
        </w:rPr>
      </w:pPr>
      <w:r w:rsidRPr="0042006A">
        <w:rPr>
          <w:szCs w:val="24"/>
        </w:rPr>
        <w:t>sākotnējās ietekmes novērtējuma ziņojumam</w:t>
      </w:r>
      <w:r w:rsidRPr="0042006A">
        <w:rPr>
          <w:bCs/>
          <w:szCs w:val="24"/>
        </w:rPr>
        <w:t xml:space="preserve"> (anotācijai)</w:t>
      </w:r>
    </w:p>
    <w:p w:rsidR="0042006A" w:rsidRPr="00BA5A91" w:rsidRDefault="0042006A" w:rsidP="00DF0E27">
      <w:pPr>
        <w:jc w:val="right"/>
        <w:rPr>
          <w:bCs/>
          <w:sz w:val="12"/>
        </w:rPr>
      </w:pPr>
    </w:p>
    <w:tbl>
      <w:tblPr>
        <w:tblW w:w="14331" w:type="dxa"/>
        <w:tblInd w:w="94" w:type="dxa"/>
        <w:tblLook w:val="04A0"/>
      </w:tblPr>
      <w:tblGrid>
        <w:gridCol w:w="1543"/>
        <w:gridCol w:w="3858"/>
        <w:gridCol w:w="1559"/>
        <w:gridCol w:w="1418"/>
        <w:gridCol w:w="1687"/>
        <w:gridCol w:w="1297"/>
        <w:gridCol w:w="2969"/>
      </w:tblGrid>
      <w:tr w:rsidR="00F168BB" w:rsidRPr="00A50E55" w:rsidTr="00A50E55">
        <w:tc>
          <w:tcPr>
            <w:tcW w:w="14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BB" w:rsidRPr="009B6850" w:rsidRDefault="00F168BB" w:rsidP="004170F9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</w:pPr>
            <w:r w:rsidRPr="009B6850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  <w:t>Ķīmiskie izmeklējumi</w:t>
            </w:r>
          </w:p>
        </w:tc>
      </w:tr>
      <w:tr w:rsidR="00F168BB" w:rsidRPr="00A50E55" w:rsidTr="00A50E55">
        <w:tc>
          <w:tcPr>
            <w:tcW w:w="14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BB" w:rsidRPr="009B6850" w:rsidRDefault="00F168BB" w:rsidP="004170F9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</w:pPr>
            <w:proofErr w:type="spellStart"/>
            <w:r w:rsidRPr="009B6850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  <w:t>Hlororganiskie</w:t>
            </w:r>
            <w:proofErr w:type="spellEnd"/>
            <w:r w:rsidRPr="009B6850">
              <w:rPr>
                <w:rFonts w:eastAsia="Times New Roman" w:cs="Times New Roman"/>
                <w:b/>
                <w:bCs/>
                <w:color w:val="auto"/>
                <w:sz w:val="28"/>
                <w:szCs w:val="28"/>
                <w:lang w:eastAsia="lv-LV"/>
              </w:rPr>
              <w:t xml:space="preserve"> pesticīdi, gāzu hromatogrāfija</w:t>
            </w:r>
          </w:p>
        </w:tc>
      </w:tr>
      <w:tr w:rsidR="00F168BB" w:rsidRPr="00A50E55" w:rsidTr="00A50E55"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55" w:rsidRPr="0042006A" w:rsidRDefault="00A50E55" w:rsidP="004170F9">
            <w:pPr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</w:p>
          <w:p w:rsidR="00F168BB" w:rsidRPr="0042006A" w:rsidRDefault="00F168BB" w:rsidP="004170F9">
            <w:pPr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42006A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Reaģentu un materiālu izmaksas: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BB" w:rsidRPr="0042006A" w:rsidRDefault="00F168BB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BB" w:rsidRPr="0042006A" w:rsidRDefault="00F168BB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BB" w:rsidRPr="0042006A" w:rsidRDefault="00F168BB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BB" w:rsidRPr="0042006A" w:rsidRDefault="00F168BB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BB" w:rsidRPr="0042006A" w:rsidRDefault="00F168BB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F168BB" w:rsidRPr="00A50E55" w:rsidTr="00A50E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BB" w:rsidRPr="00A50E55" w:rsidRDefault="00F168BB" w:rsidP="004170F9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Iepirkuma kods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BB" w:rsidRPr="00A50E55" w:rsidRDefault="00F168BB" w:rsidP="004170F9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Reaģentu/materiālu nosaukums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BB" w:rsidRPr="00A50E55" w:rsidRDefault="00F168BB" w:rsidP="004170F9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Mērvienība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BB" w:rsidRPr="00A50E55" w:rsidRDefault="00F168BB" w:rsidP="004170F9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Vienību skaits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BB" w:rsidRPr="00A50E55" w:rsidRDefault="00F168BB" w:rsidP="004170F9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1 vienības cena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BB" w:rsidRPr="00A50E55" w:rsidRDefault="00F168BB" w:rsidP="004170F9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Summa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8BB" w:rsidRPr="00A50E55" w:rsidRDefault="00F168BB" w:rsidP="004170F9">
            <w:pPr>
              <w:jc w:val="center"/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b/>
                <w:color w:val="auto"/>
                <w:szCs w:val="24"/>
                <w:lang w:eastAsia="lv-LV"/>
              </w:rPr>
              <w:t>Piezīmes</w:t>
            </w:r>
          </w:p>
        </w:tc>
      </w:tr>
      <w:tr w:rsidR="00237119" w:rsidRPr="00BE382A" w:rsidTr="00A50E55"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350570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Bezūdens </w:t>
            </w:r>
            <w:proofErr w:type="spellStart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Na</w:t>
            </w:r>
            <w:proofErr w:type="spellEnd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 sulfāts, granulēts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A158C0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0,010648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0,53240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FF0000"/>
                <w:szCs w:val="24"/>
                <w:lang w:eastAsia="lv-LV"/>
              </w:rPr>
            </w:pPr>
          </w:p>
        </w:tc>
      </w:tr>
      <w:tr w:rsidR="00237119" w:rsidRPr="00BE382A" w:rsidTr="00A50E55"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350294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Smiltis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0,02662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0,39930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237119" w:rsidRPr="00BE382A" w:rsidTr="00A50E55"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350548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Heksāns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173A74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0,007986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0,87846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237119" w:rsidRPr="00BE382A" w:rsidTr="00A50E55"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350019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Acetons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0,00624</w:t>
            </w:r>
            <w:r w:rsidR="00173A74" w:rsidRPr="00BE382A">
              <w:rPr>
                <w:rFonts w:cs="Times New Roman"/>
                <w:color w:val="auto"/>
                <w:szCs w:val="24"/>
              </w:rPr>
              <w:t>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0,62436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237119" w:rsidRPr="00BE382A" w:rsidTr="00A50E55"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350540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proofErr w:type="spellStart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Etilacetāts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0,00721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0,72116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237119" w:rsidRPr="00BE382A" w:rsidTr="00A50E55"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350065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proofErr w:type="spellStart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Cikloheksāns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0,00818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0,81796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237119" w:rsidRPr="00BE382A" w:rsidTr="00A50E55"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350139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proofErr w:type="spellStart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Izooktāns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0,01234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0,02468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237119" w:rsidRPr="00BE382A" w:rsidTr="00A50E55"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350591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Toluols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0,01682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0,33638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237119" w:rsidRPr="00BE382A" w:rsidTr="00A50E55"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350853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proofErr w:type="spellStart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Silikagēls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0,03388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0,06776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237119" w:rsidRPr="00BE382A" w:rsidTr="00A50E55"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UNKWN15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Stikla vate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0,01690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0,01690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A50E55" w:rsidRPr="00BE382A" w:rsidTr="00A50E55"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350262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Pesticīdu </w:t>
            </w:r>
            <w:proofErr w:type="spellStart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standartvielu</w:t>
            </w:r>
            <w:proofErr w:type="spellEnd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 komplekts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proofErr w:type="spellStart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kompl</w:t>
            </w:r>
            <w:proofErr w:type="spellEnd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0,0006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992,20000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0,62877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auto"/>
                <w:szCs w:val="24"/>
                <w:lang w:eastAsia="lv-LV"/>
              </w:rPr>
              <w:t>1 komplektu izmanto 1 gadu</w:t>
            </w:r>
          </w:p>
        </w:tc>
      </w:tr>
      <w:tr w:rsidR="00A50E55" w:rsidRPr="00BE382A" w:rsidTr="00A50E55"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9100105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0.45mkm filtrs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gab.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0,96800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1,93600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A50E55" w:rsidRPr="00BE382A" w:rsidTr="00A50E55"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351014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proofErr w:type="spellStart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Column</w:t>
            </w:r>
            <w:proofErr w:type="spellEnd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 DB-17MS, 30X25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gab.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543,29000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0,54329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auto"/>
                <w:szCs w:val="24"/>
                <w:lang w:eastAsia="lv-LV"/>
              </w:rPr>
              <w:t>1 gab. izmanto 1000 paraugiem</w:t>
            </w:r>
          </w:p>
        </w:tc>
      </w:tr>
      <w:tr w:rsidR="00237119" w:rsidRPr="00BE382A" w:rsidTr="00A50E55"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9100095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Filtrpapīrs, 70 mm, sarkanā lenta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gab.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0,04235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0,08470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</w:p>
        </w:tc>
      </w:tr>
      <w:tr w:rsidR="00237119" w:rsidRPr="00BE382A" w:rsidTr="00A50E55"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9100130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proofErr w:type="spellStart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Autosamplera</w:t>
            </w:r>
            <w:proofErr w:type="spellEnd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 pudelīte ar </w:t>
            </w:r>
            <w:proofErr w:type="spellStart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insertu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gab.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0,32670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0,65340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</w:p>
        </w:tc>
      </w:tr>
      <w:tr w:rsidR="00237119" w:rsidRPr="00BE382A" w:rsidTr="00A50E55"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9101134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Blīve (</w:t>
            </w:r>
            <w:proofErr w:type="spellStart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liners</w:t>
            </w:r>
            <w:proofErr w:type="spellEnd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) </w:t>
            </w:r>
            <w:proofErr w:type="spellStart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autosamplera</w:t>
            </w:r>
            <w:proofErr w:type="spellEnd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 xml:space="preserve"> pudelītēm, 9mm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gab.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0,13310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0,26620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A50E55" w:rsidRPr="00BE382A" w:rsidTr="00A50E55"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9100360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000000"/>
                <w:szCs w:val="24"/>
                <w:lang w:eastAsia="lv-LV"/>
              </w:rPr>
              <w:t>Pipešu uzgaļi 5 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gab.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0,03960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0,11880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A50E55" w:rsidRPr="00BE382A" w:rsidTr="00A50E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9100360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000000"/>
                <w:szCs w:val="24"/>
                <w:lang w:eastAsia="lv-LV"/>
              </w:rPr>
              <w:t>Pipešu uzgaļi 1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0,03960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0,11880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A50E55" w:rsidRPr="00BE382A" w:rsidTr="00A50E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9100990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Pipešu uzgaļi 300 </w:t>
            </w:r>
            <w:proofErr w:type="spellStart"/>
            <w:r w:rsidRPr="00A50E55">
              <w:rPr>
                <w:rFonts w:eastAsia="Times New Roman" w:cs="Times New Roman"/>
                <w:color w:val="000000"/>
                <w:szCs w:val="24"/>
                <w:lang w:eastAsia="lv-LV"/>
              </w:rPr>
              <w:t>mkl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0,00880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0,02640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A50E55" w:rsidRPr="00BE382A" w:rsidTr="00A50E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9100251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000000"/>
                <w:szCs w:val="24"/>
                <w:lang w:eastAsia="lv-LV"/>
              </w:rPr>
              <w:t>Maisiņš parauga glabāšanai, 540 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gab.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0,08470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0,08470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A50E55" w:rsidRPr="00BE382A" w:rsidTr="00A50E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G3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Detektoru slāpeklis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proofErr w:type="spellStart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n.v</w:t>
            </w:r>
            <w:proofErr w:type="spellEnd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0,47049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BE382A">
              <w:rPr>
                <w:rFonts w:cs="Times New Roman"/>
                <w:color w:val="auto"/>
                <w:szCs w:val="24"/>
              </w:rPr>
              <w:t>0,47049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BE382A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auto"/>
                <w:szCs w:val="24"/>
                <w:lang w:eastAsia="lv-LV"/>
              </w:rPr>
              <w:t>1,2ml/min, nepārtraukta plūsma</w:t>
            </w:r>
          </w:p>
        </w:tc>
      </w:tr>
      <w:tr w:rsidR="00A50E55" w:rsidRPr="00A50E55" w:rsidTr="00A50E5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G6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Hēlijs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proofErr w:type="spellStart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n.v</w:t>
            </w:r>
            <w:proofErr w:type="spellEnd"/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50E55">
              <w:rPr>
                <w:rFonts w:cs="Times New Roman"/>
                <w:color w:val="auto"/>
                <w:szCs w:val="24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50E55">
              <w:rPr>
                <w:rFonts w:cs="Times New Roman"/>
                <w:color w:val="auto"/>
                <w:szCs w:val="24"/>
              </w:rPr>
              <w:t>0,86795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50E55">
              <w:rPr>
                <w:rFonts w:cs="Times New Roman"/>
                <w:color w:val="auto"/>
                <w:szCs w:val="24"/>
              </w:rPr>
              <w:t>0,86795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119" w:rsidRPr="00A50E55" w:rsidRDefault="00237119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1,2ml/min, nepārtraukta plūsma</w:t>
            </w:r>
          </w:p>
        </w:tc>
      </w:tr>
      <w:tr w:rsidR="00A50E55" w:rsidRPr="00A50E55" w:rsidTr="003F63EF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E55" w:rsidRPr="00A50E55" w:rsidRDefault="00A50E55" w:rsidP="00A50E55">
            <w:pPr>
              <w:jc w:val="righ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Kopā: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E55" w:rsidRPr="00A50E55" w:rsidRDefault="00A50E55" w:rsidP="00A50E55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A50E55">
              <w:rPr>
                <w:rFonts w:cs="Times New Roman"/>
                <w:color w:val="auto"/>
                <w:szCs w:val="24"/>
              </w:rPr>
              <w:t>10,21887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0E55" w:rsidRPr="00A50E55" w:rsidRDefault="00A50E55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A50E55" w:rsidRPr="00A50E55" w:rsidTr="002B38E3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55" w:rsidRPr="00A50E55" w:rsidRDefault="00A50E55" w:rsidP="00A50E55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Reaģentu un materiālu izmaksas, Ls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55" w:rsidRPr="00A50E55" w:rsidRDefault="00A50E55" w:rsidP="00A50E55">
            <w:pPr>
              <w:jc w:val="center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10,22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E55" w:rsidRPr="00A50E55" w:rsidRDefault="00A50E55" w:rsidP="00A50E55">
            <w:pPr>
              <w:jc w:val="center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F168BB" w:rsidRPr="00A50E55" w:rsidTr="00A50E55"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E55" w:rsidRPr="00916D12" w:rsidRDefault="00A50E55" w:rsidP="004170F9">
            <w:pPr>
              <w:rPr>
                <w:rFonts w:eastAsia="Times New Roman" w:cs="Times New Roman"/>
                <w:b/>
                <w:bCs/>
                <w:color w:val="auto"/>
                <w:sz w:val="10"/>
                <w:szCs w:val="24"/>
                <w:lang w:eastAsia="lv-LV"/>
              </w:rPr>
            </w:pPr>
          </w:p>
          <w:p w:rsidR="00F168BB" w:rsidRPr="00A50E55" w:rsidRDefault="00F168BB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Darba izmaksas: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BB" w:rsidRPr="00A50E55" w:rsidRDefault="00F168BB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BB" w:rsidRPr="00A50E55" w:rsidRDefault="00F168BB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BB" w:rsidRPr="00A50E55" w:rsidRDefault="00F168BB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BB" w:rsidRPr="00A50E55" w:rsidRDefault="00F168BB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BB" w:rsidRPr="00A50E55" w:rsidRDefault="00F168BB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F168BB" w:rsidRPr="00A50E55" w:rsidTr="00A50E5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BB" w:rsidRPr="00A50E55" w:rsidRDefault="00F168BB" w:rsidP="004170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000000"/>
                <w:szCs w:val="24"/>
                <w:lang w:eastAsia="lv-LV"/>
              </w:rPr>
              <w:t>Darba algas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BB" w:rsidRPr="00A50E55" w:rsidRDefault="00F168BB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16,11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BB" w:rsidRPr="00A50E55" w:rsidRDefault="00F168BB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F168BB" w:rsidRPr="00A50E55" w:rsidTr="00A50E5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BB" w:rsidRPr="00A50E55" w:rsidRDefault="00F168BB" w:rsidP="004170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000000"/>
                <w:szCs w:val="24"/>
                <w:lang w:eastAsia="lv-LV"/>
              </w:rPr>
              <w:t>Darba devēja SI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BB" w:rsidRPr="00A50E55" w:rsidRDefault="00F168BB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4,00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BB" w:rsidRPr="00A50E55" w:rsidRDefault="00F168BB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F168BB" w:rsidRPr="00A50E55" w:rsidTr="00A50E5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8BB" w:rsidRPr="00A50E55" w:rsidRDefault="00F168BB" w:rsidP="004170F9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Darba izmaksas, Ls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BB" w:rsidRPr="00A50E55" w:rsidRDefault="00F168BB" w:rsidP="004170F9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20,11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BB" w:rsidRPr="00A50E55" w:rsidRDefault="00F168BB" w:rsidP="004170F9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 </w:t>
            </w:r>
          </w:p>
        </w:tc>
      </w:tr>
    </w:tbl>
    <w:p w:rsidR="00A50E55" w:rsidRDefault="00A50E55"/>
    <w:tbl>
      <w:tblPr>
        <w:tblW w:w="14331" w:type="dxa"/>
        <w:tblInd w:w="94" w:type="dxa"/>
        <w:tblLook w:val="04A0"/>
      </w:tblPr>
      <w:tblGrid>
        <w:gridCol w:w="10079"/>
        <w:gridCol w:w="1275"/>
        <w:gridCol w:w="2977"/>
      </w:tblGrid>
      <w:tr w:rsidR="00465EAF" w:rsidRPr="00A50E55" w:rsidTr="00397A06"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EAF" w:rsidRPr="00BE382A" w:rsidRDefault="00465EAF" w:rsidP="004170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000000"/>
                <w:szCs w:val="24"/>
                <w:lang w:eastAsia="lv-LV"/>
              </w:rPr>
              <w:t>Komunālie maksājumi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>
            <w:pPr>
              <w:jc w:val="right"/>
              <w:rPr>
                <w:rFonts w:cs="Times New Roman"/>
                <w:color w:val="auto"/>
                <w:szCs w:val="22"/>
              </w:rPr>
            </w:pPr>
            <w:r w:rsidRPr="00BE382A">
              <w:rPr>
                <w:rFonts w:cs="Times New Roman"/>
                <w:color w:val="auto"/>
                <w:szCs w:val="22"/>
              </w:rPr>
              <w:t>2,019365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465EAF" w:rsidRPr="00A50E55" w:rsidTr="00397A06"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EAF" w:rsidRPr="00BE382A" w:rsidRDefault="00465EAF" w:rsidP="004170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000000"/>
                <w:szCs w:val="24"/>
                <w:lang w:eastAsia="lv-LV"/>
              </w:rPr>
              <w:t>Administratīvie izdevumi (akreditācijas, kvalitātes nodrošināšana u.c.)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>
            <w:pPr>
              <w:jc w:val="right"/>
              <w:rPr>
                <w:rFonts w:cs="Times New Roman"/>
                <w:color w:val="auto"/>
                <w:szCs w:val="22"/>
              </w:rPr>
            </w:pPr>
            <w:r w:rsidRPr="00BE382A">
              <w:rPr>
                <w:rFonts w:cs="Times New Roman"/>
                <w:color w:val="auto"/>
                <w:szCs w:val="22"/>
              </w:rPr>
              <w:t>0,487114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465EAF" w:rsidRPr="00A50E55" w:rsidTr="00397A06"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EAF" w:rsidRPr="00BE382A" w:rsidRDefault="00465EAF" w:rsidP="004170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000000"/>
                <w:szCs w:val="24"/>
                <w:lang w:eastAsia="lv-LV"/>
              </w:rPr>
              <w:t>Telpu, iekārtu remonta izdevumi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>
            <w:pPr>
              <w:jc w:val="right"/>
              <w:rPr>
                <w:rFonts w:cs="Times New Roman"/>
                <w:color w:val="auto"/>
                <w:szCs w:val="22"/>
              </w:rPr>
            </w:pPr>
            <w:r w:rsidRPr="00BE382A">
              <w:rPr>
                <w:rFonts w:cs="Times New Roman"/>
                <w:color w:val="auto"/>
                <w:szCs w:val="22"/>
              </w:rPr>
              <w:t>2,179681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465EAF" w:rsidRPr="00A50E55" w:rsidTr="00397A06"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EAF" w:rsidRPr="00BE382A" w:rsidRDefault="00465EAF" w:rsidP="004170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informācijas tehnoloģiju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>
            <w:pPr>
              <w:jc w:val="right"/>
              <w:rPr>
                <w:rFonts w:cs="Times New Roman"/>
                <w:color w:val="auto"/>
                <w:szCs w:val="22"/>
              </w:rPr>
            </w:pPr>
            <w:r w:rsidRPr="00BE382A">
              <w:rPr>
                <w:rFonts w:cs="Times New Roman"/>
                <w:color w:val="auto"/>
                <w:szCs w:val="22"/>
              </w:rPr>
              <w:t>0,009249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465EAF" w:rsidRPr="00A50E55" w:rsidTr="00397A06"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EAF" w:rsidRPr="00BE382A" w:rsidRDefault="00465EAF" w:rsidP="004170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nomu (autotransports, telpas u.c.)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>
            <w:pPr>
              <w:jc w:val="right"/>
              <w:rPr>
                <w:rFonts w:cs="Times New Roman"/>
                <w:color w:val="auto"/>
                <w:szCs w:val="22"/>
              </w:rPr>
            </w:pPr>
            <w:r w:rsidRPr="00BE382A">
              <w:rPr>
                <w:rFonts w:cs="Times New Roman"/>
                <w:color w:val="auto"/>
                <w:szCs w:val="22"/>
              </w:rPr>
              <w:t>1,661737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465EAF" w:rsidRPr="00A50E55" w:rsidTr="00397A06"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EAF" w:rsidRPr="00BE382A" w:rsidRDefault="00465EAF" w:rsidP="004170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000000"/>
                <w:szCs w:val="24"/>
                <w:lang w:eastAsia="lv-LV"/>
              </w:rPr>
              <w:t>Pārējie izdevumi par pakalpojumiem (pasta izdevumi, telefonsakari/fakss, Internet u.c.)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>
            <w:pPr>
              <w:jc w:val="right"/>
              <w:rPr>
                <w:rFonts w:cs="Times New Roman"/>
                <w:color w:val="auto"/>
                <w:szCs w:val="22"/>
              </w:rPr>
            </w:pPr>
            <w:r w:rsidRPr="00BE382A">
              <w:rPr>
                <w:rFonts w:cs="Times New Roman"/>
                <w:color w:val="auto"/>
                <w:szCs w:val="22"/>
              </w:rPr>
              <w:t>1,334939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465EAF" w:rsidRPr="00A50E55" w:rsidTr="00397A06"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EAF" w:rsidRPr="00BE382A" w:rsidRDefault="00465EAF" w:rsidP="004170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kancelejas precēm un mazvērtīgo inventāru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>
            <w:pPr>
              <w:jc w:val="right"/>
              <w:rPr>
                <w:rFonts w:cs="Times New Roman"/>
                <w:color w:val="auto"/>
                <w:szCs w:val="22"/>
              </w:rPr>
            </w:pPr>
            <w:r w:rsidRPr="00BE382A">
              <w:rPr>
                <w:rFonts w:cs="Times New Roman"/>
                <w:color w:val="auto"/>
                <w:szCs w:val="22"/>
              </w:rPr>
              <w:t>0,881738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465EAF" w:rsidRPr="00A50E55" w:rsidTr="00397A06"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EAF" w:rsidRPr="00BE382A" w:rsidRDefault="00465EAF" w:rsidP="004170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000000"/>
                <w:szCs w:val="24"/>
                <w:lang w:eastAsia="lv-LV"/>
              </w:rPr>
              <w:t>Izdevumi par enerģētiskiem materiāliem (degviela, kurināmais u.c.)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>
            <w:pPr>
              <w:jc w:val="right"/>
              <w:rPr>
                <w:rFonts w:cs="Times New Roman"/>
                <w:color w:val="auto"/>
                <w:szCs w:val="22"/>
              </w:rPr>
            </w:pPr>
            <w:r w:rsidRPr="00BE382A">
              <w:rPr>
                <w:rFonts w:cs="Times New Roman"/>
                <w:color w:val="auto"/>
                <w:szCs w:val="22"/>
              </w:rPr>
              <w:t>1,341105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465EAF" w:rsidRPr="00A50E55" w:rsidTr="00397A06"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EAF" w:rsidRPr="00BE382A" w:rsidRDefault="00465EAF" w:rsidP="004170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000000"/>
                <w:szCs w:val="24"/>
                <w:lang w:eastAsia="lv-LV"/>
              </w:rPr>
              <w:t>Instrumentu iegāde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>
            <w:pPr>
              <w:jc w:val="right"/>
              <w:rPr>
                <w:rFonts w:cs="Times New Roman"/>
                <w:color w:val="auto"/>
                <w:szCs w:val="22"/>
              </w:rPr>
            </w:pPr>
            <w:r w:rsidRPr="00BE382A">
              <w:rPr>
                <w:rFonts w:cs="Times New Roman"/>
                <w:color w:val="auto"/>
                <w:szCs w:val="22"/>
              </w:rPr>
              <w:t>0,006166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465EAF" w:rsidRPr="00A50E55" w:rsidTr="00397A06"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EAF" w:rsidRPr="00BE382A" w:rsidRDefault="00465EAF" w:rsidP="004170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000000"/>
                <w:szCs w:val="24"/>
                <w:lang w:eastAsia="lv-LV"/>
              </w:rPr>
              <w:t>Saimniecības, iekārtu remonta un uzturēšanas materiāli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>
            <w:pPr>
              <w:jc w:val="right"/>
              <w:rPr>
                <w:rFonts w:cs="Times New Roman"/>
                <w:color w:val="auto"/>
                <w:szCs w:val="22"/>
              </w:rPr>
            </w:pPr>
            <w:r w:rsidRPr="00BE382A">
              <w:rPr>
                <w:rFonts w:cs="Times New Roman"/>
                <w:color w:val="auto"/>
                <w:szCs w:val="22"/>
              </w:rPr>
              <w:t>0,730671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465EAF" w:rsidRPr="00A50E55" w:rsidTr="00397A06"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EAF" w:rsidRPr="00BE382A" w:rsidRDefault="00465EAF" w:rsidP="004170F9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000000"/>
                <w:szCs w:val="24"/>
                <w:lang w:eastAsia="lv-LV"/>
              </w:rPr>
              <w:t>Nodokļu maksājumi (NĪ nodoklis, dabas resursu nodoklis u.c.)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>
            <w:pPr>
              <w:jc w:val="right"/>
              <w:rPr>
                <w:rFonts w:cs="Times New Roman"/>
                <w:color w:val="auto"/>
                <w:szCs w:val="22"/>
              </w:rPr>
            </w:pPr>
            <w:r w:rsidRPr="00BE382A">
              <w:rPr>
                <w:rFonts w:cs="Times New Roman"/>
                <w:color w:val="auto"/>
                <w:szCs w:val="22"/>
              </w:rPr>
              <w:t>0,067826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EAF" w:rsidRPr="00BE382A" w:rsidRDefault="00465EAF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  <w:tr w:rsidR="007F196C" w:rsidRPr="00A50E55" w:rsidTr="00397A06"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96C" w:rsidRPr="00BE382A" w:rsidRDefault="007F196C" w:rsidP="007F196C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000000"/>
                <w:szCs w:val="24"/>
                <w:lang w:eastAsia="lv-LV"/>
              </w:rPr>
              <w:t>Kopā: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96C" w:rsidRPr="00BE382A" w:rsidRDefault="009579D0">
            <w:pPr>
              <w:jc w:val="right"/>
              <w:rPr>
                <w:rFonts w:cs="Times New Roman"/>
                <w:color w:val="auto"/>
                <w:szCs w:val="22"/>
              </w:rPr>
            </w:pPr>
            <w:r w:rsidRPr="00BE382A">
              <w:rPr>
                <w:rFonts w:cs="Times New Roman"/>
                <w:color w:val="auto"/>
                <w:szCs w:val="22"/>
              </w:rPr>
              <w:t>10,719591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96C" w:rsidRPr="00BE382A" w:rsidRDefault="007F196C" w:rsidP="004170F9">
            <w:pPr>
              <w:jc w:val="right"/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  <w:tr w:rsidR="00F168BB" w:rsidRPr="00A50E55" w:rsidTr="00397A06"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BB" w:rsidRPr="00BE382A" w:rsidRDefault="00F168BB" w:rsidP="004170F9">
            <w:pPr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Netiešās izmaksas, 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BB" w:rsidRPr="00BE382A" w:rsidRDefault="00F168BB" w:rsidP="004170F9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10,72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BB" w:rsidRPr="00BE382A" w:rsidRDefault="00F168BB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  <w:r w:rsidRPr="00BE382A">
              <w:rPr>
                <w:rFonts w:eastAsia="Times New Roman" w:cs="Times New Roman"/>
                <w:color w:val="auto"/>
                <w:szCs w:val="24"/>
                <w:lang w:eastAsia="lv-LV"/>
              </w:rPr>
              <w:t> </w:t>
            </w:r>
          </w:p>
        </w:tc>
      </w:tr>
    </w:tbl>
    <w:p w:rsidR="00A50E55" w:rsidRDefault="00A50E55"/>
    <w:tbl>
      <w:tblPr>
        <w:tblW w:w="14410" w:type="dxa"/>
        <w:tblInd w:w="94" w:type="dxa"/>
        <w:tblLook w:val="04A0"/>
      </w:tblPr>
      <w:tblGrid>
        <w:gridCol w:w="10079"/>
        <w:gridCol w:w="1275"/>
        <w:gridCol w:w="3056"/>
      </w:tblGrid>
      <w:tr w:rsidR="00F168BB" w:rsidRPr="00A50E55" w:rsidTr="00CA7303">
        <w:tc>
          <w:tcPr>
            <w:tcW w:w="10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8BB" w:rsidRPr="00A50E55" w:rsidRDefault="00F168BB" w:rsidP="004170F9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proofErr w:type="spellStart"/>
            <w:r w:rsidRPr="00A50E55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Hlororganiskie</w:t>
            </w:r>
            <w:proofErr w:type="spellEnd"/>
            <w:r w:rsidRPr="00A50E55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 xml:space="preserve"> pesticīdi - kopā, Ls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8BB" w:rsidRPr="00A50E55" w:rsidRDefault="00F168BB" w:rsidP="004170F9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</w:pPr>
            <w:r w:rsidRPr="00A50E55">
              <w:rPr>
                <w:rFonts w:eastAsia="Times New Roman" w:cs="Times New Roman"/>
                <w:b/>
                <w:bCs/>
                <w:color w:val="auto"/>
                <w:szCs w:val="24"/>
                <w:lang w:eastAsia="lv-LV"/>
              </w:rPr>
              <w:t>41,05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8BB" w:rsidRPr="00A50E55" w:rsidRDefault="00F168BB" w:rsidP="004170F9">
            <w:pPr>
              <w:rPr>
                <w:rFonts w:eastAsia="Times New Roman" w:cs="Times New Roman"/>
                <w:color w:val="auto"/>
                <w:szCs w:val="24"/>
                <w:lang w:eastAsia="lv-LV"/>
              </w:rPr>
            </w:pPr>
          </w:p>
        </w:tc>
      </w:tr>
    </w:tbl>
    <w:p w:rsidR="00DF0E27" w:rsidRDefault="00DF0E27"/>
    <w:p w:rsidR="009976D4" w:rsidRPr="0042006A" w:rsidRDefault="009976D4" w:rsidP="009976D4">
      <w:pPr>
        <w:pStyle w:val="naislab"/>
        <w:spacing w:before="0" w:beforeAutospacing="0" w:after="0" w:afterAutospacing="0"/>
        <w:ind w:firstLine="720"/>
        <w:jc w:val="both"/>
        <w:rPr>
          <w:b/>
          <w:sz w:val="28"/>
          <w:szCs w:val="28"/>
          <w:lang w:val="lv-LV"/>
        </w:rPr>
      </w:pPr>
      <w:r w:rsidRPr="0042006A">
        <w:rPr>
          <w:rStyle w:val="Izteiksmgs"/>
          <w:b w:val="0"/>
          <w:sz w:val="28"/>
          <w:szCs w:val="28"/>
          <w:lang w:val="lv-LV"/>
        </w:rPr>
        <w:t xml:space="preserve">Zemkopības ministre </w:t>
      </w:r>
      <w:r w:rsidRPr="0042006A">
        <w:rPr>
          <w:rStyle w:val="Izteiksmgs"/>
          <w:b w:val="0"/>
          <w:sz w:val="28"/>
          <w:szCs w:val="28"/>
          <w:lang w:val="lv-LV"/>
        </w:rPr>
        <w:tab/>
      </w:r>
      <w:r w:rsidRPr="0042006A">
        <w:rPr>
          <w:rStyle w:val="Izteiksmgs"/>
          <w:b w:val="0"/>
          <w:sz w:val="28"/>
          <w:szCs w:val="28"/>
          <w:lang w:val="lv-LV"/>
        </w:rPr>
        <w:tab/>
      </w:r>
      <w:r w:rsidRPr="0042006A">
        <w:rPr>
          <w:rStyle w:val="Izteiksmgs"/>
          <w:b w:val="0"/>
          <w:sz w:val="28"/>
          <w:szCs w:val="28"/>
          <w:lang w:val="lv-LV"/>
        </w:rPr>
        <w:tab/>
      </w:r>
      <w:r w:rsidRPr="0042006A">
        <w:rPr>
          <w:rStyle w:val="Izteiksmgs"/>
          <w:b w:val="0"/>
          <w:sz w:val="28"/>
          <w:szCs w:val="28"/>
          <w:lang w:val="lv-LV"/>
        </w:rPr>
        <w:tab/>
      </w:r>
      <w:r w:rsidRPr="0042006A">
        <w:rPr>
          <w:rStyle w:val="Izteiksmgs"/>
          <w:b w:val="0"/>
          <w:sz w:val="28"/>
          <w:szCs w:val="28"/>
          <w:lang w:val="lv-LV"/>
        </w:rPr>
        <w:tab/>
      </w:r>
      <w:r w:rsidRPr="0042006A">
        <w:rPr>
          <w:rStyle w:val="Izteiksmgs"/>
          <w:b w:val="0"/>
          <w:sz w:val="28"/>
          <w:szCs w:val="28"/>
          <w:lang w:val="lv-LV"/>
        </w:rPr>
        <w:tab/>
      </w:r>
      <w:r w:rsidRPr="0042006A">
        <w:rPr>
          <w:rStyle w:val="Izteiksmgs"/>
          <w:b w:val="0"/>
          <w:sz w:val="28"/>
          <w:szCs w:val="28"/>
          <w:lang w:val="lv-LV"/>
        </w:rPr>
        <w:tab/>
      </w:r>
      <w:r w:rsidR="00916D12" w:rsidRPr="0042006A">
        <w:rPr>
          <w:rStyle w:val="Izteiksmgs"/>
          <w:b w:val="0"/>
          <w:sz w:val="28"/>
          <w:szCs w:val="28"/>
          <w:lang w:val="lv-LV"/>
        </w:rPr>
        <w:tab/>
      </w:r>
      <w:r w:rsidR="00916D12" w:rsidRPr="0042006A">
        <w:rPr>
          <w:rStyle w:val="Izteiksmgs"/>
          <w:b w:val="0"/>
          <w:sz w:val="28"/>
          <w:szCs w:val="28"/>
          <w:lang w:val="lv-LV"/>
        </w:rPr>
        <w:tab/>
      </w:r>
      <w:r w:rsidR="0042006A">
        <w:rPr>
          <w:rStyle w:val="Izteiksmgs"/>
          <w:b w:val="0"/>
          <w:sz w:val="28"/>
          <w:szCs w:val="28"/>
          <w:lang w:val="lv-LV"/>
        </w:rPr>
        <w:tab/>
      </w:r>
      <w:r w:rsidR="0042006A">
        <w:rPr>
          <w:rStyle w:val="Izteiksmgs"/>
          <w:b w:val="0"/>
          <w:sz w:val="28"/>
          <w:szCs w:val="28"/>
          <w:lang w:val="lv-LV"/>
        </w:rPr>
        <w:tab/>
      </w:r>
      <w:r w:rsidR="0042006A">
        <w:rPr>
          <w:rStyle w:val="Izteiksmgs"/>
          <w:b w:val="0"/>
          <w:sz w:val="28"/>
          <w:szCs w:val="28"/>
          <w:lang w:val="lv-LV"/>
        </w:rPr>
        <w:tab/>
      </w:r>
      <w:r w:rsidRPr="0042006A">
        <w:rPr>
          <w:rStyle w:val="Izteiksmgs"/>
          <w:b w:val="0"/>
          <w:sz w:val="28"/>
          <w:szCs w:val="28"/>
          <w:lang w:val="lv-LV"/>
        </w:rPr>
        <w:tab/>
        <w:t xml:space="preserve">L.Straujuma </w:t>
      </w:r>
    </w:p>
    <w:p w:rsidR="003132CC" w:rsidRDefault="003132CC" w:rsidP="00773ABC">
      <w:pPr>
        <w:ind w:left="567"/>
        <w:jc w:val="both"/>
        <w:rPr>
          <w:sz w:val="18"/>
        </w:rPr>
      </w:pPr>
      <w:bookmarkStart w:id="3" w:name="_GoBack"/>
      <w:bookmarkEnd w:id="3"/>
      <w:r>
        <w:rPr>
          <w:sz w:val="18"/>
        </w:rPr>
        <w:t>2012.12.14. 11:36</w:t>
      </w:r>
    </w:p>
    <w:p w:rsidR="003132CC" w:rsidRDefault="003132CC" w:rsidP="00773ABC">
      <w:pPr>
        <w:ind w:left="567"/>
        <w:jc w:val="both"/>
        <w:rPr>
          <w:sz w:val="18"/>
        </w:rPr>
      </w:pPr>
      <w:fldSimple w:instr=" NUMWORDS   \* MERGEFORMAT ">
        <w:r>
          <w:rPr>
            <w:noProof/>
            <w:sz w:val="18"/>
          </w:rPr>
          <w:t>346</w:t>
        </w:r>
      </w:fldSimple>
    </w:p>
    <w:p w:rsidR="00773ABC" w:rsidRPr="0042006A" w:rsidRDefault="00773ABC" w:rsidP="00773ABC">
      <w:pPr>
        <w:ind w:left="567"/>
        <w:jc w:val="both"/>
        <w:rPr>
          <w:sz w:val="18"/>
        </w:rPr>
      </w:pPr>
      <w:r w:rsidRPr="0042006A">
        <w:rPr>
          <w:sz w:val="18"/>
        </w:rPr>
        <w:t>L.Gurecka</w:t>
      </w:r>
    </w:p>
    <w:p w:rsidR="00773ABC" w:rsidRPr="0042006A" w:rsidRDefault="00773ABC" w:rsidP="00F168BB">
      <w:pPr>
        <w:ind w:left="567"/>
        <w:jc w:val="both"/>
        <w:rPr>
          <w:sz w:val="18"/>
        </w:rPr>
      </w:pPr>
      <w:r w:rsidRPr="0042006A">
        <w:rPr>
          <w:sz w:val="18"/>
        </w:rPr>
        <w:t>67027063, Linda.Gurecka@zm.gov.lv</w:t>
      </w:r>
    </w:p>
    <w:sectPr w:rsidR="00773ABC" w:rsidRPr="0042006A" w:rsidSect="0042006A">
      <w:headerReference w:type="default" r:id="rId6"/>
      <w:footerReference w:type="default" r:id="rId7"/>
      <w:footerReference w:type="first" r:id="rId8"/>
      <w:pgSz w:w="16840" w:h="11907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CA" w:rsidRDefault="00B46FCA" w:rsidP="00237259">
      <w:r>
        <w:separator/>
      </w:r>
    </w:p>
  </w:endnote>
  <w:endnote w:type="continuationSeparator" w:id="0">
    <w:p w:rsidR="00B46FCA" w:rsidRDefault="00B46FCA" w:rsidP="0023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59" w:rsidRPr="00B94305" w:rsidRDefault="00B94305" w:rsidP="00B94305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>
      <w:rPr>
        <w:sz w:val="20"/>
        <w:szCs w:val="20"/>
      </w:rPr>
      <w:t>ZMAnotp</w:t>
    </w:r>
    <w:r w:rsidR="00513D2D">
      <w:rPr>
        <w:sz w:val="20"/>
        <w:szCs w:val="20"/>
      </w:rPr>
      <w:t>4</w:t>
    </w:r>
    <w:r w:rsidR="007B0108">
      <w:rPr>
        <w:sz w:val="20"/>
        <w:szCs w:val="20"/>
      </w:rPr>
      <w:t>_</w:t>
    </w:r>
    <w:r w:rsidR="008E7BF5">
      <w:rPr>
        <w:sz w:val="20"/>
        <w:szCs w:val="20"/>
      </w:rPr>
      <w:t>0</w:t>
    </w:r>
    <w:r w:rsidR="00790563">
      <w:rPr>
        <w:sz w:val="20"/>
        <w:szCs w:val="20"/>
      </w:rPr>
      <w:t>71</w:t>
    </w:r>
    <w:r w:rsidR="008E7BF5">
      <w:rPr>
        <w:sz w:val="20"/>
        <w:szCs w:val="20"/>
      </w:rPr>
      <w:t>2</w:t>
    </w:r>
    <w:r w:rsidRPr="00964342">
      <w:rPr>
        <w:sz w:val="20"/>
        <w:szCs w:val="20"/>
      </w:rPr>
      <w:t xml:space="preserve">12_BIORcenradis; </w:t>
    </w:r>
    <w:r w:rsidRPr="00964342">
      <w:rPr>
        <w:sz w:val="20"/>
        <w:szCs w:val="20"/>
        <w:lang w:eastAsia="lv-LV"/>
      </w:rPr>
      <w:t xml:space="preserve">Ministru kabineta noteikumu projekta „Noteikumi par </w:t>
    </w:r>
    <w:r w:rsidRPr="00964342">
      <w:rPr>
        <w:color w:val="000000"/>
        <w:sz w:val="20"/>
        <w:szCs w:val="20"/>
      </w:rPr>
      <w:t xml:space="preserve">Pārtikas drošības, dzīvnieku veselības un vides zinātniskā institūta </w:t>
    </w:r>
    <w:r w:rsidR="003263C8">
      <w:rPr>
        <w:color w:val="000000"/>
        <w:sz w:val="20"/>
        <w:szCs w:val="20"/>
      </w:rPr>
      <w:t xml:space="preserve">„BIOR” </w:t>
    </w:r>
    <w:r w:rsidRPr="00964342">
      <w:rPr>
        <w:color w:val="000000"/>
        <w:sz w:val="20"/>
        <w:szCs w:val="20"/>
      </w:rPr>
      <w:t>valsts pārvaldes uzdevumu ietvaros veikto darbību cenrādi” anotācija</w:t>
    </w:r>
    <w:r>
      <w:rPr>
        <w:color w:val="000000"/>
        <w:sz w:val="20"/>
        <w:szCs w:val="20"/>
      </w:rPr>
      <w:t xml:space="preserve">s </w:t>
    </w:r>
    <w:r w:rsidR="00513D2D">
      <w:rPr>
        <w:color w:val="000000"/>
        <w:sz w:val="20"/>
        <w:szCs w:val="20"/>
      </w:rPr>
      <w:t>4</w:t>
    </w:r>
    <w:r>
      <w:rPr>
        <w:color w:val="000000"/>
        <w:sz w:val="20"/>
        <w:szCs w:val="20"/>
      </w:rPr>
      <w:t>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59" w:rsidRPr="00513D2D" w:rsidRDefault="00513D2D" w:rsidP="00513D2D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>
      <w:rPr>
        <w:sz w:val="20"/>
        <w:szCs w:val="20"/>
      </w:rPr>
      <w:t>ZMAnotp4_</w:t>
    </w:r>
    <w:r w:rsidR="008E7BF5">
      <w:rPr>
        <w:sz w:val="20"/>
        <w:szCs w:val="20"/>
      </w:rPr>
      <w:t>07</w:t>
    </w:r>
    <w:r w:rsidR="00790563">
      <w:rPr>
        <w:sz w:val="20"/>
        <w:szCs w:val="20"/>
      </w:rPr>
      <w:t>1</w:t>
    </w:r>
    <w:r w:rsidR="008E7BF5">
      <w:rPr>
        <w:sz w:val="20"/>
        <w:szCs w:val="20"/>
      </w:rPr>
      <w:t>2</w:t>
    </w:r>
    <w:r w:rsidRPr="00964342">
      <w:rPr>
        <w:sz w:val="20"/>
        <w:szCs w:val="20"/>
      </w:rPr>
      <w:t xml:space="preserve">12_BIORcenradis; </w:t>
    </w:r>
    <w:r w:rsidRPr="00964342">
      <w:rPr>
        <w:sz w:val="20"/>
        <w:szCs w:val="20"/>
        <w:lang w:eastAsia="lv-LV"/>
      </w:rPr>
      <w:t xml:space="preserve">Ministru kabineta noteikumu projekta „Noteikumi par </w:t>
    </w:r>
    <w:r w:rsidRPr="00964342">
      <w:rPr>
        <w:color w:val="000000"/>
        <w:sz w:val="20"/>
        <w:szCs w:val="20"/>
      </w:rPr>
      <w:t xml:space="preserve">Pārtikas drošības, dzīvnieku veselības un vides zinātniskā institūta </w:t>
    </w:r>
    <w:r w:rsidR="003263C8">
      <w:rPr>
        <w:color w:val="000000"/>
        <w:sz w:val="20"/>
        <w:szCs w:val="20"/>
      </w:rPr>
      <w:t xml:space="preserve">„BIOR” </w:t>
    </w:r>
    <w:r w:rsidRPr="00964342">
      <w:rPr>
        <w:color w:val="000000"/>
        <w:sz w:val="20"/>
        <w:szCs w:val="20"/>
      </w:rPr>
      <w:t>valsts pārvaldes uzdevumu ietvaros veikto darbību cenrādi” anotācija</w:t>
    </w:r>
    <w:r>
      <w:rPr>
        <w:color w:val="000000"/>
        <w:sz w:val="20"/>
        <w:szCs w:val="20"/>
      </w:rPr>
      <w:t>s 4.pielikums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CA" w:rsidRDefault="00B46FCA" w:rsidP="00237259">
      <w:r>
        <w:separator/>
      </w:r>
    </w:p>
  </w:footnote>
  <w:footnote w:type="continuationSeparator" w:id="0">
    <w:p w:rsidR="00B46FCA" w:rsidRDefault="00B46FCA" w:rsidP="00237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5907"/>
      <w:docPartObj>
        <w:docPartGallery w:val="Page Numbers (Top of Page)"/>
        <w:docPartUnique/>
      </w:docPartObj>
    </w:sdtPr>
    <w:sdtContent>
      <w:p w:rsidR="00C42A93" w:rsidRDefault="00E7097E">
        <w:pPr>
          <w:pStyle w:val="Galvene"/>
          <w:jc w:val="center"/>
        </w:pPr>
        <w:r>
          <w:fldChar w:fldCharType="begin"/>
        </w:r>
        <w:r w:rsidR="00C42A93">
          <w:instrText>PAGE   \* MERGEFORMAT</w:instrText>
        </w:r>
        <w:r>
          <w:fldChar w:fldCharType="separate"/>
        </w:r>
        <w:r w:rsidR="003132CC">
          <w:rPr>
            <w:noProof/>
          </w:rPr>
          <w:t>2</w:t>
        </w:r>
        <w:r>
          <w:fldChar w:fldCharType="end"/>
        </w:r>
      </w:p>
    </w:sdtContent>
  </w:sdt>
  <w:p w:rsidR="00C42A93" w:rsidRDefault="00C42A93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7C0"/>
    <w:rsid w:val="00003EA1"/>
    <w:rsid w:val="00090591"/>
    <w:rsid w:val="000C18EC"/>
    <w:rsid w:val="0015459A"/>
    <w:rsid w:val="00173A74"/>
    <w:rsid w:val="00227E52"/>
    <w:rsid w:val="0023621A"/>
    <w:rsid w:val="00237119"/>
    <w:rsid w:val="00237259"/>
    <w:rsid w:val="002838C0"/>
    <w:rsid w:val="002C47DD"/>
    <w:rsid w:val="002E3210"/>
    <w:rsid w:val="00306A34"/>
    <w:rsid w:val="003132CC"/>
    <w:rsid w:val="00320435"/>
    <w:rsid w:val="003263C8"/>
    <w:rsid w:val="00372284"/>
    <w:rsid w:val="003967B3"/>
    <w:rsid w:val="00397A06"/>
    <w:rsid w:val="003D16E0"/>
    <w:rsid w:val="00401269"/>
    <w:rsid w:val="004170F9"/>
    <w:rsid w:val="0042006A"/>
    <w:rsid w:val="00427F24"/>
    <w:rsid w:val="00440EDD"/>
    <w:rsid w:val="00465EAF"/>
    <w:rsid w:val="004A733D"/>
    <w:rsid w:val="005132E0"/>
    <w:rsid w:val="00513D2D"/>
    <w:rsid w:val="00517F00"/>
    <w:rsid w:val="00557370"/>
    <w:rsid w:val="00573058"/>
    <w:rsid w:val="0065257C"/>
    <w:rsid w:val="00667ECA"/>
    <w:rsid w:val="00681F15"/>
    <w:rsid w:val="00687577"/>
    <w:rsid w:val="006B54E8"/>
    <w:rsid w:val="006C3C9F"/>
    <w:rsid w:val="00711718"/>
    <w:rsid w:val="00773ABC"/>
    <w:rsid w:val="0078029E"/>
    <w:rsid w:val="00790563"/>
    <w:rsid w:val="007A449E"/>
    <w:rsid w:val="007B0108"/>
    <w:rsid w:val="007C5179"/>
    <w:rsid w:val="007F196C"/>
    <w:rsid w:val="00817867"/>
    <w:rsid w:val="00874ABF"/>
    <w:rsid w:val="008E7BF5"/>
    <w:rsid w:val="008F4174"/>
    <w:rsid w:val="00916D12"/>
    <w:rsid w:val="009579D0"/>
    <w:rsid w:val="00980E68"/>
    <w:rsid w:val="009976D4"/>
    <w:rsid w:val="009B6850"/>
    <w:rsid w:val="009E0143"/>
    <w:rsid w:val="00A01FD1"/>
    <w:rsid w:val="00A061DF"/>
    <w:rsid w:val="00A11DFD"/>
    <w:rsid w:val="00A158C0"/>
    <w:rsid w:val="00A50E55"/>
    <w:rsid w:val="00A66DED"/>
    <w:rsid w:val="00AD4CC1"/>
    <w:rsid w:val="00B0661A"/>
    <w:rsid w:val="00B46FCA"/>
    <w:rsid w:val="00B94305"/>
    <w:rsid w:val="00BA5A91"/>
    <w:rsid w:val="00BE382A"/>
    <w:rsid w:val="00C42A93"/>
    <w:rsid w:val="00C97E05"/>
    <w:rsid w:val="00CA7303"/>
    <w:rsid w:val="00CC3DC3"/>
    <w:rsid w:val="00CC7530"/>
    <w:rsid w:val="00CE0460"/>
    <w:rsid w:val="00D67F93"/>
    <w:rsid w:val="00DF0E27"/>
    <w:rsid w:val="00DF57C0"/>
    <w:rsid w:val="00E47BE8"/>
    <w:rsid w:val="00E7097E"/>
    <w:rsid w:val="00E84553"/>
    <w:rsid w:val="00F1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222222"/>
        <w:sz w:val="24"/>
        <w:szCs w:val="1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D16E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D16E0"/>
    <w:rPr>
      <w:b/>
      <w:bCs/>
    </w:rPr>
  </w:style>
  <w:style w:type="paragraph" w:customStyle="1" w:styleId="naislab">
    <w:name w:val="naislab"/>
    <w:basedOn w:val="Parastais"/>
    <w:rsid w:val="00DF0E27"/>
    <w:pPr>
      <w:spacing w:before="100" w:beforeAutospacing="1" w:after="100" w:afterAutospacing="1"/>
      <w:jc w:val="right"/>
    </w:pPr>
    <w:rPr>
      <w:rFonts w:eastAsia="Arial Unicode MS" w:cs="Times New Roman"/>
      <w:color w:val="auto"/>
      <w:szCs w:val="24"/>
      <w:lang w:val="en-GB"/>
    </w:rPr>
  </w:style>
  <w:style w:type="paragraph" w:styleId="Galvene">
    <w:name w:val="header"/>
    <w:basedOn w:val="Parastais"/>
    <w:link w:val="GalveneRakstz"/>
    <w:uiPriority w:val="99"/>
    <w:unhideWhenUsed/>
    <w:rsid w:val="002372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37259"/>
  </w:style>
  <w:style w:type="paragraph" w:styleId="Kjene">
    <w:name w:val="footer"/>
    <w:basedOn w:val="Parastais"/>
    <w:link w:val="KjeneRakstz"/>
    <w:uiPriority w:val="99"/>
    <w:unhideWhenUsed/>
    <w:rsid w:val="002372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37259"/>
  </w:style>
  <w:style w:type="paragraph" w:styleId="Balonteksts">
    <w:name w:val="Balloon Text"/>
    <w:basedOn w:val="Parastais"/>
    <w:link w:val="BalontekstsRakstz"/>
    <w:uiPriority w:val="99"/>
    <w:semiHidden/>
    <w:unhideWhenUsed/>
    <w:rsid w:val="002372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37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367</Words>
  <Characters>2443</Characters>
  <Application>Microsoft Office Word</Application>
  <DocSecurity>0</DocSecurity>
  <Lines>271</Lines>
  <Paragraphs>234</Paragraphs>
  <ScaleCrop>false</ScaleCrop>
  <Company>ZM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Linda.Gurecka</dc:creator>
  <cp:keywords/>
  <dc:description/>
  <cp:lastModifiedBy>Renārs Žagars</cp:lastModifiedBy>
  <cp:revision>47</cp:revision>
  <dcterms:created xsi:type="dcterms:W3CDTF">2012-07-06T06:10:00Z</dcterms:created>
  <dcterms:modified xsi:type="dcterms:W3CDTF">2012-12-14T09:36:00Z</dcterms:modified>
</cp:coreProperties>
</file>