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2E" w:rsidRPr="00730B1D" w:rsidRDefault="002B0EDE" w:rsidP="002B0EDE">
      <w:pPr>
        <w:jc w:val="right"/>
        <w:rPr>
          <w:rFonts w:ascii="Times New Roman" w:hAnsi="Times New Roman"/>
          <w:sz w:val="28"/>
          <w:szCs w:val="28"/>
        </w:rPr>
      </w:pPr>
      <w:r w:rsidRPr="00730B1D">
        <w:rPr>
          <w:rFonts w:ascii="Times New Roman" w:hAnsi="Times New Roman"/>
          <w:sz w:val="28"/>
          <w:szCs w:val="28"/>
        </w:rPr>
        <w:t>Pielikums anotācijai</w:t>
      </w:r>
    </w:p>
    <w:tbl>
      <w:tblPr>
        <w:tblW w:w="15207" w:type="dxa"/>
        <w:jc w:val="center"/>
        <w:tblInd w:w="-34" w:type="dxa"/>
        <w:tblLayout w:type="fixed"/>
        <w:tblLook w:val="04A0"/>
      </w:tblPr>
      <w:tblGrid>
        <w:gridCol w:w="883"/>
        <w:gridCol w:w="2520"/>
        <w:gridCol w:w="1417"/>
        <w:gridCol w:w="709"/>
        <w:gridCol w:w="1276"/>
        <w:gridCol w:w="1275"/>
        <w:gridCol w:w="93"/>
        <w:gridCol w:w="1003"/>
        <w:gridCol w:w="1071"/>
        <w:gridCol w:w="1270"/>
        <w:gridCol w:w="1210"/>
        <w:gridCol w:w="1210"/>
        <w:gridCol w:w="1270"/>
      </w:tblGrid>
      <w:tr w:rsidR="00E20B5A" w:rsidRPr="00B571A9" w:rsidTr="00730B1D">
        <w:trPr>
          <w:trHeight w:val="300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Cena ar PVN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Plānotais </w:t>
            </w:r>
            <w:proofErr w:type="spellStart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</w:t>
            </w:r>
            <w:proofErr w:type="spellEnd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skaits 2012.</w:t>
            </w:r>
          </w:p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gadā (pusgadā), </w:t>
            </w: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Plānotie pašu </w:t>
            </w:r>
            <w:proofErr w:type="spellStart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</w:t>
            </w:r>
            <w:proofErr w:type="spellEnd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2012.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gadā ar 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VN pēc jauno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izcenoj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apstiprin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Ls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2012. gada pusgada plāns, Ls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Pašu </w:t>
            </w:r>
            <w:proofErr w:type="spellStart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</w:t>
            </w:r>
            <w:proofErr w:type="spellEnd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paliel</w:t>
            </w:r>
            <w:proofErr w:type="spellEnd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(+) vai </w:t>
            </w:r>
            <w:proofErr w:type="spellStart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samaz</w:t>
            </w:r>
            <w:proofErr w:type="spellEnd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   (-) 2012. gadā, Ls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Plānotais </w:t>
            </w:r>
            <w:proofErr w:type="spellStart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</w:t>
            </w:r>
            <w:proofErr w:type="spellEnd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skaits 2013.gadā, gab.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Pašu </w:t>
            </w:r>
            <w:proofErr w:type="spellStart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</w:t>
            </w:r>
            <w:proofErr w:type="spellEnd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2013.gadā ar PVN pēc jauno </w:t>
            </w:r>
            <w:proofErr w:type="spellStart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izcenoj</w:t>
            </w:r>
            <w:proofErr w:type="spellEnd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apstiprin</w:t>
            </w:r>
            <w:proofErr w:type="spellEnd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., Ls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2013.gada prognoze saskaņā ar Likumu par valsts budžetu 2012. gadam, Ls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Pašu </w:t>
            </w:r>
            <w:proofErr w:type="spellStart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</w:t>
            </w:r>
            <w:proofErr w:type="spellEnd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paliel</w:t>
            </w:r>
            <w:proofErr w:type="spellEnd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(+) vai </w:t>
            </w:r>
            <w:proofErr w:type="spellStart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samaz</w:t>
            </w:r>
            <w:proofErr w:type="spellEnd"/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    (-) 2013.gadā, Ls</w:t>
            </w:r>
          </w:p>
        </w:tc>
      </w:tr>
      <w:tr w:rsidR="00E20B5A" w:rsidRPr="00B571A9" w:rsidTr="00730B1D">
        <w:trPr>
          <w:trHeight w:val="57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E20B5A" w:rsidRPr="00B571A9" w:rsidTr="00730B1D">
        <w:trPr>
          <w:trHeight w:val="1587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(Ls)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E20B5A" w:rsidRPr="00B571A9" w:rsidTr="00730B1D">
        <w:trPr>
          <w:trHeight w:val="270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10=8-9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14=12-13</w:t>
            </w:r>
          </w:p>
        </w:tc>
      </w:tr>
      <w:tr w:rsidR="00B9301E" w:rsidRPr="00B571A9" w:rsidTr="00730B1D">
        <w:trPr>
          <w:trHeight w:val="266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01E" w:rsidRPr="00B571A9" w:rsidRDefault="00B9301E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3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01E" w:rsidRPr="00B571A9" w:rsidRDefault="00B9301E" w:rsidP="00B571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Dzīvnieka apzīmējuma komplekta sagatavošana:</w:t>
            </w:r>
          </w:p>
        </w:tc>
      </w:tr>
      <w:tr w:rsidR="00B571A9" w:rsidRPr="00B571A9" w:rsidTr="00730B1D">
        <w:trPr>
          <w:trHeight w:val="390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571A9" w:rsidRPr="00B571A9" w:rsidRDefault="00B571A9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143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liellopiem (divas krotālijas un piegāde uz pastu vai valsts aģentūras "Lauksaimniecības datu centrs" klientu pieņemšanas vietām):</w:t>
            </w:r>
          </w:p>
        </w:tc>
      </w:tr>
      <w:tr w:rsidR="00B9301E" w:rsidRPr="00B571A9" w:rsidTr="00730B1D">
        <w:trPr>
          <w:trHeight w:val="630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4.1.1.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normatīvajos aktos noteiktajā termiņā (bez apzīmēšanas akta)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181200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-145200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286778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-186778</w:t>
            </w:r>
          </w:p>
        </w:tc>
      </w:tr>
      <w:tr w:rsidR="00B9301E" w:rsidRPr="00B571A9" w:rsidTr="00730B1D">
        <w:trPr>
          <w:trHeight w:val="630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4.1.2.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normatīvajos aktos noteiktajā termiņā (ar apzīmēšanas aktu)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161700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161700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273000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273000</w:t>
            </w:r>
          </w:p>
        </w:tc>
      </w:tr>
      <w:tr w:rsidR="00E20B5A" w:rsidRPr="00B571A9" w:rsidTr="00730B1D">
        <w:trPr>
          <w:trHeight w:val="4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1A9" w:rsidRPr="00B571A9" w:rsidRDefault="00B571A9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4.1.3.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A9" w:rsidRPr="00B571A9" w:rsidRDefault="00B571A9" w:rsidP="00B57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steidzami (vienas darbdienas laikā)**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139,8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349,5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A9" w:rsidRPr="00B571A9" w:rsidRDefault="00B571A9" w:rsidP="00B5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349,5</w:t>
            </w:r>
          </w:p>
        </w:tc>
      </w:tr>
    </w:tbl>
    <w:p w:rsidR="00E20B5A" w:rsidRDefault="00E20B5A" w:rsidP="002B0EDE">
      <w:pPr>
        <w:jc w:val="right"/>
        <w:rPr>
          <w:rFonts w:ascii="Times New Roman" w:hAnsi="Times New Roman"/>
        </w:rPr>
      </w:pPr>
    </w:p>
    <w:tbl>
      <w:tblPr>
        <w:tblW w:w="15207" w:type="dxa"/>
        <w:jc w:val="center"/>
        <w:tblInd w:w="-34" w:type="dxa"/>
        <w:tblLayout w:type="fixed"/>
        <w:tblLook w:val="04A0"/>
      </w:tblPr>
      <w:tblGrid>
        <w:gridCol w:w="851"/>
        <w:gridCol w:w="2552"/>
        <w:gridCol w:w="1417"/>
        <w:gridCol w:w="709"/>
        <w:gridCol w:w="1276"/>
        <w:gridCol w:w="1275"/>
        <w:gridCol w:w="1134"/>
        <w:gridCol w:w="1134"/>
        <w:gridCol w:w="1134"/>
        <w:gridCol w:w="1245"/>
        <w:gridCol w:w="31"/>
        <w:gridCol w:w="49"/>
        <w:gridCol w:w="1085"/>
        <w:gridCol w:w="45"/>
        <w:gridCol w:w="1270"/>
      </w:tblGrid>
      <w:tr w:rsidR="00E20B5A" w:rsidRPr="00B571A9" w:rsidTr="00730B1D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B5A" w:rsidRPr="00B571A9" w:rsidRDefault="00E20B5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B5A" w:rsidRPr="00B571A9" w:rsidRDefault="00E20B5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B5A" w:rsidRPr="00B571A9" w:rsidRDefault="00E20B5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B5A" w:rsidRPr="00B571A9" w:rsidRDefault="00E20B5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B571A9" w:rsidRDefault="00E20B5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B571A9" w:rsidRDefault="00E20B5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B571A9" w:rsidRDefault="00E20B5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B571A9" w:rsidRDefault="00E20B5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10=8-9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B571A9" w:rsidRDefault="00E20B5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B571A9" w:rsidRDefault="00E20B5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12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B571A9" w:rsidRDefault="00E20B5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B571A9" w:rsidRDefault="00E20B5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14=12-13</w:t>
            </w:r>
          </w:p>
        </w:tc>
      </w:tr>
      <w:tr w:rsidR="00E20B5A" w:rsidRPr="00E20B5A" w:rsidTr="00730B1D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20B5A" w:rsidRPr="00E20B5A" w:rsidRDefault="00E20B5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14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20B5A" w:rsidRPr="00E20B5A" w:rsidRDefault="00E20B5A" w:rsidP="00E20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elektroniskā krotālija liellopiem:</w:t>
            </w:r>
          </w:p>
        </w:tc>
      </w:tr>
      <w:tr w:rsidR="00E20B5A" w:rsidRPr="00E20B5A" w:rsidTr="00730B1D">
        <w:trPr>
          <w:trHeight w:val="6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B5A" w:rsidRPr="00E20B5A" w:rsidRDefault="00E20B5A" w:rsidP="00E20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liellopiem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-2506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7582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-6297</w:t>
            </w:r>
          </w:p>
        </w:tc>
      </w:tr>
      <w:tr w:rsidR="00E20B5A" w:rsidRPr="00E20B5A" w:rsidTr="00730B1D">
        <w:trPr>
          <w:trHeight w:val="6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B5A" w:rsidRPr="00E20B5A" w:rsidRDefault="00E20B5A" w:rsidP="00E20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aitām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4710</w:t>
            </w:r>
          </w:p>
        </w:tc>
      </w:tr>
      <w:tr w:rsidR="00E20B5A" w:rsidRPr="00E20B5A" w:rsidTr="00730B1D">
        <w:trPr>
          <w:trHeight w:val="6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B5A" w:rsidRPr="00E20B5A" w:rsidRDefault="00E20B5A" w:rsidP="00E20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kazām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314</w:t>
            </w:r>
          </w:p>
        </w:tc>
      </w:tr>
      <w:tr w:rsidR="00E20B5A" w:rsidRPr="00E20B5A" w:rsidTr="00730B1D">
        <w:trPr>
          <w:trHeight w:val="6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4.2.4.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steidzami liellopiem (vienas darbdienas laikā)**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</w:t>
            </w:r>
          </w:p>
        </w:tc>
      </w:tr>
      <w:tr w:rsidR="00E20B5A" w:rsidRPr="00E20B5A" w:rsidTr="00730B1D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steidzami aitām un kazām (vienas darbdienas laikā)**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</w:tr>
      <w:tr w:rsidR="00E20B5A" w:rsidRPr="00E20B5A" w:rsidTr="00730B1D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20B5A" w:rsidRPr="00E20B5A" w:rsidRDefault="00E20B5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4.6.</w:t>
            </w:r>
          </w:p>
        </w:tc>
        <w:tc>
          <w:tcPr>
            <w:tcW w:w="14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20B5A" w:rsidRPr="00E20B5A" w:rsidRDefault="00E20B5A" w:rsidP="00E20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aitām un kazām (divas krotālijas – standarta vai apaļās):</w:t>
            </w:r>
          </w:p>
        </w:tc>
      </w:tr>
      <w:tr w:rsidR="00DE3F2A" w:rsidRPr="00E20B5A" w:rsidTr="00730B1D">
        <w:trPr>
          <w:trHeight w:val="6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B5A" w:rsidRPr="00E20B5A" w:rsidRDefault="00E20B5A" w:rsidP="00E20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normatīvajos aktos noteiktajā termiņā (bez apzīmēšanas akta)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-7370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-16080</w:t>
            </w:r>
          </w:p>
        </w:tc>
      </w:tr>
      <w:tr w:rsidR="00DE3F2A" w:rsidRPr="00E20B5A" w:rsidTr="00730B1D">
        <w:trPr>
          <w:trHeight w:val="6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4.6.2.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B5A" w:rsidRPr="00E20B5A" w:rsidRDefault="00E20B5A" w:rsidP="00E20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normatīvajos aktos noteiktajā termiņā (ar apzīmēšanas aktu)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32000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24640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24640</w:t>
            </w:r>
          </w:p>
        </w:tc>
      </w:tr>
      <w:tr w:rsidR="00DE3F2A" w:rsidRPr="00E20B5A" w:rsidTr="00730B1D">
        <w:trPr>
          <w:trHeight w:val="6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4.6.3.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steidzami (vienas darbdienas laikā)**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B5A" w:rsidRPr="00E20B5A" w:rsidRDefault="00E20B5A" w:rsidP="00E2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B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-148,5</w:t>
            </w:r>
          </w:p>
        </w:tc>
      </w:tr>
    </w:tbl>
    <w:p w:rsidR="00DE3F2A" w:rsidRDefault="00DE3F2A" w:rsidP="00E20B5A">
      <w:pPr>
        <w:rPr>
          <w:rFonts w:ascii="Times New Roman" w:hAnsi="Times New Roman"/>
        </w:rPr>
      </w:pPr>
    </w:p>
    <w:tbl>
      <w:tblPr>
        <w:tblW w:w="15207" w:type="dxa"/>
        <w:jc w:val="center"/>
        <w:tblInd w:w="-34" w:type="dxa"/>
        <w:tblLayout w:type="fixed"/>
        <w:tblLook w:val="04A0"/>
      </w:tblPr>
      <w:tblGrid>
        <w:gridCol w:w="851"/>
        <w:gridCol w:w="2552"/>
        <w:gridCol w:w="1417"/>
        <w:gridCol w:w="709"/>
        <w:gridCol w:w="1276"/>
        <w:gridCol w:w="1275"/>
        <w:gridCol w:w="1134"/>
        <w:gridCol w:w="1134"/>
        <w:gridCol w:w="1134"/>
        <w:gridCol w:w="1245"/>
        <w:gridCol w:w="31"/>
        <w:gridCol w:w="1179"/>
        <w:gridCol w:w="97"/>
        <w:gridCol w:w="1173"/>
      </w:tblGrid>
      <w:tr w:rsidR="00DE3F2A" w:rsidRPr="00B571A9" w:rsidTr="00730B1D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2A" w:rsidRPr="00B571A9" w:rsidRDefault="00DE3F2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2A" w:rsidRPr="00B571A9" w:rsidRDefault="00DE3F2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2A" w:rsidRPr="00B571A9" w:rsidRDefault="00DE3F2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2A" w:rsidRPr="00B571A9" w:rsidRDefault="00DE3F2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B571A9" w:rsidRDefault="00DE3F2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B571A9" w:rsidRDefault="00DE3F2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B571A9" w:rsidRDefault="00DE3F2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B571A9" w:rsidRDefault="00DE3F2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10=8-9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B571A9" w:rsidRDefault="00DE3F2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B571A9" w:rsidRDefault="00DE3F2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B571A9" w:rsidRDefault="00DE3F2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B571A9" w:rsidRDefault="00DE3F2A" w:rsidP="00180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571A9">
              <w:rPr>
                <w:rFonts w:ascii="Times New Roman" w:eastAsia="Times New Roman" w:hAnsi="Times New Roman"/>
                <w:lang w:eastAsia="lv-LV"/>
              </w:rPr>
              <w:t>14=12-13</w:t>
            </w:r>
          </w:p>
        </w:tc>
      </w:tr>
      <w:tr w:rsidR="00DE3F2A" w:rsidRPr="00DE3F2A" w:rsidTr="00730B1D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E3F2A" w:rsidRPr="00DE3F2A" w:rsidRDefault="00DE3F2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4.7.</w:t>
            </w:r>
          </w:p>
        </w:tc>
        <w:tc>
          <w:tcPr>
            <w:tcW w:w="14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aitām un kazām elektroniskais komplekts (standarta krotālija, elektroniskā krotālija) </w:t>
            </w:r>
          </w:p>
        </w:tc>
      </w:tr>
      <w:tr w:rsidR="00DE3F2A" w:rsidRPr="00DE3F2A" w:rsidTr="00730B1D">
        <w:trPr>
          <w:trHeight w:val="6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4.7.1.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normatīvajos aktos noteiktajā termiņā (bez apzīmēšanas akta)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1355</w:t>
            </w:r>
          </w:p>
        </w:tc>
      </w:tr>
      <w:tr w:rsidR="00DE3F2A" w:rsidRPr="00DE3F2A" w:rsidTr="00730B1D">
        <w:trPr>
          <w:trHeight w:val="6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4.7.2.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normatīvajos aktos noteiktajā termiņā (ar apzīmēšanas aktu)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3000</w:t>
            </w:r>
          </w:p>
        </w:tc>
      </w:tr>
      <w:tr w:rsidR="00DE3F2A" w:rsidRPr="00DE3F2A" w:rsidTr="00730B1D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steidzami (vienas darbdienas laikā)**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-25</w:t>
            </w:r>
          </w:p>
        </w:tc>
      </w:tr>
      <w:tr w:rsidR="00DE3F2A" w:rsidRPr="00DE3F2A" w:rsidTr="00730B1D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4.8.</w:t>
            </w:r>
          </w:p>
        </w:tc>
        <w:tc>
          <w:tcPr>
            <w:tcW w:w="14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liellopiem elektroniskais komplekts (standarta krotālija, elektroniskā krotālija) </w:t>
            </w:r>
          </w:p>
        </w:tc>
      </w:tr>
      <w:tr w:rsidR="00DE3F2A" w:rsidRPr="00DE3F2A" w:rsidTr="00730B1D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4.8.1.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normatīvajos aktos noteiktajā termiņā (bez apzīmēšanas akta)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3400</w:t>
            </w:r>
          </w:p>
        </w:tc>
      </w:tr>
      <w:tr w:rsidR="00DE3F2A" w:rsidRPr="00DE3F2A" w:rsidTr="00730B1D">
        <w:trPr>
          <w:trHeight w:val="61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B93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4.8.2.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normatīvajos aktos noteiktajā termiņā (ar apzīmēšanas aktu)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A" w:rsidRPr="00DE3F2A" w:rsidRDefault="00DE3F2A" w:rsidP="00DE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3500</w:t>
            </w:r>
          </w:p>
        </w:tc>
      </w:tr>
      <w:tr w:rsidR="00DE3F2A" w:rsidRPr="00DE3F2A" w:rsidTr="00730B1D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223606,6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195962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421245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2A" w:rsidRPr="00DE3F2A" w:rsidRDefault="00DE3F2A" w:rsidP="00DE3F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E3F2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105075</w:t>
            </w:r>
          </w:p>
        </w:tc>
      </w:tr>
    </w:tbl>
    <w:p w:rsidR="00DE3F2A" w:rsidRDefault="00DE3F2A" w:rsidP="00E20B5A">
      <w:pPr>
        <w:rPr>
          <w:rFonts w:ascii="Times New Roman" w:hAnsi="Times New Roman"/>
        </w:rPr>
      </w:pPr>
    </w:p>
    <w:p w:rsidR="00730B1D" w:rsidRDefault="00730B1D" w:rsidP="002C4AF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4AF5" w:rsidRPr="002C4AF5" w:rsidRDefault="002C4AF5" w:rsidP="002C4AF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C4AF5">
        <w:rPr>
          <w:rFonts w:ascii="Times New Roman" w:hAnsi="Times New Roman"/>
          <w:sz w:val="28"/>
          <w:szCs w:val="28"/>
        </w:rPr>
        <w:t>Zemkopības ministre</w:t>
      </w:r>
      <w:r w:rsidRPr="002C4AF5">
        <w:rPr>
          <w:rFonts w:ascii="Times New Roman" w:hAnsi="Times New Roman"/>
          <w:sz w:val="28"/>
          <w:szCs w:val="28"/>
        </w:rPr>
        <w:tab/>
      </w:r>
      <w:r w:rsidRPr="002C4AF5">
        <w:rPr>
          <w:rFonts w:ascii="Times New Roman" w:hAnsi="Times New Roman"/>
          <w:sz w:val="28"/>
          <w:szCs w:val="28"/>
        </w:rPr>
        <w:tab/>
      </w:r>
      <w:r w:rsidRPr="002C4AF5">
        <w:rPr>
          <w:rFonts w:ascii="Times New Roman" w:hAnsi="Times New Roman"/>
          <w:sz w:val="28"/>
          <w:szCs w:val="28"/>
        </w:rPr>
        <w:tab/>
      </w:r>
      <w:r w:rsidRPr="002C4AF5">
        <w:rPr>
          <w:rFonts w:ascii="Times New Roman" w:hAnsi="Times New Roman"/>
          <w:sz w:val="28"/>
          <w:szCs w:val="28"/>
        </w:rPr>
        <w:tab/>
      </w:r>
      <w:r w:rsidR="00730B1D">
        <w:rPr>
          <w:rFonts w:ascii="Times New Roman" w:hAnsi="Times New Roman"/>
          <w:sz w:val="28"/>
          <w:szCs w:val="28"/>
        </w:rPr>
        <w:tab/>
      </w:r>
      <w:r w:rsidR="00730B1D">
        <w:rPr>
          <w:rFonts w:ascii="Times New Roman" w:hAnsi="Times New Roman"/>
          <w:sz w:val="28"/>
          <w:szCs w:val="28"/>
        </w:rPr>
        <w:tab/>
      </w:r>
      <w:r w:rsidR="00730B1D">
        <w:rPr>
          <w:rFonts w:ascii="Times New Roman" w:hAnsi="Times New Roman"/>
          <w:sz w:val="28"/>
          <w:szCs w:val="28"/>
        </w:rPr>
        <w:tab/>
      </w:r>
      <w:r w:rsidR="00730B1D">
        <w:rPr>
          <w:rFonts w:ascii="Times New Roman" w:hAnsi="Times New Roman"/>
          <w:sz w:val="28"/>
          <w:szCs w:val="28"/>
        </w:rPr>
        <w:tab/>
      </w:r>
      <w:r w:rsidR="00730B1D">
        <w:rPr>
          <w:rFonts w:ascii="Times New Roman" w:hAnsi="Times New Roman"/>
          <w:sz w:val="28"/>
          <w:szCs w:val="28"/>
        </w:rPr>
        <w:tab/>
      </w:r>
      <w:r w:rsidR="00730B1D">
        <w:rPr>
          <w:rFonts w:ascii="Times New Roman" w:hAnsi="Times New Roman"/>
          <w:sz w:val="28"/>
          <w:szCs w:val="28"/>
        </w:rPr>
        <w:tab/>
      </w:r>
      <w:r w:rsidR="00730B1D">
        <w:rPr>
          <w:rFonts w:ascii="Times New Roman" w:hAnsi="Times New Roman"/>
          <w:sz w:val="28"/>
          <w:szCs w:val="28"/>
        </w:rPr>
        <w:tab/>
      </w:r>
      <w:r w:rsidRPr="002C4AF5">
        <w:rPr>
          <w:rFonts w:ascii="Times New Roman" w:hAnsi="Times New Roman"/>
          <w:sz w:val="28"/>
          <w:szCs w:val="28"/>
        </w:rPr>
        <w:tab/>
        <w:t>L.Straujuma</w:t>
      </w:r>
    </w:p>
    <w:p w:rsidR="002C4AF5" w:rsidRDefault="002C4AF5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4AF5" w:rsidRDefault="002C4AF5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4AF5" w:rsidRDefault="002C4AF5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4AF5" w:rsidRDefault="002C4AF5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P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2012.03.21. 13:02</w:t>
      </w:r>
    </w:p>
    <w:p w:rsidR="00730B1D" w:rsidRDefault="00730B1D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fldSimple w:instr=" NUMWORDS   \* MERGEFORMAT ">
        <w:r>
          <w:rPr>
            <w:rFonts w:ascii="Times New Roman" w:hAnsi="Times New Roman"/>
            <w:noProof/>
            <w:sz w:val="20"/>
            <w:szCs w:val="20"/>
          </w:rPr>
          <w:t>440</w:t>
        </w:r>
      </w:fldSimple>
    </w:p>
    <w:p w:rsidR="002C4AF5" w:rsidRPr="00730B1D" w:rsidRDefault="002C4AF5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B1D">
        <w:rPr>
          <w:rFonts w:ascii="Times New Roman" w:hAnsi="Times New Roman"/>
          <w:sz w:val="20"/>
          <w:szCs w:val="20"/>
        </w:rPr>
        <w:t>L.Ozoliņa</w:t>
      </w:r>
    </w:p>
    <w:p w:rsidR="002C4AF5" w:rsidRPr="00730B1D" w:rsidRDefault="002C4AF5" w:rsidP="002C4A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B1D">
        <w:rPr>
          <w:rFonts w:ascii="Times New Roman" w:hAnsi="Times New Roman"/>
          <w:sz w:val="20"/>
          <w:szCs w:val="20"/>
        </w:rPr>
        <w:t>67027422, Ligija.Ozolina@zm.gov.lv</w:t>
      </w:r>
    </w:p>
    <w:sectPr w:rsidR="002C4AF5" w:rsidRPr="00730B1D" w:rsidSect="00730B1D">
      <w:headerReference w:type="default" r:id="rId6"/>
      <w:footerReference w:type="default" r:id="rId7"/>
      <w:footerReference w:type="first" r:id="rId8"/>
      <w:pgSz w:w="16838" w:h="11906" w:orient="landscape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5C" w:rsidRDefault="00F4755C" w:rsidP="002B0EDE">
      <w:pPr>
        <w:spacing w:after="0" w:line="240" w:lineRule="auto"/>
      </w:pPr>
      <w:r>
        <w:separator/>
      </w:r>
    </w:p>
  </w:endnote>
  <w:endnote w:type="continuationSeparator" w:id="0">
    <w:p w:rsidR="00F4755C" w:rsidRDefault="00F4755C" w:rsidP="002B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DE" w:rsidRPr="002B0EDE" w:rsidRDefault="002B0EDE" w:rsidP="002B0EDE">
    <w:pPr>
      <w:pStyle w:val="Kjene"/>
      <w:tabs>
        <w:tab w:val="clear" w:pos="4153"/>
        <w:tab w:val="clear" w:pos="8306"/>
      </w:tabs>
      <w:jc w:val="both"/>
      <w:rPr>
        <w:rFonts w:ascii="Times New Roman" w:hAnsi="Times New Roman"/>
        <w:sz w:val="20"/>
        <w:szCs w:val="20"/>
      </w:rPr>
    </w:pPr>
    <w:r w:rsidRPr="002B0EDE">
      <w:rPr>
        <w:rFonts w:ascii="Times New Roman" w:hAnsi="Times New Roman"/>
        <w:sz w:val="20"/>
        <w:szCs w:val="20"/>
      </w:rPr>
      <w:t>ZMAnot</w:t>
    </w:r>
    <w:r>
      <w:rPr>
        <w:rFonts w:ascii="Times New Roman" w:hAnsi="Times New Roman"/>
        <w:sz w:val="20"/>
        <w:szCs w:val="20"/>
      </w:rPr>
      <w:t>p</w:t>
    </w:r>
    <w:r w:rsidR="00E6062D">
      <w:rPr>
        <w:rFonts w:ascii="Times New Roman" w:hAnsi="Times New Roman"/>
        <w:sz w:val="20"/>
        <w:szCs w:val="20"/>
      </w:rPr>
      <w:t>_21</w:t>
    </w:r>
    <w:r w:rsidRPr="002B0EDE">
      <w:rPr>
        <w:rFonts w:ascii="Times New Roman" w:hAnsi="Times New Roman"/>
        <w:sz w:val="20"/>
        <w:szCs w:val="20"/>
      </w:rPr>
      <w:t>0312_ldccenradis; Grozījumi Ministru kabineta 2011.gada 22.februāra noteikumos Nr.156 „Valsts aģentūras „Lauksaimniecības datu centrs” sniegto publisko maksas pakalpojumu cenrādis”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40" w:rsidRPr="00723F40" w:rsidRDefault="00723F40" w:rsidP="00723F40">
    <w:pPr>
      <w:pStyle w:val="Kjene"/>
      <w:tabs>
        <w:tab w:val="clear" w:pos="4153"/>
        <w:tab w:val="clear" w:pos="8306"/>
      </w:tabs>
      <w:jc w:val="both"/>
      <w:rPr>
        <w:rFonts w:ascii="Times New Roman" w:hAnsi="Times New Roman"/>
        <w:sz w:val="20"/>
        <w:szCs w:val="20"/>
      </w:rPr>
    </w:pPr>
    <w:r w:rsidRPr="002B0EDE">
      <w:rPr>
        <w:rFonts w:ascii="Times New Roman" w:hAnsi="Times New Roman"/>
        <w:sz w:val="20"/>
        <w:szCs w:val="20"/>
      </w:rPr>
      <w:t>ZMAnot</w:t>
    </w:r>
    <w:r>
      <w:rPr>
        <w:rFonts w:ascii="Times New Roman" w:hAnsi="Times New Roman"/>
        <w:sz w:val="20"/>
        <w:szCs w:val="20"/>
      </w:rPr>
      <w:t>p</w:t>
    </w:r>
    <w:r w:rsidR="00E6062D">
      <w:rPr>
        <w:rFonts w:ascii="Times New Roman" w:hAnsi="Times New Roman"/>
        <w:sz w:val="20"/>
        <w:szCs w:val="20"/>
      </w:rPr>
      <w:t>_21</w:t>
    </w:r>
    <w:r w:rsidRPr="002B0EDE">
      <w:rPr>
        <w:rFonts w:ascii="Times New Roman" w:hAnsi="Times New Roman"/>
        <w:sz w:val="20"/>
        <w:szCs w:val="20"/>
      </w:rPr>
      <w:t>0312_ldccenradis; Grozījumi Ministru kabineta 2011.gada 22.februāra noteikumos Nr.156 „Valsts aģentūras „Lauksaimniecības datu centrs” sniegto publis</w:t>
    </w:r>
    <w:r>
      <w:rPr>
        <w:rFonts w:ascii="Times New Roman" w:hAnsi="Times New Roman"/>
        <w:sz w:val="20"/>
        <w:szCs w:val="20"/>
      </w:rPr>
      <w:t>ko maksas pakalpojumu cenrādis”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5C" w:rsidRDefault="00F4755C" w:rsidP="002B0EDE">
      <w:pPr>
        <w:spacing w:after="0" w:line="240" w:lineRule="auto"/>
      </w:pPr>
      <w:r>
        <w:separator/>
      </w:r>
    </w:p>
  </w:footnote>
  <w:footnote w:type="continuationSeparator" w:id="0">
    <w:p w:rsidR="00F4755C" w:rsidRDefault="00F4755C" w:rsidP="002B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5A" w:rsidRPr="00730B1D" w:rsidRDefault="00582330">
    <w:pPr>
      <w:pStyle w:val="Galvene"/>
      <w:jc w:val="center"/>
      <w:rPr>
        <w:rFonts w:ascii="Times New Roman" w:hAnsi="Times New Roman"/>
        <w:sz w:val="24"/>
        <w:szCs w:val="24"/>
      </w:rPr>
    </w:pPr>
    <w:r w:rsidRPr="00730B1D">
      <w:rPr>
        <w:rFonts w:ascii="Times New Roman" w:hAnsi="Times New Roman"/>
        <w:sz w:val="24"/>
        <w:szCs w:val="24"/>
      </w:rPr>
      <w:fldChar w:fldCharType="begin"/>
    </w:r>
    <w:r w:rsidRPr="00730B1D">
      <w:rPr>
        <w:rFonts w:ascii="Times New Roman" w:hAnsi="Times New Roman"/>
        <w:sz w:val="24"/>
        <w:szCs w:val="24"/>
      </w:rPr>
      <w:instrText xml:space="preserve"> PAGE   \* MERGEFORMAT </w:instrText>
    </w:r>
    <w:r w:rsidRPr="00730B1D">
      <w:rPr>
        <w:rFonts w:ascii="Times New Roman" w:hAnsi="Times New Roman"/>
        <w:sz w:val="24"/>
        <w:szCs w:val="24"/>
      </w:rPr>
      <w:fldChar w:fldCharType="separate"/>
    </w:r>
    <w:r w:rsidR="00730B1D">
      <w:rPr>
        <w:rFonts w:ascii="Times New Roman" w:hAnsi="Times New Roman"/>
        <w:noProof/>
        <w:sz w:val="24"/>
        <w:szCs w:val="24"/>
      </w:rPr>
      <w:t>3</w:t>
    </w:r>
    <w:r w:rsidRPr="00730B1D">
      <w:rPr>
        <w:rFonts w:ascii="Times New Roman" w:hAnsi="Times New Roman"/>
        <w:sz w:val="24"/>
        <w:szCs w:val="24"/>
      </w:rPr>
      <w:fldChar w:fldCharType="end"/>
    </w:r>
  </w:p>
  <w:p w:rsidR="00E20B5A" w:rsidRPr="00730B1D" w:rsidRDefault="00E20B5A">
    <w:pPr>
      <w:pStyle w:val="Galvene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82E"/>
    <w:rsid w:val="00073B3D"/>
    <w:rsid w:val="000D7F30"/>
    <w:rsid w:val="000F30FB"/>
    <w:rsid w:val="00154B4F"/>
    <w:rsid w:val="00180AD8"/>
    <w:rsid w:val="001B5C2A"/>
    <w:rsid w:val="002B0EDE"/>
    <w:rsid w:val="002C4AF5"/>
    <w:rsid w:val="002C6147"/>
    <w:rsid w:val="00485116"/>
    <w:rsid w:val="004B0DAF"/>
    <w:rsid w:val="005630CF"/>
    <w:rsid w:val="005777BD"/>
    <w:rsid w:val="00582330"/>
    <w:rsid w:val="006C5E31"/>
    <w:rsid w:val="006E7050"/>
    <w:rsid w:val="00723F40"/>
    <w:rsid w:val="00730B1D"/>
    <w:rsid w:val="00837C00"/>
    <w:rsid w:val="00914FCB"/>
    <w:rsid w:val="00965B9D"/>
    <w:rsid w:val="009C5E44"/>
    <w:rsid w:val="00A10739"/>
    <w:rsid w:val="00A1703D"/>
    <w:rsid w:val="00B110EE"/>
    <w:rsid w:val="00B571A9"/>
    <w:rsid w:val="00B9301E"/>
    <w:rsid w:val="00CA5956"/>
    <w:rsid w:val="00D75251"/>
    <w:rsid w:val="00D83493"/>
    <w:rsid w:val="00DB582E"/>
    <w:rsid w:val="00DE3F2A"/>
    <w:rsid w:val="00E20B5A"/>
    <w:rsid w:val="00E6062D"/>
    <w:rsid w:val="00F4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10739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2B0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B0EDE"/>
  </w:style>
  <w:style w:type="paragraph" w:styleId="Kjene">
    <w:name w:val="footer"/>
    <w:basedOn w:val="Parastais"/>
    <w:link w:val="KjeneRakstz"/>
    <w:uiPriority w:val="99"/>
    <w:unhideWhenUsed/>
    <w:rsid w:val="002B0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B0EDE"/>
  </w:style>
  <w:style w:type="paragraph" w:styleId="Balonteksts">
    <w:name w:val="Balloon Text"/>
    <w:basedOn w:val="Parastais"/>
    <w:link w:val="BalontekstsRakstz"/>
    <w:uiPriority w:val="99"/>
    <w:semiHidden/>
    <w:unhideWhenUsed/>
    <w:rsid w:val="002B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2519</Characters>
  <Application>Microsoft Office Word</Application>
  <DocSecurity>0</DocSecurity>
  <Lines>419</Lines>
  <Paragraphs>298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2011.gada 22.februāra noteikumos Nr.156 „Noteikumi par valsts aģentūras„Lauksaimniecības datu centrs” sniegto publisko maksas pakalpojumu cenrādi”</vt:lpstr>
    </vt:vector>
  </TitlesOfParts>
  <Company>Zemkopības Ministrija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22.februāra noteikumos Nr.156 „Noteikumi par valsts aģentūras„Lauksaimniecības datu centrs” sniegto publisko maksas pakalpojumu cenrādi”</dc:title>
  <dc:subject>Anotācijas pielikums</dc:subject>
  <dc:creator>Ligija Ozoliņa</dc:creator>
  <cp:keywords/>
  <dc:description>Ligija.Ozolina@zm.gov.lv, 67027422</dc:description>
  <cp:lastModifiedBy>Renārs Žagars</cp:lastModifiedBy>
  <cp:revision>5</cp:revision>
  <dcterms:created xsi:type="dcterms:W3CDTF">2012-03-15T12:24:00Z</dcterms:created>
  <dcterms:modified xsi:type="dcterms:W3CDTF">2012-03-21T11:02:00Z</dcterms:modified>
</cp:coreProperties>
</file>