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2AF" w:rsidRPr="00502131" w:rsidRDefault="006012AF" w:rsidP="006012AF">
      <w:pPr>
        <w:pStyle w:val="Nosaukums"/>
        <w:ind w:left="8640"/>
        <w:jc w:val="right"/>
        <w:rPr>
          <w:b w:val="0"/>
          <w:szCs w:val="28"/>
        </w:rPr>
      </w:pPr>
      <w:bookmarkStart w:id="0" w:name="_GoBack"/>
      <w:bookmarkEnd w:id="0"/>
      <w:r w:rsidRPr="00502131">
        <w:rPr>
          <w:b w:val="0"/>
          <w:szCs w:val="28"/>
        </w:rPr>
        <w:t>Pielikums</w:t>
      </w:r>
    </w:p>
    <w:p w:rsidR="006012AF" w:rsidRPr="00502131" w:rsidRDefault="006012AF" w:rsidP="006012AF">
      <w:pPr>
        <w:pStyle w:val="Nosaukums"/>
        <w:ind w:left="8640"/>
        <w:jc w:val="right"/>
        <w:outlineLvl w:val="0"/>
        <w:rPr>
          <w:b w:val="0"/>
          <w:szCs w:val="28"/>
        </w:rPr>
      </w:pPr>
      <w:r w:rsidRPr="00502131">
        <w:rPr>
          <w:b w:val="0"/>
          <w:szCs w:val="28"/>
        </w:rPr>
        <w:t>Ministru kabineta noteikumu projekta</w:t>
      </w:r>
    </w:p>
    <w:p w:rsidR="006012AF" w:rsidRPr="00502131" w:rsidRDefault="006012AF" w:rsidP="006012AF">
      <w:pPr>
        <w:pStyle w:val="Kjene"/>
        <w:tabs>
          <w:tab w:val="right" w:pos="9180"/>
        </w:tabs>
        <w:jc w:val="right"/>
        <w:rPr>
          <w:bCs/>
          <w:sz w:val="28"/>
          <w:szCs w:val="28"/>
        </w:rPr>
      </w:pPr>
      <w:r w:rsidRPr="00502131">
        <w:rPr>
          <w:bCs/>
          <w:sz w:val="28"/>
          <w:szCs w:val="28"/>
        </w:rPr>
        <w:t>„Grozījumi Ministru kabineta 2012.gada 10.jūlija noteikumos Nr.493</w:t>
      </w:r>
    </w:p>
    <w:p w:rsidR="006012AF" w:rsidRPr="00502131" w:rsidRDefault="006012AF" w:rsidP="006012AF">
      <w:pPr>
        <w:pStyle w:val="Kjene"/>
        <w:tabs>
          <w:tab w:val="right" w:pos="9180"/>
        </w:tabs>
        <w:jc w:val="right"/>
        <w:rPr>
          <w:sz w:val="28"/>
          <w:szCs w:val="28"/>
        </w:rPr>
      </w:pPr>
      <w:r w:rsidRPr="00502131">
        <w:rPr>
          <w:bCs/>
          <w:sz w:val="28"/>
          <w:szCs w:val="28"/>
        </w:rPr>
        <w:t>„Valsts augu aizsardzības dienesta maksas pakalpojumu cenrādis””</w:t>
      </w:r>
    </w:p>
    <w:p w:rsidR="006012AF" w:rsidRPr="00502131" w:rsidRDefault="006012AF" w:rsidP="006012AF">
      <w:pPr>
        <w:jc w:val="right"/>
        <w:rPr>
          <w:sz w:val="28"/>
          <w:szCs w:val="28"/>
        </w:rPr>
      </w:pPr>
      <w:r w:rsidRPr="00502131">
        <w:rPr>
          <w:sz w:val="28"/>
          <w:szCs w:val="28"/>
        </w:rPr>
        <w:t>anotācijai</w:t>
      </w:r>
    </w:p>
    <w:p w:rsidR="006012AF" w:rsidRPr="00814C2A" w:rsidRDefault="006012AF" w:rsidP="006012AF">
      <w:pPr>
        <w:jc w:val="right"/>
        <w:rPr>
          <w:szCs w:val="24"/>
        </w:rPr>
      </w:pPr>
    </w:p>
    <w:tbl>
      <w:tblPr>
        <w:tblW w:w="14919" w:type="dxa"/>
        <w:jc w:val="center"/>
        <w:tblLook w:val="04A0"/>
      </w:tblPr>
      <w:tblGrid>
        <w:gridCol w:w="960"/>
        <w:gridCol w:w="1878"/>
        <w:gridCol w:w="1087"/>
        <w:gridCol w:w="1052"/>
        <w:gridCol w:w="960"/>
        <w:gridCol w:w="1087"/>
        <w:gridCol w:w="1003"/>
        <w:gridCol w:w="960"/>
        <w:gridCol w:w="960"/>
        <w:gridCol w:w="1132"/>
        <w:gridCol w:w="960"/>
        <w:gridCol w:w="960"/>
        <w:gridCol w:w="960"/>
        <w:gridCol w:w="960"/>
      </w:tblGrid>
      <w:tr w:rsidR="00805DFA" w:rsidRPr="00805DFA" w:rsidTr="00502131">
        <w:trPr>
          <w:trHeight w:val="300"/>
          <w:jc w:val="center"/>
        </w:trPr>
        <w:tc>
          <w:tcPr>
            <w:tcW w:w="14919"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131" w:rsidRDefault="00502131" w:rsidP="00805DFA">
            <w:pPr>
              <w:jc w:val="center"/>
              <w:rPr>
                <w:b/>
                <w:bCs/>
                <w:sz w:val="28"/>
                <w:szCs w:val="28"/>
              </w:rPr>
            </w:pPr>
          </w:p>
          <w:p w:rsidR="00805DFA" w:rsidRDefault="00805DFA" w:rsidP="00805DFA">
            <w:pPr>
              <w:jc w:val="center"/>
              <w:rPr>
                <w:b/>
                <w:bCs/>
                <w:sz w:val="28"/>
                <w:szCs w:val="28"/>
              </w:rPr>
            </w:pPr>
            <w:r w:rsidRPr="00502131">
              <w:rPr>
                <w:b/>
                <w:bCs/>
                <w:sz w:val="28"/>
                <w:szCs w:val="28"/>
              </w:rPr>
              <w:t>Valsts augu aizsardzības dienesta sniegto maksas pakalpojumu izcenojumu aprēķins</w:t>
            </w:r>
          </w:p>
          <w:p w:rsidR="00502131" w:rsidRPr="00502131" w:rsidRDefault="00502131" w:rsidP="00805DFA">
            <w:pPr>
              <w:jc w:val="center"/>
              <w:rPr>
                <w:b/>
                <w:bCs/>
                <w:sz w:val="28"/>
                <w:szCs w:val="28"/>
              </w:rPr>
            </w:pPr>
          </w:p>
        </w:tc>
      </w:tr>
      <w:tr w:rsidR="00805DFA" w:rsidRPr="00805DFA" w:rsidTr="00502131">
        <w:trPr>
          <w:trHeight w:val="300"/>
          <w:jc w:val="center"/>
        </w:trPr>
        <w:tc>
          <w:tcPr>
            <w:tcW w:w="960" w:type="dxa"/>
            <w:vMerge w:val="restart"/>
            <w:tcBorders>
              <w:top w:val="nil"/>
              <w:left w:val="single" w:sz="4" w:space="0" w:color="auto"/>
              <w:bottom w:val="single" w:sz="4" w:space="0" w:color="auto"/>
              <w:right w:val="single" w:sz="4" w:space="0" w:color="auto"/>
            </w:tcBorders>
            <w:shd w:val="clear" w:color="000000" w:fill="FFFFFF"/>
            <w:vAlign w:val="bottom"/>
            <w:hideMark/>
          </w:tcPr>
          <w:p w:rsidR="00805DFA" w:rsidRPr="00805DFA" w:rsidRDefault="00805DFA" w:rsidP="00805DFA">
            <w:pPr>
              <w:jc w:val="center"/>
              <w:rPr>
                <w:color w:val="000000"/>
                <w:sz w:val="16"/>
                <w:szCs w:val="16"/>
              </w:rPr>
            </w:pPr>
            <w:r w:rsidRPr="00805DFA">
              <w:rPr>
                <w:color w:val="000000"/>
                <w:sz w:val="16"/>
                <w:szCs w:val="16"/>
              </w:rPr>
              <w:t>Nr. p.k.</w:t>
            </w:r>
          </w:p>
        </w:tc>
        <w:tc>
          <w:tcPr>
            <w:tcW w:w="1878" w:type="dxa"/>
            <w:vMerge w:val="restart"/>
            <w:tcBorders>
              <w:top w:val="nil"/>
              <w:left w:val="single" w:sz="4" w:space="0" w:color="auto"/>
              <w:bottom w:val="single" w:sz="4" w:space="0" w:color="auto"/>
              <w:right w:val="single" w:sz="4" w:space="0" w:color="auto"/>
            </w:tcBorders>
            <w:shd w:val="clear" w:color="000000" w:fill="FFFFFF"/>
            <w:vAlign w:val="bottom"/>
            <w:hideMark/>
          </w:tcPr>
          <w:p w:rsidR="00805DFA" w:rsidRPr="00805DFA" w:rsidRDefault="00805DFA" w:rsidP="00805DFA">
            <w:pPr>
              <w:jc w:val="center"/>
              <w:rPr>
                <w:color w:val="000000"/>
                <w:sz w:val="16"/>
                <w:szCs w:val="16"/>
              </w:rPr>
            </w:pPr>
            <w:r w:rsidRPr="00805DFA">
              <w:rPr>
                <w:color w:val="000000"/>
                <w:sz w:val="16"/>
                <w:szCs w:val="16"/>
              </w:rPr>
              <w:t>Maksas pakalpojuma veids</w:t>
            </w:r>
          </w:p>
        </w:tc>
        <w:tc>
          <w:tcPr>
            <w:tcW w:w="1087" w:type="dxa"/>
            <w:vMerge w:val="restart"/>
            <w:tcBorders>
              <w:top w:val="nil"/>
              <w:left w:val="single" w:sz="4" w:space="0" w:color="auto"/>
              <w:bottom w:val="single" w:sz="4" w:space="0" w:color="auto"/>
              <w:right w:val="single" w:sz="4" w:space="0" w:color="auto"/>
            </w:tcBorders>
            <w:shd w:val="clear" w:color="000000" w:fill="FFFFFF"/>
            <w:vAlign w:val="bottom"/>
            <w:hideMark/>
          </w:tcPr>
          <w:p w:rsidR="00805DFA" w:rsidRPr="00805DFA" w:rsidRDefault="00805DFA" w:rsidP="00805DFA">
            <w:pPr>
              <w:jc w:val="center"/>
              <w:rPr>
                <w:color w:val="000000"/>
                <w:sz w:val="16"/>
                <w:szCs w:val="16"/>
              </w:rPr>
            </w:pPr>
            <w:r w:rsidRPr="00805DFA">
              <w:rPr>
                <w:color w:val="000000"/>
                <w:sz w:val="16"/>
                <w:szCs w:val="16"/>
              </w:rPr>
              <w:t>Mērvienība</w:t>
            </w:r>
          </w:p>
        </w:tc>
        <w:tc>
          <w:tcPr>
            <w:tcW w:w="1052" w:type="dxa"/>
            <w:vMerge w:val="restart"/>
            <w:tcBorders>
              <w:top w:val="nil"/>
              <w:left w:val="single" w:sz="4" w:space="0" w:color="auto"/>
              <w:bottom w:val="single" w:sz="4" w:space="0" w:color="auto"/>
              <w:right w:val="single" w:sz="4" w:space="0" w:color="auto"/>
            </w:tcBorders>
            <w:shd w:val="clear" w:color="000000" w:fill="FFFFFF"/>
            <w:vAlign w:val="bottom"/>
            <w:hideMark/>
          </w:tcPr>
          <w:p w:rsidR="00805DFA" w:rsidRPr="00805DFA" w:rsidRDefault="00805DFA" w:rsidP="00805DFA">
            <w:pPr>
              <w:jc w:val="center"/>
              <w:rPr>
                <w:color w:val="000000"/>
                <w:sz w:val="16"/>
                <w:szCs w:val="16"/>
              </w:rPr>
            </w:pPr>
            <w:r w:rsidRPr="00805DFA">
              <w:rPr>
                <w:color w:val="000000"/>
                <w:sz w:val="16"/>
                <w:szCs w:val="16"/>
              </w:rPr>
              <w:t>Pakalpojuma sniegšanā iesaistīto cilvēku skaits (gab.)</w:t>
            </w:r>
          </w:p>
        </w:tc>
        <w:tc>
          <w:tcPr>
            <w:tcW w:w="960" w:type="dxa"/>
            <w:vMerge w:val="restart"/>
            <w:tcBorders>
              <w:top w:val="nil"/>
              <w:left w:val="single" w:sz="4" w:space="0" w:color="auto"/>
              <w:bottom w:val="single" w:sz="4" w:space="0" w:color="auto"/>
              <w:right w:val="single" w:sz="4" w:space="0" w:color="auto"/>
            </w:tcBorders>
            <w:shd w:val="clear" w:color="000000" w:fill="FFFFFF"/>
            <w:vAlign w:val="bottom"/>
            <w:hideMark/>
          </w:tcPr>
          <w:p w:rsidR="00805DFA" w:rsidRPr="00805DFA" w:rsidRDefault="00805DFA" w:rsidP="00805DFA">
            <w:pPr>
              <w:jc w:val="center"/>
              <w:rPr>
                <w:color w:val="000000"/>
                <w:sz w:val="16"/>
                <w:szCs w:val="16"/>
              </w:rPr>
            </w:pPr>
            <w:r w:rsidRPr="00805DFA">
              <w:rPr>
                <w:color w:val="000000"/>
                <w:sz w:val="16"/>
                <w:szCs w:val="16"/>
              </w:rPr>
              <w:t>Laika norma (stundās)</w:t>
            </w:r>
          </w:p>
        </w:tc>
        <w:tc>
          <w:tcPr>
            <w:tcW w:w="1087" w:type="dxa"/>
            <w:vMerge w:val="restart"/>
            <w:tcBorders>
              <w:top w:val="nil"/>
              <w:left w:val="single" w:sz="4" w:space="0" w:color="auto"/>
              <w:bottom w:val="single" w:sz="4" w:space="0" w:color="auto"/>
              <w:right w:val="single" w:sz="4" w:space="0" w:color="auto"/>
            </w:tcBorders>
            <w:shd w:val="clear" w:color="000000" w:fill="FFFFFF"/>
            <w:vAlign w:val="bottom"/>
            <w:hideMark/>
          </w:tcPr>
          <w:p w:rsidR="00805DFA" w:rsidRPr="00805DFA" w:rsidRDefault="00805DFA" w:rsidP="00805DFA">
            <w:pPr>
              <w:jc w:val="center"/>
              <w:rPr>
                <w:color w:val="000000"/>
                <w:sz w:val="16"/>
                <w:szCs w:val="16"/>
              </w:rPr>
            </w:pPr>
            <w:r w:rsidRPr="00805DFA">
              <w:rPr>
                <w:color w:val="000000"/>
                <w:sz w:val="16"/>
                <w:szCs w:val="16"/>
              </w:rPr>
              <w:t>Vienas cilvēkstundas izmaksas (Ls)</w:t>
            </w:r>
          </w:p>
        </w:tc>
        <w:tc>
          <w:tcPr>
            <w:tcW w:w="5015"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805DFA" w:rsidRPr="00805DFA" w:rsidRDefault="00805DFA" w:rsidP="00805DFA">
            <w:pPr>
              <w:jc w:val="center"/>
              <w:rPr>
                <w:color w:val="000000"/>
                <w:sz w:val="16"/>
                <w:szCs w:val="16"/>
              </w:rPr>
            </w:pPr>
            <w:r w:rsidRPr="00805DFA">
              <w:rPr>
                <w:color w:val="000000"/>
                <w:sz w:val="16"/>
                <w:szCs w:val="16"/>
              </w:rPr>
              <w:t>Maksas pakalpojumu cenu veidojošie elementi (Ls)</w:t>
            </w:r>
          </w:p>
        </w:tc>
        <w:tc>
          <w:tcPr>
            <w:tcW w:w="960" w:type="dxa"/>
            <w:vMerge w:val="restart"/>
            <w:tcBorders>
              <w:top w:val="nil"/>
              <w:left w:val="single" w:sz="4" w:space="0" w:color="auto"/>
              <w:bottom w:val="single" w:sz="4" w:space="0" w:color="auto"/>
              <w:right w:val="single" w:sz="4" w:space="0" w:color="auto"/>
            </w:tcBorders>
            <w:shd w:val="clear" w:color="000000" w:fill="FFFFFF"/>
            <w:vAlign w:val="bottom"/>
            <w:hideMark/>
          </w:tcPr>
          <w:p w:rsidR="00805DFA" w:rsidRPr="00805DFA" w:rsidRDefault="00805DFA" w:rsidP="00805DFA">
            <w:pPr>
              <w:jc w:val="center"/>
              <w:rPr>
                <w:color w:val="000000"/>
                <w:sz w:val="16"/>
                <w:szCs w:val="16"/>
              </w:rPr>
            </w:pPr>
            <w:r w:rsidRPr="00805DFA">
              <w:rPr>
                <w:color w:val="000000"/>
                <w:sz w:val="16"/>
                <w:szCs w:val="16"/>
              </w:rPr>
              <w:t>Cena bez PVN (Ls)</w:t>
            </w:r>
          </w:p>
        </w:tc>
        <w:tc>
          <w:tcPr>
            <w:tcW w:w="960" w:type="dxa"/>
            <w:vMerge w:val="restart"/>
            <w:tcBorders>
              <w:top w:val="nil"/>
              <w:left w:val="single" w:sz="4" w:space="0" w:color="auto"/>
              <w:bottom w:val="single" w:sz="4" w:space="0" w:color="auto"/>
              <w:right w:val="single" w:sz="4" w:space="0" w:color="auto"/>
            </w:tcBorders>
            <w:shd w:val="clear" w:color="000000" w:fill="FFFFFF"/>
            <w:vAlign w:val="bottom"/>
            <w:hideMark/>
          </w:tcPr>
          <w:p w:rsidR="00805DFA" w:rsidRPr="00805DFA" w:rsidRDefault="00805DFA" w:rsidP="00805DFA">
            <w:pPr>
              <w:jc w:val="center"/>
              <w:rPr>
                <w:color w:val="000000"/>
                <w:sz w:val="16"/>
                <w:szCs w:val="16"/>
              </w:rPr>
            </w:pPr>
            <w:r w:rsidRPr="00805DFA">
              <w:rPr>
                <w:color w:val="000000"/>
                <w:sz w:val="16"/>
                <w:szCs w:val="16"/>
              </w:rPr>
              <w:t>21% PVN (Ls)</w:t>
            </w:r>
          </w:p>
        </w:tc>
        <w:tc>
          <w:tcPr>
            <w:tcW w:w="960" w:type="dxa"/>
            <w:vMerge w:val="restart"/>
            <w:tcBorders>
              <w:top w:val="nil"/>
              <w:left w:val="single" w:sz="4" w:space="0" w:color="auto"/>
              <w:bottom w:val="single" w:sz="4" w:space="0" w:color="auto"/>
              <w:right w:val="single" w:sz="4" w:space="0" w:color="auto"/>
            </w:tcBorders>
            <w:shd w:val="clear" w:color="000000" w:fill="FFFFFF"/>
            <w:vAlign w:val="bottom"/>
            <w:hideMark/>
          </w:tcPr>
          <w:p w:rsidR="00805DFA" w:rsidRPr="00805DFA" w:rsidRDefault="00805DFA" w:rsidP="00805DFA">
            <w:pPr>
              <w:jc w:val="center"/>
              <w:rPr>
                <w:color w:val="000000"/>
                <w:sz w:val="16"/>
                <w:szCs w:val="16"/>
              </w:rPr>
            </w:pPr>
            <w:r w:rsidRPr="00805DFA">
              <w:rPr>
                <w:color w:val="000000"/>
                <w:sz w:val="16"/>
                <w:szCs w:val="16"/>
              </w:rPr>
              <w:t>Cena ar PVN (Ls)</w:t>
            </w:r>
          </w:p>
        </w:tc>
      </w:tr>
      <w:tr w:rsidR="00805DFA" w:rsidRPr="00805DFA" w:rsidTr="00502131">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805DFA" w:rsidRPr="00805DFA" w:rsidRDefault="00805DFA" w:rsidP="00805DFA">
            <w:pPr>
              <w:rPr>
                <w:color w:val="000000"/>
                <w:sz w:val="16"/>
                <w:szCs w:val="16"/>
              </w:rPr>
            </w:pPr>
          </w:p>
        </w:tc>
        <w:tc>
          <w:tcPr>
            <w:tcW w:w="1878" w:type="dxa"/>
            <w:vMerge/>
            <w:tcBorders>
              <w:top w:val="nil"/>
              <w:left w:val="single" w:sz="4" w:space="0" w:color="auto"/>
              <w:bottom w:val="single" w:sz="4" w:space="0" w:color="auto"/>
              <w:right w:val="single" w:sz="4" w:space="0" w:color="auto"/>
            </w:tcBorders>
            <w:vAlign w:val="center"/>
            <w:hideMark/>
          </w:tcPr>
          <w:p w:rsidR="00805DFA" w:rsidRPr="00805DFA" w:rsidRDefault="00805DFA" w:rsidP="00805DFA">
            <w:pPr>
              <w:rPr>
                <w:color w:val="000000"/>
                <w:sz w:val="16"/>
                <w:szCs w:val="16"/>
              </w:rPr>
            </w:pPr>
          </w:p>
        </w:tc>
        <w:tc>
          <w:tcPr>
            <w:tcW w:w="1087" w:type="dxa"/>
            <w:vMerge/>
            <w:tcBorders>
              <w:top w:val="nil"/>
              <w:left w:val="single" w:sz="4" w:space="0" w:color="auto"/>
              <w:bottom w:val="single" w:sz="4" w:space="0" w:color="auto"/>
              <w:right w:val="single" w:sz="4" w:space="0" w:color="auto"/>
            </w:tcBorders>
            <w:vAlign w:val="center"/>
            <w:hideMark/>
          </w:tcPr>
          <w:p w:rsidR="00805DFA" w:rsidRPr="00805DFA" w:rsidRDefault="00805DFA" w:rsidP="00805DFA">
            <w:pPr>
              <w:rPr>
                <w:color w:val="000000"/>
                <w:sz w:val="16"/>
                <w:szCs w:val="16"/>
              </w:rPr>
            </w:pPr>
          </w:p>
        </w:tc>
        <w:tc>
          <w:tcPr>
            <w:tcW w:w="1052" w:type="dxa"/>
            <w:vMerge/>
            <w:tcBorders>
              <w:top w:val="nil"/>
              <w:left w:val="single" w:sz="4" w:space="0" w:color="auto"/>
              <w:bottom w:val="single" w:sz="4" w:space="0" w:color="auto"/>
              <w:right w:val="single" w:sz="4" w:space="0" w:color="auto"/>
            </w:tcBorders>
            <w:vAlign w:val="center"/>
            <w:hideMark/>
          </w:tcPr>
          <w:p w:rsidR="00805DFA" w:rsidRPr="00805DFA" w:rsidRDefault="00805DFA" w:rsidP="00805DFA">
            <w:pPr>
              <w:rPr>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05DFA" w:rsidRPr="00805DFA" w:rsidRDefault="00805DFA" w:rsidP="00805DFA">
            <w:pPr>
              <w:rPr>
                <w:color w:val="000000"/>
                <w:sz w:val="16"/>
                <w:szCs w:val="16"/>
              </w:rPr>
            </w:pPr>
          </w:p>
        </w:tc>
        <w:tc>
          <w:tcPr>
            <w:tcW w:w="1087" w:type="dxa"/>
            <w:vMerge/>
            <w:tcBorders>
              <w:top w:val="nil"/>
              <w:left w:val="single" w:sz="4" w:space="0" w:color="auto"/>
              <w:bottom w:val="single" w:sz="4" w:space="0" w:color="auto"/>
              <w:right w:val="single" w:sz="4" w:space="0" w:color="auto"/>
            </w:tcBorders>
            <w:vAlign w:val="center"/>
            <w:hideMark/>
          </w:tcPr>
          <w:p w:rsidR="00805DFA" w:rsidRPr="00805DFA" w:rsidRDefault="00805DFA" w:rsidP="00805DFA">
            <w:pPr>
              <w:rPr>
                <w:color w:val="000000"/>
                <w:sz w:val="16"/>
                <w:szCs w:val="16"/>
              </w:rPr>
            </w:pPr>
          </w:p>
        </w:tc>
        <w:tc>
          <w:tcPr>
            <w:tcW w:w="5015" w:type="dxa"/>
            <w:gridSpan w:val="5"/>
            <w:vMerge/>
            <w:tcBorders>
              <w:top w:val="single" w:sz="4" w:space="0" w:color="auto"/>
              <w:left w:val="single" w:sz="4" w:space="0" w:color="auto"/>
              <w:bottom w:val="single" w:sz="4" w:space="0" w:color="auto"/>
              <w:right w:val="single" w:sz="4" w:space="0" w:color="auto"/>
            </w:tcBorders>
            <w:vAlign w:val="center"/>
            <w:hideMark/>
          </w:tcPr>
          <w:p w:rsidR="00805DFA" w:rsidRPr="00805DFA" w:rsidRDefault="00805DFA" w:rsidP="00805DFA">
            <w:pPr>
              <w:rPr>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05DFA" w:rsidRPr="00805DFA" w:rsidRDefault="00805DFA" w:rsidP="00805DFA">
            <w:pPr>
              <w:rPr>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05DFA" w:rsidRPr="00805DFA" w:rsidRDefault="00805DFA" w:rsidP="00805DFA">
            <w:pPr>
              <w:rPr>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05DFA" w:rsidRPr="00805DFA" w:rsidRDefault="00805DFA" w:rsidP="00805DFA">
            <w:pPr>
              <w:rPr>
                <w:color w:val="000000"/>
                <w:sz w:val="16"/>
                <w:szCs w:val="16"/>
              </w:rPr>
            </w:pPr>
          </w:p>
        </w:tc>
      </w:tr>
      <w:tr w:rsidR="00805DFA" w:rsidRPr="00805DFA" w:rsidTr="00502131">
        <w:trPr>
          <w:trHeight w:val="1140"/>
          <w:jc w:val="center"/>
        </w:trPr>
        <w:tc>
          <w:tcPr>
            <w:tcW w:w="960" w:type="dxa"/>
            <w:vMerge/>
            <w:tcBorders>
              <w:top w:val="nil"/>
              <w:left w:val="single" w:sz="4" w:space="0" w:color="auto"/>
              <w:bottom w:val="single" w:sz="4" w:space="0" w:color="auto"/>
              <w:right w:val="single" w:sz="4" w:space="0" w:color="auto"/>
            </w:tcBorders>
            <w:vAlign w:val="center"/>
            <w:hideMark/>
          </w:tcPr>
          <w:p w:rsidR="00805DFA" w:rsidRPr="00805DFA" w:rsidRDefault="00805DFA" w:rsidP="00805DFA">
            <w:pPr>
              <w:rPr>
                <w:color w:val="000000"/>
                <w:sz w:val="16"/>
                <w:szCs w:val="16"/>
              </w:rPr>
            </w:pPr>
          </w:p>
        </w:tc>
        <w:tc>
          <w:tcPr>
            <w:tcW w:w="1878" w:type="dxa"/>
            <w:vMerge/>
            <w:tcBorders>
              <w:top w:val="nil"/>
              <w:left w:val="single" w:sz="4" w:space="0" w:color="auto"/>
              <w:bottom w:val="single" w:sz="4" w:space="0" w:color="auto"/>
              <w:right w:val="single" w:sz="4" w:space="0" w:color="auto"/>
            </w:tcBorders>
            <w:vAlign w:val="center"/>
            <w:hideMark/>
          </w:tcPr>
          <w:p w:rsidR="00805DFA" w:rsidRPr="00805DFA" w:rsidRDefault="00805DFA" w:rsidP="00805DFA">
            <w:pPr>
              <w:rPr>
                <w:color w:val="000000"/>
                <w:sz w:val="16"/>
                <w:szCs w:val="16"/>
              </w:rPr>
            </w:pPr>
          </w:p>
        </w:tc>
        <w:tc>
          <w:tcPr>
            <w:tcW w:w="1087" w:type="dxa"/>
            <w:vMerge/>
            <w:tcBorders>
              <w:top w:val="nil"/>
              <w:left w:val="single" w:sz="4" w:space="0" w:color="auto"/>
              <w:bottom w:val="single" w:sz="4" w:space="0" w:color="auto"/>
              <w:right w:val="single" w:sz="4" w:space="0" w:color="auto"/>
            </w:tcBorders>
            <w:vAlign w:val="center"/>
            <w:hideMark/>
          </w:tcPr>
          <w:p w:rsidR="00805DFA" w:rsidRPr="00805DFA" w:rsidRDefault="00805DFA" w:rsidP="00805DFA">
            <w:pPr>
              <w:rPr>
                <w:color w:val="000000"/>
                <w:sz w:val="16"/>
                <w:szCs w:val="16"/>
              </w:rPr>
            </w:pPr>
          </w:p>
        </w:tc>
        <w:tc>
          <w:tcPr>
            <w:tcW w:w="1052" w:type="dxa"/>
            <w:vMerge/>
            <w:tcBorders>
              <w:top w:val="nil"/>
              <w:left w:val="single" w:sz="4" w:space="0" w:color="auto"/>
              <w:bottom w:val="single" w:sz="4" w:space="0" w:color="auto"/>
              <w:right w:val="single" w:sz="4" w:space="0" w:color="auto"/>
            </w:tcBorders>
            <w:vAlign w:val="center"/>
            <w:hideMark/>
          </w:tcPr>
          <w:p w:rsidR="00805DFA" w:rsidRPr="00805DFA" w:rsidRDefault="00805DFA" w:rsidP="00805DFA">
            <w:pPr>
              <w:rPr>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05DFA" w:rsidRPr="00805DFA" w:rsidRDefault="00805DFA" w:rsidP="00805DFA">
            <w:pPr>
              <w:rPr>
                <w:color w:val="000000"/>
                <w:sz w:val="16"/>
                <w:szCs w:val="16"/>
              </w:rPr>
            </w:pPr>
          </w:p>
        </w:tc>
        <w:tc>
          <w:tcPr>
            <w:tcW w:w="1087" w:type="dxa"/>
            <w:vMerge/>
            <w:tcBorders>
              <w:top w:val="nil"/>
              <w:left w:val="single" w:sz="4" w:space="0" w:color="auto"/>
              <w:bottom w:val="single" w:sz="4" w:space="0" w:color="auto"/>
              <w:right w:val="single" w:sz="4" w:space="0" w:color="auto"/>
            </w:tcBorders>
            <w:vAlign w:val="center"/>
            <w:hideMark/>
          </w:tcPr>
          <w:p w:rsidR="00805DFA" w:rsidRPr="00805DFA" w:rsidRDefault="00805DFA" w:rsidP="00805DFA">
            <w:pPr>
              <w:rPr>
                <w:color w:val="000000"/>
                <w:sz w:val="16"/>
                <w:szCs w:val="16"/>
              </w:rPr>
            </w:pPr>
          </w:p>
        </w:tc>
        <w:tc>
          <w:tcPr>
            <w:tcW w:w="1003" w:type="dxa"/>
            <w:tcBorders>
              <w:top w:val="nil"/>
              <w:left w:val="nil"/>
              <w:bottom w:val="single" w:sz="4" w:space="0" w:color="auto"/>
              <w:right w:val="single" w:sz="4" w:space="0" w:color="auto"/>
            </w:tcBorders>
            <w:shd w:val="clear" w:color="000000" w:fill="FFFFFF"/>
            <w:vAlign w:val="bottom"/>
            <w:hideMark/>
          </w:tcPr>
          <w:p w:rsidR="00805DFA" w:rsidRPr="00805DFA" w:rsidRDefault="00805DFA" w:rsidP="00805DFA">
            <w:pPr>
              <w:jc w:val="center"/>
              <w:rPr>
                <w:color w:val="000000"/>
                <w:sz w:val="16"/>
                <w:szCs w:val="16"/>
              </w:rPr>
            </w:pPr>
            <w:r w:rsidRPr="00805DFA">
              <w:rPr>
                <w:color w:val="000000"/>
                <w:sz w:val="16"/>
                <w:szCs w:val="16"/>
              </w:rPr>
              <w:t>Atalgojums, Ls</w:t>
            </w:r>
          </w:p>
        </w:tc>
        <w:tc>
          <w:tcPr>
            <w:tcW w:w="960" w:type="dxa"/>
            <w:tcBorders>
              <w:top w:val="nil"/>
              <w:left w:val="nil"/>
              <w:bottom w:val="single" w:sz="4" w:space="0" w:color="auto"/>
              <w:right w:val="single" w:sz="4" w:space="0" w:color="auto"/>
            </w:tcBorders>
            <w:shd w:val="clear" w:color="000000" w:fill="FFFFFF"/>
            <w:vAlign w:val="bottom"/>
            <w:hideMark/>
          </w:tcPr>
          <w:p w:rsidR="00805DFA" w:rsidRPr="00805DFA" w:rsidRDefault="00805DFA" w:rsidP="00805DFA">
            <w:pPr>
              <w:jc w:val="center"/>
              <w:rPr>
                <w:color w:val="000000"/>
                <w:sz w:val="16"/>
                <w:szCs w:val="16"/>
              </w:rPr>
            </w:pPr>
            <w:r w:rsidRPr="00805DFA">
              <w:rPr>
                <w:color w:val="000000"/>
                <w:sz w:val="16"/>
                <w:szCs w:val="16"/>
              </w:rPr>
              <w:t xml:space="preserve">Valsts </w:t>
            </w:r>
            <w:proofErr w:type="spellStart"/>
            <w:r w:rsidRPr="00805DFA">
              <w:rPr>
                <w:color w:val="000000"/>
                <w:sz w:val="16"/>
                <w:szCs w:val="16"/>
              </w:rPr>
              <w:t>soc.apdroš</w:t>
            </w:r>
            <w:proofErr w:type="spellEnd"/>
            <w:r w:rsidRPr="00805DFA">
              <w:rPr>
                <w:color w:val="000000"/>
                <w:sz w:val="16"/>
                <w:szCs w:val="16"/>
              </w:rPr>
              <w:t>. obligātās iemaksas (Ls)</w:t>
            </w:r>
          </w:p>
        </w:tc>
        <w:tc>
          <w:tcPr>
            <w:tcW w:w="960" w:type="dxa"/>
            <w:tcBorders>
              <w:top w:val="nil"/>
              <w:left w:val="nil"/>
              <w:bottom w:val="single" w:sz="4" w:space="0" w:color="auto"/>
              <w:right w:val="single" w:sz="4" w:space="0" w:color="auto"/>
            </w:tcBorders>
            <w:shd w:val="clear" w:color="000000" w:fill="FFFFFF"/>
            <w:vAlign w:val="bottom"/>
            <w:hideMark/>
          </w:tcPr>
          <w:p w:rsidR="00805DFA" w:rsidRPr="00805DFA" w:rsidRDefault="00805DFA" w:rsidP="00805DFA">
            <w:pPr>
              <w:jc w:val="center"/>
              <w:rPr>
                <w:color w:val="000000"/>
                <w:sz w:val="16"/>
                <w:szCs w:val="16"/>
              </w:rPr>
            </w:pPr>
            <w:r w:rsidRPr="00805DFA">
              <w:rPr>
                <w:color w:val="000000"/>
                <w:sz w:val="16"/>
                <w:szCs w:val="16"/>
              </w:rPr>
              <w:t>Netiešās izmaksas (Ls)</w:t>
            </w:r>
          </w:p>
        </w:tc>
        <w:tc>
          <w:tcPr>
            <w:tcW w:w="1132" w:type="dxa"/>
            <w:tcBorders>
              <w:top w:val="nil"/>
              <w:left w:val="nil"/>
              <w:bottom w:val="single" w:sz="4" w:space="0" w:color="auto"/>
              <w:right w:val="single" w:sz="4" w:space="0" w:color="auto"/>
            </w:tcBorders>
            <w:shd w:val="clear" w:color="000000" w:fill="FFFFFF"/>
            <w:vAlign w:val="bottom"/>
            <w:hideMark/>
          </w:tcPr>
          <w:p w:rsidR="00805DFA" w:rsidRPr="00805DFA" w:rsidRDefault="00805DFA" w:rsidP="00805DFA">
            <w:pPr>
              <w:jc w:val="center"/>
              <w:rPr>
                <w:color w:val="000000"/>
                <w:sz w:val="16"/>
                <w:szCs w:val="16"/>
              </w:rPr>
            </w:pPr>
            <w:r w:rsidRPr="00805DFA">
              <w:rPr>
                <w:color w:val="000000"/>
                <w:sz w:val="16"/>
                <w:szCs w:val="16"/>
              </w:rPr>
              <w:t>Pamatlīdzekļu nolietojums (Ls)</w:t>
            </w:r>
          </w:p>
        </w:tc>
        <w:tc>
          <w:tcPr>
            <w:tcW w:w="960" w:type="dxa"/>
            <w:tcBorders>
              <w:top w:val="nil"/>
              <w:left w:val="nil"/>
              <w:bottom w:val="single" w:sz="4" w:space="0" w:color="auto"/>
              <w:right w:val="single" w:sz="4" w:space="0" w:color="auto"/>
            </w:tcBorders>
            <w:shd w:val="clear" w:color="000000" w:fill="FFFFFF"/>
            <w:vAlign w:val="bottom"/>
            <w:hideMark/>
          </w:tcPr>
          <w:p w:rsidR="00805DFA" w:rsidRPr="00805DFA" w:rsidRDefault="00805DFA" w:rsidP="00805DFA">
            <w:pPr>
              <w:jc w:val="center"/>
              <w:rPr>
                <w:color w:val="000000"/>
                <w:sz w:val="16"/>
                <w:szCs w:val="16"/>
              </w:rPr>
            </w:pPr>
            <w:r w:rsidRPr="00805DFA">
              <w:rPr>
                <w:color w:val="000000"/>
                <w:sz w:val="16"/>
                <w:szCs w:val="16"/>
              </w:rPr>
              <w:t>Materiālu izmaksas (Ls)</w:t>
            </w:r>
          </w:p>
        </w:tc>
        <w:tc>
          <w:tcPr>
            <w:tcW w:w="960" w:type="dxa"/>
            <w:vMerge/>
            <w:tcBorders>
              <w:top w:val="nil"/>
              <w:left w:val="single" w:sz="4" w:space="0" w:color="auto"/>
              <w:bottom w:val="single" w:sz="4" w:space="0" w:color="auto"/>
              <w:right w:val="single" w:sz="4" w:space="0" w:color="auto"/>
            </w:tcBorders>
            <w:vAlign w:val="center"/>
            <w:hideMark/>
          </w:tcPr>
          <w:p w:rsidR="00805DFA" w:rsidRPr="00805DFA" w:rsidRDefault="00805DFA" w:rsidP="00805DFA">
            <w:pPr>
              <w:rPr>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05DFA" w:rsidRPr="00805DFA" w:rsidRDefault="00805DFA" w:rsidP="00805DFA">
            <w:pPr>
              <w:rPr>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05DFA" w:rsidRPr="00805DFA" w:rsidRDefault="00805DFA" w:rsidP="00805DFA">
            <w:pPr>
              <w:rPr>
                <w:color w:val="000000"/>
                <w:sz w:val="16"/>
                <w:szCs w:val="16"/>
              </w:rPr>
            </w:pPr>
          </w:p>
        </w:tc>
      </w:tr>
      <w:tr w:rsidR="00805DFA" w:rsidRPr="00805DFA" w:rsidTr="00502131">
        <w:trPr>
          <w:trHeight w:val="675"/>
          <w:jc w:val="center"/>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DFA" w:rsidRPr="00805DFA" w:rsidRDefault="00805DFA" w:rsidP="00805DFA">
            <w:pPr>
              <w:jc w:val="center"/>
              <w:rPr>
                <w:color w:val="000000"/>
                <w:sz w:val="16"/>
                <w:szCs w:val="16"/>
              </w:rPr>
            </w:pPr>
            <w:r w:rsidRPr="00805DFA">
              <w:rPr>
                <w:color w:val="000000"/>
                <w:sz w:val="16"/>
                <w:szCs w:val="16"/>
              </w:rPr>
              <w:t>4.21.</w:t>
            </w:r>
          </w:p>
        </w:tc>
        <w:tc>
          <w:tcPr>
            <w:tcW w:w="1878" w:type="dxa"/>
            <w:tcBorders>
              <w:top w:val="single" w:sz="4" w:space="0" w:color="auto"/>
              <w:left w:val="nil"/>
              <w:bottom w:val="single" w:sz="4" w:space="0" w:color="auto"/>
              <w:right w:val="single" w:sz="4" w:space="0" w:color="auto"/>
            </w:tcBorders>
            <w:shd w:val="clear" w:color="000000" w:fill="FFFFFF"/>
            <w:vAlign w:val="center"/>
            <w:hideMark/>
          </w:tcPr>
          <w:p w:rsidR="00805DFA" w:rsidRPr="00805DFA" w:rsidRDefault="00805DFA" w:rsidP="00805DFA">
            <w:pPr>
              <w:rPr>
                <w:color w:val="000000"/>
                <w:sz w:val="16"/>
                <w:szCs w:val="16"/>
              </w:rPr>
            </w:pPr>
            <w:r w:rsidRPr="00805DFA">
              <w:rPr>
                <w:color w:val="000000"/>
                <w:sz w:val="16"/>
                <w:szCs w:val="16"/>
              </w:rPr>
              <w:t xml:space="preserve">vējauzu klātbūtnes noteikšana 3 kg labību sēklu paraugā </w:t>
            </w:r>
          </w:p>
        </w:tc>
        <w:tc>
          <w:tcPr>
            <w:tcW w:w="1087" w:type="dxa"/>
            <w:tcBorders>
              <w:top w:val="nil"/>
              <w:left w:val="nil"/>
              <w:bottom w:val="single" w:sz="4" w:space="0" w:color="auto"/>
              <w:right w:val="single" w:sz="4" w:space="0" w:color="auto"/>
            </w:tcBorders>
            <w:shd w:val="clear" w:color="000000" w:fill="FFFFFF"/>
            <w:vAlign w:val="center"/>
            <w:hideMark/>
          </w:tcPr>
          <w:p w:rsidR="00805DFA" w:rsidRPr="00805DFA" w:rsidRDefault="00805DFA" w:rsidP="00805DFA">
            <w:pPr>
              <w:jc w:val="center"/>
              <w:rPr>
                <w:color w:val="000000"/>
                <w:sz w:val="16"/>
                <w:szCs w:val="16"/>
              </w:rPr>
            </w:pPr>
            <w:r w:rsidRPr="00805DFA">
              <w:rPr>
                <w:color w:val="000000"/>
                <w:sz w:val="16"/>
                <w:szCs w:val="16"/>
              </w:rPr>
              <w:t>1 analīze</w:t>
            </w:r>
          </w:p>
        </w:tc>
        <w:tc>
          <w:tcPr>
            <w:tcW w:w="1052" w:type="dxa"/>
            <w:tcBorders>
              <w:top w:val="nil"/>
              <w:left w:val="nil"/>
              <w:bottom w:val="single" w:sz="4" w:space="0" w:color="auto"/>
              <w:right w:val="single" w:sz="4" w:space="0" w:color="auto"/>
            </w:tcBorders>
            <w:shd w:val="clear" w:color="000000" w:fill="FFFFFF"/>
            <w:vAlign w:val="center"/>
            <w:hideMark/>
          </w:tcPr>
          <w:p w:rsidR="00805DFA" w:rsidRPr="00805DFA" w:rsidRDefault="00805DFA" w:rsidP="00805DFA">
            <w:pPr>
              <w:jc w:val="center"/>
              <w:rPr>
                <w:color w:val="000000"/>
                <w:sz w:val="16"/>
                <w:szCs w:val="16"/>
              </w:rPr>
            </w:pPr>
            <w:r w:rsidRPr="00805DFA">
              <w:rPr>
                <w:color w:val="000000"/>
                <w:sz w:val="16"/>
                <w:szCs w:val="16"/>
              </w:rPr>
              <w:t>1</w:t>
            </w:r>
          </w:p>
        </w:tc>
        <w:tc>
          <w:tcPr>
            <w:tcW w:w="960" w:type="dxa"/>
            <w:tcBorders>
              <w:top w:val="nil"/>
              <w:left w:val="nil"/>
              <w:bottom w:val="single" w:sz="4" w:space="0" w:color="auto"/>
              <w:right w:val="single" w:sz="4" w:space="0" w:color="auto"/>
            </w:tcBorders>
            <w:shd w:val="clear" w:color="000000" w:fill="FFFFFF"/>
            <w:vAlign w:val="center"/>
            <w:hideMark/>
          </w:tcPr>
          <w:p w:rsidR="00805DFA" w:rsidRPr="00805DFA" w:rsidRDefault="00805DFA" w:rsidP="00805DFA">
            <w:pPr>
              <w:jc w:val="center"/>
              <w:rPr>
                <w:color w:val="000000"/>
                <w:sz w:val="16"/>
                <w:szCs w:val="16"/>
              </w:rPr>
            </w:pPr>
            <w:r w:rsidRPr="00805DFA">
              <w:rPr>
                <w:color w:val="000000"/>
                <w:sz w:val="16"/>
                <w:szCs w:val="16"/>
              </w:rPr>
              <w:t>1,3</w:t>
            </w:r>
          </w:p>
        </w:tc>
        <w:tc>
          <w:tcPr>
            <w:tcW w:w="1087" w:type="dxa"/>
            <w:tcBorders>
              <w:top w:val="nil"/>
              <w:left w:val="nil"/>
              <w:bottom w:val="single" w:sz="4" w:space="0" w:color="auto"/>
              <w:right w:val="single" w:sz="4" w:space="0" w:color="auto"/>
            </w:tcBorders>
            <w:shd w:val="clear" w:color="000000" w:fill="FFFFFF"/>
            <w:vAlign w:val="center"/>
            <w:hideMark/>
          </w:tcPr>
          <w:p w:rsidR="00805DFA" w:rsidRPr="00805DFA" w:rsidRDefault="00805DFA" w:rsidP="00805DFA">
            <w:pPr>
              <w:jc w:val="center"/>
              <w:rPr>
                <w:color w:val="000000"/>
                <w:sz w:val="16"/>
                <w:szCs w:val="16"/>
              </w:rPr>
            </w:pPr>
            <w:r w:rsidRPr="00805DFA">
              <w:rPr>
                <w:color w:val="000000"/>
                <w:sz w:val="16"/>
                <w:szCs w:val="16"/>
              </w:rPr>
              <w:t>2,6</w:t>
            </w:r>
          </w:p>
        </w:tc>
        <w:tc>
          <w:tcPr>
            <w:tcW w:w="1003" w:type="dxa"/>
            <w:tcBorders>
              <w:top w:val="nil"/>
              <w:left w:val="nil"/>
              <w:bottom w:val="single" w:sz="4" w:space="0" w:color="auto"/>
              <w:right w:val="single" w:sz="4" w:space="0" w:color="auto"/>
            </w:tcBorders>
            <w:shd w:val="clear" w:color="000000" w:fill="FFFFFF"/>
            <w:noWrap/>
            <w:vAlign w:val="center"/>
            <w:hideMark/>
          </w:tcPr>
          <w:p w:rsidR="00805DFA" w:rsidRPr="00805DFA" w:rsidRDefault="00805DFA" w:rsidP="00805DFA">
            <w:pPr>
              <w:jc w:val="center"/>
              <w:rPr>
                <w:sz w:val="16"/>
                <w:szCs w:val="16"/>
              </w:rPr>
            </w:pPr>
            <w:r w:rsidRPr="00805DFA">
              <w:rPr>
                <w:sz w:val="16"/>
                <w:szCs w:val="16"/>
              </w:rPr>
              <w:t>3,38</w:t>
            </w:r>
          </w:p>
        </w:tc>
        <w:tc>
          <w:tcPr>
            <w:tcW w:w="960" w:type="dxa"/>
            <w:tcBorders>
              <w:top w:val="nil"/>
              <w:left w:val="nil"/>
              <w:bottom w:val="single" w:sz="4" w:space="0" w:color="auto"/>
              <w:right w:val="single" w:sz="4" w:space="0" w:color="auto"/>
            </w:tcBorders>
            <w:shd w:val="clear" w:color="000000" w:fill="FFFFFF"/>
            <w:noWrap/>
            <w:vAlign w:val="center"/>
            <w:hideMark/>
          </w:tcPr>
          <w:p w:rsidR="00805DFA" w:rsidRPr="00805DFA" w:rsidRDefault="00805DFA" w:rsidP="00805DFA">
            <w:pPr>
              <w:jc w:val="center"/>
              <w:rPr>
                <w:sz w:val="16"/>
                <w:szCs w:val="16"/>
              </w:rPr>
            </w:pPr>
            <w:r w:rsidRPr="00805DFA">
              <w:rPr>
                <w:sz w:val="16"/>
                <w:szCs w:val="16"/>
              </w:rPr>
              <w:t>0,81</w:t>
            </w:r>
          </w:p>
        </w:tc>
        <w:tc>
          <w:tcPr>
            <w:tcW w:w="960" w:type="dxa"/>
            <w:tcBorders>
              <w:top w:val="nil"/>
              <w:left w:val="nil"/>
              <w:bottom w:val="single" w:sz="4" w:space="0" w:color="auto"/>
              <w:right w:val="single" w:sz="4" w:space="0" w:color="auto"/>
            </w:tcBorders>
            <w:shd w:val="clear" w:color="000000" w:fill="FFFFFF"/>
            <w:noWrap/>
            <w:vAlign w:val="center"/>
            <w:hideMark/>
          </w:tcPr>
          <w:p w:rsidR="00805DFA" w:rsidRPr="00805DFA" w:rsidRDefault="00805DFA" w:rsidP="00805DFA">
            <w:pPr>
              <w:jc w:val="center"/>
              <w:rPr>
                <w:sz w:val="16"/>
                <w:szCs w:val="16"/>
              </w:rPr>
            </w:pPr>
            <w:r w:rsidRPr="00805DFA">
              <w:rPr>
                <w:sz w:val="16"/>
                <w:szCs w:val="16"/>
              </w:rPr>
              <w:t>0,1</w:t>
            </w:r>
          </w:p>
        </w:tc>
        <w:tc>
          <w:tcPr>
            <w:tcW w:w="1132" w:type="dxa"/>
            <w:tcBorders>
              <w:top w:val="nil"/>
              <w:left w:val="nil"/>
              <w:bottom w:val="single" w:sz="4" w:space="0" w:color="auto"/>
              <w:right w:val="single" w:sz="4" w:space="0" w:color="auto"/>
            </w:tcBorders>
            <w:shd w:val="clear" w:color="000000" w:fill="FFFFFF"/>
            <w:noWrap/>
            <w:vAlign w:val="center"/>
            <w:hideMark/>
          </w:tcPr>
          <w:p w:rsidR="00805DFA" w:rsidRPr="00805DFA" w:rsidRDefault="00805DFA" w:rsidP="00805DFA">
            <w:pPr>
              <w:jc w:val="center"/>
              <w:rPr>
                <w:sz w:val="16"/>
                <w:szCs w:val="16"/>
              </w:rPr>
            </w:pPr>
            <w:r w:rsidRPr="00805DFA">
              <w:rPr>
                <w:sz w:val="16"/>
                <w:szCs w:val="16"/>
              </w:rPr>
              <w:t>0,1</w:t>
            </w:r>
          </w:p>
        </w:tc>
        <w:tc>
          <w:tcPr>
            <w:tcW w:w="960" w:type="dxa"/>
            <w:tcBorders>
              <w:top w:val="nil"/>
              <w:left w:val="nil"/>
              <w:bottom w:val="single" w:sz="4" w:space="0" w:color="auto"/>
              <w:right w:val="single" w:sz="4" w:space="0" w:color="auto"/>
            </w:tcBorders>
            <w:shd w:val="clear" w:color="000000" w:fill="FFFFFF"/>
            <w:noWrap/>
            <w:vAlign w:val="center"/>
            <w:hideMark/>
          </w:tcPr>
          <w:p w:rsidR="00805DFA" w:rsidRPr="00805DFA" w:rsidRDefault="00805DFA" w:rsidP="00805DFA">
            <w:pPr>
              <w:jc w:val="center"/>
              <w:rPr>
                <w:sz w:val="16"/>
                <w:szCs w:val="16"/>
              </w:rPr>
            </w:pPr>
            <w:r w:rsidRPr="00805DFA">
              <w:rPr>
                <w:sz w:val="16"/>
                <w:szCs w:val="16"/>
              </w:rPr>
              <w:t>0,16</w:t>
            </w:r>
          </w:p>
        </w:tc>
        <w:tc>
          <w:tcPr>
            <w:tcW w:w="960" w:type="dxa"/>
            <w:tcBorders>
              <w:top w:val="nil"/>
              <w:left w:val="nil"/>
              <w:bottom w:val="single" w:sz="4" w:space="0" w:color="auto"/>
              <w:right w:val="single" w:sz="4" w:space="0" w:color="auto"/>
            </w:tcBorders>
            <w:shd w:val="clear" w:color="000000" w:fill="FFFFFF"/>
            <w:noWrap/>
            <w:vAlign w:val="center"/>
            <w:hideMark/>
          </w:tcPr>
          <w:p w:rsidR="00805DFA" w:rsidRPr="00805DFA" w:rsidRDefault="00805DFA" w:rsidP="00805DFA">
            <w:pPr>
              <w:jc w:val="center"/>
              <w:rPr>
                <w:sz w:val="16"/>
                <w:szCs w:val="16"/>
              </w:rPr>
            </w:pPr>
            <w:r w:rsidRPr="00805DFA">
              <w:rPr>
                <w:sz w:val="16"/>
                <w:szCs w:val="16"/>
              </w:rPr>
              <w:t>4,55</w:t>
            </w:r>
          </w:p>
        </w:tc>
        <w:tc>
          <w:tcPr>
            <w:tcW w:w="960" w:type="dxa"/>
            <w:tcBorders>
              <w:top w:val="nil"/>
              <w:left w:val="nil"/>
              <w:bottom w:val="single" w:sz="4" w:space="0" w:color="auto"/>
              <w:right w:val="single" w:sz="4" w:space="0" w:color="auto"/>
            </w:tcBorders>
            <w:shd w:val="clear" w:color="000000" w:fill="FFFFFF"/>
            <w:vAlign w:val="center"/>
            <w:hideMark/>
          </w:tcPr>
          <w:p w:rsidR="00805DFA" w:rsidRPr="00805DFA" w:rsidRDefault="00805DFA" w:rsidP="00805DFA">
            <w:pPr>
              <w:jc w:val="center"/>
              <w:rPr>
                <w:sz w:val="16"/>
                <w:szCs w:val="16"/>
              </w:rPr>
            </w:pPr>
            <w:r w:rsidRPr="00805DFA">
              <w:rPr>
                <w:sz w:val="16"/>
                <w:szCs w:val="16"/>
              </w:rPr>
              <w:t>0,95</w:t>
            </w:r>
          </w:p>
        </w:tc>
        <w:tc>
          <w:tcPr>
            <w:tcW w:w="960" w:type="dxa"/>
            <w:tcBorders>
              <w:top w:val="nil"/>
              <w:left w:val="nil"/>
              <w:bottom w:val="single" w:sz="4" w:space="0" w:color="auto"/>
              <w:right w:val="single" w:sz="4" w:space="0" w:color="auto"/>
            </w:tcBorders>
            <w:shd w:val="clear" w:color="000000" w:fill="FFFFFF"/>
            <w:vAlign w:val="center"/>
            <w:hideMark/>
          </w:tcPr>
          <w:p w:rsidR="00805DFA" w:rsidRPr="00805DFA" w:rsidRDefault="00805DFA" w:rsidP="00805DFA">
            <w:pPr>
              <w:jc w:val="center"/>
              <w:rPr>
                <w:sz w:val="16"/>
                <w:szCs w:val="16"/>
              </w:rPr>
            </w:pPr>
            <w:r w:rsidRPr="00805DFA">
              <w:rPr>
                <w:sz w:val="16"/>
                <w:szCs w:val="16"/>
              </w:rPr>
              <w:t>5,50</w:t>
            </w:r>
          </w:p>
        </w:tc>
      </w:tr>
      <w:tr w:rsidR="00805DFA" w:rsidRPr="00805DFA" w:rsidTr="00502131">
        <w:trPr>
          <w:trHeight w:val="1125"/>
          <w:jc w:val="center"/>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5DFA" w:rsidRPr="00805DFA" w:rsidRDefault="00805DFA" w:rsidP="00805DFA">
            <w:pPr>
              <w:jc w:val="center"/>
              <w:rPr>
                <w:color w:val="000000"/>
                <w:sz w:val="16"/>
                <w:szCs w:val="16"/>
              </w:rPr>
            </w:pPr>
            <w:r w:rsidRPr="00805DFA">
              <w:rPr>
                <w:color w:val="000000"/>
                <w:sz w:val="16"/>
                <w:szCs w:val="16"/>
              </w:rPr>
              <w:t>12.1.8.</w:t>
            </w:r>
          </w:p>
        </w:tc>
        <w:tc>
          <w:tcPr>
            <w:tcW w:w="18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5DFA" w:rsidRPr="00805DFA" w:rsidRDefault="00805DFA" w:rsidP="00805DFA">
            <w:pPr>
              <w:rPr>
                <w:color w:val="000000"/>
                <w:sz w:val="16"/>
                <w:szCs w:val="16"/>
              </w:rPr>
            </w:pPr>
            <w:r w:rsidRPr="00805DFA">
              <w:rPr>
                <w:color w:val="000000"/>
                <w:sz w:val="16"/>
                <w:szCs w:val="16"/>
              </w:rPr>
              <w:t>fitosanitārajai kontrolei pakļautās produkcijas dokumentu pārbaude fitosanitārā sertifikāta izsniegšanai</w:t>
            </w:r>
          </w:p>
        </w:tc>
        <w:tc>
          <w:tcPr>
            <w:tcW w:w="1087" w:type="dxa"/>
            <w:tcBorders>
              <w:top w:val="nil"/>
              <w:left w:val="single" w:sz="4" w:space="0" w:color="auto"/>
              <w:bottom w:val="single" w:sz="4" w:space="0" w:color="auto"/>
              <w:right w:val="single" w:sz="4" w:space="0" w:color="auto"/>
            </w:tcBorders>
            <w:shd w:val="clear" w:color="000000" w:fill="FFFFFF"/>
            <w:vAlign w:val="center"/>
            <w:hideMark/>
          </w:tcPr>
          <w:p w:rsidR="00805DFA" w:rsidRPr="00805DFA" w:rsidRDefault="00BF4E0A" w:rsidP="00BF4E0A">
            <w:pPr>
              <w:jc w:val="center"/>
              <w:rPr>
                <w:color w:val="000000"/>
                <w:sz w:val="16"/>
                <w:szCs w:val="16"/>
              </w:rPr>
            </w:pPr>
            <w:r>
              <w:rPr>
                <w:color w:val="000000"/>
                <w:sz w:val="16"/>
                <w:szCs w:val="16"/>
              </w:rPr>
              <w:t>pā</w:t>
            </w:r>
            <w:r w:rsidR="00805DFA" w:rsidRPr="00805DFA">
              <w:rPr>
                <w:color w:val="000000"/>
                <w:sz w:val="16"/>
                <w:szCs w:val="16"/>
              </w:rPr>
              <w:t>rbaude</w:t>
            </w:r>
            <w:r>
              <w:rPr>
                <w:color w:val="000000"/>
                <w:sz w:val="16"/>
                <w:szCs w:val="16"/>
              </w:rPr>
              <w:t xml:space="preserve"> vienai</w:t>
            </w:r>
            <w:r w:rsidR="00805DFA" w:rsidRPr="00805DFA">
              <w:rPr>
                <w:color w:val="000000"/>
                <w:sz w:val="16"/>
                <w:szCs w:val="16"/>
              </w:rPr>
              <w:t xml:space="preserve"> kravai</w:t>
            </w:r>
          </w:p>
        </w:tc>
        <w:tc>
          <w:tcPr>
            <w:tcW w:w="1052" w:type="dxa"/>
            <w:tcBorders>
              <w:top w:val="nil"/>
              <w:left w:val="nil"/>
              <w:bottom w:val="single" w:sz="4" w:space="0" w:color="auto"/>
              <w:right w:val="single" w:sz="4" w:space="0" w:color="auto"/>
            </w:tcBorders>
            <w:shd w:val="clear" w:color="000000" w:fill="FFFFFF"/>
            <w:vAlign w:val="center"/>
            <w:hideMark/>
          </w:tcPr>
          <w:p w:rsidR="00805DFA" w:rsidRPr="00805DFA" w:rsidRDefault="00805DFA" w:rsidP="00805DFA">
            <w:pPr>
              <w:jc w:val="center"/>
              <w:rPr>
                <w:color w:val="000000"/>
                <w:sz w:val="16"/>
                <w:szCs w:val="16"/>
              </w:rPr>
            </w:pPr>
            <w:r w:rsidRPr="00805DFA">
              <w:rPr>
                <w:color w:val="000000"/>
                <w:sz w:val="16"/>
                <w:szCs w:val="16"/>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805DFA" w:rsidRPr="00805DFA" w:rsidRDefault="00805DFA" w:rsidP="00805DFA">
            <w:pPr>
              <w:jc w:val="center"/>
              <w:rPr>
                <w:sz w:val="16"/>
                <w:szCs w:val="16"/>
              </w:rPr>
            </w:pPr>
            <w:r w:rsidRPr="00805DFA">
              <w:rPr>
                <w:sz w:val="16"/>
                <w:szCs w:val="16"/>
              </w:rPr>
              <w:t>1</w:t>
            </w:r>
          </w:p>
        </w:tc>
        <w:tc>
          <w:tcPr>
            <w:tcW w:w="1087" w:type="dxa"/>
            <w:tcBorders>
              <w:top w:val="nil"/>
              <w:left w:val="nil"/>
              <w:bottom w:val="single" w:sz="4" w:space="0" w:color="auto"/>
              <w:right w:val="single" w:sz="4" w:space="0" w:color="auto"/>
            </w:tcBorders>
            <w:shd w:val="clear" w:color="000000" w:fill="FFFFFF"/>
            <w:vAlign w:val="center"/>
            <w:hideMark/>
          </w:tcPr>
          <w:p w:rsidR="00805DFA" w:rsidRPr="00805DFA" w:rsidRDefault="00805DFA" w:rsidP="00805DFA">
            <w:pPr>
              <w:jc w:val="center"/>
              <w:rPr>
                <w:color w:val="000000"/>
                <w:sz w:val="16"/>
                <w:szCs w:val="16"/>
              </w:rPr>
            </w:pPr>
            <w:r w:rsidRPr="00805DFA">
              <w:rPr>
                <w:color w:val="000000"/>
                <w:sz w:val="16"/>
                <w:szCs w:val="16"/>
              </w:rPr>
              <w:t>2,97</w:t>
            </w:r>
          </w:p>
        </w:tc>
        <w:tc>
          <w:tcPr>
            <w:tcW w:w="1003" w:type="dxa"/>
            <w:tcBorders>
              <w:top w:val="nil"/>
              <w:left w:val="nil"/>
              <w:bottom w:val="single" w:sz="4" w:space="0" w:color="auto"/>
              <w:right w:val="single" w:sz="4" w:space="0" w:color="auto"/>
            </w:tcBorders>
            <w:shd w:val="clear" w:color="000000" w:fill="FFFFFF"/>
            <w:noWrap/>
            <w:vAlign w:val="center"/>
            <w:hideMark/>
          </w:tcPr>
          <w:p w:rsidR="00805DFA" w:rsidRPr="00805DFA" w:rsidRDefault="00805DFA" w:rsidP="00805DFA">
            <w:pPr>
              <w:jc w:val="center"/>
              <w:rPr>
                <w:sz w:val="16"/>
                <w:szCs w:val="16"/>
              </w:rPr>
            </w:pPr>
            <w:r w:rsidRPr="00805DFA">
              <w:rPr>
                <w:sz w:val="16"/>
                <w:szCs w:val="16"/>
              </w:rPr>
              <w:t>2,97</w:t>
            </w:r>
          </w:p>
        </w:tc>
        <w:tc>
          <w:tcPr>
            <w:tcW w:w="960" w:type="dxa"/>
            <w:tcBorders>
              <w:top w:val="nil"/>
              <w:left w:val="nil"/>
              <w:bottom w:val="single" w:sz="4" w:space="0" w:color="auto"/>
              <w:right w:val="single" w:sz="4" w:space="0" w:color="auto"/>
            </w:tcBorders>
            <w:shd w:val="clear" w:color="000000" w:fill="FFFFFF"/>
            <w:noWrap/>
            <w:vAlign w:val="center"/>
            <w:hideMark/>
          </w:tcPr>
          <w:p w:rsidR="00805DFA" w:rsidRPr="00805DFA" w:rsidRDefault="00805DFA" w:rsidP="00805DFA">
            <w:pPr>
              <w:jc w:val="center"/>
              <w:rPr>
                <w:sz w:val="16"/>
                <w:szCs w:val="16"/>
              </w:rPr>
            </w:pPr>
            <w:r w:rsidRPr="00805DFA">
              <w:rPr>
                <w:sz w:val="16"/>
                <w:szCs w:val="16"/>
              </w:rPr>
              <w:t>0,94</w:t>
            </w:r>
          </w:p>
        </w:tc>
        <w:tc>
          <w:tcPr>
            <w:tcW w:w="960" w:type="dxa"/>
            <w:tcBorders>
              <w:top w:val="nil"/>
              <w:left w:val="nil"/>
              <w:bottom w:val="single" w:sz="4" w:space="0" w:color="auto"/>
              <w:right w:val="single" w:sz="4" w:space="0" w:color="auto"/>
            </w:tcBorders>
            <w:shd w:val="clear" w:color="000000" w:fill="FFFFFF"/>
            <w:noWrap/>
            <w:vAlign w:val="center"/>
            <w:hideMark/>
          </w:tcPr>
          <w:p w:rsidR="00805DFA" w:rsidRPr="00805DFA" w:rsidRDefault="00805DFA" w:rsidP="00805DFA">
            <w:pPr>
              <w:jc w:val="center"/>
              <w:rPr>
                <w:sz w:val="16"/>
                <w:szCs w:val="16"/>
              </w:rPr>
            </w:pPr>
            <w:r w:rsidRPr="00805DFA">
              <w:rPr>
                <w:sz w:val="16"/>
                <w:szCs w:val="16"/>
              </w:rPr>
              <w:t>0,1</w:t>
            </w:r>
          </w:p>
        </w:tc>
        <w:tc>
          <w:tcPr>
            <w:tcW w:w="1132" w:type="dxa"/>
            <w:tcBorders>
              <w:top w:val="nil"/>
              <w:left w:val="nil"/>
              <w:bottom w:val="single" w:sz="4" w:space="0" w:color="auto"/>
              <w:right w:val="single" w:sz="4" w:space="0" w:color="auto"/>
            </w:tcBorders>
            <w:shd w:val="clear" w:color="000000" w:fill="FFFFFF"/>
            <w:noWrap/>
            <w:vAlign w:val="center"/>
            <w:hideMark/>
          </w:tcPr>
          <w:p w:rsidR="00805DFA" w:rsidRPr="00805DFA" w:rsidRDefault="00805DFA" w:rsidP="00805DFA">
            <w:pPr>
              <w:jc w:val="center"/>
              <w:rPr>
                <w:sz w:val="16"/>
                <w:szCs w:val="16"/>
              </w:rPr>
            </w:pPr>
            <w:r w:rsidRPr="00805DFA">
              <w:rPr>
                <w:sz w:val="16"/>
                <w:szCs w:val="16"/>
              </w:rPr>
              <w:t>0,1</w:t>
            </w:r>
          </w:p>
        </w:tc>
        <w:tc>
          <w:tcPr>
            <w:tcW w:w="960" w:type="dxa"/>
            <w:tcBorders>
              <w:top w:val="nil"/>
              <w:left w:val="nil"/>
              <w:bottom w:val="single" w:sz="4" w:space="0" w:color="auto"/>
              <w:right w:val="single" w:sz="4" w:space="0" w:color="auto"/>
            </w:tcBorders>
            <w:shd w:val="clear" w:color="000000" w:fill="FFFFFF"/>
            <w:noWrap/>
            <w:vAlign w:val="center"/>
            <w:hideMark/>
          </w:tcPr>
          <w:p w:rsidR="00805DFA" w:rsidRPr="00805DFA" w:rsidRDefault="00805DFA" w:rsidP="00805DFA">
            <w:pPr>
              <w:jc w:val="center"/>
              <w:rPr>
                <w:sz w:val="16"/>
                <w:szCs w:val="16"/>
              </w:rPr>
            </w:pPr>
            <w:r w:rsidRPr="00805DFA">
              <w:rPr>
                <w:sz w:val="16"/>
                <w:szCs w:val="16"/>
              </w:rPr>
              <w:t>0,89</w:t>
            </w:r>
          </w:p>
        </w:tc>
        <w:tc>
          <w:tcPr>
            <w:tcW w:w="960" w:type="dxa"/>
            <w:tcBorders>
              <w:top w:val="nil"/>
              <w:left w:val="nil"/>
              <w:bottom w:val="single" w:sz="4" w:space="0" w:color="auto"/>
              <w:right w:val="single" w:sz="4" w:space="0" w:color="auto"/>
            </w:tcBorders>
            <w:shd w:val="clear" w:color="000000" w:fill="FFFFFF"/>
            <w:noWrap/>
            <w:vAlign w:val="center"/>
            <w:hideMark/>
          </w:tcPr>
          <w:p w:rsidR="00805DFA" w:rsidRPr="00805DFA" w:rsidRDefault="00805DFA" w:rsidP="00805DFA">
            <w:pPr>
              <w:jc w:val="center"/>
              <w:rPr>
                <w:sz w:val="16"/>
                <w:szCs w:val="16"/>
              </w:rPr>
            </w:pPr>
            <w:r w:rsidRPr="00805DFA">
              <w:rPr>
                <w:sz w:val="16"/>
                <w:szCs w:val="16"/>
              </w:rPr>
              <w:t>5,00</w:t>
            </w:r>
          </w:p>
        </w:tc>
        <w:tc>
          <w:tcPr>
            <w:tcW w:w="960" w:type="dxa"/>
            <w:tcBorders>
              <w:top w:val="nil"/>
              <w:left w:val="nil"/>
              <w:bottom w:val="single" w:sz="4" w:space="0" w:color="auto"/>
              <w:right w:val="single" w:sz="4" w:space="0" w:color="auto"/>
            </w:tcBorders>
            <w:shd w:val="clear" w:color="000000" w:fill="FFFFFF"/>
            <w:vAlign w:val="center"/>
            <w:hideMark/>
          </w:tcPr>
          <w:p w:rsidR="00805DFA" w:rsidRPr="00805DFA" w:rsidRDefault="00805DFA" w:rsidP="00805DFA">
            <w:pPr>
              <w:jc w:val="center"/>
              <w:rPr>
                <w:sz w:val="16"/>
                <w:szCs w:val="16"/>
              </w:rPr>
            </w:pPr>
            <w:r w:rsidRPr="00805DFA">
              <w:rPr>
                <w:sz w:val="16"/>
                <w:szCs w:val="16"/>
              </w:rPr>
              <w:t>0,00</w:t>
            </w:r>
          </w:p>
        </w:tc>
        <w:tc>
          <w:tcPr>
            <w:tcW w:w="960" w:type="dxa"/>
            <w:tcBorders>
              <w:top w:val="nil"/>
              <w:left w:val="nil"/>
              <w:bottom w:val="single" w:sz="4" w:space="0" w:color="auto"/>
              <w:right w:val="single" w:sz="4" w:space="0" w:color="auto"/>
            </w:tcBorders>
            <w:shd w:val="clear" w:color="000000" w:fill="FFFFFF"/>
            <w:vAlign w:val="center"/>
            <w:hideMark/>
          </w:tcPr>
          <w:p w:rsidR="00805DFA" w:rsidRPr="00805DFA" w:rsidRDefault="00805DFA" w:rsidP="00805DFA">
            <w:pPr>
              <w:jc w:val="center"/>
              <w:rPr>
                <w:sz w:val="16"/>
                <w:szCs w:val="16"/>
              </w:rPr>
            </w:pPr>
            <w:r w:rsidRPr="00805DFA">
              <w:rPr>
                <w:sz w:val="16"/>
                <w:szCs w:val="16"/>
              </w:rPr>
              <w:t>5,00</w:t>
            </w:r>
          </w:p>
        </w:tc>
      </w:tr>
      <w:tr w:rsidR="00805DFA" w:rsidRPr="00805DFA" w:rsidTr="00502131">
        <w:trPr>
          <w:trHeight w:val="2955"/>
          <w:jc w:val="center"/>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5DFA" w:rsidRPr="00805DFA" w:rsidRDefault="00805DFA" w:rsidP="00805DFA">
            <w:pPr>
              <w:jc w:val="center"/>
              <w:rPr>
                <w:color w:val="000000"/>
                <w:sz w:val="16"/>
                <w:szCs w:val="16"/>
              </w:rPr>
            </w:pPr>
            <w:r w:rsidRPr="00805DFA">
              <w:rPr>
                <w:color w:val="000000"/>
                <w:sz w:val="16"/>
                <w:szCs w:val="16"/>
              </w:rPr>
              <w:lastRenderedPageBreak/>
              <w:t>109.</w:t>
            </w:r>
          </w:p>
        </w:tc>
        <w:tc>
          <w:tcPr>
            <w:tcW w:w="18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5DFA" w:rsidRPr="00805DFA" w:rsidRDefault="00805DFA" w:rsidP="00805DFA">
            <w:pPr>
              <w:rPr>
                <w:color w:val="000000"/>
                <w:sz w:val="16"/>
                <w:szCs w:val="16"/>
              </w:rPr>
            </w:pPr>
            <w:r w:rsidRPr="00805DFA">
              <w:rPr>
                <w:color w:val="000000"/>
                <w:sz w:val="16"/>
                <w:szCs w:val="16"/>
              </w:rPr>
              <w:t>Novērtējuma sagatavošana par personas atbilstību noteiktiem kritērijiem un lēmuma pieņemšana par atļauju veikt profesionālo augu aizsardzības līdzekļu lietotāju, augu aizsardzības līdzekļu lietošanas operatoru, augu aizsardzības līdzekļu pārdevēju un augu aizsardzības konsultantu apmācību</w:t>
            </w:r>
          </w:p>
        </w:tc>
        <w:tc>
          <w:tcPr>
            <w:tcW w:w="10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5DFA" w:rsidRPr="00805DFA" w:rsidRDefault="00805DFA" w:rsidP="00805DFA">
            <w:pPr>
              <w:jc w:val="center"/>
              <w:rPr>
                <w:color w:val="000000"/>
                <w:sz w:val="16"/>
                <w:szCs w:val="16"/>
              </w:rPr>
            </w:pPr>
            <w:r w:rsidRPr="00805DFA">
              <w:rPr>
                <w:color w:val="000000"/>
                <w:sz w:val="16"/>
                <w:szCs w:val="16"/>
              </w:rPr>
              <w:t>1 novērtējums</w:t>
            </w:r>
          </w:p>
        </w:tc>
        <w:tc>
          <w:tcPr>
            <w:tcW w:w="10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5DFA" w:rsidRPr="00805DFA" w:rsidRDefault="00805DFA" w:rsidP="00805DFA">
            <w:pPr>
              <w:jc w:val="center"/>
              <w:rPr>
                <w:color w:val="000000"/>
                <w:sz w:val="16"/>
                <w:szCs w:val="16"/>
              </w:rPr>
            </w:pPr>
            <w:r w:rsidRPr="00805DFA">
              <w:rPr>
                <w:color w:val="000000"/>
                <w:sz w:val="16"/>
                <w:szCs w:val="16"/>
              </w:rPr>
              <w:t>2</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DFA" w:rsidRPr="00805DFA" w:rsidRDefault="00805DFA" w:rsidP="00805DFA">
            <w:pPr>
              <w:jc w:val="center"/>
              <w:rPr>
                <w:color w:val="000000"/>
                <w:sz w:val="16"/>
                <w:szCs w:val="16"/>
              </w:rPr>
            </w:pPr>
            <w:r w:rsidRPr="00805DFA">
              <w:rPr>
                <w:color w:val="000000"/>
                <w:sz w:val="16"/>
                <w:szCs w:val="16"/>
              </w:rPr>
              <w:t>16</w:t>
            </w:r>
          </w:p>
        </w:tc>
        <w:tc>
          <w:tcPr>
            <w:tcW w:w="10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DFA" w:rsidRPr="00805DFA" w:rsidRDefault="00805DFA" w:rsidP="00805DFA">
            <w:pPr>
              <w:jc w:val="center"/>
              <w:rPr>
                <w:color w:val="000000"/>
                <w:sz w:val="16"/>
                <w:szCs w:val="16"/>
              </w:rPr>
            </w:pPr>
            <w:r w:rsidRPr="00805DFA">
              <w:rPr>
                <w:color w:val="000000"/>
                <w:sz w:val="16"/>
                <w:szCs w:val="16"/>
              </w:rPr>
              <w:t>3,96</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DFA" w:rsidRPr="00805DFA" w:rsidRDefault="00805DFA" w:rsidP="00805DFA">
            <w:pPr>
              <w:jc w:val="center"/>
              <w:rPr>
                <w:sz w:val="16"/>
                <w:szCs w:val="16"/>
              </w:rPr>
            </w:pPr>
            <w:r w:rsidRPr="00805DFA">
              <w:rPr>
                <w:sz w:val="16"/>
                <w:szCs w:val="16"/>
              </w:rPr>
              <w:t>63,36</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DFA" w:rsidRPr="00805DFA" w:rsidRDefault="00805DFA" w:rsidP="00805DFA">
            <w:pPr>
              <w:jc w:val="center"/>
              <w:rPr>
                <w:sz w:val="16"/>
                <w:szCs w:val="16"/>
              </w:rPr>
            </w:pPr>
            <w:r w:rsidRPr="00805DFA">
              <w:rPr>
                <w:sz w:val="16"/>
                <w:szCs w:val="16"/>
              </w:rPr>
              <w:t>15,26</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DFA" w:rsidRPr="00805DFA" w:rsidRDefault="00805DFA" w:rsidP="00805DFA">
            <w:pPr>
              <w:jc w:val="center"/>
              <w:rPr>
                <w:color w:val="000000"/>
                <w:sz w:val="16"/>
                <w:szCs w:val="16"/>
              </w:rPr>
            </w:pPr>
            <w:r w:rsidRPr="00805DFA">
              <w:rPr>
                <w:color w:val="000000"/>
                <w:sz w:val="16"/>
                <w:szCs w:val="16"/>
              </w:rPr>
              <w:t>5</w:t>
            </w:r>
          </w:p>
        </w:tc>
        <w:tc>
          <w:tcPr>
            <w:tcW w:w="11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DFA" w:rsidRPr="00805DFA" w:rsidRDefault="00805DFA" w:rsidP="00805DFA">
            <w:pPr>
              <w:jc w:val="center"/>
              <w:rPr>
                <w:color w:val="000000"/>
                <w:sz w:val="16"/>
                <w:szCs w:val="16"/>
              </w:rPr>
            </w:pPr>
            <w:r w:rsidRPr="00805DFA">
              <w:rPr>
                <w:color w:val="000000"/>
                <w:sz w:val="16"/>
                <w:szCs w:val="16"/>
              </w:rPr>
              <w:t>5</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DFA" w:rsidRPr="00805DFA" w:rsidRDefault="00805DFA" w:rsidP="00805DFA">
            <w:pPr>
              <w:jc w:val="center"/>
              <w:rPr>
                <w:color w:val="000000"/>
                <w:sz w:val="16"/>
                <w:szCs w:val="16"/>
              </w:rPr>
            </w:pPr>
            <w:r w:rsidRPr="00805DFA">
              <w:rPr>
                <w:color w:val="000000"/>
                <w:sz w:val="16"/>
                <w:szCs w:val="16"/>
              </w:rPr>
              <w:t>11,38</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DFA" w:rsidRPr="00805DFA" w:rsidRDefault="00805DFA" w:rsidP="00805DFA">
            <w:pPr>
              <w:jc w:val="center"/>
              <w:rPr>
                <w:color w:val="000000"/>
                <w:sz w:val="16"/>
                <w:szCs w:val="16"/>
              </w:rPr>
            </w:pPr>
            <w:r w:rsidRPr="00805DFA">
              <w:rPr>
                <w:color w:val="000000"/>
                <w:sz w:val="16"/>
                <w:szCs w:val="16"/>
              </w:rPr>
              <w:t>100,00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DFA" w:rsidRPr="00805DFA" w:rsidRDefault="00805DFA" w:rsidP="00805DFA">
            <w:pPr>
              <w:jc w:val="center"/>
              <w:rPr>
                <w:color w:val="000000"/>
                <w:sz w:val="16"/>
                <w:szCs w:val="16"/>
              </w:rPr>
            </w:pPr>
            <w:r w:rsidRPr="00805DFA">
              <w:rPr>
                <w:color w:val="000000"/>
                <w:sz w:val="16"/>
                <w:szCs w:val="16"/>
              </w:rPr>
              <w:t>0,00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DFA" w:rsidRPr="00805DFA" w:rsidRDefault="00805DFA" w:rsidP="00805DFA">
            <w:pPr>
              <w:jc w:val="center"/>
              <w:rPr>
                <w:color w:val="000000"/>
                <w:sz w:val="16"/>
                <w:szCs w:val="16"/>
              </w:rPr>
            </w:pPr>
            <w:r w:rsidRPr="00805DFA">
              <w:rPr>
                <w:color w:val="000000"/>
                <w:sz w:val="16"/>
                <w:szCs w:val="16"/>
              </w:rPr>
              <w:t>100,00</w:t>
            </w:r>
          </w:p>
        </w:tc>
      </w:tr>
      <w:tr w:rsidR="00BF4E0A" w:rsidRPr="00805DFA" w:rsidTr="00502131">
        <w:trPr>
          <w:trHeight w:val="2160"/>
          <w:jc w:val="center"/>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4E0A" w:rsidRPr="00805DFA" w:rsidRDefault="00BF4E0A" w:rsidP="00805DFA">
            <w:pPr>
              <w:jc w:val="center"/>
              <w:rPr>
                <w:color w:val="000000"/>
                <w:sz w:val="16"/>
                <w:szCs w:val="16"/>
              </w:rPr>
            </w:pPr>
            <w:r w:rsidRPr="00805DFA">
              <w:rPr>
                <w:color w:val="000000"/>
                <w:sz w:val="16"/>
                <w:szCs w:val="16"/>
              </w:rPr>
              <w:t>110.1</w:t>
            </w:r>
          </w:p>
        </w:tc>
        <w:tc>
          <w:tcPr>
            <w:tcW w:w="1878" w:type="dxa"/>
            <w:tcBorders>
              <w:top w:val="single" w:sz="4" w:space="0" w:color="auto"/>
              <w:left w:val="nil"/>
              <w:bottom w:val="single" w:sz="4" w:space="0" w:color="auto"/>
              <w:right w:val="single" w:sz="4" w:space="0" w:color="auto"/>
            </w:tcBorders>
            <w:shd w:val="clear" w:color="000000" w:fill="FFFFFF"/>
            <w:vAlign w:val="center"/>
            <w:hideMark/>
          </w:tcPr>
          <w:p w:rsidR="00BF4E0A" w:rsidRPr="00805DFA" w:rsidRDefault="00BF4E0A" w:rsidP="00805DFA">
            <w:pPr>
              <w:rPr>
                <w:color w:val="000000"/>
                <w:sz w:val="16"/>
                <w:szCs w:val="16"/>
              </w:rPr>
            </w:pPr>
            <w:r w:rsidRPr="00805DFA">
              <w:rPr>
                <w:color w:val="000000"/>
                <w:sz w:val="16"/>
                <w:szCs w:val="16"/>
              </w:rPr>
              <w:t xml:space="preserve">Pārbaudījumu organizēšana un nodrošināšana personu lokam, kas iesaistās augu aizsardzības līdzekļu lietošanā, izplatīšanā un </w:t>
            </w:r>
            <w:proofErr w:type="spellStart"/>
            <w:r w:rsidRPr="00805DFA">
              <w:rPr>
                <w:color w:val="000000"/>
                <w:sz w:val="16"/>
                <w:szCs w:val="16"/>
              </w:rPr>
              <w:t>konsultēšanā:profesionālā</w:t>
            </w:r>
            <w:proofErr w:type="spellEnd"/>
            <w:r w:rsidRPr="00805DFA">
              <w:rPr>
                <w:color w:val="000000"/>
                <w:sz w:val="16"/>
                <w:szCs w:val="16"/>
              </w:rPr>
              <w:t xml:space="preserve"> augu aizsardzības līdzekļa lietotāja apliecības iegūšanai</w:t>
            </w:r>
          </w:p>
        </w:tc>
        <w:tc>
          <w:tcPr>
            <w:tcW w:w="1087" w:type="dxa"/>
            <w:tcBorders>
              <w:top w:val="single" w:sz="4" w:space="0" w:color="auto"/>
              <w:left w:val="nil"/>
              <w:bottom w:val="single" w:sz="4" w:space="0" w:color="auto"/>
              <w:right w:val="single" w:sz="4" w:space="0" w:color="auto"/>
            </w:tcBorders>
            <w:shd w:val="clear" w:color="000000" w:fill="FFFFFF"/>
            <w:hideMark/>
          </w:tcPr>
          <w:p w:rsidR="00BF4E0A" w:rsidRPr="00BF4E0A" w:rsidRDefault="00BF4E0A">
            <w:pPr>
              <w:rPr>
                <w:sz w:val="16"/>
                <w:szCs w:val="16"/>
              </w:rPr>
            </w:pPr>
            <w:r w:rsidRPr="00BF4E0A">
              <w:rPr>
                <w:sz w:val="16"/>
                <w:szCs w:val="16"/>
              </w:rPr>
              <w:t>pārbaudījums vienai personai</w:t>
            </w:r>
          </w:p>
        </w:tc>
        <w:tc>
          <w:tcPr>
            <w:tcW w:w="1052" w:type="dxa"/>
            <w:tcBorders>
              <w:top w:val="single" w:sz="4" w:space="0" w:color="auto"/>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1</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1,8</w:t>
            </w:r>
          </w:p>
        </w:tc>
        <w:tc>
          <w:tcPr>
            <w:tcW w:w="1087" w:type="dxa"/>
            <w:tcBorders>
              <w:top w:val="single" w:sz="4" w:space="0" w:color="auto"/>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3,96</w:t>
            </w:r>
          </w:p>
        </w:tc>
        <w:tc>
          <w:tcPr>
            <w:tcW w:w="1003" w:type="dxa"/>
            <w:tcBorders>
              <w:top w:val="single" w:sz="4" w:space="0" w:color="auto"/>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7,13</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1,72</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0,1</w:t>
            </w:r>
          </w:p>
        </w:tc>
        <w:tc>
          <w:tcPr>
            <w:tcW w:w="1132" w:type="dxa"/>
            <w:tcBorders>
              <w:top w:val="single" w:sz="4" w:space="0" w:color="auto"/>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0,1</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0,95</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10,00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0,00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10,00</w:t>
            </w:r>
          </w:p>
        </w:tc>
      </w:tr>
      <w:tr w:rsidR="00BF4E0A" w:rsidRPr="00805DFA" w:rsidTr="00502131">
        <w:trPr>
          <w:trHeight w:val="675"/>
          <w:jc w:val="center"/>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BF4E0A" w:rsidRPr="00805DFA" w:rsidRDefault="00BF4E0A" w:rsidP="00805DFA">
            <w:pPr>
              <w:jc w:val="center"/>
              <w:rPr>
                <w:color w:val="000000"/>
                <w:sz w:val="16"/>
                <w:szCs w:val="16"/>
              </w:rPr>
            </w:pPr>
            <w:r w:rsidRPr="00805DFA">
              <w:rPr>
                <w:color w:val="000000"/>
                <w:sz w:val="16"/>
                <w:szCs w:val="16"/>
              </w:rPr>
              <w:t>110.2.</w:t>
            </w:r>
          </w:p>
        </w:tc>
        <w:tc>
          <w:tcPr>
            <w:tcW w:w="1878" w:type="dxa"/>
            <w:tcBorders>
              <w:top w:val="nil"/>
              <w:left w:val="nil"/>
              <w:bottom w:val="single" w:sz="4" w:space="0" w:color="auto"/>
              <w:right w:val="single" w:sz="4" w:space="0" w:color="auto"/>
            </w:tcBorders>
            <w:shd w:val="clear" w:color="000000" w:fill="FFFFFF"/>
            <w:vAlign w:val="center"/>
            <w:hideMark/>
          </w:tcPr>
          <w:p w:rsidR="00BF4E0A" w:rsidRPr="00805DFA" w:rsidRDefault="00BF4E0A" w:rsidP="00805DFA">
            <w:pPr>
              <w:rPr>
                <w:color w:val="000000"/>
                <w:sz w:val="16"/>
                <w:szCs w:val="16"/>
              </w:rPr>
            </w:pPr>
            <w:r w:rsidRPr="00805DFA">
              <w:rPr>
                <w:color w:val="000000"/>
                <w:sz w:val="16"/>
                <w:szCs w:val="16"/>
              </w:rPr>
              <w:t>augu aizsardzības līdzekļa lietošanas operatora apliecības iegūšanai</w:t>
            </w:r>
          </w:p>
        </w:tc>
        <w:tc>
          <w:tcPr>
            <w:tcW w:w="1087" w:type="dxa"/>
            <w:tcBorders>
              <w:top w:val="nil"/>
              <w:left w:val="nil"/>
              <w:bottom w:val="single" w:sz="4" w:space="0" w:color="auto"/>
              <w:right w:val="single" w:sz="4" w:space="0" w:color="auto"/>
            </w:tcBorders>
            <w:shd w:val="clear" w:color="000000" w:fill="FFFFFF"/>
            <w:hideMark/>
          </w:tcPr>
          <w:p w:rsidR="00BF4E0A" w:rsidRPr="00BF4E0A" w:rsidRDefault="00BF4E0A">
            <w:pPr>
              <w:rPr>
                <w:sz w:val="16"/>
                <w:szCs w:val="16"/>
              </w:rPr>
            </w:pPr>
            <w:r w:rsidRPr="00BF4E0A">
              <w:rPr>
                <w:sz w:val="16"/>
                <w:szCs w:val="16"/>
              </w:rPr>
              <w:t>pārbaudījums vienai personai</w:t>
            </w:r>
          </w:p>
        </w:tc>
        <w:tc>
          <w:tcPr>
            <w:tcW w:w="1052" w:type="dxa"/>
            <w:tcBorders>
              <w:top w:val="nil"/>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1,35</w:t>
            </w:r>
          </w:p>
        </w:tc>
        <w:tc>
          <w:tcPr>
            <w:tcW w:w="1087" w:type="dxa"/>
            <w:tcBorders>
              <w:top w:val="nil"/>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3,96</w:t>
            </w:r>
          </w:p>
        </w:tc>
        <w:tc>
          <w:tcPr>
            <w:tcW w:w="1003" w:type="dxa"/>
            <w:tcBorders>
              <w:top w:val="nil"/>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5,35</w:t>
            </w:r>
          </w:p>
        </w:tc>
        <w:tc>
          <w:tcPr>
            <w:tcW w:w="960" w:type="dxa"/>
            <w:tcBorders>
              <w:top w:val="nil"/>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1,29</w:t>
            </w:r>
          </w:p>
        </w:tc>
        <w:tc>
          <w:tcPr>
            <w:tcW w:w="960" w:type="dxa"/>
            <w:tcBorders>
              <w:top w:val="nil"/>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0,1</w:t>
            </w:r>
          </w:p>
        </w:tc>
        <w:tc>
          <w:tcPr>
            <w:tcW w:w="1132" w:type="dxa"/>
            <w:tcBorders>
              <w:top w:val="nil"/>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0,1</w:t>
            </w:r>
          </w:p>
        </w:tc>
        <w:tc>
          <w:tcPr>
            <w:tcW w:w="960" w:type="dxa"/>
            <w:tcBorders>
              <w:top w:val="nil"/>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0,17</w:t>
            </w:r>
          </w:p>
        </w:tc>
        <w:tc>
          <w:tcPr>
            <w:tcW w:w="960" w:type="dxa"/>
            <w:tcBorders>
              <w:top w:val="nil"/>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7,00</w:t>
            </w:r>
          </w:p>
        </w:tc>
        <w:tc>
          <w:tcPr>
            <w:tcW w:w="960" w:type="dxa"/>
            <w:tcBorders>
              <w:top w:val="nil"/>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0,00</w:t>
            </w:r>
          </w:p>
        </w:tc>
        <w:tc>
          <w:tcPr>
            <w:tcW w:w="960" w:type="dxa"/>
            <w:tcBorders>
              <w:top w:val="nil"/>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7,00</w:t>
            </w:r>
          </w:p>
        </w:tc>
      </w:tr>
      <w:tr w:rsidR="00BF4E0A" w:rsidRPr="00805DFA" w:rsidTr="00502131">
        <w:trPr>
          <w:trHeight w:val="675"/>
          <w:jc w:val="center"/>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4E0A" w:rsidRPr="00805DFA" w:rsidRDefault="00BF4E0A" w:rsidP="00805DFA">
            <w:pPr>
              <w:jc w:val="center"/>
              <w:rPr>
                <w:color w:val="000000"/>
                <w:sz w:val="16"/>
                <w:szCs w:val="16"/>
              </w:rPr>
            </w:pPr>
            <w:r w:rsidRPr="00805DFA">
              <w:rPr>
                <w:color w:val="000000"/>
                <w:sz w:val="16"/>
                <w:szCs w:val="16"/>
              </w:rPr>
              <w:t>110.3.</w:t>
            </w:r>
          </w:p>
        </w:tc>
        <w:tc>
          <w:tcPr>
            <w:tcW w:w="1878" w:type="dxa"/>
            <w:tcBorders>
              <w:top w:val="single" w:sz="4" w:space="0" w:color="auto"/>
              <w:left w:val="nil"/>
              <w:bottom w:val="single" w:sz="4" w:space="0" w:color="auto"/>
              <w:right w:val="single" w:sz="4" w:space="0" w:color="auto"/>
            </w:tcBorders>
            <w:shd w:val="clear" w:color="000000" w:fill="FFFFFF"/>
            <w:vAlign w:val="center"/>
            <w:hideMark/>
          </w:tcPr>
          <w:p w:rsidR="00BF4E0A" w:rsidRPr="00805DFA" w:rsidRDefault="00BF4E0A" w:rsidP="00805DFA">
            <w:pPr>
              <w:rPr>
                <w:color w:val="000000"/>
                <w:sz w:val="16"/>
                <w:szCs w:val="16"/>
              </w:rPr>
            </w:pPr>
            <w:r w:rsidRPr="00805DFA">
              <w:rPr>
                <w:color w:val="000000"/>
                <w:sz w:val="16"/>
                <w:szCs w:val="16"/>
              </w:rPr>
              <w:t>augu aizsardzības konsultanta apliecības iegūšanai</w:t>
            </w:r>
          </w:p>
        </w:tc>
        <w:tc>
          <w:tcPr>
            <w:tcW w:w="1087" w:type="dxa"/>
            <w:tcBorders>
              <w:top w:val="nil"/>
              <w:left w:val="nil"/>
              <w:bottom w:val="single" w:sz="4" w:space="0" w:color="auto"/>
              <w:right w:val="single" w:sz="4" w:space="0" w:color="auto"/>
            </w:tcBorders>
            <w:shd w:val="clear" w:color="000000" w:fill="FFFFFF"/>
            <w:hideMark/>
          </w:tcPr>
          <w:p w:rsidR="00BF4E0A" w:rsidRPr="00BF4E0A" w:rsidRDefault="00BF4E0A">
            <w:pPr>
              <w:rPr>
                <w:sz w:val="16"/>
                <w:szCs w:val="16"/>
              </w:rPr>
            </w:pPr>
            <w:r w:rsidRPr="00BF4E0A">
              <w:rPr>
                <w:sz w:val="16"/>
                <w:szCs w:val="16"/>
              </w:rPr>
              <w:t>pārbaudījums vienai personai</w:t>
            </w:r>
          </w:p>
        </w:tc>
        <w:tc>
          <w:tcPr>
            <w:tcW w:w="1052" w:type="dxa"/>
            <w:tcBorders>
              <w:top w:val="nil"/>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4,8</w:t>
            </w:r>
          </w:p>
        </w:tc>
        <w:tc>
          <w:tcPr>
            <w:tcW w:w="1087" w:type="dxa"/>
            <w:tcBorders>
              <w:top w:val="nil"/>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3,96</w:t>
            </w:r>
          </w:p>
        </w:tc>
        <w:tc>
          <w:tcPr>
            <w:tcW w:w="1003" w:type="dxa"/>
            <w:tcBorders>
              <w:top w:val="nil"/>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19,01</w:t>
            </w:r>
          </w:p>
        </w:tc>
        <w:tc>
          <w:tcPr>
            <w:tcW w:w="960" w:type="dxa"/>
            <w:tcBorders>
              <w:top w:val="nil"/>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4,58</w:t>
            </w:r>
          </w:p>
        </w:tc>
        <w:tc>
          <w:tcPr>
            <w:tcW w:w="960" w:type="dxa"/>
            <w:tcBorders>
              <w:top w:val="nil"/>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0,1</w:t>
            </w:r>
          </w:p>
        </w:tc>
        <w:tc>
          <w:tcPr>
            <w:tcW w:w="1132" w:type="dxa"/>
            <w:tcBorders>
              <w:top w:val="nil"/>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0,1</w:t>
            </w:r>
          </w:p>
        </w:tc>
        <w:tc>
          <w:tcPr>
            <w:tcW w:w="960" w:type="dxa"/>
            <w:tcBorders>
              <w:top w:val="nil"/>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1,21</w:t>
            </w:r>
          </w:p>
        </w:tc>
        <w:tc>
          <w:tcPr>
            <w:tcW w:w="960" w:type="dxa"/>
            <w:tcBorders>
              <w:top w:val="nil"/>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25,00</w:t>
            </w:r>
          </w:p>
        </w:tc>
        <w:tc>
          <w:tcPr>
            <w:tcW w:w="960" w:type="dxa"/>
            <w:tcBorders>
              <w:top w:val="nil"/>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0,00</w:t>
            </w:r>
          </w:p>
        </w:tc>
        <w:tc>
          <w:tcPr>
            <w:tcW w:w="960" w:type="dxa"/>
            <w:tcBorders>
              <w:top w:val="nil"/>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25,00</w:t>
            </w:r>
          </w:p>
        </w:tc>
      </w:tr>
      <w:tr w:rsidR="00BF4E0A" w:rsidRPr="00805DFA" w:rsidTr="00502131">
        <w:trPr>
          <w:trHeight w:val="675"/>
          <w:jc w:val="center"/>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4E0A" w:rsidRPr="00805DFA" w:rsidRDefault="00BF4E0A" w:rsidP="00805DFA">
            <w:pPr>
              <w:jc w:val="center"/>
              <w:rPr>
                <w:color w:val="000000"/>
                <w:sz w:val="16"/>
                <w:szCs w:val="16"/>
              </w:rPr>
            </w:pPr>
            <w:r w:rsidRPr="00805DFA">
              <w:rPr>
                <w:color w:val="000000"/>
                <w:sz w:val="16"/>
                <w:szCs w:val="16"/>
              </w:rPr>
              <w:t>110.4.</w:t>
            </w:r>
          </w:p>
        </w:tc>
        <w:tc>
          <w:tcPr>
            <w:tcW w:w="18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4E0A" w:rsidRPr="00805DFA" w:rsidRDefault="00BF4E0A" w:rsidP="00805DFA">
            <w:pPr>
              <w:rPr>
                <w:color w:val="000000"/>
                <w:sz w:val="16"/>
                <w:szCs w:val="16"/>
              </w:rPr>
            </w:pPr>
            <w:r w:rsidRPr="00805DFA">
              <w:rPr>
                <w:color w:val="000000"/>
                <w:sz w:val="16"/>
                <w:szCs w:val="16"/>
              </w:rPr>
              <w:t>augu aizsardzības līdzekļu pārdevēju apliecības iegūšanai</w:t>
            </w:r>
          </w:p>
        </w:tc>
        <w:tc>
          <w:tcPr>
            <w:tcW w:w="1087" w:type="dxa"/>
            <w:tcBorders>
              <w:top w:val="nil"/>
              <w:left w:val="single" w:sz="4" w:space="0" w:color="auto"/>
              <w:bottom w:val="single" w:sz="4" w:space="0" w:color="auto"/>
              <w:right w:val="single" w:sz="4" w:space="0" w:color="auto"/>
            </w:tcBorders>
            <w:shd w:val="clear" w:color="000000" w:fill="FFFFFF"/>
            <w:hideMark/>
          </w:tcPr>
          <w:p w:rsidR="00BF4E0A" w:rsidRPr="00BF4E0A" w:rsidRDefault="00BF4E0A">
            <w:pPr>
              <w:rPr>
                <w:sz w:val="16"/>
                <w:szCs w:val="16"/>
              </w:rPr>
            </w:pPr>
            <w:r w:rsidRPr="00BF4E0A">
              <w:rPr>
                <w:sz w:val="16"/>
                <w:szCs w:val="16"/>
              </w:rPr>
              <w:t>pārbaudījums vienai personai</w:t>
            </w:r>
          </w:p>
        </w:tc>
        <w:tc>
          <w:tcPr>
            <w:tcW w:w="1052" w:type="dxa"/>
            <w:tcBorders>
              <w:top w:val="nil"/>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1,35</w:t>
            </w:r>
          </w:p>
        </w:tc>
        <w:tc>
          <w:tcPr>
            <w:tcW w:w="1087" w:type="dxa"/>
            <w:tcBorders>
              <w:top w:val="nil"/>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3,96</w:t>
            </w:r>
          </w:p>
        </w:tc>
        <w:tc>
          <w:tcPr>
            <w:tcW w:w="1003" w:type="dxa"/>
            <w:tcBorders>
              <w:top w:val="nil"/>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5,35</w:t>
            </w:r>
          </w:p>
        </w:tc>
        <w:tc>
          <w:tcPr>
            <w:tcW w:w="960" w:type="dxa"/>
            <w:tcBorders>
              <w:top w:val="nil"/>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1,29</w:t>
            </w:r>
          </w:p>
        </w:tc>
        <w:tc>
          <w:tcPr>
            <w:tcW w:w="960" w:type="dxa"/>
            <w:tcBorders>
              <w:top w:val="nil"/>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0,1</w:t>
            </w:r>
          </w:p>
        </w:tc>
        <w:tc>
          <w:tcPr>
            <w:tcW w:w="1132" w:type="dxa"/>
            <w:tcBorders>
              <w:top w:val="nil"/>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0,1</w:t>
            </w:r>
          </w:p>
        </w:tc>
        <w:tc>
          <w:tcPr>
            <w:tcW w:w="960" w:type="dxa"/>
            <w:tcBorders>
              <w:top w:val="nil"/>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0,17</w:t>
            </w:r>
          </w:p>
        </w:tc>
        <w:tc>
          <w:tcPr>
            <w:tcW w:w="960" w:type="dxa"/>
            <w:tcBorders>
              <w:top w:val="nil"/>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7,00</w:t>
            </w:r>
          </w:p>
        </w:tc>
        <w:tc>
          <w:tcPr>
            <w:tcW w:w="960" w:type="dxa"/>
            <w:tcBorders>
              <w:top w:val="nil"/>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0,00</w:t>
            </w:r>
          </w:p>
        </w:tc>
        <w:tc>
          <w:tcPr>
            <w:tcW w:w="960" w:type="dxa"/>
            <w:tcBorders>
              <w:top w:val="nil"/>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7,00</w:t>
            </w:r>
          </w:p>
        </w:tc>
      </w:tr>
      <w:tr w:rsidR="00805DFA" w:rsidRPr="00805DFA" w:rsidTr="00502131">
        <w:trPr>
          <w:trHeight w:val="1350"/>
          <w:jc w:val="center"/>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5DFA" w:rsidRPr="00805DFA" w:rsidRDefault="00805DFA" w:rsidP="00BF4E0A">
            <w:pPr>
              <w:jc w:val="center"/>
              <w:rPr>
                <w:color w:val="000000"/>
                <w:sz w:val="16"/>
                <w:szCs w:val="16"/>
              </w:rPr>
            </w:pPr>
            <w:r w:rsidRPr="00805DFA">
              <w:rPr>
                <w:color w:val="000000"/>
                <w:sz w:val="16"/>
                <w:szCs w:val="16"/>
              </w:rPr>
              <w:t>11</w:t>
            </w:r>
            <w:r w:rsidR="00BF4E0A">
              <w:rPr>
                <w:color w:val="000000"/>
                <w:sz w:val="16"/>
                <w:szCs w:val="16"/>
              </w:rPr>
              <w:t>1</w:t>
            </w:r>
            <w:r w:rsidRPr="00805DFA">
              <w:rPr>
                <w:color w:val="000000"/>
                <w:sz w:val="16"/>
                <w:szCs w:val="16"/>
              </w:rPr>
              <w:t>.</w:t>
            </w:r>
          </w:p>
        </w:tc>
        <w:tc>
          <w:tcPr>
            <w:tcW w:w="18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5DFA" w:rsidRPr="00805DFA" w:rsidRDefault="00805DFA" w:rsidP="00805DFA">
            <w:pPr>
              <w:rPr>
                <w:color w:val="000000"/>
                <w:sz w:val="16"/>
                <w:szCs w:val="16"/>
              </w:rPr>
            </w:pPr>
            <w:r w:rsidRPr="00805DFA">
              <w:rPr>
                <w:color w:val="000000"/>
                <w:sz w:val="16"/>
                <w:szCs w:val="16"/>
              </w:rPr>
              <w:t>Apliecības izsniegšana par pārbaudījuma nokārtošanu</w:t>
            </w:r>
            <w:r w:rsidR="00BF4E0A">
              <w:rPr>
                <w:color w:val="000000"/>
                <w:sz w:val="16"/>
                <w:szCs w:val="16"/>
              </w:rPr>
              <w:t xml:space="preserve"> vai derīguma termiņa pagarināšanu</w:t>
            </w:r>
            <w:r w:rsidRPr="00805DFA">
              <w:rPr>
                <w:color w:val="000000"/>
                <w:sz w:val="16"/>
                <w:szCs w:val="16"/>
              </w:rPr>
              <w:t>,  k</w:t>
            </w:r>
            <w:r w:rsidR="00421904">
              <w:rPr>
                <w:color w:val="000000"/>
                <w:sz w:val="16"/>
                <w:szCs w:val="16"/>
              </w:rPr>
              <w:t>ura</w:t>
            </w:r>
            <w:r w:rsidRPr="00805DFA">
              <w:rPr>
                <w:color w:val="000000"/>
                <w:sz w:val="16"/>
                <w:szCs w:val="16"/>
              </w:rPr>
              <w:t xml:space="preserve"> dod tiesības veikt darbības ar augu aizsardzības līdzekļiem</w:t>
            </w:r>
          </w:p>
        </w:tc>
        <w:tc>
          <w:tcPr>
            <w:tcW w:w="10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5DFA" w:rsidRPr="00805DFA" w:rsidRDefault="00805DFA" w:rsidP="00805DFA">
            <w:pPr>
              <w:jc w:val="center"/>
              <w:rPr>
                <w:color w:val="000000"/>
                <w:sz w:val="16"/>
                <w:szCs w:val="16"/>
              </w:rPr>
            </w:pPr>
            <w:r w:rsidRPr="00805DFA">
              <w:rPr>
                <w:color w:val="000000"/>
                <w:sz w:val="16"/>
                <w:szCs w:val="16"/>
              </w:rPr>
              <w:t>apliecība</w:t>
            </w:r>
          </w:p>
        </w:tc>
        <w:tc>
          <w:tcPr>
            <w:tcW w:w="10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DFA" w:rsidRPr="00805DFA" w:rsidRDefault="00805DFA" w:rsidP="00805DFA">
            <w:pPr>
              <w:jc w:val="center"/>
              <w:rPr>
                <w:sz w:val="16"/>
                <w:szCs w:val="16"/>
              </w:rPr>
            </w:pPr>
            <w:r w:rsidRPr="00805DFA">
              <w:rPr>
                <w:sz w:val="16"/>
                <w:szCs w:val="16"/>
              </w:rPr>
              <w:t>1</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DFA" w:rsidRPr="00805DFA" w:rsidRDefault="00805DFA" w:rsidP="00805DFA">
            <w:pPr>
              <w:jc w:val="center"/>
              <w:rPr>
                <w:sz w:val="16"/>
                <w:szCs w:val="16"/>
              </w:rPr>
            </w:pPr>
            <w:r w:rsidRPr="00805DFA">
              <w:rPr>
                <w:sz w:val="16"/>
                <w:szCs w:val="16"/>
              </w:rPr>
              <w:t>0,1</w:t>
            </w:r>
          </w:p>
        </w:tc>
        <w:tc>
          <w:tcPr>
            <w:tcW w:w="10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DFA" w:rsidRPr="00805DFA" w:rsidRDefault="00805DFA" w:rsidP="00805DFA">
            <w:pPr>
              <w:jc w:val="center"/>
              <w:rPr>
                <w:sz w:val="16"/>
                <w:szCs w:val="16"/>
              </w:rPr>
            </w:pPr>
            <w:r w:rsidRPr="00805DFA">
              <w:rPr>
                <w:sz w:val="16"/>
                <w:szCs w:val="16"/>
              </w:rPr>
              <w:t>3,96</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DFA" w:rsidRPr="00805DFA" w:rsidRDefault="00805DFA" w:rsidP="00805DFA">
            <w:pPr>
              <w:jc w:val="center"/>
              <w:rPr>
                <w:sz w:val="16"/>
                <w:szCs w:val="16"/>
              </w:rPr>
            </w:pPr>
            <w:r w:rsidRPr="00805DFA">
              <w:rPr>
                <w:sz w:val="16"/>
                <w:szCs w:val="16"/>
              </w:rPr>
              <w:t>0,40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DFA" w:rsidRPr="00805DFA" w:rsidRDefault="00805DFA" w:rsidP="00805DFA">
            <w:pPr>
              <w:jc w:val="center"/>
              <w:rPr>
                <w:sz w:val="16"/>
                <w:szCs w:val="16"/>
              </w:rPr>
            </w:pPr>
            <w:r w:rsidRPr="00805DFA">
              <w:rPr>
                <w:sz w:val="16"/>
                <w:szCs w:val="16"/>
              </w:rPr>
              <w:t>0,10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DFA" w:rsidRPr="00805DFA" w:rsidRDefault="00805DFA" w:rsidP="00805DFA">
            <w:pPr>
              <w:jc w:val="center"/>
              <w:rPr>
                <w:sz w:val="16"/>
                <w:szCs w:val="16"/>
              </w:rPr>
            </w:pPr>
            <w:r w:rsidRPr="00805DFA">
              <w:rPr>
                <w:sz w:val="16"/>
                <w:szCs w:val="16"/>
              </w:rPr>
              <w:t>0,1</w:t>
            </w:r>
          </w:p>
        </w:tc>
        <w:tc>
          <w:tcPr>
            <w:tcW w:w="11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DFA" w:rsidRPr="00805DFA" w:rsidRDefault="00805DFA" w:rsidP="00805DFA">
            <w:pPr>
              <w:jc w:val="center"/>
              <w:rPr>
                <w:sz w:val="16"/>
                <w:szCs w:val="16"/>
              </w:rPr>
            </w:pPr>
            <w:r w:rsidRPr="00805DFA">
              <w:rPr>
                <w:sz w:val="16"/>
                <w:szCs w:val="16"/>
              </w:rPr>
              <w:t>0,1</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DFA" w:rsidRPr="00805DFA" w:rsidRDefault="00805DFA" w:rsidP="00805DFA">
            <w:pPr>
              <w:jc w:val="center"/>
              <w:rPr>
                <w:sz w:val="16"/>
                <w:szCs w:val="16"/>
              </w:rPr>
            </w:pPr>
            <w:r w:rsidRPr="00805DFA">
              <w:rPr>
                <w:sz w:val="16"/>
                <w:szCs w:val="16"/>
              </w:rPr>
              <w:t>0,31</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DFA" w:rsidRPr="00805DFA" w:rsidRDefault="00805DFA" w:rsidP="00805DFA">
            <w:pPr>
              <w:jc w:val="center"/>
              <w:rPr>
                <w:sz w:val="16"/>
                <w:szCs w:val="16"/>
              </w:rPr>
            </w:pPr>
            <w:r w:rsidRPr="00805DFA">
              <w:rPr>
                <w:sz w:val="16"/>
                <w:szCs w:val="16"/>
              </w:rPr>
              <w:t>1,00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DFA" w:rsidRPr="00805DFA" w:rsidRDefault="00805DFA" w:rsidP="00805DFA">
            <w:pPr>
              <w:jc w:val="center"/>
              <w:rPr>
                <w:sz w:val="16"/>
                <w:szCs w:val="16"/>
              </w:rPr>
            </w:pPr>
            <w:r w:rsidRPr="00805DFA">
              <w:rPr>
                <w:sz w:val="16"/>
                <w:szCs w:val="16"/>
              </w:rPr>
              <w:t>0,00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DFA" w:rsidRPr="00805DFA" w:rsidRDefault="00805DFA" w:rsidP="00805DFA">
            <w:pPr>
              <w:jc w:val="center"/>
              <w:rPr>
                <w:sz w:val="16"/>
                <w:szCs w:val="16"/>
              </w:rPr>
            </w:pPr>
            <w:r w:rsidRPr="00805DFA">
              <w:rPr>
                <w:sz w:val="16"/>
                <w:szCs w:val="16"/>
              </w:rPr>
              <w:t>1,00</w:t>
            </w:r>
          </w:p>
        </w:tc>
      </w:tr>
      <w:tr w:rsidR="00805DFA" w:rsidRPr="00805DFA" w:rsidTr="00502131">
        <w:trPr>
          <w:trHeight w:val="1395"/>
          <w:jc w:val="center"/>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5DFA" w:rsidRPr="00805DFA" w:rsidRDefault="00805DFA" w:rsidP="00BF4E0A">
            <w:pPr>
              <w:jc w:val="center"/>
              <w:rPr>
                <w:sz w:val="16"/>
                <w:szCs w:val="16"/>
              </w:rPr>
            </w:pPr>
            <w:r w:rsidRPr="00805DFA">
              <w:rPr>
                <w:sz w:val="16"/>
                <w:szCs w:val="16"/>
              </w:rPr>
              <w:lastRenderedPageBreak/>
              <w:t>11</w:t>
            </w:r>
            <w:r w:rsidR="00BF4E0A">
              <w:rPr>
                <w:sz w:val="16"/>
                <w:szCs w:val="16"/>
              </w:rPr>
              <w:t>2</w:t>
            </w:r>
            <w:r w:rsidRPr="00805DFA">
              <w:rPr>
                <w:sz w:val="16"/>
                <w:szCs w:val="16"/>
              </w:rPr>
              <w:t>.</w:t>
            </w:r>
          </w:p>
        </w:tc>
        <w:tc>
          <w:tcPr>
            <w:tcW w:w="1878" w:type="dxa"/>
            <w:tcBorders>
              <w:top w:val="single" w:sz="4" w:space="0" w:color="auto"/>
              <w:left w:val="nil"/>
              <w:bottom w:val="single" w:sz="4" w:space="0" w:color="auto"/>
              <w:right w:val="single" w:sz="4" w:space="0" w:color="auto"/>
            </w:tcBorders>
            <w:shd w:val="clear" w:color="000000" w:fill="FFFFFF"/>
            <w:vAlign w:val="center"/>
            <w:hideMark/>
          </w:tcPr>
          <w:p w:rsidR="00805DFA" w:rsidRPr="00805DFA" w:rsidRDefault="00805DFA" w:rsidP="00805DFA">
            <w:pPr>
              <w:rPr>
                <w:sz w:val="16"/>
                <w:szCs w:val="16"/>
              </w:rPr>
            </w:pPr>
            <w:r w:rsidRPr="00805DFA">
              <w:rPr>
                <w:sz w:val="16"/>
                <w:szCs w:val="16"/>
              </w:rPr>
              <w:t>Praktiskās nodarbības lauka apskates un lauka pēcpārbaudes veikšanā saskaņā ar sēklu pavairošanas shēmām (vienai personai)</w:t>
            </w:r>
          </w:p>
        </w:tc>
        <w:tc>
          <w:tcPr>
            <w:tcW w:w="1087" w:type="dxa"/>
            <w:tcBorders>
              <w:top w:val="single" w:sz="4" w:space="0" w:color="auto"/>
              <w:left w:val="nil"/>
              <w:bottom w:val="single" w:sz="4" w:space="0" w:color="auto"/>
              <w:right w:val="single" w:sz="4" w:space="0" w:color="auto"/>
            </w:tcBorders>
            <w:shd w:val="clear" w:color="000000" w:fill="FFFFFF"/>
            <w:noWrap/>
            <w:vAlign w:val="center"/>
            <w:hideMark/>
          </w:tcPr>
          <w:p w:rsidR="00805DFA" w:rsidRPr="00805DFA" w:rsidRDefault="00805DFA" w:rsidP="00805DFA">
            <w:pPr>
              <w:rPr>
                <w:sz w:val="16"/>
                <w:szCs w:val="16"/>
              </w:rPr>
            </w:pPr>
            <w:r w:rsidRPr="00805DFA">
              <w:rPr>
                <w:sz w:val="16"/>
                <w:szCs w:val="16"/>
              </w:rPr>
              <w:t>1 stunda</w:t>
            </w:r>
          </w:p>
        </w:tc>
        <w:tc>
          <w:tcPr>
            <w:tcW w:w="1052" w:type="dxa"/>
            <w:tcBorders>
              <w:top w:val="single" w:sz="4" w:space="0" w:color="auto"/>
              <w:left w:val="nil"/>
              <w:bottom w:val="single" w:sz="4" w:space="0" w:color="auto"/>
              <w:right w:val="single" w:sz="4" w:space="0" w:color="auto"/>
            </w:tcBorders>
            <w:shd w:val="clear" w:color="000000" w:fill="FFFFFF"/>
            <w:noWrap/>
            <w:vAlign w:val="center"/>
            <w:hideMark/>
          </w:tcPr>
          <w:p w:rsidR="00805DFA" w:rsidRPr="00805DFA" w:rsidRDefault="00805DFA" w:rsidP="00805DFA">
            <w:pPr>
              <w:jc w:val="center"/>
              <w:rPr>
                <w:sz w:val="16"/>
                <w:szCs w:val="16"/>
              </w:rPr>
            </w:pPr>
            <w:r w:rsidRPr="00805DFA">
              <w:rPr>
                <w:sz w:val="16"/>
                <w:szCs w:val="16"/>
              </w:rPr>
              <w:t>2</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805DFA" w:rsidRPr="00805DFA" w:rsidRDefault="00805DFA" w:rsidP="00805DFA">
            <w:pPr>
              <w:jc w:val="center"/>
              <w:rPr>
                <w:sz w:val="16"/>
                <w:szCs w:val="16"/>
              </w:rPr>
            </w:pPr>
            <w:r w:rsidRPr="00805DFA">
              <w:rPr>
                <w:sz w:val="16"/>
                <w:szCs w:val="16"/>
              </w:rPr>
              <w:t>5</w:t>
            </w:r>
          </w:p>
        </w:tc>
        <w:tc>
          <w:tcPr>
            <w:tcW w:w="1087" w:type="dxa"/>
            <w:tcBorders>
              <w:top w:val="single" w:sz="4" w:space="0" w:color="auto"/>
              <w:left w:val="nil"/>
              <w:bottom w:val="single" w:sz="4" w:space="0" w:color="auto"/>
              <w:right w:val="single" w:sz="4" w:space="0" w:color="auto"/>
            </w:tcBorders>
            <w:shd w:val="clear" w:color="000000" w:fill="FFFFFF"/>
            <w:noWrap/>
            <w:vAlign w:val="center"/>
            <w:hideMark/>
          </w:tcPr>
          <w:p w:rsidR="00805DFA" w:rsidRPr="00805DFA" w:rsidRDefault="00805DFA" w:rsidP="00805DFA">
            <w:pPr>
              <w:jc w:val="center"/>
              <w:rPr>
                <w:sz w:val="16"/>
                <w:szCs w:val="16"/>
              </w:rPr>
            </w:pPr>
            <w:r w:rsidRPr="00805DFA">
              <w:rPr>
                <w:sz w:val="16"/>
                <w:szCs w:val="16"/>
              </w:rPr>
              <w:t>3,05</w:t>
            </w:r>
          </w:p>
        </w:tc>
        <w:tc>
          <w:tcPr>
            <w:tcW w:w="1003" w:type="dxa"/>
            <w:tcBorders>
              <w:top w:val="single" w:sz="4" w:space="0" w:color="auto"/>
              <w:left w:val="nil"/>
              <w:bottom w:val="single" w:sz="4" w:space="0" w:color="auto"/>
              <w:right w:val="single" w:sz="4" w:space="0" w:color="auto"/>
            </w:tcBorders>
            <w:shd w:val="clear" w:color="000000" w:fill="FFFFFF"/>
            <w:noWrap/>
            <w:vAlign w:val="center"/>
            <w:hideMark/>
          </w:tcPr>
          <w:p w:rsidR="00805DFA" w:rsidRPr="00805DFA" w:rsidRDefault="00805DFA" w:rsidP="00805DFA">
            <w:pPr>
              <w:jc w:val="center"/>
              <w:rPr>
                <w:sz w:val="16"/>
                <w:szCs w:val="16"/>
              </w:rPr>
            </w:pPr>
            <w:r w:rsidRPr="00805DFA">
              <w:rPr>
                <w:sz w:val="16"/>
                <w:szCs w:val="16"/>
              </w:rPr>
              <w:t>15,25</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805DFA" w:rsidRPr="00805DFA" w:rsidRDefault="00805DFA" w:rsidP="00805DFA">
            <w:pPr>
              <w:jc w:val="center"/>
              <w:rPr>
                <w:sz w:val="16"/>
                <w:szCs w:val="16"/>
              </w:rPr>
            </w:pPr>
            <w:r w:rsidRPr="00805DFA">
              <w:rPr>
                <w:sz w:val="16"/>
                <w:szCs w:val="16"/>
              </w:rPr>
              <w:t>3,67</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805DFA" w:rsidRPr="00805DFA" w:rsidRDefault="00805DFA" w:rsidP="00805DFA">
            <w:pPr>
              <w:jc w:val="center"/>
              <w:rPr>
                <w:sz w:val="16"/>
                <w:szCs w:val="16"/>
              </w:rPr>
            </w:pPr>
            <w:r w:rsidRPr="00805DFA">
              <w:rPr>
                <w:sz w:val="16"/>
                <w:szCs w:val="16"/>
              </w:rPr>
              <w:t>0,1</w:t>
            </w:r>
          </w:p>
        </w:tc>
        <w:tc>
          <w:tcPr>
            <w:tcW w:w="1132" w:type="dxa"/>
            <w:tcBorders>
              <w:top w:val="single" w:sz="4" w:space="0" w:color="auto"/>
              <w:left w:val="nil"/>
              <w:bottom w:val="single" w:sz="4" w:space="0" w:color="auto"/>
              <w:right w:val="single" w:sz="4" w:space="0" w:color="auto"/>
            </w:tcBorders>
            <w:shd w:val="clear" w:color="000000" w:fill="FFFFFF"/>
            <w:noWrap/>
            <w:vAlign w:val="center"/>
            <w:hideMark/>
          </w:tcPr>
          <w:p w:rsidR="00805DFA" w:rsidRPr="00805DFA" w:rsidRDefault="00805DFA" w:rsidP="00805DFA">
            <w:pPr>
              <w:jc w:val="center"/>
              <w:rPr>
                <w:sz w:val="16"/>
                <w:szCs w:val="16"/>
              </w:rPr>
            </w:pPr>
            <w:r w:rsidRPr="00805DFA">
              <w:rPr>
                <w:sz w:val="16"/>
                <w:szCs w:val="16"/>
              </w:rPr>
              <w:t>0,5</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805DFA" w:rsidRPr="00805DFA" w:rsidRDefault="00805DFA" w:rsidP="00805DFA">
            <w:pPr>
              <w:jc w:val="center"/>
              <w:rPr>
                <w:sz w:val="16"/>
                <w:szCs w:val="16"/>
              </w:rPr>
            </w:pPr>
            <w:r w:rsidRPr="00805DFA">
              <w:rPr>
                <w:sz w:val="16"/>
                <w:szCs w:val="16"/>
              </w:rPr>
              <w:t>0,48</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805DFA" w:rsidRPr="00805DFA" w:rsidRDefault="00805DFA" w:rsidP="00805DFA">
            <w:pPr>
              <w:jc w:val="center"/>
              <w:rPr>
                <w:sz w:val="16"/>
                <w:szCs w:val="16"/>
              </w:rPr>
            </w:pPr>
            <w:r w:rsidRPr="00805DFA">
              <w:rPr>
                <w:sz w:val="16"/>
                <w:szCs w:val="16"/>
              </w:rPr>
              <w:t>20,00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805DFA" w:rsidRPr="00805DFA" w:rsidRDefault="00805DFA" w:rsidP="00805DFA">
            <w:pPr>
              <w:jc w:val="center"/>
              <w:rPr>
                <w:sz w:val="16"/>
                <w:szCs w:val="16"/>
              </w:rPr>
            </w:pPr>
            <w:r w:rsidRPr="00805DFA">
              <w:rPr>
                <w:sz w:val="16"/>
                <w:szCs w:val="16"/>
              </w:rPr>
              <w:t>4,20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805DFA" w:rsidRPr="00805DFA" w:rsidRDefault="00805DFA" w:rsidP="00805DFA">
            <w:pPr>
              <w:jc w:val="center"/>
              <w:rPr>
                <w:sz w:val="16"/>
                <w:szCs w:val="16"/>
              </w:rPr>
            </w:pPr>
            <w:r w:rsidRPr="00805DFA">
              <w:rPr>
                <w:sz w:val="16"/>
                <w:szCs w:val="16"/>
              </w:rPr>
              <w:t>24,20</w:t>
            </w:r>
          </w:p>
        </w:tc>
      </w:tr>
      <w:tr w:rsidR="00805DFA" w:rsidRPr="00805DFA" w:rsidTr="00502131">
        <w:trPr>
          <w:trHeight w:val="1440"/>
          <w:jc w:val="center"/>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5DFA" w:rsidRPr="00805DFA" w:rsidRDefault="00805DFA" w:rsidP="00BF4E0A">
            <w:pPr>
              <w:jc w:val="center"/>
              <w:rPr>
                <w:sz w:val="16"/>
                <w:szCs w:val="16"/>
              </w:rPr>
            </w:pPr>
            <w:r w:rsidRPr="00805DFA">
              <w:rPr>
                <w:sz w:val="16"/>
                <w:szCs w:val="16"/>
              </w:rPr>
              <w:t>11</w:t>
            </w:r>
            <w:r w:rsidR="00BF4E0A">
              <w:rPr>
                <w:sz w:val="16"/>
                <w:szCs w:val="16"/>
              </w:rPr>
              <w:t>3</w:t>
            </w:r>
            <w:r w:rsidRPr="00805DFA">
              <w:rPr>
                <w:sz w:val="16"/>
                <w:szCs w:val="16"/>
              </w:rPr>
              <w:t>.</w:t>
            </w:r>
          </w:p>
        </w:tc>
        <w:tc>
          <w:tcPr>
            <w:tcW w:w="18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5DFA" w:rsidRPr="00805DFA" w:rsidRDefault="00805DFA" w:rsidP="00805DFA">
            <w:pPr>
              <w:rPr>
                <w:sz w:val="16"/>
                <w:szCs w:val="16"/>
              </w:rPr>
            </w:pPr>
            <w:r w:rsidRPr="00805DFA">
              <w:rPr>
                <w:sz w:val="16"/>
                <w:szCs w:val="16"/>
              </w:rPr>
              <w:t>Teorētiskās nodarbības lauka apskates un lauka pēcpārbaudes veikšanā saskaņā ar sēklu pavairošanas shēmām (grupai līdz 20 personām)</w:t>
            </w:r>
          </w:p>
        </w:tc>
        <w:tc>
          <w:tcPr>
            <w:tcW w:w="10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DFA" w:rsidRPr="00805DFA" w:rsidRDefault="00805DFA" w:rsidP="00805DFA">
            <w:pPr>
              <w:rPr>
                <w:sz w:val="16"/>
                <w:szCs w:val="16"/>
              </w:rPr>
            </w:pPr>
            <w:r w:rsidRPr="00805DFA">
              <w:rPr>
                <w:sz w:val="16"/>
                <w:szCs w:val="16"/>
              </w:rPr>
              <w:t>1 stunda</w:t>
            </w:r>
          </w:p>
        </w:tc>
        <w:tc>
          <w:tcPr>
            <w:tcW w:w="10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DFA" w:rsidRPr="00805DFA" w:rsidRDefault="00805DFA" w:rsidP="00805DFA">
            <w:pPr>
              <w:jc w:val="center"/>
              <w:rPr>
                <w:sz w:val="16"/>
                <w:szCs w:val="16"/>
              </w:rPr>
            </w:pPr>
            <w:r w:rsidRPr="00805DFA">
              <w:rPr>
                <w:sz w:val="16"/>
                <w:szCs w:val="16"/>
              </w:rPr>
              <w:t>2</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DFA" w:rsidRPr="00805DFA" w:rsidRDefault="00805DFA" w:rsidP="00805DFA">
            <w:pPr>
              <w:jc w:val="center"/>
              <w:rPr>
                <w:sz w:val="16"/>
                <w:szCs w:val="16"/>
              </w:rPr>
            </w:pPr>
            <w:r w:rsidRPr="00805DFA">
              <w:rPr>
                <w:sz w:val="16"/>
                <w:szCs w:val="16"/>
              </w:rPr>
              <w:t>5</w:t>
            </w:r>
          </w:p>
        </w:tc>
        <w:tc>
          <w:tcPr>
            <w:tcW w:w="10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DFA" w:rsidRPr="00805DFA" w:rsidRDefault="00805DFA" w:rsidP="00805DFA">
            <w:pPr>
              <w:jc w:val="center"/>
              <w:rPr>
                <w:sz w:val="16"/>
                <w:szCs w:val="16"/>
              </w:rPr>
            </w:pPr>
            <w:r w:rsidRPr="00805DFA">
              <w:rPr>
                <w:sz w:val="16"/>
                <w:szCs w:val="16"/>
              </w:rPr>
              <w:t>3,05</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DFA" w:rsidRPr="00805DFA" w:rsidRDefault="00805DFA" w:rsidP="00805DFA">
            <w:pPr>
              <w:jc w:val="center"/>
              <w:rPr>
                <w:sz w:val="16"/>
                <w:szCs w:val="16"/>
              </w:rPr>
            </w:pPr>
            <w:r w:rsidRPr="00805DFA">
              <w:rPr>
                <w:sz w:val="16"/>
                <w:szCs w:val="16"/>
              </w:rPr>
              <w:t>15,25</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DFA" w:rsidRPr="00805DFA" w:rsidRDefault="00805DFA" w:rsidP="00805DFA">
            <w:pPr>
              <w:jc w:val="center"/>
              <w:rPr>
                <w:sz w:val="16"/>
                <w:szCs w:val="16"/>
              </w:rPr>
            </w:pPr>
            <w:r w:rsidRPr="00805DFA">
              <w:rPr>
                <w:sz w:val="16"/>
                <w:szCs w:val="16"/>
              </w:rPr>
              <w:t>3,67</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DFA" w:rsidRPr="00805DFA" w:rsidRDefault="00805DFA" w:rsidP="00805DFA">
            <w:pPr>
              <w:jc w:val="center"/>
              <w:rPr>
                <w:sz w:val="16"/>
                <w:szCs w:val="16"/>
              </w:rPr>
            </w:pPr>
            <w:r w:rsidRPr="00805DFA">
              <w:rPr>
                <w:sz w:val="16"/>
                <w:szCs w:val="16"/>
              </w:rPr>
              <w:t>0,1</w:t>
            </w:r>
          </w:p>
        </w:tc>
        <w:tc>
          <w:tcPr>
            <w:tcW w:w="11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DFA" w:rsidRPr="00805DFA" w:rsidRDefault="00805DFA" w:rsidP="00805DFA">
            <w:pPr>
              <w:jc w:val="center"/>
              <w:rPr>
                <w:sz w:val="16"/>
                <w:szCs w:val="16"/>
              </w:rPr>
            </w:pPr>
            <w:r w:rsidRPr="00805DFA">
              <w:rPr>
                <w:sz w:val="16"/>
                <w:szCs w:val="16"/>
              </w:rPr>
              <w:t>0,5</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DFA" w:rsidRPr="00805DFA" w:rsidRDefault="00805DFA" w:rsidP="00805DFA">
            <w:pPr>
              <w:jc w:val="center"/>
              <w:rPr>
                <w:sz w:val="16"/>
                <w:szCs w:val="16"/>
              </w:rPr>
            </w:pPr>
            <w:r w:rsidRPr="00805DFA">
              <w:rPr>
                <w:sz w:val="16"/>
                <w:szCs w:val="16"/>
              </w:rPr>
              <w:t>0,48</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DFA" w:rsidRPr="00805DFA" w:rsidRDefault="00805DFA" w:rsidP="00805DFA">
            <w:pPr>
              <w:jc w:val="center"/>
              <w:rPr>
                <w:sz w:val="16"/>
                <w:szCs w:val="16"/>
              </w:rPr>
            </w:pPr>
            <w:r w:rsidRPr="00805DFA">
              <w:rPr>
                <w:sz w:val="16"/>
                <w:szCs w:val="16"/>
              </w:rPr>
              <w:t>20,00</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5DFA" w:rsidRPr="00805DFA" w:rsidRDefault="00805DFA" w:rsidP="00805DFA">
            <w:pPr>
              <w:jc w:val="center"/>
              <w:rPr>
                <w:sz w:val="16"/>
                <w:szCs w:val="16"/>
              </w:rPr>
            </w:pPr>
            <w:r w:rsidRPr="00805DFA">
              <w:rPr>
                <w:sz w:val="16"/>
                <w:szCs w:val="16"/>
              </w:rPr>
              <w:t>4,20</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5DFA" w:rsidRPr="00805DFA" w:rsidRDefault="00805DFA" w:rsidP="00805DFA">
            <w:pPr>
              <w:jc w:val="center"/>
              <w:rPr>
                <w:sz w:val="16"/>
                <w:szCs w:val="16"/>
              </w:rPr>
            </w:pPr>
            <w:r w:rsidRPr="00805DFA">
              <w:rPr>
                <w:sz w:val="16"/>
                <w:szCs w:val="16"/>
              </w:rPr>
              <w:t>24,20</w:t>
            </w:r>
          </w:p>
        </w:tc>
      </w:tr>
      <w:tr w:rsidR="00805DFA" w:rsidRPr="00805DFA" w:rsidTr="00502131">
        <w:trPr>
          <w:trHeight w:val="2520"/>
          <w:jc w:val="center"/>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5DFA" w:rsidRPr="00805DFA" w:rsidRDefault="00805DFA" w:rsidP="00BF4E0A">
            <w:pPr>
              <w:jc w:val="center"/>
              <w:rPr>
                <w:color w:val="000000"/>
                <w:sz w:val="16"/>
                <w:szCs w:val="16"/>
              </w:rPr>
            </w:pPr>
            <w:r w:rsidRPr="00805DFA">
              <w:rPr>
                <w:color w:val="000000"/>
                <w:sz w:val="16"/>
                <w:szCs w:val="16"/>
              </w:rPr>
              <w:t>11</w:t>
            </w:r>
            <w:r w:rsidR="00BF4E0A">
              <w:rPr>
                <w:color w:val="000000"/>
                <w:sz w:val="16"/>
                <w:szCs w:val="16"/>
              </w:rPr>
              <w:t>4</w:t>
            </w:r>
            <w:r w:rsidRPr="00805DFA">
              <w:rPr>
                <w:color w:val="000000"/>
                <w:sz w:val="16"/>
                <w:szCs w:val="16"/>
              </w:rPr>
              <w:t>.</w:t>
            </w:r>
          </w:p>
        </w:tc>
        <w:tc>
          <w:tcPr>
            <w:tcW w:w="1878" w:type="dxa"/>
            <w:tcBorders>
              <w:top w:val="single" w:sz="4" w:space="0" w:color="auto"/>
              <w:left w:val="nil"/>
              <w:bottom w:val="single" w:sz="4" w:space="0" w:color="auto"/>
              <w:right w:val="nil"/>
            </w:tcBorders>
            <w:shd w:val="clear" w:color="auto" w:fill="auto"/>
            <w:vAlign w:val="bottom"/>
            <w:hideMark/>
          </w:tcPr>
          <w:p w:rsidR="00805DFA" w:rsidRPr="00BF4E0A" w:rsidRDefault="00BF4E0A" w:rsidP="00805DFA">
            <w:pPr>
              <w:rPr>
                <w:color w:val="000000"/>
                <w:sz w:val="16"/>
                <w:szCs w:val="16"/>
              </w:rPr>
            </w:pPr>
            <w:r w:rsidRPr="00BF4E0A">
              <w:rPr>
                <w:sz w:val="16"/>
                <w:szCs w:val="16"/>
              </w:rPr>
              <w:t>Novērtējuma sagatavošana par audzēšanas vietas atbilstību noteiktiem kritērijiem un lēmuma pieņemšana par audzēšanas vietas atbilstību augu pavairojamā materiāla audzēšanai eksportam uz valsti, kas neatrodas Eiropas Savienībā</w:t>
            </w:r>
          </w:p>
        </w:tc>
        <w:tc>
          <w:tcPr>
            <w:tcW w:w="10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5DFA" w:rsidRPr="00805DFA" w:rsidRDefault="00805DFA" w:rsidP="00805DFA">
            <w:pPr>
              <w:jc w:val="center"/>
              <w:rPr>
                <w:color w:val="000000"/>
                <w:sz w:val="16"/>
                <w:szCs w:val="16"/>
              </w:rPr>
            </w:pPr>
            <w:r w:rsidRPr="00805DFA">
              <w:rPr>
                <w:color w:val="000000"/>
                <w:sz w:val="16"/>
                <w:szCs w:val="16"/>
              </w:rPr>
              <w:t>1 novērtējums</w:t>
            </w:r>
          </w:p>
        </w:tc>
        <w:tc>
          <w:tcPr>
            <w:tcW w:w="1052" w:type="dxa"/>
            <w:tcBorders>
              <w:top w:val="single" w:sz="4" w:space="0" w:color="auto"/>
              <w:left w:val="nil"/>
              <w:bottom w:val="single" w:sz="4" w:space="0" w:color="auto"/>
              <w:right w:val="single" w:sz="4" w:space="0" w:color="auto"/>
            </w:tcBorders>
            <w:shd w:val="clear" w:color="000000" w:fill="FFFFFF"/>
            <w:vAlign w:val="center"/>
            <w:hideMark/>
          </w:tcPr>
          <w:p w:rsidR="00805DFA" w:rsidRPr="00805DFA" w:rsidRDefault="00805DFA" w:rsidP="00805DFA">
            <w:pPr>
              <w:jc w:val="center"/>
              <w:rPr>
                <w:color w:val="000000"/>
                <w:sz w:val="16"/>
                <w:szCs w:val="16"/>
              </w:rPr>
            </w:pPr>
            <w:r w:rsidRPr="00805DFA">
              <w:rPr>
                <w:color w:val="000000"/>
                <w:sz w:val="16"/>
                <w:szCs w:val="16"/>
              </w:rPr>
              <w:t>2</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805DFA" w:rsidRPr="00805DFA" w:rsidRDefault="00805DFA" w:rsidP="00805DFA">
            <w:pPr>
              <w:jc w:val="center"/>
              <w:rPr>
                <w:color w:val="000000"/>
                <w:sz w:val="16"/>
                <w:szCs w:val="16"/>
              </w:rPr>
            </w:pPr>
            <w:r w:rsidRPr="00805DFA">
              <w:rPr>
                <w:color w:val="000000"/>
                <w:sz w:val="16"/>
                <w:szCs w:val="16"/>
              </w:rPr>
              <w:t>80</w:t>
            </w:r>
          </w:p>
        </w:tc>
        <w:tc>
          <w:tcPr>
            <w:tcW w:w="1087" w:type="dxa"/>
            <w:tcBorders>
              <w:top w:val="single" w:sz="4" w:space="0" w:color="auto"/>
              <w:left w:val="nil"/>
              <w:bottom w:val="single" w:sz="4" w:space="0" w:color="auto"/>
              <w:right w:val="single" w:sz="4" w:space="0" w:color="auto"/>
            </w:tcBorders>
            <w:shd w:val="clear" w:color="000000" w:fill="FFFFFF"/>
            <w:noWrap/>
            <w:vAlign w:val="center"/>
            <w:hideMark/>
          </w:tcPr>
          <w:p w:rsidR="00805DFA" w:rsidRPr="00805DFA" w:rsidRDefault="00805DFA" w:rsidP="00805DFA">
            <w:pPr>
              <w:jc w:val="center"/>
              <w:rPr>
                <w:color w:val="000000"/>
                <w:sz w:val="16"/>
                <w:szCs w:val="16"/>
              </w:rPr>
            </w:pPr>
            <w:r w:rsidRPr="00805DFA">
              <w:rPr>
                <w:color w:val="000000"/>
                <w:sz w:val="16"/>
                <w:szCs w:val="16"/>
              </w:rPr>
              <w:t>3,96</w:t>
            </w:r>
          </w:p>
        </w:tc>
        <w:tc>
          <w:tcPr>
            <w:tcW w:w="1003" w:type="dxa"/>
            <w:tcBorders>
              <w:top w:val="single" w:sz="4" w:space="0" w:color="auto"/>
              <w:left w:val="nil"/>
              <w:bottom w:val="single" w:sz="4" w:space="0" w:color="auto"/>
              <w:right w:val="single" w:sz="4" w:space="0" w:color="auto"/>
            </w:tcBorders>
            <w:shd w:val="clear" w:color="000000" w:fill="FFFFFF"/>
            <w:noWrap/>
            <w:vAlign w:val="center"/>
            <w:hideMark/>
          </w:tcPr>
          <w:p w:rsidR="00805DFA" w:rsidRPr="00805DFA" w:rsidRDefault="00805DFA" w:rsidP="00805DFA">
            <w:pPr>
              <w:jc w:val="center"/>
              <w:rPr>
                <w:sz w:val="16"/>
                <w:szCs w:val="16"/>
              </w:rPr>
            </w:pPr>
            <w:r w:rsidRPr="00805DFA">
              <w:rPr>
                <w:sz w:val="16"/>
                <w:szCs w:val="16"/>
              </w:rPr>
              <w:t>316,8</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805DFA" w:rsidRPr="00805DFA" w:rsidRDefault="00805DFA" w:rsidP="00805DFA">
            <w:pPr>
              <w:jc w:val="center"/>
              <w:rPr>
                <w:sz w:val="16"/>
                <w:szCs w:val="16"/>
              </w:rPr>
            </w:pPr>
            <w:r w:rsidRPr="00805DFA">
              <w:rPr>
                <w:sz w:val="16"/>
                <w:szCs w:val="16"/>
              </w:rPr>
              <w:t>76,32</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805DFA" w:rsidRPr="00805DFA" w:rsidRDefault="00805DFA" w:rsidP="00805DFA">
            <w:pPr>
              <w:jc w:val="center"/>
              <w:rPr>
                <w:color w:val="000000"/>
                <w:sz w:val="16"/>
                <w:szCs w:val="16"/>
              </w:rPr>
            </w:pPr>
            <w:r w:rsidRPr="00805DFA">
              <w:rPr>
                <w:color w:val="000000"/>
                <w:sz w:val="16"/>
                <w:szCs w:val="16"/>
              </w:rPr>
              <w:t>10</w:t>
            </w:r>
          </w:p>
        </w:tc>
        <w:tc>
          <w:tcPr>
            <w:tcW w:w="1132" w:type="dxa"/>
            <w:tcBorders>
              <w:top w:val="single" w:sz="4" w:space="0" w:color="auto"/>
              <w:left w:val="nil"/>
              <w:bottom w:val="single" w:sz="4" w:space="0" w:color="auto"/>
              <w:right w:val="single" w:sz="4" w:space="0" w:color="auto"/>
            </w:tcBorders>
            <w:shd w:val="clear" w:color="000000" w:fill="FFFFFF"/>
            <w:noWrap/>
            <w:vAlign w:val="center"/>
            <w:hideMark/>
          </w:tcPr>
          <w:p w:rsidR="00805DFA" w:rsidRPr="00805DFA" w:rsidRDefault="00805DFA" w:rsidP="00805DFA">
            <w:pPr>
              <w:jc w:val="center"/>
              <w:rPr>
                <w:color w:val="000000"/>
                <w:sz w:val="16"/>
                <w:szCs w:val="16"/>
              </w:rPr>
            </w:pPr>
            <w:r w:rsidRPr="00805DFA">
              <w:rPr>
                <w:color w:val="000000"/>
                <w:sz w:val="16"/>
                <w:szCs w:val="16"/>
              </w:rPr>
              <w:t>10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805DFA" w:rsidRPr="00805DFA" w:rsidRDefault="00805DFA" w:rsidP="00805DFA">
            <w:pPr>
              <w:jc w:val="center"/>
              <w:rPr>
                <w:color w:val="000000"/>
                <w:sz w:val="16"/>
                <w:szCs w:val="16"/>
              </w:rPr>
            </w:pPr>
            <w:r w:rsidRPr="00805DFA">
              <w:rPr>
                <w:color w:val="000000"/>
                <w:sz w:val="16"/>
                <w:szCs w:val="16"/>
              </w:rPr>
              <w:t>86,88</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805DFA" w:rsidRPr="00805DFA" w:rsidRDefault="00805DFA" w:rsidP="00805DFA">
            <w:pPr>
              <w:jc w:val="center"/>
              <w:rPr>
                <w:color w:val="000000"/>
                <w:sz w:val="16"/>
                <w:szCs w:val="16"/>
              </w:rPr>
            </w:pPr>
            <w:r w:rsidRPr="00805DFA">
              <w:rPr>
                <w:color w:val="000000"/>
                <w:sz w:val="16"/>
                <w:szCs w:val="16"/>
              </w:rPr>
              <w:t>500,00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805DFA" w:rsidRPr="00805DFA" w:rsidRDefault="00805DFA" w:rsidP="00805DFA">
            <w:pPr>
              <w:jc w:val="center"/>
              <w:rPr>
                <w:color w:val="000000"/>
                <w:sz w:val="16"/>
                <w:szCs w:val="16"/>
              </w:rPr>
            </w:pPr>
            <w:r w:rsidRPr="00805DFA">
              <w:rPr>
                <w:color w:val="000000"/>
                <w:sz w:val="16"/>
                <w:szCs w:val="16"/>
              </w:rPr>
              <w:t>0,00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805DFA" w:rsidRPr="00805DFA" w:rsidRDefault="00805DFA" w:rsidP="00805DFA">
            <w:pPr>
              <w:jc w:val="center"/>
              <w:rPr>
                <w:color w:val="000000"/>
                <w:sz w:val="16"/>
                <w:szCs w:val="16"/>
              </w:rPr>
            </w:pPr>
            <w:r w:rsidRPr="00805DFA">
              <w:rPr>
                <w:color w:val="000000"/>
                <w:sz w:val="16"/>
                <w:szCs w:val="16"/>
              </w:rPr>
              <w:t>500,00</w:t>
            </w:r>
          </w:p>
        </w:tc>
      </w:tr>
      <w:tr w:rsidR="00805DFA" w:rsidRPr="00805DFA" w:rsidTr="00502131">
        <w:trPr>
          <w:trHeight w:val="2287"/>
          <w:jc w:val="center"/>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5DFA" w:rsidRPr="00805DFA" w:rsidRDefault="00805DFA" w:rsidP="00BF4E0A">
            <w:pPr>
              <w:jc w:val="center"/>
              <w:rPr>
                <w:color w:val="000000"/>
                <w:sz w:val="16"/>
                <w:szCs w:val="16"/>
              </w:rPr>
            </w:pPr>
            <w:r w:rsidRPr="00805DFA">
              <w:rPr>
                <w:color w:val="000000"/>
                <w:sz w:val="16"/>
                <w:szCs w:val="16"/>
              </w:rPr>
              <w:t>11</w:t>
            </w:r>
            <w:r w:rsidR="00BF4E0A">
              <w:rPr>
                <w:color w:val="000000"/>
                <w:sz w:val="16"/>
                <w:szCs w:val="16"/>
              </w:rPr>
              <w:t>5</w:t>
            </w:r>
            <w:r w:rsidRPr="00805DFA">
              <w:rPr>
                <w:color w:val="000000"/>
                <w:sz w:val="16"/>
                <w:szCs w:val="16"/>
              </w:rPr>
              <w:t>.</w:t>
            </w:r>
          </w:p>
        </w:tc>
        <w:tc>
          <w:tcPr>
            <w:tcW w:w="18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5DFA" w:rsidRPr="00BF4E0A" w:rsidRDefault="00BF4E0A" w:rsidP="00805DFA">
            <w:pPr>
              <w:rPr>
                <w:color w:val="000000"/>
                <w:sz w:val="16"/>
                <w:szCs w:val="16"/>
              </w:rPr>
            </w:pPr>
            <w:r w:rsidRPr="00BF4E0A">
              <w:rPr>
                <w:sz w:val="16"/>
                <w:szCs w:val="16"/>
              </w:rPr>
              <w:t>Audzēšanas vietas</w:t>
            </w:r>
            <w:r w:rsidRPr="00BF4E0A">
              <w:rPr>
                <w:color w:val="FF0000"/>
                <w:sz w:val="16"/>
                <w:szCs w:val="16"/>
              </w:rPr>
              <w:t xml:space="preserve"> </w:t>
            </w:r>
            <w:r w:rsidRPr="00BF4E0A">
              <w:rPr>
                <w:sz w:val="16"/>
                <w:szCs w:val="16"/>
              </w:rPr>
              <w:t>pārbaude atbilstoši Starptautiskās augu aizsardzības konvencijas 2012.gada 17.jūlija fitosanitāro pasākumu starptautiskajam standartam Nr.36 „Integrētie pasākumi pavairojamam materiālam”</w:t>
            </w:r>
          </w:p>
        </w:tc>
        <w:tc>
          <w:tcPr>
            <w:tcW w:w="10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5DFA" w:rsidRPr="00805DFA" w:rsidRDefault="00805DFA" w:rsidP="00805DFA">
            <w:pPr>
              <w:rPr>
                <w:color w:val="000000"/>
                <w:sz w:val="16"/>
                <w:szCs w:val="16"/>
              </w:rPr>
            </w:pPr>
            <w:r w:rsidRPr="00805DFA">
              <w:rPr>
                <w:color w:val="000000"/>
                <w:sz w:val="16"/>
                <w:szCs w:val="16"/>
              </w:rPr>
              <w:t>pārbaude</w:t>
            </w:r>
          </w:p>
        </w:tc>
        <w:tc>
          <w:tcPr>
            <w:tcW w:w="10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5DFA" w:rsidRPr="00805DFA" w:rsidRDefault="00805DFA" w:rsidP="00805DFA">
            <w:pPr>
              <w:jc w:val="center"/>
              <w:rPr>
                <w:color w:val="000000"/>
                <w:sz w:val="16"/>
                <w:szCs w:val="16"/>
              </w:rPr>
            </w:pPr>
            <w:r w:rsidRPr="00805DFA">
              <w:rPr>
                <w:color w:val="000000"/>
                <w:sz w:val="16"/>
                <w:szCs w:val="16"/>
              </w:rPr>
              <w:t>1</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DFA" w:rsidRPr="00805DFA" w:rsidRDefault="00805DFA" w:rsidP="00805DFA">
            <w:pPr>
              <w:jc w:val="center"/>
              <w:rPr>
                <w:sz w:val="16"/>
                <w:szCs w:val="16"/>
              </w:rPr>
            </w:pPr>
            <w:r w:rsidRPr="00805DFA">
              <w:rPr>
                <w:sz w:val="16"/>
                <w:szCs w:val="16"/>
              </w:rPr>
              <w:t>8</w:t>
            </w:r>
          </w:p>
        </w:tc>
        <w:tc>
          <w:tcPr>
            <w:tcW w:w="10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DFA" w:rsidRPr="00805DFA" w:rsidRDefault="00805DFA" w:rsidP="00805DFA">
            <w:pPr>
              <w:jc w:val="center"/>
              <w:rPr>
                <w:color w:val="000000"/>
                <w:sz w:val="16"/>
                <w:szCs w:val="16"/>
              </w:rPr>
            </w:pPr>
            <w:r w:rsidRPr="00805DFA">
              <w:rPr>
                <w:color w:val="000000"/>
                <w:sz w:val="16"/>
                <w:szCs w:val="16"/>
              </w:rPr>
              <w:t>3,96</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DFA" w:rsidRPr="00805DFA" w:rsidRDefault="00805DFA" w:rsidP="00805DFA">
            <w:pPr>
              <w:jc w:val="center"/>
              <w:rPr>
                <w:sz w:val="16"/>
                <w:szCs w:val="16"/>
              </w:rPr>
            </w:pPr>
            <w:r w:rsidRPr="00805DFA">
              <w:rPr>
                <w:sz w:val="16"/>
                <w:szCs w:val="16"/>
              </w:rPr>
              <w:t>31,68</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DFA" w:rsidRPr="00805DFA" w:rsidRDefault="00805DFA" w:rsidP="00805DFA">
            <w:pPr>
              <w:jc w:val="center"/>
              <w:rPr>
                <w:sz w:val="16"/>
                <w:szCs w:val="16"/>
              </w:rPr>
            </w:pPr>
            <w:r w:rsidRPr="00805DFA">
              <w:rPr>
                <w:sz w:val="16"/>
                <w:szCs w:val="16"/>
              </w:rPr>
              <w:t>7,63</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DFA" w:rsidRPr="00805DFA" w:rsidRDefault="00805DFA" w:rsidP="00805DFA">
            <w:pPr>
              <w:jc w:val="center"/>
              <w:rPr>
                <w:sz w:val="16"/>
                <w:szCs w:val="16"/>
              </w:rPr>
            </w:pPr>
            <w:r w:rsidRPr="00805DFA">
              <w:rPr>
                <w:sz w:val="16"/>
                <w:szCs w:val="16"/>
              </w:rPr>
              <w:t>5</w:t>
            </w:r>
          </w:p>
        </w:tc>
        <w:tc>
          <w:tcPr>
            <w:tcW w:w="11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DFA" w:rsidRPr="00805DFA" w:rsidRDefault="00805DFA" w:rsidP="00805DFA">
            <w:pPr>
              <w:jc w:val="center"/>
              <w:rPr>
                <w:sz w:val="16"/>
                <w:szCs w:val="16"/>
              </w:rPr>
            </w:pPr>
            <w:r w:rsidRPr="00805DFA">
              <w:rPr>
                <w:sz w:val="16"/>
                <w:szCs w:val="16"/>
              </w:rPr>
              <w:t>5</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DFA" w:rsidRPr="00805DFA" w:rsidRDefault="00805DFA" w:rsidP="00805DFA">
            <w:pPr>
              <w:jc w:val="center"/>
              <w:rPr>
                <w:sz w:val="16"/>
                <w:szCs w:val="16"/>
              </w:rPr>
            </w:pPr>
            <w:r w:rsidRPr="00805DFA">
              <w:rPr>
                <w:sz w:val="16"/>
                <w:szCs w:val="16"/>
              </w:rPr>
              <w:t>25,69</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DFA" w:rsidRPr="00805DFA" w:rsidRDefault="00805DFA" w:rsidP="00805DFA">
            <w:pPr>
              <w:jc w:val="center"/>
              <w:rPr>
                <w:color w:val="000000"/>
                <w:sz w:val="16"/>
                <w:szCs w:val="16"/>
              </w:rPr>
            </w:pPr>
            <w:r w:rsidRPr="00805DFA">
              <w:rPr>
                <w:color w:val="000000"/>
                <w:sz w:val="16"/>
                <w:szCs w:val="16"/>
              </w:rPr>
              <w:t>75,00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DFA" w:rsidRPr="00805DFA" w:rsidRDefault="00805DFA" w:rsidP="00805DFA">
            <w:pPr>
              <w:jc w:val="center"/>
              <w:rPr>
                <w:color w:val="000000"/>
                <w:sz w:val="16"/>
                <w:szCs w:val="16"/>
              </w:rPr>
            </w:pPr>
            <w:r w:rsidRPr="00805DFA">
              <w:rPr>
                <w:color w:val="000000"/>
                <w:sz w:val="16"/>
                <w:szCs w:val="16"/>
              </w:rPr>
              <w:t>0,00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DFA" w:rsidRPr="00805DFA" w:rsidRDefault="00805DFA" w:rsidP="00805DFA">
            <w:pPr>
              <w:jc w:val="center"/>
              <w:rPr>
                <w:color w:val="000000"/>
                <w:sz w:val="16"/>
                <w:szCs w:val="16"/>
              </w:rPr>
            </w:pPr>
            <w:r w:rsidRPr="00805DFA">
              <w:rPr>
                <w:color w:val="000000"/>
                <w:sz w:val="16"/>
                <w:szCs w:val="16"/>
              </w:rPr>
              <w:t>75,00</w:t>
            </w:r>
          </w:p>
        </w:tc>
      </w:tr>
      <w:tr w:rsidR="00BF4E0A" w:rsidRPr="00805DFA" w:rsidTr="00502131">
        <w:trPr>
          <w:trHeight w:val="2475"/>
          <w:jc w:val="center"/>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4E0A" w:rsidRPr="00805DFA" w:rsidRDefault="00BF4E0A" w:rsidP="00BF4E0A">
            <w:pPr>
              <w:jc w:val="center"/>
              <w:rPr>
                <w:color w:val="000000"/>
                <w:sz w:val="16"/>
                <w:szCs w:val="16"/>
              </w:rPr>
            </w:pPr>
            <w:r w:rsidRPr="00805DFA">
              <w:rPr>
                <w:color w:val="000000"/>
                <w:sz w:val="16"/>
                <w:szCs w:val="16"/>
              </w:rPr>
              <w:lastRenderedPageBreak/>
              <w:t>11</w:t>
            </w:r>
            <w:r>
              <w:rPr>
                <w:color w:val="000000"/>
                <w:sz w:val="16"/>
                <w:szCs w:val="16"/>
              </w:rPr>
              <w:t>6</w:t>
            </w:r>
            <w:r w:rsidRPr="00805DFA">
              <w:rPr>
                <w:color w:val="000000"/>
                <w:sz w:val="16"/>
                <w:szCs w:val="16"/>
              </w:rPr>
              <w:t>.</w:t>
            </w:r>
          </w:p>
        </w:tc>
        <w:tc>
          <w:tcPr>
            <w:tcW w:w="1878" w:type="dxa"/>
            <w:tcBorders>
              <w:top w:val="single" w:sz="4" w:space="0" w:color="auto"/>
              <w:left w:val="nil"/>
              <w:bottom w:val="single" w:sz="4" w:space="0" w:color="auto"/>
              <w:right w:val="single" w:sz="4" w:space="0" w:color="auto"/>
            </w:tcBorders>
            <w:shd w:val="clear" w:color="000000" w:fill="FFFFFF"/>
            <w:hideMark/>
          </w:tcPr>
          <w:p w:rsidR="00BF4E0A" w:rsidRPr="00BF4E0A" w:rsidRDefault="00BF4E0A" w:rsidP="00BF4E0A">
            <w:pPr>
              <w:rPr>
                <w:sz w:val="16"/>
                <w:szCs w:val="16"/>
              </w:rPr>
            </w:pPr>
            <w:r w:rsidRPr="00BF4E0A">
              <w:rPr>
                <w:bCs/>
                <w:sz w:val="16"/>
                <w:szCs w:val="16"/>
              </w:rPr>
              <w:t>Praktiskās nodarbības</w:t>
            </w:r>
            <w:r w:rsidRPr="00BF4E0A">
              <w:rPr>
                <w:sz w:val="16"/>
                <w:szCs w:val="16"/>
              </w:rPr>
              <w:t xml:space="preserve">  augu pavairojamā materiāla audzēšanai atbilstoši Starptautiskās augu aizsardzības konvencijas 2012.gada 17.jūlija fitosanitāro pasākumu starptautiskajam standartam Nr.36 „Integrētie pasākumi pavairojamam materiālam” (vienai personai)</w:t>
            </w:r>
          </w:p>
        </w:tc>
        <w:tc>
          <w:tcPr>
            <w:tcW w:w="1087" w:type="dxa"/>
            <w:tcBorders>
              <w:top w:val="single" w:sz="4" w:space="0" w:color="auto"/>
              <w:left w:val="nil"/>
              <w:bottom w:val="single" w:sz="4" w:space="0" w:color="auto"/>
              <w:right w:val="single" w:sz="4" w:space="0" w:color="auto"/>
            </w:tcBorders>
            <w:shd w:val="clear" w:color="000000" w:fill="FFFFFF"/>
            <w:noWrap/>
            <w:vAlign w:val="center"/>
            <w:hideMark/>
          </w:tcPr>
          <w:p w:rsidR="00BF4E0A" w:rsidRPr="00805DFA" w:rsidRDefault="00BF4E0A" w:rsidP="00805DFA">
            <w:pPr>
              <w:rPr>
                <w:sz w:val="16"/>
                <w:szCs w:val="16"/>
              </w:rPr>
            </w:pPr>
            <w:r w:rsidRPr="00805DFA">
              <w:rPr>
                <w:sz w:val="16"/>
                <w:szCs w:val="16"/>
              </w:rPr>
              <w:t>1 stunda</w:t>
            </w:r>
          </w:p>
        </w:tc>
        <w:tc>
          <w:tcPr>
            <w:tcW w:w="1052" w:type="dxa"/>
            <w:tcBorders>
              <w:top w:val="single" w:sz="4" w:space="0" w:color="auto"/>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2</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5</w:t>
            </w:r>
          </w:p>
        </w:tc>
        <w:tc>
          <w:tcPr>
            <w:tcW w:w="1087" w:type="dxa"/>
            <w:tcBorders>
              <w:top w:val="single" w:sz="4" w:space="0" w:color="auto"/>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3,05</w:t>
            </w:r>
          </w:p>
        </w:tc>
        <w:tc>
          <w:tcPr>
            <w:tcW w:w="1003" w:type="dxa"/>
            <w:tcBorders>
              <w:top w:val="single" w:sz="4" w:space="0" w:color="auto"/>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15,25</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3,67</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0,1</w:t>
            </w:r>
          </w:p>
        </w:tc>
        <w:tc>
          <w:tcPr>
            <w:tcW w:w="1132" w:type="dxa"/>
            <w:tcBorders>
              <w:top w:val="single" w:sz="4" w:space="0" w:color="auto"/>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0,5</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0,48</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20,00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color w:val="000000"/>
                <w:sz w:val="16"/>
                <w:szCs w:val="16"/>
              </w:rPr>
            </w:pPr>
            <w:r w:rsidRPr="00805DFA">
              <w:rPr>
                <w:color w:val="000000"/>
                <w:sz w:val="16"/>
                <w:szCs w:val="16"/>
              </w:rPr>
              <w:t>0,00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color w:val="000000"/>
                <w:sz w:val="16"/>
                <w:szCs w:val="16"/>
              </w:rPr>
            </w:pPr>
            <w:r w:rsidRPr="00805DFA">
              <w:rPr>
                <w:color w:val="000000"/>
                <w:sz w:val="16"/>
                <w:szCs w:val="16"/>
              </w:rPr>
              <w:t>20,00</w:t>
            </w:r>
          </w:p>
        </w:tc>
      </w:tr>
      <w:tr w:rsidR="00BF4E0A" w:rsidRPr="00805DFA" w:rsidTr="00502131">
        <w:trPr>
          <w:trHeight w:val="2328"/>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F4E0A" w:rsidRPr="00805DFA" w:rsidRDefault="00BF4E0A" w:rsidP="00BF4E0A">
            <w:pPr>
              <w:jc w:val="center"/>
              <w:rPr>
                <w:color w:val="000000"/>
                <w:sz w:val="16"/>
                <w:szCs w:val="16"/>
              </w:rPr>
            </w:pPr>
            <w:r w:rsidRPr="00805DFA">
              <w:rPr>
                <w:color w:val="000000"/>
                <w:sz w:val="16"/>
                <w:szCs w:val="16"/>
              </w:rPr>
              <w:t>11</w:t>
            </w:r>
            <w:r>
              <w:rPr>
                <w:color w:val="000000"/>
                <w:sz w:val="16"/>
                <w:szCs w:val="16"/>
              </w:rPr>
              <w:t>7</w:t>
            </w:r>
            <w:r w:rsidRPr="00805DFA">
              <w:rPr>
                <w:color w:val="000000"/>
                <w:sz w:val="16"/>
                <w:szCs w:val="16"/>
              </w:rPr>
              <w:t>.</w:t>
            </w:r>
          </w:p>
        </w:tc>
        <w:tc>
          <w:tcPr>
            <w:tcW w:w="1878" w:type="dxa"/>
            <w:tcBorders>
              <w:top w:val="nil"/>
              <w:left w:val="nil"/>
              <w:bottom w:val="single" w:sz="4" w:space="0" w:color="auto"/>
              <w:right w:val="single" w:sz="4" w:space="0" w:color="auto"/>
            </w:tcBorders>
            <w:shd w:val="clear" w:color="auto" w:fill="auto"/>
            <w:hideMark/>
          </w:tcPr>
          <w:p w:rsidR="00BF4E0A" w:rsidRPr="00BF4E0A" w:rsidRDefault="00BF4E0A" w:rsidP="00BF4E0A">
            <w:pPr>
              <w:rPr>
                <w:bCs/>
                <w:sz w:val="16"/>
                <w:szCs w:val="16"/>
              </w:rPr>
            </w:pPr>
            <w:r w:rsidRPr="00BF4E0A">
              <w:rPr>
                <w:bCs/>
                <w:sz w:val="16"/>
                <w:szCs w:val="16"/>
              </w:rPr>
              <w:t>Teorētiskās nodarbības</w:t>
            </w:r>
            <w:r w:rsidRPr="00BF4E0A">
              <w:rPr>
                <w:sz w:val="16"/>
                <w:szCs w:val="16"/>
              </w:rPr>
              <w:t xml:space="preserve"> augu pavairojamā materiāla audzēšanai atbilstoši Starptautiskās augu aizsardzības konvencijas 2012.gada 17.jūlija fitosanitāro pasākumu starptautiskajam standartam Nr.36 „Integrētie pasākumi pavairojamam materiālam”  (grupai līdz 20 personām)</w:t>
            </w:r>
          </w:p>
        </w:tc>
        <w:tc>
          <w:tcPr>
            <w:tcW w:w="1087" w:type="dxa"/>
            <w:tcBorders>
              <w:top w:val="nil"/>
              <w:left w:val="nil"/>
              <w:bottom w:val="single" w:sz="4" w:space="0" w:color="auto"/>
              <w:right w:val="single" w:sz="4" w:space="0" w:color="auto"/>
            </w:tcBorders>
            <w:shd w:val="clear" w:color="000000" w:fill="FFFFFF"/>
            <w:noWrap/>
            <w:vAlign w:val="center"/>
            <w:hideMark/>
          </w:tcPr>
          <w:p w:rsidR="00BF4E0A" w:rsidRPr="00805DFA" w:rsidRDefault="00BF4E0A" w:rsidP="00805DFA">
            <w:pPr>
              <w:rPr>
                <w:sz w:val="16"/>
                <w:szCs w:val="16"/>
              </w:rPr>
            </w:pPr>
            <w:r w:rsidRPr="00805DFA">
              <w:rPr>
                <w:sz w:val="16"/>
                <w:szCs w:val="16"/>
              </w:rPr>
              <w:t>1 stunda</w:t>
            </w:r>
          </w:p>
        </w:tc>
        <w:tc>
          <w:tcPr>
            <w:tcW w:w="1052" w:type="dxa"/>
            <w:tcBorders>
              <w:top w:val="nil"/>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5</w:t>
            </w:r>
          </w:p>
        </w:tc>
        <w:tc>
          <w:tcPr>
            <w:tcW w:w="1087" w:type="dxa"/>
            <w:tcBorders>
              <w:top w:val="nil"/>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3,05</w:t>
            </w:r>
          </w:p>
        </w:tc>
        <w:tc>
          <w:tcPr>
            <w:tcW w:w="1003" w:type="dxa"/>
            <w:tcBorders>
              <w:top w:val="nil"/>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15,25</w:t>
            </w:r>
          </w:p>
        </w:tc>
        <w:tc>
          <w:tcPr>
            <w:tcW w:w="960" w:type="dxa"/>
            <w:tcBorders>
              <w:top w:val="nil"/>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3,67</w:t>
            </w:r>
          </w:p>
        </w:tc>
        <w:tc>
          <w:tcPr>
            <w:tcW w:w="960" w:type="dxa"/>
            <w:tcBorders>
              <w:top w:val="nil"/>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0,1</w:t>
            </w:r>
          </w:p>
        </w:tc>
        <w:tc>
          <w:tcPr>
            <w:tcW w:w="1132" w:type="dxa"/>
            <w:tcBorders>
              <w:top w:val="nil"/>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0,5</w:t>
            </w:r>
          </w:p>
        </w:tc>
        <w:tc>
          <w:tcPr>
            <w:tcW w:w="960" w:type="dxa"/>
            <w:tcBorders>
              <w:top w:val="nil"/>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0,48</w:t>
            </w:r>
          </w:p>
        </w:tc>
        <w:tc>
          <w:tcPr>
            <w:tcW w:w="960" w:type="dxa"/>
            <w:tcBorders>
              <w:top w:val="nil"/>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20,00</w:t>
            </w:r>
          </w:p>
        </w:tc>
        <w:tc>
          <w:tcPr>
            <w:tcW w:w="960" w:type="dxa"/>
            <w:tcBorders>
              <w:top w:val="nil"/>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color w:val="000000"/>
                <w:sz w:val="16"/>
                <w:szCs w:val="16"/>
              </w:rPr>
            </w:pPr>
            <w:r w:rsidRPr="00805DFA">
              <w:rPr>
                <w:color w:val="000000"/>
                <w:sz w:val="16"/>
                <w:szCs w:val="16"/>
              </w:rPr>
              <w:t>0,00</w:t>
            </w:r>
          </w:p>
        </w:tc>
        <w:tc>
          <w:tcPr>
            <w:tcW w:w="960" w:type="dxa"/>
            <w:tcBorders>
              <w:top w:val="nil"/>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color w:val="000000"/>
                <w:sz w:val="16"/>
                <w:szCs w:val="16"/>
              </w:rPr>
            </w:pPr>
            <w:r w:rsidRPr="00805DFA">
              <w:rPr>
                <w:color w:val="000000"/>
                <w:sz w:val="16"/>
                <w:szCs w:val="16"/>
              </w:rPr>
              <w:t>20,00</w:t>
            </w:r>
          </w:p>
        </w:tc>
      </w:tr>
      <w:tr w:rsidR="00BF4E0A" w:rsidRPr="00805DFA" w:rsidTr="00502131">
        <w:trPr>
          <w:trHeight w:val="253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F4E0A" w:rsidRPr="00805DFA" w:rsidRDefault="00BF4E0A" w:rsidP="00BF4E0A">
            <w:pPr>
              <w:jc w:val="center"/>
              <w:rPr>
                <w:color w:val="000000"/>
                <w:sz w:val="16"/>
                <w:szCs w:val="16"/>
              </w:rPr>
            </w:pPr>
            <w:r w:rsidRPr="00805DFA">
              <w:rPr>
                <w:color w:val="000000"/>
                <w:sz w:val="16"/>
                <w:szCs w:val="16"/>
              </w:rPr>
              <w:t>11</w:t>
            </w:r>
            <w:r>
              <w:rPr>
                <w:color w:val="000000"/>
                <w:sz w:val="16"/>
                <w:szCs w:val="16"/>
              </w:rPr>
              <w:t>8</w:t>
            </w:r>
            <w:r w:rsidRPr="00805DFA">
              <w:rPr>
                <w:color w:val="000000"/>
                <w:sz w:val="16"/>
                <w:szCs w:val="16"/>
              </w:rPr>
              <w:t>.</w:t>
            </w:r>
          </w:p>
        </w:tc>
        <w:tc>
          <w:tcPr>
            <w:tcW w:w="1878" w:type="dxa"/>
            <w:tcBorders>
              <w:top w:val="nil"/>
              <w:left w:val="nil"/>
              <w:bottom w:val="single" w:sz="4" w:space="0" w:color="auto"/>
              <w:right w:val="single" w:sz="4" w:space="0" w:color="auto"/>
            </w:tcBorders>
            <w:shd w:val="clear" w:color="auto" w:fill="auto"/>
            <w:hideMark/>
          </w:tcPr>
          <w:p w:rsidR="00BF4E0A" w:rsidRPr="00BF4E0A" w:rsidRDefault="00BF4E0A" w:rsidP="00BF4E0A">
            <w:pPr>
              <w:rPr>
                <w:b/>
                <w:bCs/>
                <w:sz w:val="16"/>
                <w:szCs w:val="16"/>
              </w:rPr>
            </w:pPr>
            <w:r w:rsidRPr="00BF4E0A">
              <w:rPr>
                <w:sz w:val="16"/>
                <w:szCs w:val="16"/>
              </w:rPr>
              <w:t>Pārbaudījumu organizēšana un nodrošināšana personu lokam, kas iesaistās pavairojamā materiāla audzēšanā, zināšanu pārbaudei atbilstoši Starptautiskās augu aizsardzības konvencijas 2012.gada 17.jūlija fitosanitāro pasākumu starptautiskajam standartam Nr.36 „Integrētie pasākumi pavairojamam materiālam”</w:t>
            </w:r>
          </w:p>
        </w:tc>
        <w:tc>
          <w:tcPr>
            <w:tcW w:w="1087" w:type="dxa"/>
            <w:tcBorders>
              <w:top w:val="nil"/>
              <w:left w:val="nil"/>
              <w:bottom w:val="single" w:sz="4" w:space="0" w:color="auto"/>
              <w:right w:val="single" w:sz="4" w:space="0" w:color="auto"/>
            </w:tcBorders>
            <w:shd w:val="clear" w:color="000000" w:fill="FFFFFF"/>
            <w:vAlign w:val="center"/>
            <w:hideMark/>
          </w:tcPr>
          <w:p w:rsidR="00BF4E0A" w:rsidRPr="00BF4E0A" w:rsidRDefault="00BF4E0A" w:rsidP="00805DFA">
            <w:pPr>
              <w:jc w:val="center"/>
              <w:rPr>
                <w:color w:val="000000"/>
                <w:sz w:val="16"/>
                <w:szCs w:val="16"/>
              </w:rPr>
            </w:pPr>
            <w:r w:rsidRPr="00BF4E0A">
              <w:rPr>
                <w:sz w:val="16"/>
                <w:szCs w:val="16"/>
              </w:rPr>
              <w:t>pārbaudījums vienai personai</w:t>
            </w:r>
          </w:p>
        </w:tc>
        <w:tc>
          <w:tcPr>
            <w:tcW w:w="1052" w:type="dxa"/>
            <w:tcBorders>
              <w:top w:val="nil"/>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4,8</w:t>
            </w:r>
          </w:p>
        </w:tc>
        <w:tc>
          <w:tcPr>
            <w:tcW w:w="1087" w:type="dxa"/>
            <w:tcBorders>
              <w:top w:val="nil"/>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3,96</w:t>
            </w:r>
          </w:p>
        </w:tc>
        <w:tc>
          <w:tcPr>
            <w:tcW w:w="1003" w:type="dxa"/>
            <w:tcBorders>
              <w:top w:val="nil"/>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19,01</w:t>
            </w:r>
          </w:p>
        </w:tc>
        <w:tc>
          <w:tcPr>
            <w:tcW w:w="960" w:type="dxa"/>
            <w:tcBorders>
              <w:top w:val="nil"/>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4,58</w:t>
            </w:r>
          </w:p>
        </w:tc>
        <w:tc>
          <w:tcPr>
            <w:tcW w:w="960" w:type="dxa"/>
            <w:tcBorders>
              <w:top w:val="nil"/>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0,1</w:t>
            </w:r>
          </w:p>
        </w:tc>
        <w:tc>
          <w:tcPr>
            <w:tcW w:w="1132" w:type="dxa"/>
            <w:tcBorders>
              <w:top w:val="nil"/>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0,1</w:t>
            </w:r>
          </w:p>
        </w:tc>
        <w:tc>
          <w:tcPr>
            <w:tcW w:w="960" w:type="dxa"/>
            <w:tcBorders>
              <w:top w:val="nil"/>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1,21</w:t>
            </w:r>
          </w:p>
        </w:tc>
        <w:tc>
          <w:tcPr>
            <w:tcW w:w="960" w:type="dxa"/>
            <w:tcBorders>
              <w:top w:val="nil"/>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25,00</w:t>
            </w:r>
          </w:p>
        </w:tc>
        <w:tc>
          <w:tcPr>
            <w:tcW w:w="960" w:type="dxa"/>
            <w:tcBorders>
              <w:top w:val="nil"/>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0,00</w:t>
            </w:r>
          </w:p>
        </w:tc>
        <w:tc>
          <w:tcPr>
            <w:tcW w:w="960" w:type="dxa"/>
            <w:tcBorders>
              <w:top w:val="nil"/>
              <w:left w:val="nil"/>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25,00</w:t>
            </w:r>
          </w:p>
        </w:tc>
      </w:tr>
      <w:tr w:rsidR="00BF4E0A" w:rsidRPr="00805DFA" w:rsidTr="00502131">
        <w:trPr>
          <w:trHeight w:val="2534"/>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E0A" w:rsidRPr="00805DFA" w:rsidRDefault="00BF4E0A" w:rsidP="00BF4E0A">
            <w:pPr>
              <w:jc w:val="center"/>
              <w:rPr>
                <w:color w:val="000000"/>
                <w:sz w:val="16"/>
                <w:szCs w:val="16"/>
              </w:rPr>
            </w:pPr>
            <w:r w:rsidRPr="00805DFA">
              <w:rPr>
                <w:color w:val="000000"/>
                <w:sz w:val="16"/>
                <w:szCs w:val="16"/>
              </w:rPr>
              <w:lastRenderedPageBreak/>
              <w:t>1</w:t>
            </w:r>
            <w:r>
              <w:rPr>
                <w:color w:val="000000"/>
                <w:sz w:val="16"/>
                <w:szCs w:val="16"/>
              </w:rPr>
              <w:t>19</w:t>
            </w:r>
            <w:r w:rsidRPr="00805DFA">
              <w:rPr>
                <w:color w:val="000000"/>
                <w:sz w:val="16"/>
                <w:szCs w:val="16"/>
              </w:rPr>
              <w:t>.</w:t>
            </w:r>
          </w:p>
        </w:tc>
        <w:tc>
          <w:tcPr>
            <w:tcW w:w="1878" w:type="dxa"/>
            <w:tcBorders>
              <w:top w:val="single" w:sz="4" w:space="0" w:color="auto"/>
              <w:left w:val="single" w:sz="4" w:space="0" w:color="auto"/>
              <w:bottom w:val="single" w:sz="4" w:space="0" w:color="auto"/>
              <w:right w:val="single" w:sz="4" w:space="0" w:color="auto"/>
            </w:tcBorders>
            <w:shd w:val="clear" w:color="auto" w:fill="auto"/>
            <w:hideMark/>
          </w:tcPr>
          <w:p w:rsidR="00BF4E0A" w:rsidRPr="00BF4E0A" w:rsidRDefault="00BF4E0A" w:rsidP="00BF4E0A">
            <w:pPr>
              <w:rPr>
                <w:sz w:val="16"/>
                <w:szCs w:val="16"/>
              </w:rPr>
            </w:pPr>
            <w:r w:rsidRPr="00BF4E0A">
              <w:rPr>
                <w:sz w:val="16"/>
                <w:szCs w:val="16"/>
              </w:rPr>
              <w:t>Apliecības izsniegšana par pārbaudījuma nokārtošanu,  kas dod tiesības augu pavairojamā materiāla audzēšanai eksportam uz noteiktu valsti, k</w:t>
            </w:r>
            <w:r w:rsidR="00421904">
              <w:rPr>
                <w:sz w:val="16"/>
                <w:szCs w:val="16"/>
              </w:rPr>
              <w:t>ura</w:t>
            </w:r>
            <w:r w:rsidRPr="00BF4E0A">
              <w:rPr>
                <w:sz w:val="16"/>
                <w:szCs w:val="16"/>
              </w:rPr>
              <w:t xml:space="preserve"> neatrodas Eiropas Savienībā</w:t>
            </w:r>
            <w:r w:rsidR="00421904">
              <w:rPr>
                <w:sz w:val="16"/>
                <w:szCs w:val="16"/>
              </w:rPr>
              <w:t>,</w:t>
            </w:r>
            <w:r w:rsidRPr="00BF4E0A">
              <w:rPr>
                <w:sz w:val="16"/>
                <w:szCs w:val="16"/>
              </w:rPr>
              <w:t xml:space="preserve"> saskaņā ar starptautisko standartu Nr.36 „Integrētie pasākumi pavairojamam materiālam”</w:t>
            </w:r>
          </w:p>
        </w:tc>
        <w:tc>
          <w:tcPr>
            <w:tcW w:w="10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4E0A" w:rsidRPr="00805DFA" w:rsidRDefault="00BF4E0A" w:rsidP="00805DFA">
            <w:pPr>
              <w:jc w:val="center"/>
              <w:rPr>
                <w:color w:val="000000"/>
                <w:sz w:val="16"/>
                <w:szCs w:val="16"/>
              </w:rPr>
            </w:pPr>
            <w:r w:rsidRPr="00805DFA">
              <w:rPr>
                <w:color w:val="000000"/>
                <w:sz w:val="16"/>
                <w:szCs w:val="16"/>
              </w:rPr>
              <w:t>apliecība</w:t>
            </w:r>
          </w:p>
        </w:tc>
        <w:tc>
          <w:tcPr>
            <w:tcW w:w="10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1</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0,1</w:t>
            </w:r>
          </w:p>
        </w:tc>
        <w:tc>
          <w:tcPr>
            <w:tcW w:w="10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3,96</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0,40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0,10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0,1</w:t>
            </w:r>
          </w:p>
        </w:tc>
        <w:tc>
          <w:tcPr>
            <w:tcW w:w="11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0,1</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0,31</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1,00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0,00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E0A" w:rsidRPr="00805DFA" w:rsidRDefault="00BF4E0A" w:rsidP="00805DFA">
            <w:pPr>
              <w:jc w:val="center"/>
              <w:rPr>
                <w:sz w:val="16"/>
                <w:szCs w:val="16"/>
              </w:rPr>
            </w:pPr>
            <w:r w:rsidRPr="00805DFA">
              <w:rPr>
                <w:sz w:val="16"/>
                <w:szCs w:val="16"/>
              </w:rPr>
              <w:t>1,00</w:t>
            </w:r>
          </w:p>
        </w:tc>
      </w:tr>
    </w:tbl>
    <w:p w:rsidR="00502131" w:rsidRDefault="00502131" w:rsidP="00814C2A">
      <w:pPr>
        <w:ind w:firstLine="720"/>
        <w:rPr>
          <w:sz w:val="28"/>
          <w:szCs w:val="28"/>
        </w:rPr>
      </w:pPr>
    </w:p>
    <w:p w:rsidR="00502131" w:rsidRDefault="00502131" w:rsidP="00814C2A">
      <w:pPr>
        <w:ind w:firstLine="720"/>
        <w:rPr>
          <w:sz w:val="28"/>
          <w:szCs w:val="28"/>
        </w:rPr>
      </w:pPr>
    </w:p>
    <w:p w:rsidR="00814C2A" w:rsidRPr="00502131" w:rsidRDefault="00814C2A" w:rsidP="00814C2A">
      <w:pPr>
        <w:ind w:firstLine="720"/>
        <w:rPr>
          <w:sz w:val="28"/>
          <w:szCs w:val="28"/>
        </w:rPr>
      </w:pPr>
      <w:r w:rsidRPr="00502131">
        <w:rPr>
          <w:sz w:val="28"/>
          <w:szCs w:val="28"/>
        </w:rPr>
        <w:t xml:space="preserve">Zemkopības ministra </w:t>
      </w:r>
      <w:proofErr w:type="spellStart"/>
      <w:r w:rsidRPr="00502131">
        <w:rPr>
          <w:sz w:val="28"/>
          <w:szCs w:val="28"/>
        </w:rPr>
        <w:t>p.i</w:t>
      </w:r>
      <w:proofErr w:type="spellEnd"/>
      <w:r w:rsidRPr="00502131">
        <w:rPr>
          <w:sz w:val="28"/>
          <w:szCs w:val="28"/>
        </w:rPr>
        <w:t>.</w:t>
      </w:r>
      <w:r w:rsidR="002B3A6A" w:rsidRPr="00502131">
        <w:rPr>
          <w:sz w:val="28"/>
          <w:szCs w:val="28"/>
        </w:rPr>
        <w:t xml:space="preserve"> –</w:t>
      </w:r>
    </w:p>
    <w:p w:rsidR="00814C2A" w:rsidRDefault="00814C2A" w:rsidP="00814C2A">
      <w:pPr>
        <w:ind w:firstLine="720"/>
        <w:rPr>
          <w:sz w:val="28"/>
          <w:szCs w:val="28"/>
        </w:rPr>
      </w:pPr>
      <w:r w:rsidRPr="00502131">
        <w:rPr>
          <w:sz w:val="28"/>
          <w:szCs w:val="28"/>
        </w:rPr>
        <w:t xml:space="preserve">aizsardzības ministrs </w:t>
      </w:r>
      <w:r w:rsidRPr="00502131">
        <w:rPr>
          <w:sz w:val="28"/>
          <w:szCs w:val="28"/>
        </w:rPr>
        <w:tab/>
      </w:r>
      <w:r w:rsidRPr="00502131">
        <w:rPr>
          <w:sz w:val="28"/>
          <w:szCs w:val="28"/>
        </w:rPr>
        <w:tab/>
      </w:r>
      <w:r w:rsidRPr="00502131">
        <w:rPr>
          <w:sz w:val="28"/>
          <w:szCs w:val="28"/>
        </w:rPr>
        <w:tab/>
      </w:r>
      <w:r w:rsidRPr="00502131">
        <w:rPr>
          <w:sz w:val="28"/>
          <w:szCs w:val="28"/>
        </w:rPr>
        <w:tab/>
      </w:r>
      <w:r w:rsidRPr="00502131">
        <w:rPr>
          <w:sz w:val="28"/>
          <w:szCs w:val="28"/>
        </w:rPr>
        <w:tab/>
      </w:r>
      <w:r w:rsidR="00502131" w:rsidRPr="00502131">
        <w:rPr>
          <w:sz w:val="28"/>
          <w:szCs w:val="28"/>
        </w:rPr>
        <w:tab/>
      </w:r>
      <w:r w:rsidR="00502131" w:rsidRPr="00502131">
        <w:rPr>
          <w:sz w:val="28"/>
          <w:szCs w:val="28"/>
        </w:rPr>
        <w:tab/>
      </w:r>
      <w:r w:rsidR="00502131" w:rsidRPr="00502131">
        <w:rPr>
          <w:sz w:val="28"/>
          <w:szCs w:val="28"/>
        </w:rPr>
        <w:tab/>
      </w:r>
      <w:r w:rsidR="00502131" w:rsidRPr="00502131">
        <w:rPr>
          <w:sz w:val="28"/>
          <w:szCs w:val="28"/>
        </w:rPr>
        <w:tab/>
      </w:r>
      <w:r w:rsidR="00502131" w:rsidRPr="00502131">
        <w:rPr>
          <w:sz w:val="28"/>
          <w:szCs w:val="28"/>
        </w:rPr>
        <w:tab/>
      </w:r>
      <w:r w:rsidR="00502131" w:rsidRPr="00502131">
        <w:rPr>
          <w:sz w:val="28"/>
          <w:szCs w:val="28"/>
        </w:rPr>
        <w:tab/>
      </w:r>
      <w:r w:rsidR="00502131">
        <w:rPr>
          <w:sz w:val="28"/>
          <w:szCs w:val="28"/>
        </w:rPr>
        <w:tab/>
      </w:r>
      <w:r w:rsidRPr="00502131">
        <w:rPr>
          <w:sz w:val="28"/>
          <w:szCs w:val="28"/>
        </w:rPr>
        <w:tab/>
      </w:r>
      <w:proofErr w:type="spellStart"/>
      <w:r w:rsidRPr="00502131">
        <w:rPr>
          <w:sz w:val="28"/>
          <w:szCs w:val="28"/>
        </w:rPr>
        <w:t>A.Pabriks</w:t>
      </w:r>
      <w:proofErr w:type="spellEnd"/>
    </w:p>
    <w:p w:rsidR="00502131" w:rsidRDefault="00502131" w:rsidP="00814C2A">
      <w:pPr>
        <w:ind w:firstLine="720"/>
        <w:rPr>
          <w:sz w:val="28"/>
          <w:szCs w:val="28"/>
        </w:rPr>
      </w:pPr>
    </w:p>
    <w:p w:rsidR="00502131" w:rsidRDefault="00502131" w:rsidP="00814C2A">
      <w:pPr>
        <w:ind w:firstLine="720"/>
        <w:rPr>
          <w:sz w:val="28"/>
          <w:szCs w:val="28"/>
        </w:rPr>
      </w:pPr>
    </w:p>
    <w:p w:rsidR="00502131" w:rsidRDefault="00502131" w:rsidP="00814C2A">
      <w:pPr>
        <w:ind w:firstLine="720"/>
        <w:rPr>
          <w:sz w:val="28"/>
          <w:szCs w:val="28"/>
        </w:rPr>
      </w:pPr>
    </w:p>
    <w:p w:rsidR="00502131" w:rsidRDefault="00502131" w:rsidP="00814C2A">
      <w:pPr>
        <w:ind w:firstLine="720"/>
        <w:rPr>
          <w:sz w:val="28"/>
          <w:szCs w:val="28"/>
        </w:rPr>
      </w:pPr>
    </w:p>
    <w:p w:rsidR="00502131" w:rsidRDefault="00502131" w:rsidP="00814C2A">
      <w:pPr>
        <w:ind w:firstLine="720"/>
        <w:rPr>
          <w:sz w:val="28"/>
          <w:szCs w:val="28"/>
        </w:rPr>
      </w:pPr>
    </w:p>
    <w:p w:rsidR="00502131" w:rsidRDefault="00502131" w:rsidP="00814C2A">
      <w:pPr>
        <w:ind w:firstLine="720"/>
        <w:rPr>
          <w:sz w:val="28"/>
          <w:szCs w:val="28"/>
        </w:rPr>
      </w:pPr>
    </w:p>
    <w:p w:rsidR="00502131" w:rsidRDefault="00502131" w:rsidP="00814C2A">
      <w:pPr>
        <w:ind w:firstLine="720"/>
        <w:rPr>
          <w:sz w:val="28"/>
          <w:szCs w:val="28"/>
        </w:rPr>
      </w:pPr>
    </w:p>
    <w:p w:rsidR="00502131" w:rsidRDefault="00502131" w:rsidP="00814C2A">
      <w:pPr>
        <w:ind w:firstLine="720"/>
        <w:rPr>
          <w:sz w:val="28"/>
          <w:szCs w:val="28"/>
        </w:rPr>
      </w:pPr>
    </w:p>
    <w:p w:rsidR="00502131" w:rsidRDefault="00502131" w:rsidP="00814C2A">
      <w:pPr>
        <w:ind w:firstLine="720"/>
        <w:rPr>
          <w:sz w:val="28"/>
          <w:szCs w:val="28"/>
        </w:rPr>
      </w:pPr>
    </w:p>
    <w:p w:rsidR="00502131" w:rsidRDefault="00502131" w:rsidP="00814C2A">
      <w:pPr>
        <w:ind w:firstLine="720"/>
        <w:rPr>
          <w:sz w:val="28"/>
          <w:szCs w:val="28"/>
        </w:rPr>
      </w:pPr>
    </w:p>
    <w:p w:rsidR="00502131" w:rsidRDefault="00502131" w:rsidP="00814C2A">
      <w:pPr>
        <w:ind w:firstLine="720"/>
        <w:rPr>
          <w:sz w:val="28"/>
          <w:szCs w:val="28"/>
        </w:rPr>
      </w:pPr>
    </w:p>
    <w:p w:rsidR="00502131" w:rsidRPr="00502131" w:rsidRDefault="00502131" w:rsidP="00814C2A">
      <w:pPr>
        <w:ind w:firstLine="720"/>
        <w:rPr>
          <w:sz w:val="28"/>
          <w:szCs w:val="28"/>
        </w:rPr>
      </w:pPr>
    </w:p>
    <w:p w:rsidR="00814C2A" w:rsidRPr="00502131" w:rsidRDefault="00502131" w:rsidP="00814C2A">
      <w:pPr>
        <w:pStyle w:val="Pamattekstsaratkpi"/>
        <w:spacing w:after="0"/>
        <w:ind w:left="0"/>
        <w:rPr>
          <w:sz w:val="20"/>
        </w:rPr>
      </w:pPr>
      <w:r>
        <w:rPr>
          <w:sz w:val="20"/>
        </w:rPr>
        <w:t>2013.07.04. 10:46</w:t>
      </w:r>
    </w:p>
    <w:p w:rsidR="00502131" w:rsidRDefault="00502131" w:rsidP="00814C2A">
      <w:pPr>
        <w:pStyle w:val="Pamattekstsaratkpi"/>
        <w:spacing w:after="0"/>
        <w:ind w:left="0"/>
        <w:rPr>
          <w:sz w:val="20"/>
        </w:rPr>
      </w:pPr>
      <w:fldSimple w:instr=" NUMWORDS   \* MERGEFORMAT ">
        <w:r>
          <w:rPr>
            <w:sz w:val="20"/>
          </w:rPr>
          <w:t>610</w:t>
        </w:r>
      </w:fldSimple>
    </w:p>
    <w:p w:rsidR="00814C2A" w:rsidRPr="00502131" w:rsidRDefault="00814C2A" w:rsidP="00814C2A">
      <w:pPr>
        <w:pStyle w:val="Pamattekstsaratkpi"/>
        <w:spacing w:after="0"/>
        <w:ind w:left="0"/>
        <w:rPr>
          <w:sz w:val="20"/>
        </w:rPr>
      </w:pPr>
      <w:r w:rsidRPr="00502131">
        <w:rPr>
          <w:sz w:val="20"/>
        </w:rPr>
        <w:t>R.Grosbārdis</w:t>
      </w:r>
    </w:p>
    <w:p w:rsidR="00814C2A" w:rsidRPr="00502131" w:rsidRDefault="00814C2A" w:rsidP="00814C2A">
      <w:pPr>
        <w:pStyle w:val="Pamattekstsaratkpi"/>
        <w:spacing w:after="0"/>
        <w:ind w:left="0"/>
        <w:rPr>
          <w:sz w:val="20"/>
        </w:rPr>
      </w:pPr>
      <w:r w:rsidRPr="00502131">
        <w:rPr>
          <w:sz w:val="20"/>
        </w:rPr>
        <w:t>67027309, raivis.grosbardis@vaad.gov.lv</w:t>
      </w:r>
    </w:p>
    <w:p w:rsidR="00151394" w:rsidRDefault="00151394" w:rsidP="00814C2A"/>
    <w:sectPr w:rsidR="00151394" w:rsidSect="00502131">
      <w:headerReference w:type="default" r:id="rId6"/>
      <w:footerReference w:type="default" r:id="rId7"/>
      <w:footerReference w:type="first" r:id="rId8"/>
      <w:pgSz w:w="16838" w:h="11906" w:orient="landscape"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C4D" w:rsidRDefault="00C34C4D" w:rsidP="006012AF">
      <w:r>
        <w:separator/>
      </w:r>
    </w:p>
  </w:endnote>
  <w:endnote w:type="continuationSeparator" w:id="0">
    <w:p w:rsidR="00C34C4D" w:rsidRDefault="00C34C4D" w:rsidP="006012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4BD" w:rsidRDefault="00E344BD" w:rsidP="00E344BD">
    <w:pPr>
      <w:pStyle w:val="Kjene"/>
      <w:jc w:val="both"/>
    </w:pPr>
    <w:r w:rsidRPr="00EC7A37">
      <w:rPr>
        <w:sz w:val="20"/>
      </w:rPr>
      <w:t>ZM</w:t>
    </w:r>
    <w:r>
      <w:rPr>
        <w:sz w:val="20"/>
      </w:rPr>
      <w:t>Anotp</w:t>
    </w:r>
    <w:r w:rsidRPr="00EC7A37">
      <w:rPr>
        <w:sz w:val="20"/>
      </w:rPr>
      <w:t>_</w:t>
    </w:r>
    <w:r w:rsidR="008F6F40">
      <w:rPr>
        <w:sz w:val="20"/>
      </w:rPr>
      <w:t>2806</w:t>
    </w:r>
    <w:r>
      <w:rPr>
        <w:sz w:val="20"/>
      </w:rPr>
      <w:t>13</w:t>
    </w:r>
    <w:r w:rsidRPr="00EC7A37">
      <w:rPr>
        <w:sz w:val="20"/>
      </w:rPr>
      <w:t xml:space="preserve">; </w:t>
    </w:r>
    <w:r w:rsidRPr="00EC7A37">
      <w:rPr>
        <w:bCs/>
        <w:sz w:val="20"/>
      </w:rPr>
      <w:t>Grozījumi Ministru kabineta 20</w:t>
    </w:r>
    <w:r>
      <w:rPr>
        <w:bCs/>
        <w:sz w:val="20"/>
      </w:rPr>
      <w:t>12</w:t>
    </w:r>
    <w:r w:rsidRPr="00EC7A37">
      <w:rPr>
        <w:bCs/>
        <w:sz w:val="20"/>
      </w:rPr>
      <w:t>.gada 1</w:t>
    </w:r>
    <w:r>
      <w:rPr>
        <w:bCs/>
        <w:sz w:val="20"/>
      </w:rPr>
      <w:t>0</w:t>
    </w:r>
    <w:r w:rsidRPr="00EC7A37">
      <w:rPr>
        <w:bCs/>
        <w:sz w:val="20"/>
      </w:rPr>
      <w:t>.</w:t>
    </w:r>
    <w:r>
      <w:rPr>
        <w:bCs/>
        <w:sz w:val="20"/>
      </w:rPr>
      <w:t>jūlija</w:t>
    </w:r>
    <w:r w:rsidRPr="00EC7A37">
      <w:rPr>
        <w:bCs/>
        <w:sz w:val="20"/>
      </w:rPr>
      <w:t xml:space="preserve"> noteikumos Nr.</w:t>
    </w:r>
    <w:r>
      <w:rPr>
        <w:bCs/>
        <w:sz w:val="20"/>
      </w:rPr>
      <w:t>493</w:t>
    </w:r>
    <w:r w:rsidRPr="00EC7A37">
      <w:rPr>
        <w:bCs/>
        <w:sz w:val="20"/>
      </w:rPr>
      <w:t xml:space="preserve"> „Valsts augu aizsardzības dienesta maksas pakalpojumu cenrādi</w:t>
    </w:r>
    <w:r>
      <w:rPr>
        <w:bCs/>
        <w:sz w:val="20"/>
      </w:rPr>
      <w:t>s</w:t>
    </w:r>
    <w:r w:rsidRPr="00EC7A37">
      <w:rPr>
        <w:bCs/>
        <w:sz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4BD" w:rsidRDefault="00E344BD" w:rsidP="00E344BD">
    <w:pPr>
      <w:pStyle w:val="Kjene"/>
      <w:jc w:val="both"/>
    </w:pPr>
    <w:r w:rsidRPr="00EC7A37">
      <w:rPr>
        <w:sz w:val="20"/>
      </w:rPr>
      <w:t>ZM</w:t>
    </w:r>
    <w:r>
      <w:rPr>
        <w:sz w:val="20"/>
      </w:rPr>
      <w:t>Anotp</w:t>
    </w:r>
    <w:r w:rsidRPr="00EC7A37">
      <w:rPr>
        <w:sz w:val="20"/>
      </w:rPr>
      <w:t>_</w:t>
    </w:r>
    <w:r w:rsidR="008F6F40">
      <w:rPr>
        <w:sz w:val="20"/>
      </w:rPr>
      <w:t>2806</w:t>
    </w:r>
    <w:r>
      <w:rPr>
        <w:sz w:val="20"/>
      </w:rPr>
      <w:t>13</w:t>
    </w:r>
    <w:r w:rsidRPr="00EC7A37">
      <w:rPr>
        <w:sz w:val="20"/>
      </w:rPr>
      <w:t xml:space="preserve">; </w:t>
    </w:r>
    <w:r w:rsidRPr="00EC7A37">
      <w:rPr>
        <w:bCs/>
        <w:sz w:val="20"/>
      </w:rPr>
      <w:t>Grozījumi Ministru kabineta 20</w:t>
    </w:r>
    <w:r>
      <w:rPr>
        <w:bCs/>
        <w:sz w:val="20"/>
      </w:rPr>
      <w:t>12</w:t>
    </w:r>
    <w:r w:rsidRPr="00EC7A37">
      <w:rPr>
        <w:bCs/>
        <w:sz w:val="20"/>
      </w:rPr>
      <w:t>.gada 1</w:t>
    </w:r>
    <w:r>
      <w:rPr>
        <w:bCs/>
        <w:sz w:val="20"/>
      </w:rPr>
      <w:t>0</w:t>
    </w:r>
    <w:r w:rsidRPr="00EC7A37">
      <w:rPr>
        <w:bCs/>
        <w:sz w:val="20"/>
      </w:rPr>
      <w:t>.</w:t>
    </w:r>
    <w:r>
      <w:rPr>
        <w:bCs/>
        <w:sz w:val="20"/>
      </w:rPr>
      <w:t>jūlija</w:t>
    </w:r>
    <w:r w:rsidRPr="00EC7A37">
      <w:rPr>
        <w:bCs/>
        <w:sz w:val="20"/>
      </w:rPr>
      <w:t xml:space="preserve"> noteikumos Nr.</w:t>
    </w:r>
    <w:r>
      <w:rPr>
        <w:bCs/>
        <w:sz w:val="20"/>
      </w:rPr>
      <w:t>493</w:t>
    </w:r>
    <w:r w:rsidRPr="00EC7A37">
      <w:rPr>
        <w:bCs/>
        <w:sz w:val="20"/>
      </w:rPr>
      <w:t xml:space="preserve"> „Valsts augu aizsardzības dienesta maksas pakalpojumu cenrādi</w:t>
    </w:r>
    <w:r>
      <w:rPr>
        <w:bCs/>
        <w:sz w:val="20"/>
      </w:rPr>
      <w:t>s</w:t>
    </w:r>
    <w:r w:rsidRPr="00EC7A37">
      <w:rPr>
        <w:bCs/>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C4D" w:rsidRDefault="00C34C4D" w:rsidP="006012AF">
      <w:r>
        <w:separator/>
      </w:r>
    </w:p>
  </w:footnote>
  <w:footnote w:type="continuationSeparator" w:id="0">
    <w:p w:rsidR="00C34C4D" w:rsidRDefault="00C34C4D" w:rsidP="006012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0641"/>
      <w:docPartObj>
        <w:docPartGallery w:val="Page Numbers (Top of Page)"/>
        <w:docPartUnique/>
      </w:docPartObj>
    </w:sdtPr>
    <w:sdtContent>
      <w:p w:rsidR="00E344BD" w:rsidRDefault="00E32A77">
        <w:pPr>
          <w:pStyle w:val="Galvene"/>
          <w:jc w:val="center"/>
        </w:pPr>
        <w:r>
          <w:fldChar w:fldCharType="begin"/>
        </w:r>
        <w:r w:rsidR="008F6F40">
          <w:instrText xml:space="preserve"> PAGE   \* MERGEFORMAT </w:instrText>
        </w:r>
        <w:r>
          <w:fldChar w:fldCharType="separate"/>
        </w:r>
        <w:r w:rsidR="00502131">
          <w:rPr>
            <w:noProof/>
          </w:rPr>
          <w:t>5</w:t>
        </w:r>
        <w:r>
          <w:rPr>
            <w:noProof/>
          </w:rPr>
          <w:fldChar w:fldCharType="end"/>
        </w:r>
      </w:p>
    </w:sdtContent>
  </w:sdt>
  <w:p w:rsidR="00E344BD" w:rsidRDefault="00E344BD">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6012AF"/>
    <w:rsid w:val="00151394"/>
    <w:rsid w:val="002B3A6A"/>
    <w:rsid w:val="00327E41"/>
    <w:rsid w:val="00421904"/>
    <w:rsid w:val="004D050E"/>
    <w:rsid w:val="004E1AC6"/>
    <w:rsid w:val="00502131"/>
    <w:rsid w:val="00591094"/>
    <w:rsid w:val="005F6DB3"/>
    <w:rsid w:val="006012AF"/>
    <w:rsid w:val="00754312"/>
    <w:rsid w:val="00805DFA"/>
    <w:rsid w:val="00814C2A"/>
    <w:rsid w:val="00831D4F"/>
    <w:rsid w:val="008A7043"/>
    <w:rsid w:val="008F6F40"/>
    <w:rsid w:val="00974686"/>
    <w:rsid w:val="00AB071F"/>
    <w:rsid w:val="00BF4E0A"/>
    <w:rsid w:val="00C34C4D"/>
    <w:rsid w:val="00CC10C3"/>
    <w:rsid w:val="00E32A77"/>
    <w:rsid w:val="00E344BD"/>
    <w:rsid w:val="00FC01C3"/>
    <w:rsid w:val="00FC664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012AF"/>
    <w:pPr>
      <w:spacing w:after="0" w:line="240" w:lineRule="auto"/>
    </w:pPr>
    <w:rPr>
      <w:rFonts w:ascii="Times New Roman" w:eastAsia="Times New Roman" w:hAnsi="Times New Roman" w:cs="Times New Roman"/>
      <w:sz w:val="24"/>
      <w:szCs w:val="2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ais"/>
    <w:link w:val="KjeneRakstz"/>
    <w:rsid w:val="006012AF"/>
    <w:pPr>
      <w:tabs>
        <w:tab w:val="center" w:pos="4320"/>
        <w:tab w:val="right" w:pos="8640"/>
      </w:tabs>
    </w:pPr>
    <w:rPr>
      <w:noProof/>
      <w:szCs w:val="24"/>
      <w:lang w:eastAsia="en-US"/>
    </w:rPr>
  </w:style>
  <w:style w:type="character" w:customStyle="1" w:styleId="KjeneRakstz">
    <w:name w:val="Kājene Rakstz."/>
    <w:basedOn w:val="Noklusjumarindkopasfonts"/>
    <w:link w:val="Kjene"/>
    <w:rsid w:val="006012AF"/>
    <w:rPr>
      <w:rFonts w:ascii="Times New Roman" w:eastAsia="Times New Roman" w:hAnsi="Times New Roman" w:cs="Times New Roman"/>
      <w:noProof/>
      <w:sz w:val="24"/>
      <w:szCs w:val="24"/>
    </w:rPr>
  </w:style>
  <w:style w:type="paragraph" w:styleId="Nosaukums">
    <w:name w:val="Title"/>
    <w:basedOn w:val="Parastais"/>
    <w:link w:val="NosaukumsRakstz"/>
    <w:qFormat/>
    <w:rsid w:val="006012AF"/>
    <w:pPr>
      <w:jc w:val="center"/>
    </w:pPr>
    <w:rPr>
      <w:b/>
      <w:sz w:val="28"/>
      <w:szCs w:val="20"/>
      <w:lang w:eastAsia="en-US"/>
    </w:rPr>
  </w:style>
  <w:style w:type="character" w:customStyle="1" w:styleId="NosaukumsRakstz">
    <w:name w:val="Nosaukums Rakstz."/>
    <w:basedOn w:val="Noklusjumarindkopasfonts"/>
    <w:link w:val="Nosaukums"/>
    <w:rsid w:val="006012AF"/>
    <w:rPr>
      <w:rFonts w:ascii="Times New Roman" w:eastAsia="Times New Roman" w:hAnsi="Times New Roman" w:cs="Times New Roman"/>
      <w:b/>
      <w:sz w:val="28"/>
      <w:szCs w:val="20"/>
    </w:rPr>
  </w:style>
  <w:style w:type="paragraph" w:styleId="Galvene">
    <w:name w:val="header"/>
    <w:basedOn w:val="Parastais"/>
    <w:link w:val="GalveneRakstz"/>
    <w:uiPriority w:val="99"/>
    <w:unhideWhenUsed/>
    <w:rsid w:val="006012AF"/>
    <w:pPr>
      <w:tabs>
        <w:tab w:val="center" w:pos="4153"/>
        <w:tab w:val="right" w:pos="8306"/>
      </w:tabs>
    </w:pPr>
  </w:style>
  <w:style w:type="character" w:customStyle="1" w:styleId="GalveneRakstz">
    <w:name w:val="Galvene Rakstz."/>
    <w:basedOn w:val="Noklusjumarindkopasfonts"/>
    <w:link w:val="Galvene"/>
    <w:uiPriority w:val="99"/>
    <w:rsid w:val="006012AF"/>
    <w:rPr>
      <w:rFonts w:ascii="Times New Roman" w:eastAsia="Times New Roman" w:hAnsi="Times New Roman" w:cs="Times New Roman"/>
      <w:sz w:val="24"/>
      <w:szCs w:val="26"/>
      <w:lang w:eastAsia="lv-LV"/>
    </w:rPr>
  </w:style>
  <w:style w:type="paragraph" w:styleId="Balonteksts">
    <w:name w:val="Balloon Text"/>
    <w:basedOn w:val="Parastais"/>
    <w:link w:val="BalontekstsRakstz"/>
    <w:uiPriority w:val="99"/>
    <w:semiHidden/>
    <w:unhideWhenUsed/>
    <w:rsid w:val="0042190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21904"/>
    <w:rPr>
      <w:rFonts w:ascii="Tahoma" w:eastAsia="Times New Roman" w:hAnsi="Tahoma" w:cs="Tahoma"/>
      <w:sz w:val="16"/>
      <w:szCs w:val="16"/>
      <w:lang w:eastAsia="lv-LV"/>
    </w:rPr>
  </w:style>
  <w:style w:type="paragraph" w:styleId="Pamattekstsaratkpi">
    <w:name w:val="Body Text Indent"/>
    <w:basedOn w:val="Parastais"/>
    <w:link w:val="PamattekstsaratkpiRakstz"/>
    <w:uiPriority w:val="99"/>
    <w:rsid w:val="00814C2A"/>
    <w:pPr>
      <w:spacing w:after="120"/>
      <w:ind w:left="283"/>
    </w:pPr>
    <w:rPr>
      <w:noProof/>
      <w:sz w:val="28"/>
      <w:szCs w:val="20"/>
      <w:lang w:eastAsia="en-US"/>
    </w:rPr>
  </w:style>
  <w:style w:type="character" w:customStyle="1" w:styleId="PamattekstsaratkpiRakstz">
    <w:name w:val="Pamatteksts ar atkāpi Rakstz."/>
    <w:basedOn w:val="Noklusjumarindkopasfonts"/>
    <w:link w:val="Pamattekstsaratkpi"/>
    <w:uiPriority w:val="99"/>
    <w:rsid w:val="00814C2A"/>
    <w:rPr>
      <w:rFonts w:ascii="Times New Roman" w:eastAsia="Times New Roman" w:hAnsi="Times New Roman" w:cs="Times New Roman"/>
      <w:noProof/>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2AF"/>
    <w:pPr>
      <w:spacing w:after="0" w:line="240" w:lineRule="auto"/>
    </w:pPr>
    <w:rPr>
      <w:rFonts w:ascii="Times New Roman" w:eastAsia="Times New Roman" w:hAnsi="Times New Roman" w:cs="Times New Roman"/>
      <w:sz w:val="24"/>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012AF"/>
    <w:pPr>
      <w:tabs>
        <w:tab w:val="center" w:pos="4320"/>
        <w:tab w:val="right" w:pos="8640"/>
      </w:tabs>
    </w:pPr>
    <w:rPr>
      <w:noProof/>
      <w:szCs w:val="24"/>
      <w:lang w:eastAsia="en-US"/>
    </w:rPr>
  </w:style>
  <w:style w:type="character" w:customStyle="1" w:styleId="FooterChar">
    <w:name w:val="Footer Char"/>
    <w:basedOn w:val="DefaultParagraphFont"/>
    <w:link w:val="Footer"/>
    <w:rsid w:val="006012AF"/>
    <w:rPr>
      <w:rFonts w:ascii="Times New Roman" w:eastAsia="Times New Roman" w:hAnsi="Times New Roman" w:cs="Times New Roman"/>
      <w:noProof/>
      <w:sz w:val="24"/>
      <w:szCs w:val="24"/>
    </w:rPr>
  </w:style>
  <w:style w:type="paragraph" w:styleId="Title">
    <w:name w:val="Title"/>
    <w:basedOn w:val="Normal"/>
    <w:link w:val="TitleChar"/>
    <w:qFormat/>
    <w:rsid w:val="006012AF"/>
    <w:pPr>
      <w:jc w:val="center"/>
    </w:pPr>
    <w:rPr>
      <w:b/>
      <w:sz w:val="28"/>
      <w:szCs w:val="20"/>
      <w:lang w:eastAsia="en-US"/>
    </w:rPr>
  </w:style>
  <w:style w:type="character" w:customStyle="1" w:styleId="TitleChar">
    <w:name w:val="Title Char"/>
    <w:basedOn w:val="DefaultParagraphFont"/>
    <w:link w:val="Title"/>
    <w:rsid w:val="006012AF"/>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6012AF"/>
    <w:pPr>
      <w:tabs>
        <w:tab w:val="center" w:pos="4153"/>
        <w:tab w:val="right" w:pos="8306"/>
      </w:tabs>
    </w:pPr>
  </w:style>
  <w:style w:type="character" w:customStyle="1" w:styleId="HeaderChar">
    <w:name w:val="Header Char"/>
    <w:basedOn w:val="DefaultParagraphFont"/>
    <w:link w:val="Header"/>
    <w:uiPriority w:val="99"/>
    <w:rsid w:val="006012AF"/>
    <w:rPr>
      <w:rFonts w:ascii="Times New Roman" w:eastAsia="Times New Roman" w:hAnsi="Times New Roman" w:cs="Times New Roman"/>
      <w:sz w:val="24"/>
      <w:szCs w:val="26"/>
      <w:lang w:eastAsia="lv-LV"/>
    </w:rPr>
  </w:style>
  <w:style w:type="paragraph" w:styleId="BalloonText">
    <w:name w:val="Balloon Text"/>
    <w:basedOn w:val="Normal"/>
    <w:link w:val="BalloonTextChar"/>
    <w:uiPriority w:val="99"/>
    <w:semiHidden/>
    <w:unhideWhenUsed/>
    <w:rsid w:val="00421904"/>
    <w:rPr>
      <w:rFonts w:ascii="Tahoma" w:hAnsi="Tahoma" w:cs="Tahoma"/>
      <w:sz w:val="16"/>
      <w:szCs w:val="16"/>
    </w:rPr>
  </w:style>
  <w:style w:type="character" w:customStyle="1" w:styleId="BalloonTextChar">
    <w:name w:val="Balloon Text Char"/>
    <w:basedOn w:val="DefaultParagraphFont"/>
    <w:link w:val="BalloonText"/>
    <w:uiPriority w:val="99"/>
    <w:semiHidden/>
    <w:rsid w:val="00421904"/>
    <w:rPr>
      <w:rFonts w:ascii="Tahoma" w:eastAsia="Times New Roman" w:hAnsi="Tahoma" w:cs="Tahoma"/>
      <w:sz w:val="16"/>
      <w:szCs w:val="16"/>
      <w:lang w:eastAsia="lv-LV"/>
    </w:rPr>
  </w:style>
  <w:style w:type="paragraph" w:styleId="BodyTextIndent">
    <w:name w:val="Body Text Indent"/>
    <w:basedOn w:val="Normal"/>
    <w:link w:val="BodyTextIndentChar"/>
    <w:uiPriority w:val="99"/>
    <w:rsid w:val="00814C2A"/>
    <w:pPr>
      <w:spacing w:after="120"/>
      <w:ind w:left="283"/>
    </w:pPr>
    <w:rPr>
      <w:noProof/>
      <w:sz w:val="28"/>
      <w:szCs w:val="20"/>
      <w:lang w:eastAsia="en-US"/>
    </w:rPr>
  </w:style>
  <w:style w:type="character" w:customStyle="1" w:styleId="BodyTextIndentChar">
    <w:name w:val="Body Text Indent Char"/>
    <w:basedOn w:val="DefaultParagraphFont"/>
    <w:link w:val="BodyTextIndent"/>
    <w:uiPriority w:val="99"/>
    <w:rsid w:val="00814C2A"/>
    <w:rPr>
      <w:rFonts w:ascii="Times New Roman" w:eastAsia="Times New Roman" w:hAnsi="Times New Roman" w:cs="Times New Roman"/>
      <w:noProof/>
      <w:sz w:val="28"/>
      <w:szCs w:val="20"/>
    </w:rPr>
  </w:style>
</w:styles>
</file>

<file path=word/webSettings.xml><?xml version="1.0" encoding="utf-8"?>
<w:webSettings xmlns:r="http://schemas.openxmlformats.org/officeDocument/2006/relationships" xmlns:w="http://schemas.openxmlformats.org/wordprocessingml/2006/main">
  <w:divs>
    <w:div w:id="643580229">
      <w:bodyDiv w:val="1"/>
      <w:marLeft w:val="0"/>
      <w:marRight w:val="0"/>
      <w:marTop w:val="0"/>
      <w:marBottom w:val="0"/>
      <w:divBdr>
        <w:top w:val="none" w:sz="0" w:space="0" w:color="auto"/>
        <w:left w:val="none" w:sz="0" w:space="0" w:color="auto"/>
        <w:bottom w:val="none" w:sz="0" w:space="0" w:color="auto"/>
        <w:right w:val="none" w:sz="0" w:space="0" w:color="auto"/>
      </w:divBdr>
    </w:div>
    <w:div w:id="197198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625</Words>
  <Characters>4194</Characters>
  <Application>Microsoft Office Word</Application>
  <DocSecurity>0</DocSecurity>
  <Lines>466</Lines>
  <Paragraphs>283</Paragraphs>
  <ScaleCrop>false</ScaleCrop>
  <HeadingPairs>
    <vt:vector size="2" baseType="variant">
      <vt:variant>
        <vt:lpstr>Title</vt:lpstr>
      </vt:variant>
      <vt:variant>
        <vt:i4>1</vt:i4>
      </vt:variant>
    </vt:vector>
  </HeadingPairs>
  <TitlesOfParts>
    <vt:vector size="1" baseType="lpstr">
      <vt:lpstr/>
    </vt:vector>
  </TitlesOfParts>
  <Company>vaad</Company>
  <LinksUpToDate>false</LinksUpToDate>
  <CharactersWithSpaces>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Bluma</dc:creator>
  <cp:lastModifiedBy>Renārs Žagars</cp:lastModifiedBy>
  <cp:revision>3</cp:revision>
  <dcterms:created xsi:type="dcterms:W3CDTF">2013-07-04T07:05:00Z</dcterms:created>
  <dcterms:modified xsi:type="dcterms:W3CDTF">2013-07-04T07:46:00Z</dcterms:modified>
</cp:coreProperties>
</file>