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3D" w:rsidRPr="008D333D" w:rsidRDefault="008D333D" w:rsidP="008D333D">
      <w:pPr>
        <w:jc w:val="both"/>
        <w:rPr>
          <w:sz w:val="28"/>
          <w:szCs w:val="28"/>
          <w:lang w:val="lv-LV"/>
        </w:rPr>
      </w:pPr>
      <w:r w:rsidRPr="008D333D">
        <w:rPr>
          <w:sz w:val="28"/>
          <w:szCs w:val="28"/>
          <w:lang w:val="lv-LV"/>
        </w:rPr>
        <w:t>Likumprojekts</w:t>
      </w:r>
    </w:p>
    <w:p w:rsidR="008D333D" w:rsidRPr="008D333D" w:rsidRDefault="008D333D" w:rsidP="008D333D">
      <w:pPr>
        <w:pStyle w:val="Nosaukums"/>
        <w:ind w:firstLine="720"/>
        <w:jc w:val="both"/>
        <w:rPr>
          <w:b w:val="0"/>
          <w:lang w:val="lv-LV"/>
        </w:rPr>
      </w:pPr>
    </w:p>
    <w:p w:rsidR="00F0424C" w:rsidRDefault="00F0424C" w:rsidP="008D333D">
      <w:pPr>
        <w:pStyle w:val="Nosaukums"/>
        <w:rPr>
          <w:sz w:val="28"/>
          <w:szCs w:val="28"/>
          <w:lang w:val="lv-LV"/>
        </w:rPr>
      </w:pPr>
    </w:p>
    <w:p w:rsidR="008D333D" w:rsidRPr="00594C72" w:rsidRDefault="008D333D" w:rsidP="008D333D">
      <w:pPr>
        <w:pStyle w:val="Nosaukums"/>
        <w:rPr>
          <w:bCs/>
          <w:sz w:val="28"/>
          <w:szCs w:val="28"/>
          <w:lang w:val="lv-LV"/>
        </w:rPr>
      </w:pPr>
      <w:r w:rsidRPr="00594C72">
        <w:rPr>
          <w:sz w:val="28"/>
          <w:szCs w:val="28"/>
          <w:lang w:val="lv-LV"/>
        </w:rPr>
        <w:t>Grozījums Ģenētiski modificēto organismu aprites likumā</w:t>
      </w:r>
    </w:p>
    <w:p w:rsidR="008D333D" w:rsidRPr="00594C72" w:rsidRDefault="008D333D" w:rsidP="008D333D">
      <w:pPr>
        <w:ind w:firstLine="720"/>
        <w:jc w:val="both"/>
        <w:rPr>
          <w:sz w:val="28"/>
          <w:szCs w:val="28"/>
          <w:lang w:val="lv-LV"/>
        </w:rPr>
      </w:pPr>
    </w:p>
    <w:p w:rsidR="008D333D" w:rsidRPr="00594C72" w:rsidRDefault="008D333D" w:rsidP="008D333D">
      <w:pPr>
        <w:ind w:firstLine="720"/>
        <w:jc w:val="both"/>
        <w:rPr>
          <w:sz w:val="28"/>
          <w:szCs w:val="28"/>
          <w:lang w:val="lv-LV"/>
        </w:rPr>
      </w:pPr>
      <w:r w:rsidRPr="00594C72">
        <w:rPr>
          <w:sz w:val="28"/>
          <w:szCs w:val="28"/>
          <w:lang w:val="lv-LV"/>
        </w:rPr>
        <w:t>Izdarīt Ģenētiski modificēto organismu aprites likumā (Latvijas Republikas Saeimas un Ministru Kabineta Ziņotājs, 2008, 1.nr.; Latvijas Vēstnesis, 2009, 107., 194.nr.; 2010, 205.nr.) šādu grozījumu un izteikt pārejas noteikumu 4.punktu šādā redakcijā:</w:t>
      </w:r>
    </w:p>
    <w:p w:rsidR="008D333D" w:rsidRPr="00594C72" w:rsidRDefault="008D333D" w:rsidP="008D333D">
      <w:pPr>
        <w:ind w:firstLine="720"/>
        <w:jc w:val="both"/>
        <w:rPr>
          <w:sz w:val="28"/>
          <w:szCs w:val="28"/>
          <w:lang w:val="lv-LV"/>
        </w:rPr>
      </w:pPr>
      <w:r w:rsidRPr="00594C72">
        <w:rPr>
          <w:sz w:val="28"/>
          <w:szCs w:val="28"/>
          <w:lang w:val="lv-LV"/>
        </w:rPr>
        <w:t>„4. Ministru kabinets līdz 2013.gada 1.jūlijam izdod šā likuma 5.panta pirmās daļas 4.punktā minētos Ministra kabineta noteikumus.”</w:t>
      </w:r>
    </w:p>
    <w:p w:rsidR="008D333D" w:rsidRPr="00594C72" w:rsidRDefault="008D333D" w:rsidP="00860DAF">
      <w:pPr>
        <w:ind w:firstLine="720"/>
        <w:jc w:val="both"/>
        <w:rPr>
          <w:sz w:val="28"/>
          <w:szCs w:val="28"/>
          <w:lang w:val="lv-LV"/>
        </w:rPr>
      </w:pPr>
    </w:p>
    <w:p w:rsidR="00CE03C9" w:rsidRDefault="00CE03C9" w:rsidP="00860DAF">
      <w:pPr>
        <w:ind w:firstLine="720"/>
        <w:jc w:val="both"/>
        <w:rPr>
          <w:sz w:val="28"/>
          <w:szCs w:val="28"/>
          <w:lang w:val="lv-LV"/>
        </w:rPr>
      </w:pPr>
    </w:p>
    <w:p w:rsidR="00CE03C9" w:rsidRDefault="00CE03C9" w:rsidP="00860DAF">
      <w:pPr>
        <w:ind w:firstLine="720"/>
        <w:jc w:val="both"/>
        <w:rPr>
          <w:sz w:val="28"/>
          <w:szCs w:val="28"/>
          <w:lang w:val="lv-LV"/>
        </w:rPr>
      </w:pPr>
    </w:p>
    <w:p w:rsidR="00CE03C9" w:rsidRPr="00D47D16" w:rsidRDefault="00CE03C9" w:rsidP="00CE03C9">
      <w:pPr>
        <w:ind w:firstLine="720"/>
        <w:jc w:val="both"/>
        <w:rPr>
          <w:sz w:val="28"/>
          <w:szCs w:val="28"/>
          <w:lang w:val="lv-LV" w:eastAsia="lv-LV"/>
        </w:rPr>
      </w:pPr>
      <w:r w:rsidRPr="00D47D16">
        <w:rPr>
          <w:iCs/>
          <w:sz w:val="28"/>
          <w:szCs w:val="28"/>
          <w:lang w:val="lv-LV" w:eastAsia="lv-LV"/>
        </w:rPr>
        <w:t>Zemkopības ministr</w:t>
      </w:r>
      <w:r w:rsidR="00EA5747">
        <w:rPr>
          <w:iCs/>
          <w:sz w:val="28"/>
          <w:szCs w:val="28"/>
          <w:lang w:val="lv-LV" w:eastAsia="lv-LV"/>
        </w:rPr>
        <w:t>e</w:t>
      </w:r>
      <w:r w:rsidRPr="00D47D16">
        <w:rPr>
          <w:iCs/>
          <w:sz w:val="28"/>
          <w:szCs w:val="28"/>
          <w:lang w:val="lv-LV" w:eastAsia="lv-LV"/>
        </w:rPr>
        <w:tab/>
      </w:r>
      <w:r w:rsidRPr="00D47D16">
        <w:rPr>
          <w:iCs/>
          <w:sz w:val="28"/>
          <w:szCs w:val="28"/>
          <w:lang w:val="lv-LV" w:eastAsia="lv-LV"/>
        </w:rPr>
        <w:tab/>
      </w:r>
      <w:r w:rsidRPr="00D47D16">
        <w:rPr>
          <w:iCs/>
          <w:sz w:val="28"/>
          <w:szCs w:val="28"/>
          <w:lang w:val="lv-LV" w:eastAsia="lv-LV"/>
        </w:rPr>
        <w:tab/>
      </w:r>
      <w:r w:rsidRPr="00D47D16">
        <w:rPr>
          <w:iCs/>
          <w:sz w:val="28"/>
          <w:szCs w:val="28"/>
          <w:lang w:val="lv-LV" w:eastAsia="lv-LV"/>
        </w:rPr>
        <w:tab/>
      </w:r>
      <w:r w:rsidRPr="00D47D16">
        <w:rPr>
          <w:iCs/>
          <w:sz w:val="28"/>
          <w:szCs w:val="28"/>
          <w:lang w:val="lv-LV" w:eastAsia="lv-LV"/>
        </w:rPr>
        <w:tab/>
      </w:r>
      <w:r w:rsidR="00F0424C">
        <w:rPr>
          <w:iCs/>
          <w:sz w:val="28"/>
          <w:szCs w:val="28"/>
          <w:lang w:val="lv-LV" w:eastAsia="lv-LV"/>
        </w:rPr>
        <w:tab/>
      </w:r>
      <w:r w:rsidR="00EA5747">
        <w:rPr>
          <w:iCs/>
          <w:sz w:val="28"/>
          <w:szCs w:val="28"/>
          <w:lang w:val="lv-LV" w:eastAsia="lv-LV"/>
        </w:rPr>
        <w:t>L.Straujuma</w:t>
      </w: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Default="00CE03C9" w:rsidP="00CE03C9">
      <w:pPr>
        <w:jc w:val="both"/>
        <w:rPr>
          <w:sz w:val="28"/>
          <w:szCs w:val="28"/>
          <w:lang w:val="lv-LV"/>
        </w:rPr>
      </w:pPr>
    </w:p>
    <w:p w:rsidR="00CE03C9" w:rsidRPr="00D47D16" w:rsidRDefault="00CE03C9" w:rsidP="00CE03C9">
      <w:pPr>
        <w:jc w:val="both"/>
        <w:rPr>
          <w:sz w:val="28"/>
          <w:szCs w:val="28"/>
          <w:lang w:val="lv-LV"/>
        </w:rPr>
      </w:pPr>
    </w:p>
    <w:p w:rsidR="00F0424C" w:rsidRDefault="00F0424C" w:rsidP="00CE03C9">
      <w:pPr>
        <w:ind w:right="-1"/>
        <w:jc w:val="both"/>
        <w:rPr>
          <w:lang w:val="lv-LV"/>
        </w:rPr>
      </w:pPr>
      <w:r>
        <w:rPr>
          <w:lang w:val="lv-LV"/>
        </w:rPr>
        <w:t>2012.01.10. 11:51</w:t>
      </w:r>
    </w:p>
    <w:bookmarkStart w:id="0" w:name="_GoBack"/>
    <w:bookmarkEnd w:id="0"/>
    <w:p w:rsidR="00CE03C9" w:rsidRPr="00D47D16" w:rsidRDefault="00F0424C" w:rsidP="00CE03C9">
      <w:pPr>
        <w:ind w:right="-1"/>
        <w:jc w:val="both"/>
        <w:rPr>
          <w:lang w:val="lv-LV"/>
        </w:rPr>
      </w:pPr>
      <w:r>
        <w:rPr>
          <w:lang w:val="lv-LV"/>
        </w:rPr>
        <w:fldChar w:fldCharType="begin"/>
      </w:r>
      <w:r>
        <w:rPr>
          <w:lang w:val="lv-LV"/>
        </w:rPr>
        <w:instrText xml:space="preserve"> NUMWORDS   \* MERGEFORMAT </w:instrText>
      </w:r>
      <w:r>
        <w:rPr>
          <w:lang w:val="lv-LV"/>
        </w:rPr>
        <w:fldChar w:fldCharType="separate"/>
      </w:r>
      <w:r>
        <w:rPr>
          <w:noProof/>
          <w:lang w:val="lv-LV"/>
        </w:rPr>
        <w:t>63</w:t>
      </w:r>
      <w:r>
        <w:rPr>
          <w:lang w:val="lv-LV"/>
        </w:rPr>
        <w:fldChar w:fldCharType="end"/>
      </w:r>
    </w:p>
    <w:tbl>
      <w:tblPr>
        <w:tblW w:w="0" w:type="auto"/>
        <w:tblLook w:val="04A0"/>
      </w:tblPr>
      <w:tblGrid>
        <w:gridCol w:w="4261"/>
        <w:gridCol w:w="4261"/>
      </w:tblGrid>
      <w:tr w:rsidR="00CE03C9" w:rsidRPr="00F0424C" w:rsidTr="005B48C9">
        <w:tc>
          <w:tcPr>
            <w:tcW w:w="4261" w:type="dxa"/>
          </w:tcPr>
          <w:p w:rsidR="00CE03C9" w:rsidRPr="00DE1A65" w:rsidRDefault="00CE03C9" w:rsidP="005B48C9">
            <w:pPr>
              <w:ind w:right="-1"/>
              <w:jc w:val="both"/>
              <w:rPr>
                <w:lang w:val="lv-LV"/>
              </w:rPr>
            </w:pPr>
            <w:r w:rsidRPr="00DE1A65">
              <w:rPr>
                <w:lang w:val="lv-LV"/>
              </w:rPr>
              <w:t>D.Guste</w:t>
            </w:r>
          </w:p>
          <w:p w:rsidR="00CE03C9" w:rsidRPr="00DE1A65" w:rsidRDefault="00CE03C9" w:rsidP="005B48C9">
            <w:pPr>
              <w:ind w:right="-1"/>
              <w:jc w:val="both"/>
              <w:rPr>
                <w:lang w:val="lv-LV"/>
              </w:rPr>
            </w:pPr>
            <w:r w:rsidRPr="00DE1A65">
              <w:rPr>
                <w:lang w:val="lv-LV"/>
              </w:rPr>
              <w:t xml:space="preserve">67027217, </w:t>
            </w:r>
            <w:r w:rsidRPr="00F0424C">
              <w:rPr>
                <w:lang w:val="lv-LV"/>
              </w:rPr>
              <w:t>Dace.Guste@zm.gov.lv</w:t>
            </w:r>
          </w:p>
          <w:p w:rsidR="00CE03C9" w:rsidRPr="00DE1A65" w:rsidRDefault="00CE03C9" w:rsidP="005B48C9">
            <w:pPr>
              <w:ind w:right="-1"/>
              <w:jc w:val="both"/>
              <w:rPr>
                <w:lang w:val="lv-LV"/>
              </w:rPr>
            </w:pPr>
          </w:p>
        </w:tc>
        <w:tc>
          <w:tcPr>
            <w:tcW w:w="4261" w:type="dxa"/>
          </w:tcPr>
          <w:p w:rsidR="00CE03C9" w:rsidRPr="00DE1A65" w:rsidRDefault="00CE03C9" w:rsidP="005B48C9">
            <w:pPr>
              <w:ind w:right="-1"/>
              <w:jc w:val="both"/>
              <w:rPr>
                <w:lang w:val="lv-LV"/>
              </w:rPr>
            </w:pPr>
          </w:p>
        </w:tc>
      </w:tr>
    </w:tbl>
    <w:p w:rsidR="00CE03C9" w:rsidRPr="008D333D" w:rsidRDefault="00CE03C9" w:rsidP="00860DAF">
      <w:pPr>
        <w:ind w:firstLine="720"/>
        <w:jc w:val="both"/>
        <w:rPr>
          <w:sz w:val="28"/>
          <w:szCs w:val="28"/>
          <w:lang w:val="lv-LV"/>
        </w:rPr>
      </w:pPr>
    </w:p>
    <w:sectPr w:rsidR="00CE03C9" w:rsidRPr="008D333D" w:rsidSect="00F0424C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C9" w:rsidRDefault="007D2AC9" w:rsidP="00B0750F">
      <w:r>
        <w:separator/>
      </w:r>
    </w:p>
  </w:endnote>
  <w:endnote w:type="continuationSeparator" w:id="0">
    <w:p w:rsidR="007D2AC9" w:rsidRDefault="007D2AC9" w:rsidP="00B0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0F" w:rsidRPr="00B0750F" w:rsidRDefault="00B0750F" w:rsidP="00B0750F">
    <w:pPr>
      <w:jc w:val="both"/>
      <w:rPr>
        <w:lang w:val="lv-LV" w:eastAsia="lv-LV"/>
      </w:rPr>
    </w:pPr>
    <w:r w:rsidRPr="00B0750F">
      <w:rPr>
        <w:lang w:val="lv-LV" w:eastAsia="lv-LV"/>
      </w:rPr>
      <w:t>ZM</w:t>
    </w:r>
    <w:r>
      <w:rPr>
        <w:lang w:val="lv-LV" w:eastAsia="lv-LV"/>
      </w:rPr>
      <w:t>Lik</w:t>
    </w:r>
    <w:r w:rsidRPr="00B0750F">
      <w:rPr>
        <w:lang w:val="lv-LV" w:eastAsia="lv-LV"/>
      </w:rPr>
      <w:t>_10012012_GMO; Likumprojekts „Grozījums likumā „Grozījumi likumā „</w:t>
    </w:r>
    <w:r w:rsidRPr="00B0750F">
      <w:rPr>
        <w:bCs/>
        <w:lang w:val="lv-LV" w:eastAsia="lv-LV"/>
      </w:rPr>
      <w:t>Ģenētiski modificēto organismu aprites likums”</w:t>
    </w:r>
    <w:r>
      <w:rPr>
        <w:lang w:val="lv-LV" w:eastAsia="lv-LV"/>
      </w:rPr>
      <w:t>”</w:t>
    </w:r>
  </w:p>
  <w:p w:rsidR="00B0750F" w:rsidRDefault="00B0750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C9" w:rsidRDefault="007D2AC9" w:rsidP="00B0750F">
      <w:r>
        <w:separator/>
      </w:r>
    </w:p>
  </w:footnote>
  <w:footnote w:type="continuationSeparator" w:id="0">
    <w:p w:rsidR="007D2AC9" w:rsidRDefault="007D2AC9" w:rsidP="00B07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DAF"/>
    <w:rsid w:val="00074E9B"/>
    <w:rsid w:val="00086354"/>
    <w:rsid w:val="00187379"/>
    <w:rsid w:val="002239C7"/>
    <w:rsid w:val="002C6954"/>
    <w:rsid w:val="003C76EB"/>
    <w:rsid w:val="00431FFE"/>
    <w:rsid w:val="00594C72"/>
    <w:rsid w:val="005B48C9"/>
    <w:rsid w:val="006722F5"/>
    <w:rsid w:val="006D31D4"/>
    <w:rsid w:val="007435B4"/>
    <w:rsid w:val="00764169"/>
    <w:rsid w:val="00774C9D"/>
    <w:rsid w:val="007D2AC9"/>
    <w:rsid w:val="007E29C4"/>
    <w:rsid w:val="00843FCB"/>
    <w:rsid w:val="00860DAF"/>
    <w:rsid w:val="008D333D"/>
    <w:rsid w:val="008E2151"/>
    <w:rsid w:val="008F4311"/>
    <w:rsid w:val="00914FD5"/>
    <w:rsid w:val="00A13F28"/>
    <w:rsid w:val="00A51A7F"/>
    <w:rsid w:val="00A9478C"/>
    <w:rsid w:val="00AB68B6"/>
    <w:rsid w:val="00B0750F"/>
    <w:rsid w:val="00BD3683"/>
    <w:rsid w:val="00CE03C9"/>
    <w:rsid w:val="00EA5747"/>
    <w:rsid w:val="00EB2DDB"/>
    <w:rsid w:val="00F0424C"/>
    <w:rsid w:val="00F42E05"/>
    <w:rsid w:val="00F56360"/>
    <w:rsid w:val="00FD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60DAF"/>
    <w:rPr>
      <w:rFonts w:ascii="Times New Roman" w:eastAsia="Times New Roman" w:hAnsi="Times New Roman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uiPriority w:val="99"/>
    <w:qFormat/>
    <w:rsid w:val="00860DAF"/>
    <w:pPr>
      <w:jc w:val="center"/>
    </w:pPr>
    <w:rPr>
      <w:rFonts w:eastAsia="Calibri"/>
      <w:b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860DAF"/>
    <w:rPr>
      <w:rFonts w:ascii="Times New Roman" w:eastAsia="Calibri" w:hAnsi="Times New Roman" w:cs="Times New Roman"/>
      <w:b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A13F28"/>
    <w:rPr>
      <w:color w:val="0000FF"/>
      <w:u w:val="single"/>
    </w:rPr>
  </w:style>
  <w:style w:type="paragraph" w:styleId="Balonteksts">
    <w:name w:val="Balloon Text"/>
    <w:basedOn w:val="Parastais"/>
    <w:semiHidden/>
    <w:rsid w:val="00EA5747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B075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750F"/>
    <w:rPr>
      <w:rFonts w:ascii="Times New Roman" w:eastAsia="Times New Roman" w:hAnsi="Times New Roman"/>
      <w:lang w:val="en-US" w:eastAsia="en-US"/>
    </w:rPr>
  </w:style>
  <w:style w:type="paragraph" w:styleId="Kjene">
    <w:name w:val="footer"/>
    <w:basedOn w:val="Parastais"/>
    <w:link w:val="KjeneRakstz"/>
    <w:uiPriority w:val="99"/>
    <w:unhideWhenUsed/>
    <w:rsid w:val="00B075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750F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541</Characters>
  <Application>Microsoft Office Word</Application>
  <DocSecurity>0</DocSecurity>
  <Lines>49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601</CharactersWithSpaces>
  <SharedDoc>false</SharedDoc>
  <HLinks>
    <vt:vector size="6" baseType="variant">
      <vt:variant>
        <vt:i4>1703978</vt:i4>
      </vt:variant>
      <vt:variant>
        <vt:i4>3</vt:i4>
      </vt:variant>
      <vt:variant>
        <vt:i4>0</vt:i4>
      </vt:variant>
      <vt:variant>
        <vt:i4>5</vt:i4>
      </vt:variant>
      <vt:variant>
        <vt:lpwstr>mailto:Dace.Guste@zm.gov.lv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Dace.Guste</dc:creator>
  <cp:lastModifiedBy>Renārs Žagars</cp:lastModifiedBy>
  <cp:revision>5</cp:revision>
  <cp:lastPrinted>2012-01-10T09:02:00Z</cp:lastPrinted>
  <dcterms:created xsi:type="dcterms:W3CDTF">2012-01-10T09:40:00Z</dcterms:created>
  <dcterms:modified xsi:type="dcterms:W3CDTF">2012-01-10T09:52:00Z</dcterms:modified>
</cp:coreProperties>
</file>