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6AF87" w14:textId="77777777" w:rsidR="00845140" w:rsidRPr="00F5458C" w:rsidRDefault="00845140" w:rsidP="00845140">
      <w:pPr>
        <w:tabs>
          <w:tab w:val="left" w:pos="6804"/>
        </w:tabs>
        <w:jc w:val="both"/>
        <w:rPr>
          <w:szCs w:val="28"/>
          <w:lang w:val="de-DE"/>
        </w:rPr>
      </w:pPr>
      <w:bookmarkStart w:id="0" w:name="OLE_LINK8"/>
      <w:bookmarkStart w:id="1" w:name="OLE_LINK7"/>
      <w:bookmarkStart w:id="2" w:name="OLE_LINK6"/>
      <w:bookmarkStart w:id="3" w:name="OLE_LINK5"/>
    </w:p>
    <w:p w14:paraId="6778BBBC" w14:textId="77777777" w:rsidR="00845140" w:rsidRPr="00F5458C" w:rsidRDefault="00845140" w:rsidP="00845140">
      <w:pPr>
        <w:tabs>
          <w:tab w:val="left" w:pos="6663"/>
        </w:tabs>
        <w:rPr>
          <w:szCs w:val="28"/>
        </w:rPr>
      </w:pPr>
    </w:p>
    <w:p w14:paraId="1DC71881" w14:textId="77777777" w:rsidR="00845140" w:rsidRPr="00F5458C" w:rsidRDefault="00845140" w:rsidP="00845140">
      <w:pPr>
        <w:tabs>
          <w:tab w:val="left" w:pos="6663"/>
        </w:tabs>
        <w:rPr>
          <w:szCs w:val="28"/>
        </w:rPr>
      </w:pPr>
    </w:p>
    <w:p w14:paraId="7FF618BE" w14:textId="77777777" w:rsidR="00845140" w:rsidRPr="00F5458C" w:rsidRDefault="00845140" w:rsidP="00845140">
      <w:pPr>
        <w:tabs>
          <w:tab w:val="left" w:pos="6663"/>
        </w:tabs>
        <w:rPr>
          <w:szCs w:val="28"/>
        </w:rPr>
      </w:pPr>
    </w:p>
    <w:p w14:paraId="1F203D11" w14:textId="11DE7087" w:rsidR="00845140" w:rsidRPr="00B42413" w:rsidRDefault="00E22BD3" w:rsidP="00845140">
      <w:pPr>
        <w:tabs>
          <w:tab w:val="left" w:pos="6663"/>
        </w:tabs>
        <w:rPr>
          <w:szCs w:val="28"/>
        </w:rPr>
      </w:pPr>
      <w:r>
        <w:rPr>
          <w:szCs w:val="28"/>
        </w:rPr>
        <w:t>2014</w:t>
      </w:r>
      <w:r w:rsidR="00845140" w:rsidRPr="00B42413">
        <w:rPr>
          <w:szCs w:val="28"/>
        </w:rPr>
        <w:t xml:space="preserve">.gada </w:t>
      </w:r>
      <w:r w:rsidR="001229AD">
        <w:rPr>
          <w:szCs w:val="28"/>
        </w:rPr>
        <w:t>14.janvārī</w:t>
      </w:r>
      <w:r w:rsidR="00845140" w:rsidRPr="00B42413">
        <w:rPr>
          <w:szCs w:val="28"/>
        </w:rPr>
        <w:tab/>
        <w:t>Noteikumi Nr.</w:t>
      </w:r>
      <w:r w:rsidR="001229AD">
        <w:rPr>
          <w:szCs w:val="28"/>
        </w:rPr>
        <w:t xml:space="preserve"> 19</w:t>
      </w:r>
    </w:p>
    <w:p w14:paraId="32D37B62" w14:textId="774B66D1" w:rsidR="00845140" w:rsidRPr="00F5458C" w:rsidRDefault="00845140" w:rsidP="00845140">
      <w:pPr>
        <w:tabs>
          <w:tab w:val="left" w:pos="6663"/>
        </w:tabs>
      </w:pPr>
      <w:r w:rsidRPr="00F5458C">
        <w:rPr>
          <w:szCs w:val="28"/>
        </w:rPr>
        <w:t>Rīgā</w:t>
      </w:r>
      <w:r w:rsidRPr="00F5458C">
        <w:rPr>
          <w:szCs w:val="28"/>
        </w:rPr>
        <w:tab/>
        <w:t xml:space="preserve">(prot. Nr. </w:t>
      </w:r>
      <w:r w:rsidR="001229AD">
        <w:rPr>
          <w:szCs w:val="28"/>
        </w:rPr>
        <w:t>2 17</w:t>
      </w:r>
      <w:bookmarkStart w:id="4" w:name="_GoBack"/>
      <w:bookmarkEnd w:id="4"/>
      <w:r w:rsidRPr="00F5458C">
        <w:rPr>
          <w:szCs w:val="28"/>
        </w:rPr>
        <w:t>.§)</w:t>
      </w:r>
    </w:p>
    <w:p w14:paraId="56830961" w14:textId="77777777" w:rsidR="00603E00" w:rsidRPr="00E84045" w:rsidRDefault="00603E00" w:rsidP="00845140">
      <w:pPr>
        <w:jc w:val="center"/>
        <w:rPr>
          <w:color w:val="000000"/>
          <w:szCs w:val="28"/>
        </w:rPr>
      </w:pPr>
    </w:p>
    <w:p w14:paraId="56830962" w14:textId="737A29D0" w:rsidR="00603E00" w:rsidRPr="00441431" w:rsidRDefault="00603E00" w:rsidP="00845140">
      <w:pPr>
        <w:jc w:val="center"/>
        <w:rPr>
          <w:color w:val="000000"/>
          <w:szCs w:val="28"/>
        </w:rPr>
      </w:pPr>
      <w:r w:rsidRPr="00441431">
        <w:rPr>
          <w:b/>
          <w:color w:val="000000"/>
          <w:szCs w:val="28"/>
        </w:rPr>
        <w:t xml:space="preserve">Grozījumi Ministru kabineta 2008.gada 26.maija noteikumos Nr.370 </w:t>
      </w:r>
      <w:r w:rsidR="00845140">
        <w:rPr>
          <w:b/>
          <w:color w:val="000000"/>
          <w:szCs w:val="28"/>
        </w:rPr>
        <w:t>"</w:t>
      </w:r>
      <w:r w:rsidRPr="00441431">
        <w:rPr>
          <w:b/>
          <w:color w:val="000000"/>
          <w:szCs w:val="28"/>
        </w:rPr>
        <w:t>Noteikumi par mākslīgajiem maisījumiem zīdaiņiem un mākslīgajiem papildu ēdināšanas maisījumiem zīdaiņiem</w:t>
      </w:r>
      <w:r w:rsidR="00845140">
        <w:rPr>
          <w:b/>
          <w:color w:val="000000"/>
          <w:szCs w:val="28"/>
        </w:rPr>
        <w:t>"</w:t>
      </w:r>
      <w:bookmarkEnd w:id="0"/>
      <w:bookmarkEnd w:id="1"/>
      <w:bookmarkEnd w:id="2"/>
      <w:bookmarkEnd w:id="3"/>
    </w:p>
    <w:p w14:paraId="56830964" w14:textId="77777777" w:rsidR="00603E00" w:rsidRPr="00441431" w:rsidRDefault="00603E00" w:rsidP="00845140">
      <w:pPr>
        <w:jc w:val="right"/>
        <w:rPr>
          <w:color w:val="000000"/>
        </w:rPr>
      </w:pPr>
    </w:p>
    <w:p w14:paraId="7BE233D3" w14:textId="77777777" w:rsidR="00E22BD3" w:rsidRDefault="00603E00" w:rsidP="00845140">
      <w:pPr>
        <w:jc w:val="right"/>
        <w:rPr>
          <w:color w:val="000000"/>
        </w:rPr>
      </w:pPr>
      <w:r w:rsidRPr="00441431">
        <w:rPr>
          <w:color w:val="000000"/>
        </w:rPr>
        <w:t xml:space="preserve">Izdoti saskaņā ar </w:t>
      </w:r>
    </w:p>
    <w:p w14:paraId="56830965" w14:textId="581A31F0" w:rsidR="00603E00" w:rsidRPr="000A52EF" w:rsidRDefault="00603E00" w:rsidP="000A52EF">
      <w:pPr>
        <w:jc w:val="right"/>
        <w:rPr>
          <w:color w:val="000000"/>
          <w:szCs w:val="28"/>
        </w:rPr>
      </w:pPr>
      <w:r w:rsidRPr="00441431">
        <w:rPr>
          <w:color w:val="000000"/>
        </w:rPr>
        <w:t>Pārtikas aprites</w:t>
      </w:r>
      <w:r w:rsidR="00E22BD3" w:rsidRPr="00E22BD3">
        <w:rPr>
          <w:color w:val="000000"/>
          <w:szCs w:val="28"/>
        </w:rPr>
        <w:t xml:space="preserve"> </w:t>
      </w:r>
      <w:r w:rsidR="00E22BD3" w:rsidRPr="005525CC">
        <w:rPr>
          <w:color w:val="000000"/>
          <w:szCs w:val="28"/>
        </w:rPr>
        <w:t>uzraudzības likuma</w:t>
      </w:r>
    </w:p>
    <w:p w14:paraId="56830967" w14:textId="50C03FC4" w:rsidR="00603E00" w:rsidRPr="005525CC" w:rsidRDefault="00603E00" w:rsidP="00845140">
      <w:pPr>
        <w:pStyle w:val="BodyText2"/>
        <w:jc w:val="right"/>
        <w:rPr>
          <w:color w:val="000000"/>
          <w:sz w:val="28"/>
          <w:szCs w:val="28"/>
        </w:rPr>
      </w:pPr>
      <w:r w:rsidRPr="005525CC">
        <w:rPr>
          <w:color w:val="000000"/>
          <w:sz w:val="28"/>
          <w:szCs w:val="28"/>
        </w:rPr>
        <w:t>4.panta trešo daļu un</w:t>
      </w:r>
    </w:p>
    <w:p w14:paraId="56830968" w14:textId="77777777" w:rsidR="00603E00" w:rsidRPr="005525CC" w:rsidRDefault="00603E00" w:rsidP="00845140">
      <w:pPr>
        <w:pStyle w:val="BodyText2"/>
        <w:jc w:val="right"/>
        <w:rPr>
          <w:color w:val="000000"/>
          <w:sz w:val="28"/>
          <w:szCs w:val="28"/>
        </w:rPr>
      </w:pPr>
      <w:r w:rsidRPr="005525CC">
        <w:rPr>
          <w:color w:val="000000"/>
          <w:sz w:val="28"/>
          <w:szCs w:val="28"/>
        </w:rPr>
        <w:t>Reklāmas likuma 7.panta otro daļu</w:t>
      </w:r>
    </w:p>
    <w:p w14:paraId="5683096A" w14:textId="77777777" w:rsidR="00603E00" w:rsidRDefault="00603E00" w:rsidP="00845140">
      <w:pPr>
        <w:pStyle w:val="Footer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</w:p>
    <w:p w14:paraId="5683096B" w14:textId="3937D5EE" w:rsidR="00603E00" w:rsidRPr="005525CC" w:rsidRDefault="00603E00" w:rsidP="00845140">
      <w:pPr>
        <w:pStyle w:val="Footer"/>
        <w:tabs>
          <w:tab w:val="clear" w:pos="4153"/>
          <w:tab w:val="clear" w:pos="8306"/>
        </w:tabs>
        <w:ind w:firstLine="720"/>
        <w:jc w:val="both"/>
        <w:rPr>
          <w:bCs/>
          <w:color w:val="000000"/>
          <w:sz w:val="28"/>
          <w:szCs w:val="28"/>
        </w:rPr>
      </w:pPr>
      <w:r w:rsidRPr="005525CC">
        <w:rPr>
          <w:color w:val="000000"/>
          <w:sz w:val="28"/>
          <w:szCs w:val="28"/>
        </w:rPr>
        <w:t xml:space="preserve">Izdarīt Ministru kabineta 2008.gada 26.maija noteikumos Nr.370 </w:t>
      </w:r>
      <w:r w:rsidR="00845140">
        <w:rPr>
          <w:color w:val="000000"/>
          <w:sz w:val="28"/>
          <w:szCs w:val="28"/>
        </w:rPr>
        <w:t>"</w:t>
      </w:r>
      <w:r w:rsidRPr="005525CC">
        <w:rPr>
          <w:color w:val="000000"/>
          <w:sz w:val="28"/>
          <w:szCs w:val="28"/>
        </w:rPr>
        <w:t>Noteikumi par mākslīgajiem maisījumiem zīdaiņiem un mākslīgajiem papildu ēdināšanas maisījumiem zīdaiņiem</w:t>
      </w:r>
      <w:r w:rsidR="00845140">
        <w:rPr>
          <w:bCs/>
          <w:color w:val="000000"/>
          <w:sz w:val="28"/>
          <w:szCs w:val="28"/>
        </w:rPr>
        <w:t>"</w:t>
      </w:r>
      <w:r w:rsidRPr="005525CC">
        <w:rPr>
          <w:bCs/>
          <w:color w:val="000000"/>
          <w:sz w:val="28"/>
          <w:szCs w:val="28"/>
        </w:rPr>
        <w:t xml:space="preserve"> (Latvijas Vēstnesis, 2</w:t>
      </w:r>
      <w:r w:rsidR="000A52EF">
        <w:rPr>
          <w:bCs/>
          <w:color w:val="000000"/>
          <w:sz w:val="28"/>
          <w:szCs w:val="28"/>
        </w:rPr>
        <w:t>008, 83.nr.; 2009, 98., 178.nr.;</w:t>
      </w:r>
      <w:r w:rsidRPr="005525CC">
        <w:rPr>
          <w:bCs/>
          <w:color w:val="000000"/>
          <w:sz w:val="28"/>
          <w:szCs w:val="28"/>
        </w:rPr>
        <w:t xml:space="preserve"> 2010, 200.nr.; 2013, 108., 148.nr.) šādus grozījumus:</w:t>
      </w:r>
    </w:p>
    <w:p w14:paraId="5683096C" w14:textId="77777777" w:rsidR="00603E00" w:rsidRPr="005525CC" w:rsidRDefault="00603E00" w:rsidP="00845140">
      <w:pPr>
        <w:pStyle w:val="Footer"/>
        <w:tabs>
          <w:tab w:val="clear" w:pos="4153"/>
          <w:tab w:val="clear" w:pos="8306"/>
        </w:tabs>
        <w:ind w:firstLine="720"/>
        <w:jc w:val="both"/>
        <w:rPr>
          <w:color w:val="000000"/>
          <w:sz w:val="28"/>
          <w:szCs w:val="28"/>
        </w:rPr>
      </w:pPr>
    </w:p>
    <w:p w14:paraId="5683096D" w14:textId="7A7079D3" w:rsidR="00603E00" w:rsidRPr="005525CC" w:rsidRDefault="00603E00" w:rsidP="00845140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525CC">
        <w:rPr>
          <w:rFonts w:ascii="Times New Roman" w:hAnsi="Times New Roman"/>
          <w:color w:val="000000"/>
          <w:sz w:val="28"/>
          <w:szCs w:val="28"/>
        </w:rPr>
        <w:t xml:space="preserve">1. Aizstāt noteikumu tekstā un pielikumos vārdu </w:t>
      </w:r>
      <w:r w:rsidR="00845140">
        <w:rPr>
          <w:rFonts w:ascii="Times New Roman" w:hAnsi="Times New Roman"/>
          <w:color w:val="000000"/>
          <w:sz w:val="28"/>
          <w:szCs w:val="28"/>
        </w:rPr>
        <w:t>"</w:t>
      </w:r>
      <w:r w:rsidRPr="005525CC">
        <w:rPr>
          <w:rFonts w:ascii="Times New Roman" w:hAnsi="Times New Roman"/>
          <w:color w:val="000000"/>
          <w:sz w:val="28"/>
          <w:szCs w:val="28"/>
        </w:rPr>
        <w:t>govs</w:t>
      </w:r>
      <w:r w:rsidR="00845140">
        <w:rPr>
          <w:rFonts w:ascii="Times New Roman" w:hAnsi="Times New Roman"/>
          <w:color w:val="000000"/>
          <w:sz w:val="28"/>
          <w:szCs w:val="28"/>
        </w:rPr>
        <w:t>"</w:t>
      </w:r>
      <w:r w:rsidRPr="005525CC">
        <w:rPr>
          <w:rFonts w:ascii="Times New Roman" w:hAnsi="Times New Roman"/>
          <w:color w:val="000000"/>
          <w:sz w:val="28"/>
          <w:szCs w:val="28"/>
        </w:rPr>
        <w:t xml:space="preserve"> ar vārdiem </w:t>
      </w:r>
      <w:r w:rsidR="00845140">
        <w:rPr>
          <w:rFonts w:ascii="Times New Roman" w:hAnsi="Times New Roman"/>
          <w:color w:val="000000"/>
          <w:sz w:val="28"/>
          <w:szCs w:val="28"/>
        </w:rPr>
        <w:t>"</w:t>
      </w:r>
      <w:r w:rsidRPr="005525CC">
        <w:rPr>
          <w:rFonts w:ascii="Times New Roman" w:hAnsi="Times New Roman"/>
          <w:color w:val="000000"/>
          <w:sz w:val="28"/>
          <w:szCs w:val="28"/>
        </w:rPr>
        <w:t>govs vai kazas</w:t>
      </w:r>
      <w:r w:rsidR="00845140">
        <w:rPr>
          <w:rFonts w:ascii="Times New Roman" w:hAnsi="Times New Roman"/>
          <w:color w:val="000000"/>
          <w:sz w:val="28"/>
          <w:szCs w:val="28"/>
        </w:rPr>
        <w:t>"</w:t>
      </w:r>
      <w:r w:rsidRPr="005525CC">
        <w:rPr>
          <w:rFonts w:ascii="Times New Roman" w:hAnsi="Times New Roman"/>
          <w:color w:val="000000"/>
          <w:sz w:val="28"/>
          <w:szCs w:val="28"/>
        </w:rPr>
        <w:t>.</w:t>
      </w:r>
    </w:p>
    <w:p w14:paraId="5683096E" w14:textId="77777777" w:rsidR="00603E00" w:rsidRPr="005525CC" w:rsidRDefault="00603E00" w:rsidP="00845140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83096F" w14:textId="77777777" w:rsidR="00603E00" w:rsidRDefault="00603E00" w:rsidP="00845140">
      <w:pPr>
        <w:pStyle w:val="Footer"/>
        <w:tabs>
          <w:tab w:val="clear" w:pos="4153"/>
          <w:tab w:val="clear" w:pos="8306"/>
        </w:tabs>
        <w:ind w:firstLine="720"/>
        <w:jc w:val="both"/>
        <w:rPr>
          <w:color w:val="000000"/>
          <w:sz w:val="28"/>
          <w:szCs w:val="28"/>
        </w:rPr>
      </w:pPr>
      <w:r w:rsidRPr="005525CC">
        <w:rPr>
          <w:color w:val="000000"/>
          <w:sz w:val="28"/>
          <w:szCs w:val="28"/>
        </w:rPr>
        <w:t>2. Papildināt informatīvo atsauci uz Eiropas Savienības direktīvām ar 5.punktu šādā redakcijā:</w:t>
      </w:r>
    </w:p>
    <w:p w14:paraId="7D49A114" w14:textId="77777777" w:rsidR="00845140" w:rsidRPr="005525CC" w:rsidRDefault="00845140" w:rsidP="00845140">
      <w:pPr>
        <w:pStyle w:val="Footer"/>
        <w:tabs>
          <w:tab w:val="clear" w:pos="4153"/>
          <w:tab w:val="clear" w:pos="8306"/>
        </w:tabs>
        <w:ind w:firstLine="720"/>
        <w:jc w:val="both"/>
        <w:rPr>
          <w:color w:val="000000"/>
          <w:sz w:val="28"/>
          <w:szCs w:val="28"/>
        </w:rPr>
      </w:pPr>
    </w:p>
    <w:p w14:paraId="56830970" w14:textId="0617242C" w:rsidR="00603E00" w:rsidRPr="005525CC" w:rsidRDefault="00845140" w:rsidP="00845140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r w:rsidR="00603E00" w:rsidRPr="005525CC">
        <w:rPr>
          <w:rFonts w:ascii="Times New Roman" w:hAnsi="Times New Roman"/>
          <w:color w:val="000000"/>
          <w:sz w:val="28"/>
          <w:szCs w:val="28"/>
        </w:rPr>
        <w:t>5) Komisijas 2013.gada 28.augusta Direktīvas 2013/46/ES, ar ko groza Direktīvu 2006/141/EK attiecībā uz prasībām par olbaltumvielām mākslīgajos maisījumos zīdaiņiem un mākslīgajos papildu ēdināšanas maisījumos zīdaiņiem.</w:t>
      </w:r>
      <w:r>
        <w:rPr>
          <w:rFonts w:ascii="Times New Roman" w:hAnsi="Times New Roman"/>
          <w:color w:val="000000"/>
          <w:sz w:val="28"/>
          <w:szCs w:val="28"/>
        </w:rPr>
        <w:t>"</w:t>
      </w:r>
    </w:p>
    <w:p w14:paraId="56830971" w14:textId="77777777" w:rsidR="00603E00" w:rsidRPr="005525CC" w:rsidRDefault="00603E00" w:rsidP="00845140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830972" w14:textId="77777777" w:rsidR="00603E00" w:rsidRDefault="00603E00" w:rsidP="00845140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D47749">
        <w:rPr>
          <w:rFonts w:ascii="Times New Roman" w:hAnsi="Times New Roman"/>
          <w:color w:val="000000"/>
          <w:sz w:val="28"/>
          <w:szCs w:val="28"/>
        </w:rPr>
        <w:t>. Izteikt 1.pielikuma 10.2.apakšpunkta ievaddaļu šādā redakcijā:</w:t>
      </w:r>
    </w:p>
    <w:p w14:paraId="0CB57474" w14:textId="77777777" w:rsidR="00845140" w:rsidRPr="00D47749" w:rsidRDefault="00845140" w:rsidP="00845140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542"/>
        <w:gridCol w:w="2322"/>
        <w:gridCol w:w="2322"/>
      </w:tblGrid>
      <w:tr w:rsidR="00603E00" w:rsidRPr="00D47749" w14:paraId="56830977" w14:textId="77777777" w:rsidTr="000A52EF">
        <w:tc>
          <w:tcPr>
            <w:tcW w:w="1101" w:type="dxa"/>
          </w:tcPr>
          <w:p w14:paraId="56830973" w14:textId="070DAE89" w:rsidR="00603E00" w:rsidRPr="00D47749" w:rsidRDefault="00845140" w:rsidP="00845140">
            <w:pPr>
              <w:pStyle w:val="tv20687921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="00603E00" w:rsidRPr="00D47749">
              <w:rPr>
                <w:rFonts w:ascii="Times New Roman" w:hAnsi="Times New Roman"/>
                <w:color w:val="000000"/>
                <w:sz w:val="28"/>
                <w:szCs w:val="28"/>
              </w:rPr>
              <w:t>10.2.</w:t>
            </w:r>
          </w:p>
        </w:tc>
        <w:tc>
          <w:tcPr>
            <w:tcW w:w="3542" w:type="dxa"/>
          </w:tcPr>
          <w:p w14:paraId="56830974" w14:textId="6277B4A9" w:rsidR="00603E00" w:rsidRPr="00D47749" w:rsidRDefault="00603E00" w:rsidP="00E70C0F">
            <w:pPr>
              <w:pStyle w:val="tv2068792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tikai no sojas olbaltumvielām izdalītā vai no tām kopā ar govs vai kazas piena olbaltumvielām ražotā maisījumā: </w:t>
            </w:r>
          </w:p>
        </w:tc>
        <w:tc>
          <w:tcPr>
            <w:tcW w:w="2322" w:type="dxa"/>
          </w:tcPr>
          <w:p w14:paraId="56830975" w14:textId="77777777" w:rsidR="00603E00" w:rsidRPr="00D47749" w:rsidRDefault="00603E00" w:rsidP="00845140">
            <w:pPr>
              <w:pStyle w:val="tv20687921"/>
              <w:spacing w:before="0"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vAlign w:val="bottom"/>
          </w:tcPr>
          <w:p w14:paraId="14D19CB1" w14:textId="77777777" w:rsidR="00603E00" w:rsidRDefault="00603E00" w:rsidP="000A52EF">
            <w:pPr>
              <w:pStyle w:val="tv20687921"/>
              <w:spacing w:before="0" w:after="0" w:line="240" w:lineRule="auto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874F583" w14:textId="77777777" w:rsidR="000A52EF" w:rsidRDefault="000A52EF" w:rsidP="000A52EF">
            <w:pPr>
              <w:pStyle w:val="tv20687921"/>
              <w:spacing w:before="0" w:after="0" w:line="240" w:lineRule="auto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9FB79CE" w14:textId="77777777" w:rsidR="000A52EF" w:rsidRDefault="000A52EF" w:rsidP="000A52EF">
            <w:pPr>
              <w:pStyle w:val="tv20687921"/>
              <w:spacing w:before="0" w:after="0" w:line="240" w:lineRule="auto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F7CBE29" w14:textId="77777777" w:rsidR="000A52EF" w:rsidRDefault="000A52EF" w:rsidP="000A52EF">
            <w:pPr>
              <w:pStyle w:val="tv20687921"/>
              <w:spacing w:before="0" w:after="0" w:line="240" w:lineRule="auto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6830976" w14:textId="0487A2A8" w:rsidR="000A52EF" w:rsidRPr="00D47749" w:rsidRDefault="000A52EF" w:rsidP="000A52EF">
            <w:pPr>
              <w:pStyle w:val="tv20687921"/>
              <w:spacing w:before="0" w:after="0" w:line="240" w:lineRule="auto"/>
              <w:ind w:firstLine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</w:tr>
    </w:tbl>
    <w:p w14:paraId="255AA8FD" w14:textId="77777777" w:rsidR="000A52EF" w:rsidRDefault="000A52EF" w:rsidP="00845140">
      <w:pPr>
        <w:ind w:firstLine="720"/>
        <w:jc w:val="both"/>
        <w:rPr>
          <w:color w:val="000000"/>
        </w:rPr>
      </w:pPr>
    </w:p>
    <w:p w14:paraId="56830979" w14:textId="77777777" w:rsidR="00603E00" w:rsidRDefault="00603E00" w:rsidP="00845140">
      <w:pPr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D47749">
        <w:rPr>
          <w:color w:val="000000"/>
        </w:rPr>
        <w:t xml:space="preserve">. Izteikt 1.pielikuma </w:t>
      </w:r>
      <w:r>
        <w:rPr>
          <w:color w:val="000000"/>
        </w:rPr>
        <w:t>5</w:t>
      </w:r>
      <w:r w:rsidRPr="00441431">
        <w:rPr>
          <w:color w:val="000000"/>
        </w:rPr>
        <w:t>.</w:t>
      </w:r>
      <w:r>
        <w:rPr>
          <w:color w:val="000000"/>
        </w:rPr>
        <w:t xml:space="preserve"> un 6.</w:t>
      </w:r>
      <w:r w:rsidRPr="00441431">
        <w:rPr>
          <w:color w:val="000000"/>
        </w:rPr>
        <w:t>piezīmi šādā redakcijā:</w:t>
      </w:r>
    </w:p>
    <w:p w14:paraId="2841471B" w14:textId="77777777" w:rsidR="00845140" w:rsidRPr="00441431" w:rsidRDefault="00845140" w:rsidP="00845140">
      <w:pPr>
        <w:ind w:firstLine="720"/>
        <w:jc w:val="both"/>
        <w:rPr>
          <w:color w:val="000000"/>
        </w:rPr>
      </w:pPr>
    </w:p>
    <w:p w14:paraId="5683097A" w14:textId="2211B379" w:rsidR="00603E00" w:rsidRPr="00441431" w:rsidRDefault="00845140" w:rsidP="00845140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r w:rsidR="00603E00">
        <w:rPr>
          <w:rFonts w:ascii="Times New Roman" w:hAnsi="Times New Roman"/>
          <w:color w:val="000000"/>
          <w:sz w:val="28"/>
          <w:szCs w:val="28"/>
          <w:vertAlign w:val="superscript"/>
        </w:rPr>
        <w:t>5</w:t>
      </w:r>
      <w:r w:rsidR="00603E00" w:rsidRPr="004414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3E00">
        <w:rPr>
          <w:rFonts w:ascii="Times New Roman" w:hAnsi="Times New Roman"/>
          <w:color w:val="000000"/>
          <w:sz w:val="28"/>
          <w:szCs w:val="28"/>
        </w:rPr>
        <w:t>M</w:t>
      </w:r>
      <w:r w:rsidR="00603E00" w:rsidRPr="00441431">
        <w:rPr>
          <w:rFonts w:ascii="Times New Roman" w:hAnsi="Times New Roman"/>
          <w:color w:val="000000"/>
          <w:sz w:val="28"/>
          <w:szCs w:val="28"/>
        </w:rPr>
        <w:t>ākslīg</w:t>
      </w:r>
      <w:r w:rsidR="00603E00">
        <w:rPr>
          <w:rFonts w:ascii="Times New Roman" w:hAnsi="Times New Roman"/>
          <w:color w:val="000000"/>
          <w:sz w:val="28"/>
          <w:szCs w:val="28"/>
        </w:rPr>
        <w:t>os</w:t>
      </w:r>
      <w:r w:rsidR="00603E00" w:rsidRPr="00441431">
        <w:rPr>
          <w:rFonts w:ascii="Times New Roman" w:hAnsi="Times New Roman"/>
          <w:color w:val="000000"/>
          <w:sz w:val="28"/>
          <w:szCs w:val="28"/>
        </w:rPr>
        <w:t xml:space="preserve"> maisījum</w:t>
      </w:r>
      <w:r w:rsidR="00603E00">
        <w:rPr>
          <w:rFonts w:ascii="Times New Roman" w:hAnsi="Times New Roman"/>
          <w:color w:val="000000"/>
          <w:sz w:val="28"/>
          <w:szCs w:val="28"/>
        </w:rPr>
        <w:t>us</w:t>
      </w:r>
      <w:r w:rsidR="00603E00" w:rsidRPr="00441431">
        <w:rPr>
          <w:rFonts w:ascii="Times New Roman" w:hAnsi="Times New Roman"/>
          <w:color w:val="000000"/>
          <w:sz w:val="28"/>
          <w:szCs w:val="28"/>
        </w:rPr>
        <w:t xml:space="preserve"> zīdaiņiem ražo no </w:t>
      </w:r>
      <w:r w:rsidR="00603E00">
        <w:rPr>
          <w:rFonts w:ascii="Times New Roman" w:hAnsi="Times New Roman"/>
          <w:color w:val="000000"/>
          <w:sz w:val="28"/>
          <w:szCs w:val="28"/>
        </w:rPr>
        <w:t xml:space="preserve">govs vai kazas piena </w:t>
      </w:r>
      <w:r w:rsidR="00603E00" w:rsidRPr="00441431">
        <w:rPr>
          <w:rFonts w:ascii="Times New Roman" w:hAnsi="Times New Roman"/>
          <w:color w:val="000000"/>
          <w:sz w:val="28"/>
          <w:szCs w:val="28"/>
        </w:rPr>
        <w:t>olbaltumviel</w:t>
      </w:r>
      <w:r w:rsidR="00603E00">
        <w:rPr>
          <w:rFonts w:ascii="Times New Roman" w:hAnsi="Times New Roman"/>
          <w:color w:val="000000"/>
          <w:sz w:val="28"/>
          <w:szCs w:val="28"/>
        </w:rPr>
        <w:t>ām,</w:t>
      </w:r>
      <w:r w:rsidR="00603E00" w:rsidRPr="00441431">
        <w:rPr>
          <w:rFonts w:ascii="Times New Roman" w:hAnsi="Times New Roman"/>
          <w:color w:val="000000"/>
          <w:sz w:val="28"/>
          <w:szCs w:val="28"/>
        </w:rPr>
        <w:t xml:space="preserve"> un </w:t>
      </w:r>
      <w:r w:rsidR="006A4C41">
        <w:rPr>
          <w:rFonts w:ascii="Times New Roman" w:hAnsi="Times New Roman"/>
          <w:color w:val="000000"/>
          <w:sz w:val="28"/>
          <w:szCs w:val="28"/>
        </w:rPr>
        <w:t>taj</w:t>
      </w:r>
      <w:r w:rsidR="00603E00">
        <w:rPr>
          <w:rFonts w:ascii="Times New Roman" w:hAnsi="Times New Roman"/>
          <w:color w:val="000000"/>
          <w:sz w:val="28"/>
          <w:szCs w:val="28"/>
        </w:rPr>
        <w:t>os olbaltumvielu</w:t>
      </w:r>
      <w:r w:rsidR="00603E00" w:rsidRPr="00441431">
        <w:rPr>
          <w:rFonts w:ascii="Times New Roman" w:hAnsi="Times New Roman"/>
          <w:color w:val="000000"/>
          <w:sz w:val="28"/>
          <w:szCs w:val="28"/>
        </w:rPr>
        <w:t xml:space="preserve"> saturs ir no </w:t>
      </w:r>
      <w:r w:rsidR="00603E00">
        <w:rPr>
          <w:rFonts w:ascii="Times New Roman" w:hAnsi="Times New Roman"/>
          <w:color w:val="000000"/>
          <w:sz w:val="28"/>
          <w:szCs w:val="28"/>
        </w:rPr>
        <w:t>minimālā</w:t>
      </w:r>
      <w:r w:rsidR="00603E00" w:rsidRPr="00441431">
        <w:rPr>
          <w:rFonts w:ascii="Times New Roman" w:hAnsi="Times New Roman"/>
          <w:color w:val="000000"/>
          <w:sz w:val="28"/>
          <w:szCs w:val="28"/>
        </w:rPr>
        <w:t xml:space="preserve"> līdz 0,5</w:t>
      </w:r>
      <w:r w:rsidR="00603E00">
        <w:rPr>
          <w:rFonts w:ascii="Times New Roman" w:hAnsi="Times New Roman"/>
          <w:color w:val="000000"/>
          <w:sz w:val="28"/>
          <w:szCs w:val="28"/>
        </w:rPr>
        <w:t>0</w:t>
      </w:r>
      <w:r w:rsidR="00603E00" w:rsidRPr="00441431">
        <w:rPr>
          <w:rFonts w:ascii="Times New Roman" w:hAnsi="Times New Roman"/>
          <w:color w:val="000000"/>
          <w:sz w:val="28"/>
          <w:szCs w:val="28"/>
        </w:rPr>
        <w:t xml:space="preserve"> g/100 </w:t>
      </w:r>
      <w:proofErr w:type="spellStart"/>
      <w:r w:rsidR="00603E00" w:rsidRPr="00441431">
        <w:rPr>
          <w:rFonts w:ascii="Times New Roman" w:hAnsi="Times New Roman"/>
          <w:color w:val="000000"/>
          <w:sz w:val="28"/>
          <w:szCs w:val="28"/>
        </w:rPr>
        <w:t>kJ</w:t>
      </w:r>
      <w:proofErr w:type="spellEnd"/>
      <w:r w:rsidR="00603E00" w:rsidRPr="00441431">
        <w:rPr>
          <w:rFonts w:ascii="Times New Roman" w:hAnsi="Times New Roman"/>
          <w:color w:val="000000"/>
          <w:sz w:val="28"/>
          <w:szCs w:val="28"/>
        </w:rPr>
        <w:t xml:space="preserve"> (2</w:t>
      </w:r>
      <w:r w:rsidR="000A52EF">
        <w:rPr>
          <w:rFonts w:ascii="Times New Roman" w:hAnsi="Times New Roman"/>
          <w:color w:val="000000"/>
          <w:sz w:val="28"/>
          <w:szCs w:val="28"/>
        </w:rPr>
        <w:t> </w:t>
      </w:r>
      <w:r w:rsidR="00603E00" w:rsidRPr="00441431">
        <w:rPr>
          <w:rFonts w:ascii="Times New Roman" w:hAnsi="Times New Roman"/>
          <w:color w:val="000000"/>
          <w:sz w:val="28"/>
          <w:szCs w:val="28"/>
        </w:rPr>
        <w:t>g/100 kcal).</w:t>
      </w:r>
    </w:p>
    <w:p w14:paraId="5683097B" w14:textId="24077C8F" w:rsidR="00603E00" w:rsidRPr="00441431" w:rsidRDefault="00603E00" w:rsidP="00845140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41431">
        <w:rPr>
          <w:rFonts w:ascii="Times New Roman" w:hAnsi="Times New Roman"/>
          <w:color w:val="000000"/>
          <w:sz w:val="28"/>
          <w:szCs w:val="28"/>
          <w:vertAlign w:val="superscript"/>
        </w:rPr>
        <w:t>6</w:t>
      </w:r>
      <w:r w:rsidRPr="004414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M</w:t>
      </w:r>
      <w:r w:rsidRPr="00441431">
        <w:rPr>
          <w:rFonts w:ascii="Times New Roman" w:hAnsi="Times New Roman"/>
          <w:color w:val="000000"/>
          <w:sz w:val="28"/>
          <w:szCs w:val="28"/>
        </w:rPr>
        <w:t>ākslīg</w:t>
      </w:r>
      <w:r>
        <w:rPr>
          <w:rFonts w:ascii="Times New Roman" w:hAnsi="Times New Roman"/>
          <w:color w:val="000000"/>
          <w:sz w:val="28"/>
          <w:szCs w:val="28"/>
        </w:rPr>
        <w:t>os</w:t>
      </w:r>
      <w:r w:rsidRPr="00441431">
        <w:rPr>
          <w:rFonts w:ascii="Times New Roman" w:hAnsi="Times New Roman"/>
          <w:color w:val="000000"/>
          <w:sz w:val="28"/>
          <w:szCs w:val="28"/>
        </w:rPr>
        <w:t xml:space="preserve"> maisījum</w:t>
      </w:r>
      <w:r>
        <w:rPr>
          <w:rFonts w:ascii="Times New Roman" w:hAnsi="Times New Roman"/>
          <w:color w:val="000000"/>
          <w:sz w:val="28"/>
          <w:szCs w:val="28"/>
        </w:rPr>
        <w:t>us</w:t>
      </w:r>
      <w:r w:rsidRPr="00441431">
        <w:rPr>
          <w:rFonts w:ascii="Times New Roman" w:hAnsi="Times New Roman"/>
          <w:color w:val="000000"/>
          <w:sz w:val="28"/>
          <w:szCs w:val="28"/>
        </w:rPr>
        <w:t xml:space="preserve"> zīdaiņiem ražo no olbaltumvielu </w:t>
      </w:r>
      <w:proofErr w:type="spellStart"/>
      <w:r w:rsidRPr="00441431">
        <w:rPr>
          <w:rFonts w:ascii="Times New Roman" w:hAnsi="Times New Roman"/>
          <w:color w:val="000000"/>
          <w:sz w:val="28"/>
          <w:szCs w:val="28"/>
        </w:rPr>
        <w:t>hidrolizātiem</w:t>
      </w:r>
      <w:proofErr w:type="spellEnd"/>
      <w:r w:rsidR="006A4C41">
        <w:rPr>
          <w:rFonts w:ascii="Times New Roman" w:hAnsi="Times New Roman"/>
          <w:color w:val="000000"/>
          <w:sz w:val="28"/>
          <w:szCs w:val="28"/>
        </w:rPr>
        <w:t>,</w:t>
      </w:r>
      <w:r w:rsidRPr="00441431">
        <w:rPr>
          <w:rFonts w:ascii="Times New Roman" w:hAnsi="Times New Roman"/>
          <w:color w:val="000000"/>
          <w:sz w:val="28"/>
          <w:szCs w:val="28"/>
        </w:rPr>
        <w:t xml:space="preserve"> un </w:t>
      </w:r>
      <w:r w:rsidR="006A4C41">
        <w:rPr>
          <w:rFonts w:ascii="Times New Roman" w:hAnsi="Times New Roman"/>
          <w:color w:val="000000"/>
          <w:sz w:val="28"/>
          <w:szCs w:val="28"/>
        </w:rPr>
        <w:t>taj</w:t>
      </w:r>
      <w:r>
        <w:rPr>
          <w:rFonts w:ascii="Times New Roman" w:hAnsi="Times New Roman"/>
          <w:color w:val="000000"/>
          <w:sz w:val="28"/>
          <w:szCs w:val="28"/>
        </w:rPr>
        <w:t>os olbaltumvielu</w:t>
      </w:r>
      <w:r w:rsidRPr="00441431">
        <w:rPr>
          <w:rFonts w:ascii="Times New Roman" w:hAnsi="Times New Roman"/>
          <w:color w:val="000000"/>
          <w:sz w:val="28"/>
          <w:szCs w:val="28"/>
        </w:rPr>
        <w:t xml:space="preserve"> saturs ir no </w:t>
      </w:r>
      <w:r w:rsidRPr="00E232E6">
        <w:rPr>
          <w:rFonts w:ascii="Times New Roman" w:hAnsi="Times New Roman"/>
          <w:color w:val="000000"/>
          <w:sz w:val="28"/>
          <w:szCs w:val="28"/>
        </w:rPr>
        <w:t>minimālā</w:t>
      </w:r>
      <w:r w:rsidRPr="00441431">
        <w:rPr>
          <w:rFonts w:ascii="Times New Roman" w:hAnsi="Times New Roman"/>
          <w:color w:val="000000"/>
          <w:sz w:val="28"/>
          <w:szCs w:val="28"/>
        </w:rPr>
        <w:t xml:space="preserve"> līdz 0,5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E70C0F">
        <w:rPr>
          <w:rFonts w:ascii="Times New Roman" w:hAnsi="Times New Roman"/>
          <w:color w:val="000000"/>
          <w:sz w:val="28"/>
          <w:szCs w:val="28"/>
        </w:rPr>
        <w:t> g/100 </w:t>
      </w:r>
      <w:proofErr w:type="spellStart"/>
      <w:r w:rsidRPr="00441431">
        <w:rPr>
          <w:rFonts w:ascii="Times New Roman" w:hAnsi="Times New Roman"/>
          <w:color w:val="000000"/>
          <w:sz w:val="28"/>
          <w:szCs w:val="28"/>
        </w:rPr>
        <w:t>kJ</w:t>
      </w:r>
      <w:proofErr w:type="spellEnd"/>
      <w:r w:rsidRPr="00441431">
        <w:rPr>
          <w:rFonts w:ascii="Times New Roman" w:hAnsi="Times New Roman"/>
          <w:color w:val="000000"/>
          <w:sz w:val="28"/>
          <w:szCs w:val="28"/>
        </w:rPr>
        <w:t xml:space="preserve"> (2</w:t>
      </w:r>
      <w:r w:rsidR="000A52E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="00E70C0F">
        <w:rPr>
          <w:rFonts w:ascii="Times New Roman" w:hAnsi="Times New Roman"/>
          <w:color w:val="000000"/>
          <w:sz w:val="28"/>
          <w:szCs w:val="28"/>
        </w:rPr>
        <w:t> </w:t>
      </w:r>
      <w:r w:rsidRPr="00441431">
        <w:rPr>
          <w:rFonts w:ascii="Times New Roman" w:hAnsi="Times New Roman"/>
          <w:color w:val="000000"/>
          <w:sz w:val="28"/>
          <w:szCs w:val="28"/>
        </w:rPr>
        <w:t>g/</w:t>
      </w:r>
      <w:r w:rsidR="00E70C0F">
        <w:rPr>
          <w:rFonts w:ascii="Times New Roman" w:hAnsi="Times New Roman"/>
          <w:color w:val="000000"/>
          <w:sz w:val="28"/>
          <w:szCs w:val="28"/>
        </w:rPr>
        <w:t>100 </w:t>
      </w:r>
      <w:r w:rsidRPr="00441431">
        <w:rPr>
          <w:rFonts w:ascii="Times New Roman" w:hAnsi="Times New Roman"/>
          <w:color w:val="000000"/>
          <w:sz w:val="28"/>
          <w:szCs w:val="28"/>
        </w:rPr>
        <w:t>kcal)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441431">
        <w:rPr>
          <w:rFonts w:ascii="Times New Roman" w:hAnsi="Times New Roman"/>
          <w:color w:val="000000"/>
          <w:sz w:val="28"/>
          <w:szCs w:val="28"/>
        </w:rPr>
        <w:t xml:space="preserve"> Specifikācijas olbaltumvielu saturam un avotam un to olbaltumvielu apstrādei, </w:t>
      </w:r>
      <w:r>
        <w:rPr>
          <w:rFonts w:ascii="Times New Roman" w:hAnsi="Times New Roman"/>
          <w:color w:val="000000"/>
          <w:sz w:val="28"/>
          <w:szCs w:val="28"/>
        </w:rPr>
        <w:t xml:space="preserve">kuras izmanto, </w:t>
      </w:r>
      <w:r w:rsidRPr="00441431">
        <w:rPr>
          <w:rFonts w:ascii="Times New Roman" w:hAnsi="Times New Roman"/>
          <w:color w:val="000000"/>
          <w:sz w:val="28"/>
          <w:szCs w:val="28"/>
        </w:rPr>
        <w:t>lai ražotu</w:t>
      </w:r>
      <w:r w:rsidR="0035212C">
        <w:rPr>
          <w:rFonts w:ascii="Times New Roman" w:hAnsi="Times New Roman"/>
          <w:color w:val="000000"/>
          <w:sz w:val="28"/>
          <w:szCs w:val="28"/>
        </w:rPr>
        <w:t xml:space="preserve"> mākslīgos maisījumus zīdaiņiem (ja </w:t>
      </w:r>
      <w:r w:rsidRPr="00441431">
        <w:rPr>
          <w:rFonts w:ascii="Times New Roman" w:hAnsi="Times New Roman"/>
          <w:color w:val="000000"/>
          <w:sz w:val="28"/>
          <w:szCs w:val="28"/>
        </w:rPr>
        <w:t xml:space="preserve">olbaltumvielu saturs </w:t>
      </w:r>
      <w:r w:rsidR="0035212C">
        <w:rPr>
          <w:rFonts w:ascii="Times New Roman" w:hAnsi="Times New Roman"/>
          <w:color w:val="000000"/>
          <w:sz w:val="28"/>
          <w:szCs w:val="28"/>
        </w:rPr>
        <w:t xml:space="preserve">minētajos maisījumos </w:t>
      </w:r>
      <w:r w:rsidRPr="00441431">
        <w:rPr>
          <w:rFonts w:ascii="Times New Roman" w:hAnsi="Times New Roman"/>
          <w:color w:val="000000"/>
          <w:sz w:val="28"/>
          <w:szCs w:val="28"/>
        </w:rPr>
        <w:t>ir mazāks par 0,56</w:t>
      </w:r>
      <w:r w:rsidR="000A52EF">
        <w:rPr>
          <w:rFonts w:ascii="Times New Roman" w:hAnsi="Times New Roman"/>
          <w:color w:val="000000"/>
          <w:sz w:val="28"/>
          <w:szCs w:val="28"/>
        </w:rPr>
        <w:t> </w:t>
      </w:r>
      <w:r w:rsidRPr="00441431">
        <w:rPr>
          <w:rFonts w:ascii="Times New Roman" w:hAnsi="Times New Roman"/>
          <w:color w:val="000000"/>
          <w:sz w:val="28"/>
          <w:szCs w:val="28"/>
        </w:rPr>
        <w:t>g/100</w:t>
      </w:r>
      <w:r w:rsidR="000A52EF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="00E70C0F">
        <w:rPr>
          <w:rFonts w:ascii="Times New Roman" w:hAnsi="Times New Roman"/>
          <w:color w:val="000000"/>
          <w:sz w:val="28"/>
          <w:szCs w:val="28"/>
        </w:rPr>
        <w:t>kJ</w:t>
      </w:r>
      <w:proofErr w:type="spellEnd"/>
      <w:r w:rsidR="00E70C0F">
        <w:rPr>
          <w:rFonts w:ascii="Times New Roman" w:hAnsi="Times New Roman"/>
          <w:color w:val="000000"/>
          <w:sz w:val="28"/>
          <w:szCs w:val="28"/>
        </w:rPr>
        <w:t xml:space="preserve"> (2,25 g/100 </w:t>
      </w:r>
      <w:r w:rsidRPr="00441431">
        <w:rPr>
          <w:rFonts w:ascii="Times New Roman" w:hAnsi="Times New Roman"/>
          <w:color w:val="000000"/>
          <w:sz w:val="28"/>
          <w:szCs w:val="28"/>
        </w:rPr>
        <w:t>kcal)</w:t>
      </w:r>
      <w:r w:rsidR="002E02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212C">
        <w:rPr>
          <w:rFonts w:ascii="Times New Roman" w:hAnsi="Times New Roman"/>
          <w:color w:val="000000"/>
          <w:sz w:val="28"/>
          <w:szCs w:val="28"/>
        </w:rPr>
        <w:t>un to</w:t>
      </w:r>
      <w:r w:rsidRPr="00441431">
        <w:rPr>
          <w:rFonts w:ascii="Times New Roman" w:hAnsi="Times New Roman"/>
          <w:color w:val="000000"/>
          <w:sz w:val="28"/>
          <w:szCs w:val="28"/>
        </w:rPr>
        <w:t xml:space="preserve">s ražo no sūkalu olbaltumvielu </w:t>
      </w:r>
      <w:proofErr w:type="spellStart"/>
      <w:r w:rsidRPr="00441431">
        <w:rPr>
          <w:rFonts w:ascii="Times New Roman" w:hAnsi="Times New Roman"/>
          <w:color w:val="000000"/>
          <w:sz w:val="28"/>
          <w:szCs w:val="28"/>
        </w:rPr>
        <w:t>hidrolizātiem</w:t>
      </w:r>
      <w:proofErr w:type="spellEnd"/>
      <w:r w:rsidRPr="00441431">
        <w:rPr>
          <w:rFonts w:ascii="Times New Roman" w:hAnsi="Times New Roman"/>
          <w:color w:val="000000"/>
          <w:sz w:val="28"/>
          <w:szCs w:val="28"/>
        </w:rPr>
        <w:t>, kas iegūti no govs piena olbaltumvielām</w:t>
      </w:r>
      <w:r w:rsidR="0035212C">
        <w:rPr>
          <w:rFonts w:ascii="Times New Roman" w:hAnsi="Times New Roman"/>
          <w:color w:val="000000"/>
          <w:sz w:val="28"/>
          <w:szCs w:val="28"/>
        </w:rPr>
        <w:t>)</w:t>
      </w:r>
      <w:r w:rsidRPr="004414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66C8">
        <w:rPr>
          <w:rFonts w:ascii="Times New Roman" w:hAnsi="Times New Roman"/>
          <w:color w:val="000000"/>
          <w:sz w:val="28"/>
          <w:szCs w:val="28"/>
        </w:rPr>
        <w:t>ir šādas:</w:t>
      </w:r>
    </w:p>
    <w:p w14:paraId="5683097C" w14:textId="77777777" w:rsidR="00603E00" w:rsidRPr="00441431" w:rsidRDefault="00603E00" w:rsidP="00845140">
      <w:pPr>
        <w:autoSpaceDE w:val="0"/>
        <w:autoSpaceDN w:val="0"/>
        <w:adjustRightInd w:val="0"/>
        <w:ind w:firstLine="720"/>
        <w:jc w:val="both"/>
        <w:rPr>
          <w:noProof w:val="0"/>
          <w:color w:val="000000"/>
          <w:szCs w:val="28"/>
          <w:lang w:eastAsia="lv-LV"/>
        </w:rPr>
      </w:pPr>
      <w:r w:rsidRPr="00441431">
        <w:rPr>
          <w:noProof w:val="0"/>
          <w:color w:val="000000"/>
          <w:szCs w:val="28"/>
          <w:lang w:eastAsia="lv-LV"/>
        </w:rPr>
        <w:t>1. Olbaltumvielu saturs (slāpekļa saturs × 6,25):</w:t>
      </w:r>
    </w:p>
    <w:p w14:paraId="5683097D" w14:textId="77777777" w:rsidR="00603E00" w:rsidRPr="00441431" w:rsidRDefault="00603E00" w:rsidP="00845140">
      <w:pPr>
        <w:autoSpaceDE w:val="0"/>
        <w:autoSpaceDN w:val="0"/>
        <w:adjustRightInd w:val="0"/>
        <w:ind w:firstLine="720"/>
        <w:jc w:val="both"/>
        <w:rPr>
          <w:noProof w:val="0"/>
          <w:color w:val="000000"/>
          <w:szCs w:val="28"/>
          <w:lang w:eastAsia="lv-LV"/>
        </w:rPr>
      </w:pPr>
      <w:r w:rsidRPr="00441431">
        <w:rPr>
          <w:noProof w:val="0"/>
          <w:color w:val="000000"/>
          <w:szCs w:val="28"/>
          <w:lang w:eastAsia="lv-LV"/>
        </w:rPr>
        <w:t xml:space="preserve">minimālais – 0,44 g/100 </w:t>
      </w:r>
      <w:proofErr w:type="spellStart"/>
      <w:r w:rsidRPr="00441431">
        <w:rPr>
          <w:noProof w:val="0"/>
          <w:color w:val="000000"/>
          <w:szCs w:val="28"/>
          <w:lang w:eastAsia="lv-LV"/>
        </w:rPr>
        <w:t>kJ</w:t>
      </w:r>
      <w:proofErr w:type="spellEnd"/>
      <w:r w:rsidRPr="00441431">
        <w:rPr>
          <w:noProof w:val="0"/>
          <w:color w:val="000000"/>
          <w:szCs w:val="28"/>
          <w:lang w:eastAsia="lv-LV"/>
        </w:rPr>
        <w:t xml:space="preserve"> (1,86 g/100 kcal), maksimālais – 0,7 g/100 </w:t>
      </w:r>
      <w:proofErr w:type="spellStart"/>
      <w:r w:rsidRPr="00441431">
        <w:rPr>
          <w:noProof w:val="0"/>
          <w:color w:val="000000"/>
          <w:szCs w:val="28"/>
          <w:lang w:eastAsia="lv-LV"/>
        </w:rPr>
        <w:t>kJ</w:t>
      </w:r>
      <w:proofErr w:type="spellEnd"/>
      <w:r w:rsidRPr="00441431">
        <w:rPr>
          <w:noProof w:val="0"/>
          <w:color w:val="000000"/>
          <w:szCs w:val="28"/>
          <w:lang w:eastAsia="lv-LV"/>
        </w:rPr>
        <w:t xml:space="preserve"> (3 g/100 kcal).</w:t>
      </w:r>
    </w:p>
    <w:p w14:paraId="5683097E" w14:textId="77777777" w:rsidR="00603E00" w:rsidRPr="00441431" w:rsidRDefault="00603E00" w:rsidP="00845140">
      <w:pPr>
        <w:autoSpaceDE w:val="0"/>
        <w:autoSpaceDN w:val="0"/>
        <w:adjustRightInd w:val="0"/>
        <w:ind w:firstLine="720"/>
        <w:jc w:val="both"/>
        <w:rPr>
          <w:noProof w:val="0"/>
          <w:color w:val="000000"/>
          <w:szCs w:val="28"/>
          <w:lang w:eastAsia="lv-LV"/>
        </w:rPr>
      </w:pPr>
      <w:r w:rsidRPr="00441431">
        <w:rPr>
          <w:noProof w:val="0"/>
          <w:color w:val="000000"/>
          <w:szCs w:val="28"/>
          <w:lang w:eastAsia="lv-LV"/>
        </w:rPr>
        <w:t xml:space="preserve">2. Olbaltumvielu avots – </w:t>
      </w:r>
      <w:proofErr w:type="spellStart"/>
      <w:r w:rsidRPr="00441431">
        <w:rPr>
          <w:noProof w:val="0"/>
          <w:color w:val="000000"/>
          <w:szCs w:val="28"/>
          <w:lang w:eastAsia="lv-LV"/>
        </w:rPr>
        <w:t>demineralizētas</w:t>
      </w:r>
      <w:proofErr w:type="spellEnd"/>
      <w:r w:rsidRPr="00441431">
        <w:rPr>
          <w:noProof w:val="0"/>
          <w:color w:val="000000"/>
          <w:szCs w:val="28"/>
          <w:lang w:eastAsia="lv-LV"/>
        </w:rPr>
        <w:t xml:space="preserve"> saldo sūkalu olbaltumvielas, kas iegūtas no govs piena pēc </w:t>
      </w:r>
      <w:proofErr w:type="spellStart"/>
      <w:r w:rsidRPr="00441431">
        <w:rPr>
          <w:noProof w:val="0"/>
          <w:color w:val="000000"/>
          <w:szCs w:val="28"/>
          <w:lang w:eastAsia="lv-LV"/>
        </w:rPr>
        <w:t>fermentatīvas</w:t>
      </w:r>
      <w:proofErr w:type="spellEnd"/>
      <w:r w:rsidRPr="00441431">
        <w:rPr>
          <w:noProof w:val="0"/>
          <w:color w:val="000000"/>
          <w:szCs w:val="28"/>
          <w:lang w:eastAsia="lv-LV"/>
        </w:rPr>
        <w:t xml:space="preserve"> kazeīnu nogulsnēšanās, izmantojot </w:t>
      </w:r>
      <w:proofErr w:type="spellStart"/>
      <w:r w:rsidRPr="00441431">
        <w:rPr>
          <w:noProof w:val="0"/>
          <w:color w:val="000000"/>
          <w:szCs w:val="28"/>
          <w:lang w:eastAsia="lv-LV"/>
        </w:rPr>
        <w:t>himozīnu</w:t>
      </w:r>
      <w:proofErr w:type="spellEnd"/>
      <w:r w:rsidRPr="00441431">
        <w:rPr>
          <w:noProof w:val="0"/>
          <w:color w:val="000000"/>
          <w:szCs w:val="28"/>
          <w:lang w:eastAsia="lv-LV"/>
        </w:rPr>
        <w:t>, kas sastāv no:</w:t>
      </w:r>
    </w:p>
    <w:p w14:paraId="5683097F" w14:textId="2F6CE44F" w:rsidR="00603E00" w:rsidRPr="00441431" w:rsidRDefault="000A52EF" w:rsidP="00845140">
      <w:pPr>
        <w:autoSpaceDE w:val="0"/>
        <w:autoSpaceDN w:val="0"/>
        <w:adjustRightInd w:val="0"/>
        <w:ind w:firstLine="720"/>
        <w:jc w:val="both"/>
        <w:rPr>
          <w:noProof w:val="0"/>
          <w:color w:val="000000"/>
          <w:szCs w:val="28"/>
          <w:lang w:eastAsia="lv-LV"/>
        </w:rPr>
      </w:pPr>
      <w:r>
        <w:rPr>
          <w:noProof w:val="0"/>
          <w:color w:val="000000"/>
          <w:szCs w:val="28"/>
          <w:lang w:eastAsia="lv-LV"/>
        </w:rPr>
        <w:t>a) 63 </w:t>
      </w:r>
      <w:r w:rsidR="00603E00" w:rsidRPr="00441431">
        <w:rPr>
          <w:noProof w:val="0"/>
          <w:color w:val="000000"/>
          <w:szCs w:val="28"/>
          <w:lang w:eastAsia="lv-LV"/>
        </w:rPr>
        <w:t xml:space="preserve">% no sūkalām izdalītas olbaltumvielas bez </w:t>
      </w:r>
      <w:proofErr w:type="spellStart"/>
      <w:r w:rsidR="00603E00" w:rsidRPr="00441431">
        <w:rPr>
          <w:noProof w:val="0"/>
          <w:color w:val="000000"/>
          <w:szCs w:val="28"/>
          <w:lang w:eastAsia="lv-LV"/>
        </w:rPr>
        <w:t>kazeīnglikomakro</w:t>
      </w:r>
      <w:r>
        <w:rPr>
          <w:noProof w:val="0"/>
          <w:color w:val="000000"/>
          <w:szCs w:val="28"/>
          <w:lang w:eastAsia="lv-LV"/>
        </w:rPr>
        <w:softHyphen/>
      </w:r>
      <w:r w:rsidR="00603E00" w:rsidRPr="00441431">
        <w:rPr>
          <w:noProof w:val="0"/>
          <w:color w:val="000000"/>
          <w:szCs w:val="28"/>
          <w:lang w:eastAsia="lv-LV"/>
        </w:rPr>
        <w:t>peptīdiem</w:t>
      </w:r>
      <w:proofErr w:type="spellEnd"/>
      <w:r w:rsidR="00603E00" w:rsidRPr="00441431">
        <w:rPr>
          <w:noProof w:val="0"/>
          <w:color w:val="000000"/>
          <w:szCs w:val="28"/>
          <w:lang w:eastAsia="lv-LV"/>
        </w:rPr>
        <w:t>, ar minimālo olbaltumvielu saturu 95 % no sausas vielas un olbaltum</w:t>
      </w:r>
      <w:r>
        <w:rPr>
          <w:noProof w:val="0"/>
          <w:color w:val="000000"/>
          <w:szCs w:val="28"/>
          <w:lang w:eastAsia="lv-LV"/>
        </w:rPr>
        <w:softHyphen/>
      </w:r>
      <w:r w:rsidR="00603E00" w:rsidRPr="00441431">
        <w:rPr>
          <w:noProof w:val="0"/>
          <w:color w:val="000000"/>
          <w:szCs w:val="28"/>
          <w:lang w:eastAsia="lv-LV"/>
        </w:rPr>
        <w:t>vielu denaturāciju mazāk nekā 70 %, un pelnu saturu 3 %,</w:t>
      </w:r>
    </w:p>
    <w:p w14:paraId="56830980" w14:textId="6C81C77E" w:rsidR="00603E00" w:rsidRPr="00441431" w:rsidRDefault="00603E00" w:rsidP="00845140">
      <w:pPr>
        <w:autoSpaceDE w:val="0"/>
        <w:autoSpaceDN w:val="0"/>
        <w:adjustRightInd w:val="0"/>
        <w:ind w:firstLine="720"/>
        <w:jc w:val="both"/>
        <w:rPr>
          <w:noProof w:val="0"/>
          <w:color w:val="000000"/>
          <w:szCs w:val="28"/>
          <w:lang w:eastAsia="lv-LV"/>
        </w:rPr>
      </w:pPr>
      <w:r w:rsidRPr="00441431">
        <w:rPr>
          <w:noProof w:val="0"/>
          <w:color w:val="000000"/>
          <w:szCs w:val="28"/>
          <w:lang w:eastAsia="lv-LV"/>
        </w:rPr>
        <w:t>b) 37 % saldo sūkalu olbaltumvielu koncentrāta ar minimālo olbaltum</w:t>
      </w:r>
      <w:r w:rsidR="000A52EF">
        <w:rPr>
          <w:noProof w:val="0"/>
          <w:color w:val="000000"/>
          <w:szCs w:val="28"/>
          <w:lang w:eastAsia="lv-LV"/>
        </w:rPr>
        <w:softHyphen/>
      </w:r>
      <w:r w:rsidRPr="00441431">
        <w:rPr>
          <w:noProof w:val="0"/>
          <w:color w:val="000000"/>
          <w:szCs w:val="28"/>
          <w:lang w:eastAsia="lv-LV"/>
        </w:rPr>
        <w:t>vielu saturu 87 % no sausas vielas un olbaltumv</w:t>
      </w:r>
      <w:r w:rsidR="000A52EF">
        <w:rPr>
          <w:noProof w:val="0"/>
          <w:color w:val="000000"/>
          <w:szCs w:val="28"/>
          <w:lang w:eastAsia="lv-LV"/>
        </w:rPr>
        <w:t>ielu denaturāciju mazāk nekā 70 </w:t>
      </w:r>
      <w:r w:rsidRPr="00441431">
        <w:rPr>
          <w:noProof w:val="0"/>
          <w:color w:val="000000"/>
          <w:szCs w:val="28"/>
          <w:lang w:eastAsia="lv-LV"/>
        </w:rPr>
        <w:t>%, un maksimālo pelnu saturu 3,5 %.</w:t>
      </w:r>
    </w:p>
    <w:p w14:paraId="56830981" w14:textId="77777777" w:rsidR="00603E00" w:rsidRPr="00441431" w:rsidRDefault="00603E00" w:rsidP="00845140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41431">
        <w:rPr>
          <w:rFonts w:ascii="Times New Roman" w:hAnsi="Times New Roman"/>
          <w:color w:val="000000"/>
          <w:sz w:val="28"/>
          <w:szCs w:val="28"/>
        </w:rPr>
        <w:t xml:space="preserve">3. Olbaltumvielu apstrāde – divu posmu hidrolīzes process, kurā izmanto </w:t>
      </w:r>
      <w:proofErr w:type="spellStart"/>
      <w:r w:rsidRPr="00441431">
        <w:rPr>
          <w:rFonts w:ascii="Times New Roman" w:hAnsi="Times New Roman"/>
          <w:color w:val="000000"/>
          <w:sz w:val="28"/>
          <w:szCs w:val="28"/>
        </w:rPr>
        <w:t>tripsinizāciju</w:t>
      </w:r>
      <w:proofErr w:type="spellEnd"/>
      <w:r w:rsidRPr="00441431">
        <w:rPr>
          <w:rFonts w:ascii="Times New Roman" w:hAnsi="Times New Roman"/>
          <w:color w:val="000000"/>
          <w:sz w:val="28"/>
          <w:szCs w:val="28"/>
        </w:rPr>
        <w:t xml:space="preserve"> ar </w:t>
      </w:r>
      <w:proofErr w:type="spellStart"/>
      <w:r w:rsidRPr="00441431">
        <w:rPr>
          <w:rFonts w:ascii="Times New Roman" w:hAnsi="Times New Roman"/>
          <w:color w:val="000000"/>
          <w:sz w:val="28"/>
          <w:szCs w:val="28"/>
        </w:rPr>
        <w:t>karstumapstrādes</w:t>
      </w:r>
      <w:proofErr w:type="spellEnd"/>
      <w:r w:rsidRPr="00441431">
        <w:rPr>
          <w:rFonts w:ascii="Times New Roman" w:hAnsi="Times New Roman"/>
          <w:color w:val="000000"/>
          <w:sz w:val="28"/>
          <w:szCs w:val="28"/>
        </w:rPr>
        <w:t xml:space="preserve"> soli (no 3 līdz 10 minūtēm 80 līdz </w:t>
      </w:r>
      <w:smartTag w:uri="urn:schemas-microsoft-com:office:smarttags" w:element="metricconverter">
        <w:smartTagPr>
          <w:attr w:name="ProductID" w:val="100 °C"/>
        </w:smartTagPr>
        <w:r w:rsidRPr="00441431">
          <w:rPr>
            <w:rFonts w:ascii="Times New Roman" w:hAnsi="Times New Roman"/>
            <w:color w:val="000000"/>
            <w:sz w:val="28"/>
            <w:szCs w:val="28"/>
          </w:rPr>
          <w:t>100 °C</w:t>
        </w:r>
      </w:smartTag>
      <w:r w:rsidRPr="00441431">
        <w:rPr>
          <w:rFonts w:ascii="Times New Roman" w:hAnsi="Times New Roman"/>
          <w:color w:val="000000"/>
          <w:sz w:val="28"/>
          <w:szCs w:val="28"/>
        </w:rPr>
        <w:t xml:space="preserve"> temperatūrā) starp diviem hidrolīzes soļiem.</w:t>
      </w:r>
    </w:p>
    <w:p w14:paraId="56830982" w14:textId="1A8801A0" w:rsidR="00603E00" w:rsidRDefault="00603E00" w:rsidP="00845140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41431">
        <w:rPr>
          <w:rFonts w:ascii="Times New Roman" w:hAnsi="Times New Roman"/>
          <w:color w:val="000000"/>
          <w:sz w:val="28"/>
          <w:szCs w:val="28"/>
        </w:rPr>
        <w:t>4. Olbaltumvielas kvalitāte atbilst Komisijas 2008.gada 12.decembra Regulas Nr.1243/2008, ar ko groza Direktīvas 2006/141/EK III un VI pielikumu attiecībā uz sastāva prasībām dažiem mākslīgajiem maisījumiem zīdaiņiem, pielikuma 2.punkta prasībām.</w:t>
      </w:r>
      <w:r w:rsidR="00845140">
        <w:rPr>
          <w:rFonts w:ascii="Times New Roman" w:hAnsi="Times New Roman"/>
          <w:color w:val="000000"/>
          <w:sz w:val="28"/>
          <w:szCs w:val="28"/>
        </w:rPr>
        <w:t>"</w:t>
      </w:r>
    </w:p>
    <w:p w14:paraId="56830983" w14:textId="77777777" w:rsidR="00603E00" w:rsidRPr="00E84045" w:rsidRDefault="00603E00" w:rsidP="00845140">
      <w:pPr>
        <w:pStyle w:val="tv20687921"/>
        <w:spacing w:before="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830984" w14:textId="77777777" w:rsidR="00603E00" w:rsidRDefault="00603E00" w:rsidP="00845140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E84045">
        <w:rPr>
          <w:rFonts w:ascii="Times New Roman" w:hAnsi="Times New Roman"/>
          <w:color w:val="000000"/>
          <w:sz w:val="28"/>
          <w:szCs w:val="28"/>
        </w:rPr>
        <w:t xml:space="preserve"> Izteikt 2.pielikuma 2.2.apakšpunktu šādā redakcijā:</w:t>
      </w:r>
    </w:p>
    <w:p w14:paraId="4B593042" w14:textId="77777777" w:rsidR="00845140" w:rsidRPr="00E84045" w:rsidRDefault="00845140" w:rsidP="00845140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542"/>
        <w:gridCol w:w="2322"/>
        <w:gridCol w:w="2322"/>
      </w:tblGrid>
      <w:tr w:rsidR="00603E00" w:rsidRPr="00441431" w14:paraId="56830989" w14:textId="77777777" w:rsidTr="004E2543">
        <w:tc>
          <w:tcPr>
            <w:tcW w:w="1101" w:type="dxa"/>
          </w:tcPr>
          <w:p w14:paraId="56830985" w14:textId="66992862" w:rsidR="00603E00" w:rsidRPr="004E2543" w:rsidRDefault="00845140" w:rsidP="00845140">
            <w:pPr>
              <w:pStyle w:val="tv2068792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="00603E00" w:rsidRPr="004E2543">
              <w:rPr>
                <w:rFonts w:ascii="Times New Roman" w:hAnsi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542" w:type="dxa"/>
          </w:tcPr>
          <w:p w14:paraId="56830986" w14:textId="612531B5" w:rsidR="00603E00" w:rsidRPr="004E2543" w:rsidRDefault="00603E00" w:rsidP="00845140">
            <w:pPr>
              <w:pStyle w:val="tv20687921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no olbaltumvielu </w:t>
            </w:r>
            <w:proofErr w:type="spellStart"/>
            <w:r w:rsidRPr="004E2543">
              <w:rPr>
                <w:rFonts w:ascii="Times New Roman" w:hAnsi="Times New Roman"/>
                <w:color w:val="000000"/>
                <w:sz w:val="28"/>
                <w:szCs w:val="28"/>
              </w:rPr>
              <w:t>hidrolizātiem</w:t>
            </w:r>
            <w:proofErr w:type="spellEnd"/>
            <w:r w:rsidRPr="004E25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ražotā maisījumā, g/100kJ (g/100</w:t>
            </w:r>
            <w:r w:rsidR="000A52E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4E2543">
              <w:rPr>
                <w:rFonts w:ascii="Times New Roman" w:hAnsi="Times New Roman"/>
                <w:color w:val="000000"/>
                <w:sz w:val="28"/>
                <w:szCs w:val="28"/>
              </w:rPr>
              <w:t>kcal):</w:t>
            </w:r>
          </w:p>
        </w:tc>
        <w:tc>
          <w:tcPr>
            <w:tcW w:w="2322" w:type="dxa"/>
          </w:tcPr>
          <w:p w14:paraId="56830987" w14:textId="77777777" w:rsidR="00603E00" w:rsidRPr="004E2543" w:rsidRDefault="00603E00" w:rsidP="00845140">
            <w:pPr>
              <w:pStyle w:val="tv2068792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43">
              <w:rPr>
                <w:rFonts w:ascii="Times New Roman" w:hAnsi="Times New Roman"/>
                <w:color w:val="000000"/>
                <w:sz w:val="28"/>
                <w:szCs w:val="28"/>
              </w:rPr>
              <w:t>0,45 (1,8)</w:t>
            </w:r>
            <w:r w:rsidRPr="004E254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16 </w:t>
            </w:r>
          </w:p>
        </w:tc>
        <w:tc>
          <w:tcPr>
            <w:tcW w:w="2322" w:type="dxa"/>
          </w:tcPr>
          <w:p w14:paraId="56830988" w14:textId="05D7CFB9" w:rsidR="00603E00" w:rsidRPr="004E2543" w:rsidRDefault="00603E00" w:rsidP="00845140">
            <w:pPr>
              <w:pStyle w:val="tv2068792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43">
              <w:rPr>
                <w:rFonts w:ascii="Times New Roman" w:hAnsi="Times New Roman"/>
                <w:color w:val="000000"/>
                <w:sz w:val="28"/>
                <w:szCs w:val="28"/>
              </w:rPr>
              <w:t>0,8 (3,5)</w:t>
            </w:r>
            <w:r w:rsidR="0084514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</w:tr>
    </w:tbl>
    <w:p w14:paraId="5683098A" w14:textId="77777777" w:rsidR="00603E00" w:rsidRPr="00441431" w:rsidRDefault="00603E00" w:rsidP="00845140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83098B" w14:textId="77777777" w:rsidR="00603E00" w:rsidRDefault="00603E00" w:rsidP="00845140">
      <w:pPr>
        <w:ind w:firstLine="720"/>
        <w:jc w:val="both"/>
        <w:rPr>
          <w:color w:val="000000"/>
        </w:rPr>
      </w:pPr>
      <w:r>
        <w:rPr>
          <w:color w:val="000000"/>
        </w:rPr>
        <w:t>6</w:t>
      </w:r>
      <w:r w:rsidRPr="00441431">
        <w:rPr>
          <w:color w:val="000000"/>
        </w:rPr>
        <w:t>. Papildināt 2.</w:t>
      </w:r>
      <w:r w:rsidRPr="00873375">
        <w:rPr>
          <w:color w:val="000000"/>
        </w:rPr>
        <w:t>pielikum</w:t>
      </w:r>
      <w:r>
        <w:rPr>
          <w:color w:val="000000"/>
        </w:rPr>
        <w:t xml:space="preserve">u </w:t>
      </w:r>
      <w:r w:rsidRPr="00441431">
        <w:rPr>
          <w:color w:val="000000"/>
        </w:rPr>
        <w:t>ar 16.piezīmi šādā redakcijā:</w:t>
      </w:r>
    </w:p>
    <w:p w14:paraId="379D38FB" w14:textId="77777777" w:rsidR="00845140" w:rsidRPr="00441431" w:rsidRDefault="00845140" w:rsidP="00845140">
      <w:pPr>
        <w:ind w:firstLine="720"/>
        <w:jc w:val="both"/>
        <w:rPr>
          <w:color w:val="000000"/>
        </w:rPr>
      </w:pPr>
    </w:p>
    <w:p w14:paraId="5683098C" w14:textId="548489D9" w:rsidR="00603E00" w:rsidRPr="00441431" w:rsidRDefault="00845140" w:rsidP="00845140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"</w:t>
      </w:r>
      <w:r w:rsidR="00603E00" w:rsidRPr="00441431">
        <w:rPr>
          <w:color w:val="000000"/>
          <w:szCs w:val="28"/>
          <w:vertAlign w:val="superscript"/>
        </w:rPr>
        <w:t>16</w:t>
      </w:r>
      <w:r w:rsidR="00603E00" w:rsidRPr="00441431">
        <w:rPr>
          <w:color w:val="000000"/>
          <w:szCs w:val="28"/>
        </w:rPr>
        <w:t xml:space="preserve"> </w:t>
      </w:r>
      <w:r w:rsidR="00603E00">
        <w:rPr>
          <w:color w:val="000000"/>
          <w:szCs w:val="28"/>
        </w:rPr>
        <w:t>M</w:t>
      </w:r>
      <w:proofErr w:type="spellStart"/>
      <w:r w:rsidR="00603E00" w:rsidRPr="00441431">
        <w:rPr>
          <w:noProof w:val="0"/>
          <w:color w:val="000000"/>
          <w:szCs w:val="28"/>
          <w:lang w:eastAsia="lv-LV"/>
        </w:rPr>
        <w:t>ākslīg</w:t>
      </w:r>
      <w:r w:rsidR="00603E00">
        <w:rPr>
          <w:noProof w:val="0"/>
          <w:color w:val="000000"/>
          <w:szCs w:val="28"/>
          <w:lang w:eastAsia="lv-LV"/>
        </w:rPr>
        <w:t>os</w:t>
      </w:r>
      <w:proofErr w:type="spellEnd"/>
      <w:r w:rsidR="00603E00" w:rsidRPr="00441431">
        <w:rPr>
          <w:noProof w:val="0"/>
          <w:color w:val="000000"/>
          <w:szCs w:val="28"/>
          <w:lang w:eastAsia="lv-LV"/>
        </w:rPr>
        <w:t xml:space="preserve"> papildu ēdināšanas maisījum</w:t>
      </w:r>
      <w:r w:rsidR="00603E00">
        <w:rPr>
          <w:noProof w:val="0"/>
          <w:color w:val="000000"/>
          <w:szCs w:val="28"/>
          <w:lang w:eastAsia="lv-LV"/>
        </w:rPr>
        <w:t>us</w:t>
      </w:r>
      <w:r w:rsidR="00603E00" w:rsidRPr="00441431">
        <w:rPr>
          <w:noProof w:val="0"/>
          <w:color w:val="000000"/>
          <w:szCs w:val="28"/>
          <w:lang w:eastAsia="lv-LV"/>
        </w:rPr>
        <w:t xml:space="preserve"> zīdaiņiem ražo no olbaltumvielu </w:t>
      </w:r>
      <w:proofErr w:type="spellStart"/>
      <w:r w:rsidR="00603E00" w:rsidRPr="00441431">
        <w:rPr>
          <w:noProof w:val="0"/>
          <w:color w:val="000000"/>
          <w:szCs w:val="28"/>
          <w:lang w:eastAsia="lv-LV"/>
        </w:rPr>
        <w:t>hidrolizātiem</w:t>
      </w:r>
      <w:proofErr w:type="spellEnd"/>
      <w:r w:rsidR="006A4C41">
        <w:rPr>
          <w:noProof w:val="0"/>
          <w:color w:val="000000"/>
          <w:szCs w:val="28"/>
          <w:lang w:eastAsia="lv-LV"/>
        </w:rPr>
        <w:t>,</w:t>
      </w:r>
      <w:r w:rsidR="00603E00" w:rsidRPr="00441431">
        <w:rPr>
          <w:noProof w:val="0"/>
          <w:color w:val="000000"/>
          <w:szCs w:val="28"/>
          <w:lang w:eastAsia="lv-LV"/>
        </w:rPr>
        <w:t xml:space="preserve"> un to </w:t>
      </w:r>
      <w:r w:rsidR="00603E00">
        <w:rPr>
          <w:noProof w:val="0"/>
          <w:color w:val="000000"/>
          <w:szCs w:val="28"/>
          <w:lang w:eastAsia="lv-LV"/>
        </w:rPr>
        <w:t xml:space="preserve">olbaltumvielu </w:t>
      </w:r>
      <w:r w:rsidR="00603E00" w:rsidRPr="00441431">
        <w:rPr>
          <w:noProof w:val="0"/>
          <w:color w:val="000000"/>
          <w:szCs w:val="28"/>
          <w:lang w:eastAsia="lv-LV"/>
        </w:rPr>
        <w:t xml:space="preserve">saturs ir no </w:t>
      </w:r>
      <w:r w:rsidR="00603E00">
        <w:rPr>
          <w:noProof w:val="0"/>
          <w:color w:val="000000"/>
          <w:szCs w:val="28"/>
          <w:lang w:eastAsia="lv-LV"/>
        </w:rPr>
        <w:t xml:space="preserve">minimālā </w:t>
      </w:r>
      <w:r w:rsidR="00603E00" w:rsidRPr="00441431">
        <w:rPr>
          <w:noProof w:val="0"/>
          <w:color w:val="000000"/>
          <w:szCs w:val="28"/>
          <w:lang w:eastAsia="lv-LV"/>
        </w:rPr>
        <w:t>līdz 0,56</w:t>
      </w:r>
      <w:r w:rsidR="006A4C41">
        <w:rPr>
          <w:noProof w:val="0"/>
          <w:color w:val="000000"/>
          <w:szCs w:val="28"/>
          <w:lang w:eastAsia="lv-LV"/>
        </w:rPr>
        <w:t> </w:t>
      </w:r>
      <w:r w:rsidR="00603E00" w:rsidRPr="00441431">
        <w:rPr>
          <w:noProof w:val="0"/>
          <w:color w:val="000000"/>
          <w:szCs w:val="28"/>
          <w:lang w:eastAsia="lv-LV"/>
        </w:rPr>
        <w:t xml:space="preserve">g/100 </w:t>
      </w:r>
      <w:proofErr w:type="spellStart"/>
      <w:r w:rsidR="00603E00" w:rsidRPr="00441431">
        <w:rPr>
          <w:noProof w:val="0"/>
          <w:color w:val="000000"/>
          <w:szCs w:val="28"/>
          <w:lang w:eastAsia="lv-LV"/>
        </w:rPr>
        <w:t>kJ</w:t>
      </w:r>
      <w:proofErr w:type="spellEnd"/>
      <w:r w:rsidR="00603E00" w:rsidRPr="00441431">
        <w:rPr>
          <w:noProof w:val="0"/>
          <w:color w:val="000000"/>
          <w:szCs w:val="28"/>
          <w:lang w:eastAsia="lv-LV"/>
        </w:rPr>
        <w:t xml:space="preserve"> (2,25 g/100 kcal)</w:t>
      </w:r>
      <w:r w:rsidR="00603E00">
        <w:rPr>
          <w:noProof w:val="0"/>
          <w:color w:val="000000"/>
          <w:szCs w:val="28"/>
          <w:lang w:eastAsia="lv-LV"/>
        </w:rPr>
        <w:t>.</w:t>
      </w:r>
      <w:r w:rsidR="00603E00" w:rsidRPr="00441431">
        <w:rPr>
          <w:noProof w:val="0"/>
          <w:color w:val="000000"/>
          <w:szCs w:val="28"/>
          <w:lang w:eastAsia="lv-LV"/>
        </w:rPr>
        <w:t xml:space="preserve"> </w:t>
      </w:r>
    </w:p>
    <w:p w14:paraId="5683098D" w14:textId="77B8F597" w:rsidR="00603E00" w:rsidRPr="00441431" w:rsidRDefault="00603E00" w:rsidP="00845140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41431">
        <w:rPr>
          <w:rFonts w:ascii="Times New Roman" w:hAnsi="Times New Roman"/>
          <w:color w:val="000000"/>
          <w:sz w:val="28"/>
          <w:szCs w:val="28"/>
        </w:rPr>
        <w:t xml:space="preserve">Specifikācijas olbaltumvielu saturam un avotam un to olbaltumvielu apstrādei, </w:t>
      </w:r>
      <w:r>
        <w:rPr>
          <w:rFonts w:ascii="Times New Roman" w:hAnsi="Times New Roman"/>
          <w:color w:val="000000"/>
          <w:sz w:val="28"/>
          <w:szCs w:val="28"/>
        </w:rPr>
        <w:t xml:space="preserve">kuras izmanto, </w:t>
      </w:r>
      <w:r w:rsidRPr="00441431">
        <w:rPr>
          <w:rFonts w:ascii="Times New Roman" w:hAnsi="Times New Roman"/>
          <w:color w:val="000000"/>
          <w:sz w:val="28"/>
          <w:szCs w:val="28"/>
        </w:rPr>
        <w:t>lai ražotu mākslīgos papildu maisījumus zīdaiņiem, kuros olbaltumvielu saturs ir mazāks par 0,56</w:t>
      </w:r>
      <w:r w:rsidR="00F766C8">
        <w:rPr>
          <w:rFonts w:ascii="Times New Roman" w:hAnsi="Times New Roman"/>
          <w:color w:val="000000"/>
          <w:sz w:val="28"/>
          <w:szCs w:val="28"/>
        </w:rPr>
        <w:t> </w:t>
      </w:r>
      <w:r w:rsidRPr="00441431">
        <w:rPr>
          <w:rFonts w:ascii="Times New Roman" w:hAnsi="Times New Roman"/>
          <w:color w:val="000000"/>
          <w:sz w:val="28"/>
          <w:szCs w:val="28"/>
        </w:rPr>
        <w:t>g/100</w:t>
      </w:r>
      <w:r w:rsidR="00F766C8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441431">
        <w:rPr>
          <w:rFonts w:ascii="Times New Roman" w:hAnsi="Times New Roman"/>
          <w:color w:val="000000"/>
          <w:sz w:val="28"/>
          <w:szCs w:val="28"/>
        </w:rPr>
        <w:t>kJ</w:t>
      </w:r>
      <w:proofErr w:type="spellEnd"/>
      <w:r w:rsidRPr="00441431">
        <w:rPr>
          <w:rFonts w:ascii="Times New Roman" w:hAnsi="Times New Roman"/>
          <w:color w:val="000000"/>
          <w:sz w:val="28"/>
          <w:szCs w:val="28"/>
        </w:rPr>
        <w:t xml:space="preserve"> (2,25 g/100 kcal) un kurus ražo no sūkalu olbaltumvielu </w:t>
      </w:r>
      <w:proofErr w:type="spellStart"/>
      <w:r w:rsidRPr="00441431">
        <w:rPr>
          <w:rFonts w:ascii="Times New Roman" w:hAnsi="Times New Roman"/>
          <w:color w:val="000000"/>
          <w:sz w:val="28"/>
          <w:szCs w:val="28"/>
        </w:rPr>
        <w:t>hidrolizātiem</w:t>
      </w:r>
      <w:proofErr w:type="spellEnd"/>
      <w:r w:rsidRPr="00441431">
        <w:rPr>
          <w:rFonts w:ascii="Times New Roman" w:hAnsi="Times New Roman"/>
          <w:color w:val="000000"/>
          <w:sz w:val="28"/>
          <w:szCs w:val="28"/>
        </w:rPr>
        <w:t>, kas iegūti no govs piena olbaltumvielām</w:t>
      </w:r>
      <w:r w:rsidR="00F766C8">
        <w:rPr>
          <w:rFonts w:ascii="Times New Roman" w:hAnsi="Times New Roman"/>
          <w:color w:val="000000"/>
          <w:sz w:val="28"/>
          <w:szCs w:val="28"/>
        </w:rPr>
        <w:t>, ir šādas:</w:t>
      </w:r>
      <w:r w:rsidRPr="0044143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683098E" w14:textId="77777777" w:rsidR="00603E00" w:rsidRPr="00441431" w:rsidRDefault="00603E00" w:rsidP="00845140">
      <w:pPr>
        <w:autoSpaceDE w:val="0"/>
        <w:autoSpaceDN w:val="0"/>
        <w:adjustRightInd w:val="0"/>
        <w:ind w:firstLine="720"/>
        <w:jc w:val="both"/>
        <w:rPr>
          <w:noProof w:val="0"/>
          <w:color w:val="000000"/>
          <w:szCs w:val="28"/>
          <w:lang w:eastAsia="lv-LV"/>
        </w:rPr>
      </w:pPr>
      <w:r w:rsidRPr="00441431">
        <w:rPr>
          <w:noProof w:val="0"/>
          <w:color w:val="000000"/>
          <w:szCs w:val="28"/>
          <w:lang w:eastAsia="lv-LV"/>
        </w:rPr>
        <w:t>1. Olbaltumvielu saturs (slāpekļa saturs × 6,25):</w:t>
      </w:r>
    </w:p>
    <w:p w14:paraId="5683098F" w14:textId="77777777" w:rsidR="00603E00" w:rsidRPr="00441431" w:rsidRDefault="00603E00" w:rsidP="00845140">
      <w:pPr>
        <w:autoSpaceDE w:val="0"/>
        <w:autoSpaceDN w:val="0"/>
        <w:adjustRightInd w:val="0"/>
        <w:ind w:firstLine="720"/>
        <w:jc w:val="both"/>
        <w:rPr>
          <w:noProof w:val="0"/>
          <w:color w:val="000000"/>
          <w:szCs w:val="28"/>
          <w:lang w:eastAsia="lv-LV"/>
        </w:rPr>
      </w:pPr>
      <w:r w:rsidRPr="00441431">
        <w:rPr>
          <w:noProof w:val="0"/>
          <w:color w:val="000000"/>
          <w:szCs w:val="28"/>
          <w:lang w:eastAsia="lv-LV"/>
        </w:rPr>
        <w:t xml:space="preserve">minimālais – 0,44 g/100 </w:t>
      </w:r>
      <w:proofErr w:type="spellStart"/>
      <w:r w:rsidRPr="00441431">
        <w:rPr>
          <w:noProof w:val="0"/>
          <w:color w:val="000000"/>
          <w:szCs w:val="28"/>
          <w:lang w:eastAsia="lv-LV"/>
        </w:rPr>
        <w:t>kJ</w:t>
      </w:r>
      <w:proofErr w:type="spellEnd"/>
      <w:r w:rsidRPr="00441431">
        <w:rPr>
          <w:noProof w:val="0"/>
          <w:color w:val="000000"/>
          <w:szCs w:val="28"/>
          <w:lang w:eastAsia="lv-LV"/>
        </w:rPr>
        <w:t xml:space="preserve"> (1,86 g/100 kcal), maksimālais – 0,7 g/100 </w:t>
      </w:r>
      <w:proofErr w:type="spellStart"/>
      <w:r w:rsidRPr="00441431">
        <w:rPr>
          <w:noProof w:val="0"/>
          <w:color w:val="000000"/>
          <w:szCs w:val="28"/>
          <w:lang w:eastAsia="lv-LV"/>
        </w:rPr>
        <w:t>kJ</w:t>
      </w:r>
      <w:proofErr w:type="spellEnd"/>
      <w:r w:rsidRPr="00441431">
        <w:rPr>
          <w:noProof w:val="0"/>
          <w:color w:val="000000"/>
          <w:szCs w:val="28"/>
          <w:lang w:eastAsia="lv-LV"/>
        </w:rPr>
        <w:t xml:space="preserve"> (3 g/100 kcal).</w:t>
      </w:r>
    </w:p>
    <w:p w14:paraId="56830990" w14:textId="77777777" w:rsidR="00603E00" w:rsidRPr="00441431" w:rsidRDefault="00603E00" w:rsidP="00845140">
      <w:pPr>
        <w:autoSpaceDE w:val="0"/>
        <w:autoSpaceDN w:val="0"/>
        <w:adjustRightInd w:val="0"/>
        <w:ind w:firstLine="720"/>
        <w:jc w:val="both"/>
        <w:rPr>
          <w:noProof w:val="0"/>
          <w:color w:val="000000"/>
          <w:szCs w:val="28"/>
          <w:lang w:eastAsia="lv-LV"/>
        </w:rPr>
      </w:pPr>
      <w:r w:rsidRPr="00441431">
        <w:rPr>
          <w:noProof w:val="0"/>
          <w:color w:val="000000"/>
          <w:szCs w:val="28"/>
          <w:lang w:eastAsia="lv-LV"/>
        </w:rPr>
        <w:t xml:space="preserve">2. Olbaltumvielu avots – </w:t>
      </w:r>
      <w:proofErr w:type="spellStart"/>
      <w:r w:rsidRPr="00441431">
        <w:rPr>
          <w:noProof w:val="0"/>
          <w:color w:val="000000"/>
          <w:szCs w:val="28"/>
          <w:lang w:eastAsia="lv-LV"/>
        </w:rPr>
        <w:t>demineralizētas</w:t>
      </w:r>
      <w:proofErr w:type="spellEnd"/>
      <w:r w:rsidRPr="00441431">
        <w:rPr>
          <w:noProof w:val="0"/>
          <w:color w:val="000000"/>
          <w:szCs w:val="28"/>
          <w:lang w:eastAsia="lv-LV"/>
        </w:rPr>
        <w:t xml:space="preserve"> saldo sūkalu olbaltumvielas, kas iegūtas no govs piena pēc </w:t>
      </w:r>
      <w:proofErr w:type="spellStart"/>
      <w:r w:rsidRPr="00441431">
        <w:rPr>
          <w:noProof w:val="0"/>
          <w:color w:val="000000"/>
          <w:szCs w:val="28"/>
          <w:lang w:eastAsia="lv-LV"/>
        </w:rPr>
        <w:t>fermentatīvas</w:t>
      </w:r>
      <w:proofErr w:type="spellEnd"/>
      <w:r w:rsidRPr="00441431">
        <w:rPr>
          <w:noProof w:val="0"/>
          <w:color w:val="000000"/>
          <w:szCs w:val="28"/>
          <w:lang w:eastAsia="lv-LV"/>
        </w:rPr>
        <w:t xml:space="preserve"> kazeīnu nogulsnēšanās, izmantojot </w:t>
      </w:r>
      <w:proofErr w:type="spellStart"/>
      <w:r w:rsidRPr="00441431">
        <w:rPr>
          <w:noProof w:val="0"/>
          <w:color w:val="000000"/>
          <w:szCs w:val="28"/>
          <w:lang w:eastAsia="lv-LV"/>
        </w:rPr>
        <w:t>himozīnu</w:t>
      </w:r>
      <w:proofErr w:type="spellEnd"/>
      <w:r w:rsidRPr="00441431">
        <w:rPr>
          <w:noProof w:val="0"/>
          <w:color w:val="000000"/>
          <w:szCs w:val="28"/>
          <w:lang w:eastAsia="lv-LV"/>
        </w:rPr>
        <w:t>, kas sastāv no:</w:t>
      </w:r>
    </w:p>
    <w:p w14:paraId="56830991" w14:textId="5F599AFB" w:rsidR="00603E00" w:rsidRPr="00441431" w:rsidRDefault="00603E00" w:rsidP="00845140">
      <w:pPr>
        <w:autoSpaceDE w:val="0"/>
        <w:autoSpaceDN w:val="0"/>
        <w:adjustRightInd w:val="0"/>
        <w:ind w:firstLine="720"/>
        <w:jc w:val="both"/>
        <w:rPr>
          <w:noProof w:val="0"/>
          <w:color w:val="000000"/>
          <w:szCs w:val="28"/>
          <w:lang w:eastAsia="lv-LV"/>
        </w:rPr>
      </w:pPr>
      <w:r w:rsidRPr="00441431">
        <w:rPr>
          <w:noProof w:val="0"/>
          <w:color w:val="000000"/>
          <w:szCs w:val="28"/>
          <w:lang w:eastAsia="lv-LV"/>
        </w:rPr>
        <w:t>a) 63</w:t>
      </w:r>
      <w:r>
        <w:rPr>
          <w:noProof w:val="0"/>
          <w:color w:val="000000"/>
          <w:szCs w:val="28"/>
          <w:lang w:eastAsia="lv-LV"/>
        </w:rPr>
        <w:t> </w:t>
      </w:r>
      <w:r w:rsidRPr="00441431">
        <w:rPr>
          <w:noProof w:val="0"/>
          <w:color w:val="000000"/>
          <w:szCs w:val="28"/>
          <w:lang w:eastAsia="lv-LV"/>
        </w:rPr>
        <w:t xml:space="preserve">% no sūkalām izdalītas olbaltumvielas bez </w:t>
      </w:r>
      <w:proofErr w:type="spellStart"/>
      <w:r w:rsidRPr="00441431">
        <w:rPr>
          <w:noProof w:val="0"/>
          <w:color w:val="000000"/>
          <w:szCs w:val="28"/>
          <w:lang w:eastAsia="lv-LV"/>
        </w:rPr>
        <w:t>kazeīnglikomakro</w:t>
      </w:r>
      <w:r w:rsidR="00F766C8">
        <w:rPr>
          <w:noProof w:val="0"/>
          <w:color w:val="000000"/>
          <w:szCs w:val="28"/>
          <w:lang w:eastAsia="lv-LV"/>
        </w:rPr>
        <w:softHyphen/>
      </w:r>
      <w:r w:rsidRPr="00441431">
        <w:rPr>
          <w:noProof w:val="0"/>
          <w:color w:val="000000"/>
          <w:szCs w:val="28"/>
          <w:lang w:eastAsia="lv-LV"/>
        </w:rPr>
        <w:t>peptīdiem</w:t>
      </w:r>
      <w:proofErr w:type="spellEnd"/>
      <w:r w:rsidRPr="00441431">
        <w:rPr>
          <w:noProof w:val="0"/>
          <w:color w:val="000000"/>
          <w:szCs w:val="28"/>
          <w:lang w:eastAsia="lv-LV"/>
        </w:rPr>
        <w:t>, ar minimālo olbaltumvielu saturu 95 % no sausas vielas un olbaltum</w:t>
      </w:r>
      <w:r w:rsidR="00F766C8">
        <w:rPr>
          <w:noProof w:val="0"/>
          <w:color w:val="000000"/>
          <w:szCs w:val="28"/>
          <w:lang w:eastAsia="lv-LV"/>
        </w:rPr>
        <w:softHyphen/>
      </w:r>
      <w:r w:rsidRPr="00441431">
        <w:rPr>
          <w:noProof w:val="0"/>
          <w:color w:val="000000"/>
          <w:szCs w:val="28"/>
          <w:lang w:eastAsia="lv-LV"/>
        </w:rPr>
        <w:t>vielu denaturāciju mazāk nekā 70 %, un pelnu saturu 3 %,</w:t>
      </w:r>
    </w:p>
    <w:p w14:paraId="56830992" w14:textId="548A9FAF" w:rsidR="00603E00" w:rsidRPr="00441431" w:rsidRDefault="00603E00" w:rsidP="00845140">
      <w:pPr>
        <w:autoSpaceDE w:val="0"/>
        <w:autoSpaceDN w:val="0"/>
        <w:adjustRightInd w:val="0"/>
        <w:ind w:firstLine="720"/>
        <w:jc w:val="both"/>
        <w:rPr>
          <w:noProof w:val="0"/>
          <w:color w:val="000000"/>
          <w:szCs w:val="28"/>
          <w:lang w:eastAsia="lv-LV"/>
        </w:rPr>
      </w:pPr>
      <w:r w:rsidRPr="00441431">
        <w:rPr>
          <w:noProof w:val="0"/>
          <w:color w:val="000000"/>
          <w:szCs w:val="28"/>
          <w:lang w:eastAsia="lv-LV"/>
        </w:rPr>
        <w:t>b) 37 % saldo sūkalu olbaltumvielu koncentrāta ar minimālo olbaltum</w:t>
      </w:r>
      <w:r w:rsidR="00F766C8">
        <w:rPr>
          <w:noProof w:val="0"/>
          <w:color w:val="000000"/>
          <w:szCs w:val="28"/>
          <w:lang w:eastAsia="lv-LV"/>
        </w:rPr>
        <w:softHyphen/>
      </w:r>
      <w:r w:rsidRPr="00441431">
        <w:rPr>
          <w:noProof w:val="0"/>
          <w:color w:val="000000"/>
          <w:szCs w:val="28"/>
          <w:lang w:eastAsia="lv-LV"/>
        </w:rPr>
        <w:t>vielu saturu 87 % no sausas vielas un olbaltumv</w:t>
      </w:r>
      <w:r w:rsidR="00F766C8">
        <w:rPr>
          <w:noProof w:val="0"/>
          <w:color w:val="000000"/>
          <w:szCs w:val="28"/>
          <w:lang w:eastAsia="lv-LV"/>
        </w:rPr>
        <w:t>ielu denaturāciju mazāk nekā 70 </w:t>
      </w:r>
      <w:r w:rsidRPr="00441431">
        <w:rPr>
          <w:noProof w:val="0"/>
          <w:color w:val="000000"/>
          <w:szCs w:val="28"/>
          <w:lang w:eastAsia="lv-LV"/>
        </w:rPr>
        <w:t>%, un maksimālo pelnu saturu 3,5 %.</w:t>
      </w:r>
    </w:p>
    <w:p w14:paraId="56830993" w14:textId="77777777" w:rsidR="00603E00" w:rsidRPr="00441431" w:rsidRDefault="00603E00" w:rsidP="00845140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41431">
        <w:rPr>
          <w:rFonts w:ascii="Times New Roman" w:hAnsi="Times New Roman"/>
          <w:color w:val="000000"/>
          <w:sz w:val="28"/>
          <w:szCs w:val="28"/>
        </w:rPr>
        <w:t xml:space="preserve">3. Olbaltumvielu apstrāde – divu posmu hidrolīzes process, kurā izmanto </w:t>
      </w:r>
      <w:proofErr w:type="spellStart"/>
      <w:r w:rsidRPr="00441431">
        <w:rPr>
          <w:rFonts w:ascii="Times New Roman" w:hAnsi="Times New Roman"/>
          <w:color w:val="000000"/>
          <w:sz w:val="28"/>
          <w:szCs w:val="28"/>
        </w:rPr>
        <w:t>tripsinizāciju</w:t>
      </w:r>
      <w:proofErr w:type="spellEnd"/>
      <w:r w:rsidRPr="00441431">
        <w:rPr>
          <w:rFonts w:ascii="Times New Roman" w:hAnsi="Times New Roman"/>
          <w:color w:val="000000"/>
          <w:sz w:val="28"/>
          <w:szCs w:val="28"/>
        </w:rPr>
        <w:t xml:space="preserve"> ar </w:t>
      </w:r>
      <w:proofErr w:type="spellStart"/>
      <w:r w:rsidRPr="00441431">
        <w:rPr>
          <w:rFonts w:ascii="Times New Roman" w:hAnsi="Times New Roman"/>
          <w:color w:val="000000"/>
          <w:sz w:val="28"/>
          <w:szCs w:val="28"/>
        </w:rPr>
        <w:t>karstumapstrādes</w:t>
      </w:r>
      <w:proofErr w:type="spellEnd"/>
      <w:r w:rsidRPr="00441431">
        <w:rPr>
          <w:rFonts w:ascii="Times New Roman" w:hAnsi="Times New Roman"/>
          <w:color w:val="000000"/>
          <w:sz w:val="28"/>
          <w:szCs w:val="28"/>
        </w:rPr>
        <w:t xml:space="preserve"> soli (no 3 līdz 10 minūtēm 80 līdz </w:t>
      </w:r>
      <w:smartTag w:uri="urn:schemas-microsoft-com:office:smarttags" w:element="metricconverter">
        <w:smartTagPr>
          <w:attr w:name="ProductID" w:val="100 °C"/>
        </w:smartTagPr>
        <w:r w:rsidRPr="00441431">
          <w:rPr>
            <w:rFonts w:ascii="Times New Roman" w:hAnsi="Times New Roman"/>
            <w:color w:val="000000"/>
            <w:sz w:val="28"/>
            <w:szCs w:val="28"/>
          </w:rPr>
          <w:t>100 °C</w:t>
        </w:r>
      </w:smartTag>
      <w:r w:rsidRPr="00441431">
        <w:rPr>
          <w:rFonts w:ascii="Times New Roman" w:hAnsi="Times New Roman"/>
          <w:color w:val="000000"/>
          <w:sz w:val="28"/>
          <w:szCs w:val="28"/>
        </w:rPr>
        <w:t xml:space="preserve"> temperatūrā) starp diviem hidrolīzes soļiem.</w:t>
      </w:r>
    </w:p>
    <w:p w14:paraId="56830994" w14:textId="24B8B8EA" w:rsidR="00603E00" w:rsidRPr="00441431" w:rsidRDefault="00603E00" w:rsidP="00845140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41431">
        <w:rPr>
          <w:rFonts w:ascii="Times New Roman" w:hAnsi="Times New Roman"/>
          <w:color w:val="000000"/>
          <w:sz w:val="28"/>
          <w:szCs w:val="28"/>
        </w:rPr>
        <w:t>4. Olbaltumvielas kvalitāte atbilst Komisijas 2008.gada 12.decembra Regulas Nr.1243/2008, ar ko groza Direktīvas 2006/141/EK III un VI pielikumu attiecībā uz sastāva prasībām dažiem mākslīgajiem maisījumiem zīdaiņiem, pielikuma 2.punkta prasībām.</w:t>
      </w:r>
      <w:r w:rsidR="00845140">
        <w:rPr>
          <w:rFonts w:ascii="Times New Roman" w:hAnsi="Times New Roman"/>
          <w:color w:val="000000"/>
          <w:sz w:val="28"/>
          <w:szCs w:val="28"/>
        </w:rPr>
        <w:t>"</w:t>
      </w:r>
    </w:p>
    <w:p w14:paraId="56830995" w14:textId="77777777" w:rsidR="00603E00" w:rsidRPr="00441431" w:rsidRDefault="00603E00" w:rsidP="00845140">
      <w:pPr>
        <w:pStyle w:val="tv20687921"/>
        <w:spacing w:before="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830996" w14:textId="77777777" w:rsidR="00603E00" w:rsidRDefault="00603E00" w:rsidP="00845140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441431">
        <w:rPr>
          <w:rFonts w:ascii="Times New Roman" w:hAnsi="Times New Roman"/>
          <w:color w:val="000000"/>
          <w:sz w:val="28"/>
          <w:szCs w:val="28"/>
        </w:rPr>
        <w:t>. Izteikt 3.pielikuma piezīmi šādā redakcijā:</w:t>
      </w:r>
    </w:p>
    <w:p w14:paraId="259FC954" w14:textId="77777777" w:rsidR="00845140" w:rsidRPr="00441431" w:rsidRDefault="00845140" w:rsidP="00845140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830997" w14:textId="690724FE" w:rsidR="00603E00" w:rsidRDefault="00845140" w:rsidP="00845140">
      <w:pPr>
        <w:autoSpaceDE w:val="0"/>
        <w:autoSpaceDN w:val="0"/>
        <w:adjustRightInd w:val="0"/>
        <w:ind w:firstLine="720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"</w:t>
      </w:r>
      <w:r w:rsidR="00F766C8">
        <w:rPr>
          <w:snapToGrid w:val="0"/>
          <w:color w:val="000000"/>
          <w:szCs w:val="28"/>
        </w:rPr>
        <w:t xml:space="preserve">Piezīme. </w:t>
      </w:r>
      <w:r w:rsidR="00603E00" w:rsidRPr="00441431">
        <w:rPr>
          <w:snapToGrid w:val="0"/>
          <w:color w:val="000000"/>
          <w:szCs w:val="28"/>
          <w:vertAlign w:val="superscript"/>
        </w:rPr>
        <w:t xml:space="preserve">1 </w:t>
      </w:r>
      <w:r w:rsidR="00603E00" w:rsidRPr="00441431">
        <w:rPr>
          <w:snapToGrid w:val="0"/>
          <w:color w:val="000000"/>
          <w:szCs w:val="28"/>
        </w:rPr>
        <w:t>L-arginīnu un tā hidrohlorīdu izmanto</w:t>
      </w:r>
      <w:r w:rsidR="0035212C">
        <w:rPr>
          <w:snapToGrid w:val="0"/>
          <w:color w:val="000000"/>
          <w:szCs w:val="28"/>
        </w:rPr>
        <w:t>,</w:t>
      </w:r>
      <w:r w:rsidR="00603E00" w:rsidRPr="00441431">
        <w:rPr>
          <w:snapToGrid w:val="0"/>
          <w:color w:val="000000"/>
          <w:szCs w:val="28"/>
        </w:rPr>
        <w:t xml:space="preserve"> tikai</w:t>
      </w:r>
      <w:r w:rsidR="00603E00" w:rsidRPr="00441431">
        <w:rPr>
          <w:noProof w:val="0"/>
          <w:color w:val="000000"/>
          <w:szCs w:val="28"/>
          <w:lang w:eastAsia="lv-LV"/>
        </w:rPr>
        <w:t xml:space="preserve"> </w:t>
      </w:r>
      <w:r w:rsidR="0035212C" w:rsidRPr="00441431">
        <w:rPr>
          <w:noProof w:val="0"/>
          <w:color w:val="000000"/>
          <w:szCs w:val="28"/>
          <w:lang w:eastAsia="lv-LV"/>
        </w:rPr>
        <w:t>ražo</w:t>
      </w:r>
      <w:r w:rsidR="0035212C">
        <w:rPr>
          <w:noProof w:val="0"/>
          <w:color w:val="000000"/>
          <w:szCs w:val="28"/>
          <w:lang w:eastAsia="lv-LV"/>
        </w:rPr>
        <w:t>jot</w:t>
      </w:r>
      <w:r w:rsidR="0035212C" w:rsidRPr="00441431">
        <w:rPr>
          <w:noProof w:val="0"/>
          <w:color w:val="000000"/>
          <w:szCs w:val="28"/>
          <w:lang w:eastAsia="lv-LV"/>
        </w:rPr>
        <w:t xml:space="preserve"> </w:t>
      </w:r>
      <w:r w:rsidR="00603E00" w:rsidRPr="00441431">
        <w:rPr>
          <w:noProof w:val="0"/>
          <w:color w:val="000000"/>
          <w:szCs w:val="28"/>
          <w:lang w:eastAsia="lv-LV"/>
        </w:rPr>
        <w:t>šo noteikumu 1.pielikuma 2.2.apakšpunktā minēto</w:t>
      </w:r>
      <w:r w:rsidR="0035212C">
        <w:rPr>
          <w:noProof w:val="0"/>
          <w:color w:val="000000"/>
          <w:szCs w:val="28"/>
          <w:lang w:eastAsia="lv-LV"/>
        </w:rPr>
        <w:t>s</w:t>
      </w:r>
      <w:r w:rsidR="00603E00" w:rsidRPr="00441431">
        <w:rPr>
          <w:noProof w:val="0"/>
          <w:color w:val="000000"/>
          <w:szCs w:val="28"/>
          <w:lang w:eastAsia="lv-LV"/>
        </w:rPr>
        <w:t xml:space="preserve"> mākslīgo</w:t>
      </w:r>
      <w:r w:rsidR="0035212C">
        <w:rPr>
          <w:noProof w:val="0"/>
          <w:color w:val="000000"/>
          <w:szCs w:val="28"/>
          <w:lang w:eastAsia="lv-LV"/>
        </w:rPr>
        <w:t>s</w:t>
      </w:r>
      <w:r w:rsidR="00603E00" w:rsidRPr="00441431">
        <w:rPr>
          <w:noProof w:val="0"/>
          <w:color w:val="000000"/>
          <w:szCs w:val="28"/>
          <w:lang w:eastAsia="lv-LV"/>
        </w:rPr>
        <w:t xml:space="preserve"> maisījumu</w:t>
      </w:r>
      <w:r w:rsidR="0035212C">
        <w:rPr>
          <w:noProof w:val="0"/>
          <w:color w:val="000000"/>
          <w:szCs w:val="28"/>
          <w:lang w:eastAsia="lv-LV"/>
        </w:rPr>
        <w:t>s</w:t>
      </w:r>
      <w:r w:rsidR="00603E00" w:rsidRPr="00441431">
        <w:rPr>
          <w:noProof w:val="0"/>
          <w:color w:val="000000"/>
          <w:szCs w:val="28"/>
          <w:lang w:eastAsia="lv-LV"/>
        </w:rPr>
        <w:t xml:space="preserve"> zīdaiņiem, ievērojot šo noteikumu 1.pielikuma </w:t>
      </w:r>
      <w:r w:rsidR="00603E00" w:rsidRPr="00B12208">
        <w:rPr>
          <w:noProof w:val="0"/>
          <w:color w:val="000000"/>
          <w:szCs w:val="28"/>
          <w:lang w:eastAsia="lv-LV"/>
        </w:rPr>
        <w:t>6.</w:t>
      </w:r>
      <w:r w:rsidR="00603E00" w:rsidRPr="00441431">
        <w:rPr>
          <w:noProof w:val="0"/>
          <w:color w:val="000000"/>
          <w:szCs w:val="28"/>
          <w:lang w:eastAsia="lv-LV"/>
        </w:rPr>
        <w:t>piezīm</w:t>
      </w:r>
      <w:r w:rsidR="00603E00">
        <w:rPr>
          <w:noProof w:val="0"/>
          <w:color w:val="000000"/>
          <w:szCs w:val="28"/>
          <w:lang w:eastAsia="lv-LV"/>
        </w:rPr>
        <w:t>es prasības</w:t>
      </w:r>
      <w:r w:rsidR="00603E00" w:rsidRPr="00441431">
        <w:rPr>
          <w:noProof w:val="0"/>
          <w:color w:val="000000"/>
          <w:szCs w:val="28"/>
          <w:lang w:eastAsia="lv-LV"/>
        </w:rPr>
        <w:t xml:space="preserve">, un </w:t>
      </w:r>
      <w:r w:rsidR="0035212C" w:rsidRPr="00441431">
        <w:rPr>
          <w:snapToGrid w:val="0"/>
          <w:color w:val="000000"/>
          <w:szCs w:val="28"/>
        </w:rPr>
        <w:t>ražo</w:t>
      </w:r>
      <w:r w:rsidR="0035212C">
        <w:rPr>
          <w:snapToGrid w:val="0"/>
          <w:color w:val="000000"/>
          <w:szCs w:val="28"/>
        </w:rPr>
        <w:t>jot</w:t>
      </w:r>
      <w:r w:rsidR="0035212C" w:rsidRPr="00441431">
        <w:rPr>
          <w:noProof w:val="0"/>
          <w:color w:val="000000"/>
          <w:szCs w:val="28"/>
          <w:lang w:eastAsia="lv-LV"/>
        </w:rPr>
        <w:t xml:space="preserve"> </w:t>
      </w:r>
      <w:r w:rsidR="00603E00" w:rsidRPr="00441431">
        <w:rPr>
          <w:noProof w:val="0"/>
          <w:color w:val="000000"/>
          <w:szCs w:val="28"/>
          <w:lang w:eastAsia="lv-LV"/>
        </w:rPr>
        <w:t>2.pielikuma 2.2.apakšpunktā minēto</w:t>
      </w:r>
      <w:r w:rsidR="0035212C">
        <w:rPr>
          <w:noProof w:val="0"/>
          <w:color w:val="000000"/>
          <w:szCs w:val="28"/>
          <w:lang w:eastAsia="lv-LV"/>
        </w:rPr>
        <w:t>s</w:t>
      </w:r>
      <w:r w:rsidR="00603E00" w:rsidRPr="00441431">
        <w:rPr>
          <w:noProof w:val="0"/>
          <w:color w:val="000000"/>
          <w:szCs w:val="28"/>
          <w:lang w:eastAsia="lv-LV"/>
        </w:rPr>
        <w:t xml:space="preserve"> </w:t>
      </w:r>
      <w:r w:rsidR="00603E00" w:rsidRPr="00441431">
        <w:rPr>
          <w:snapToGrid w:val="0"/>
          <w:color w:val="000000"/>
          <w:szCs w:val="28"/>
        </w:rPr>
        <w:t>mākslīgo</w:t>
      </w:r>
      <w:r w:rsidR="0035212C">
        <w:rPr>
          <w:snapToGrid w:val="0"/>
          <w:color w:val="000000"/>
          <w:szCs w:val="28"/>
        </w:rPr>
        <w:t>s</w:t>
      </w:r>
      <w:r w:rsidR="00603E00" w:rsidRPr="00441431">
        <w:rPr>
          <w:snapToGrid w:val="0"/>
          <w:color w:val="000000"/>
          <w:szCs w:val="28"/>
        </w:rPr>
        <w:t xml:space="preserve"> papildu ēdināšanas maisījumu</w:t>
      </w:r>
      <w:r w:rsidR="0035212C">
        <w:rPr>
          <w:snapToGrid w:val="0"/>
          <w:color w:val="000000"/>
          <w:szCs w:val="28"/>
        </w:rPr>
        <w:t>s</w:t>
      </w:r>
      <w:r w:rsidR="00603E00" w:rsidRPr="00441431">
        <w:rPr>
          <w:snapToGrid w:val="0"/>
          <w:color w:val="000000"/>
          <w:szCs w:val="28"/>
        </w:rPr>
        <w:t xml:space="preserve"> zīdaiņiem, </w:t>
      </w:r>
      <w:r w:rsidR="00603E00" w:rsidRPr="00441431">
        <w:rPr>
          <w:noProof w:val="0"/>
          <w:color w:val="000000"/>
          <w:szCs w:val="28"/>
          <w:lang w:eastAsia="lv-LV"/>
        </w:rPr>
        <w:t xml:space="preserve">ievērojot šo noteikumu </w:t>
      </w:r>
      <w:r w:rsidR="00603E00" w:rsidRPr="00441431">
        <w:rPr>
          <w:color w:val="000000"/>
          <w:szCs w:val="28"/>
        </w:rPr>
        <w:t>2</w:t>
      </w:r>
      <w:r w:rsidR="00603E00" w:rsidRPr="00441431">
        <w:rPr>
          <w:noProof w:val="0"/>
          <w:color w:val="000000"/>
          <w:szCs w:val="28"/>
          <w:lang w:eastAsia="lv-LV"/>
        </w:rPr>
        <w:t xml:space="preserve">.pielikuma </w:t>
      </w:r>
      <w:r w:rsidR="00603E00" w:rsidRPr="00441431">
        <w:rPr>
          <w:color w:val="000000"/>
          <w:szCs w:val="28"/>
        </w:rPr>
        <w:t>1</w:t>
      </w:r>
      <w:r w:rsidR="00603E00">
        <w:rPr>
          <w:color w:val="000000"/>
          <w:szCs w:val="28"/>
        </w:rPr>
        <w:t>6</w:t>
      </w:r>
      <w:r w:rsidR="00603E00" w:rsidRPr="00441431">
        <w:rPr>
          <w:noProof w:val="0"/>
          <w:color w:val="000000"/>
          <w:szCs w:val="28"/>
          <w:lang w:eastAsia="lv-LV"/>
        </w:rPr>
        <w:t>.piezīm</w:t>
      </w:r>
      <w:r w:rsidR="00603E00">
        <w:rPr>
          <w:noProof w:val="0"/>
          <w:color w:val="000000"/>
          <w:szCs w:val="28"/>
          <w:lang w:eastAsia="lv-LV"/>
        </w:rPr>
        <w:t>es prasības</w:t>
      </w:r>
      <w:r w:rsidR="00603E00" w:rsidRPr="00441431">
        <w:rPr>
          <w:snapToGrid w:val="0"/>
          <w:color w:val="000000"/>
          <w:szCs w:val="28"/>
        </w:rPr>
        <w:t>.</w:t>
      </w:r>
      <w:r>
        <w:rPr>
          <w:snapToGrid w:val="0"/>
          <w:color w:val="000000"/>
          <w:szCs w:val="28"/>
        </w:rPr>
        <w:t>"</w:t>
      </w:r>
    </w:p>
    <w:p w14:paraId="56830998" w14:textId="77777777" w:rsidR="00603E00" w:rsidRDefault="00603E00" w:rsidP="00845140">
      <w:pPr>
        <w:autoSpaceDE w:val="0"/>
        <w:autoSpaceDN w:val="0"/>
        <w:adjustRightInd w:val="0"/>
        <w:ind w:firstLine="720"/>
        <w:jc w:val="both"/>
        <w:rPr>
          <w:snapToGrid w:val="0"/>
          <w:color w:val="000000"/>
          <w:szCs w:val="28"/>
        </w:rPr>
      </w:pPr>
    </w:p>
    <w:p w14:paraId="56830999" w14:textId="77777777" w:rsidR="00DF3240" w:rsidRDefault="00DF3240" w:rsidP="00845140">
      <w:pPr>
        <w:autoSpaceDE w:val="0"/>
        <w:autoSpaceDN w:val="0"/>
        <w:adjustRightInd w:val="0"/>
        <w:ind w:firstLine="720"/>
        <w:jc w:val="both"/>
        <w:rPr>
          <w:snapToGrid w:val="0"/>
          <w:color w:val="000000"/>
          <w:szCs w:val="28"/>
        </w:rPr>
      </w:pPr>
    </w:p>
    <w:p w14:paraId="7DFB74AD" w14:textId="77777777" w:rsidR="00845140" w:rsidRDefault="00845140" w:rsidP="00845140">
      <w:pPr>
        <w:autoSpaceDE w:val="0"/>
        <w:autoSpaceDN w:val="0"/>
        <w:adjustRightInd w:val="0"/>
        <w:ind w:firstLine="720"/>
        <w:jc w:val="both"/>
        <w:rPr>
          <w:snapToGrid w:val="0"/>
          <w:color w:val="000000"/>
          <w:szCs w:val="28"/>
        </w:rPr>
      </w:pPr>
    </w:p>
    <w:p w14:paraId="5683099A" w14:textId="5B532761" w:rsidR="00603E00" w:rsidRDefault="00603E00" w:rsidP="00845140">
      <w:pPr>
        <w:tabs>
          <w:tab w:val="left" w:pos="6237"/>
        </w:tabs>
        <w:ind w:firstLine="720"/>
        <w:rPr>
          <w:szCs w:val="28"/>
        </w:rPr>
      </w:pPr>
      <w:r w:rsidRPr="00DE6F3E">
        <w:rPr>
          <w:szCs w:val="28"/>
        </w:rPr>
        <w:t xml:space="preserve">Ministru prezidents </w:t>
      </w:r>
      <w:r w:rsidRPr="00DE6F3E">
        <w:rPr>
          <w:szCs w:val="28"/>
        </w:rPr>
        <w:tab/>
        <w:t>V</w:t>
      </w:r>
      <w:r w:rsidR="00F418FF">
        <w:rPr>
          <w:szCs w:val="28"/>
        </w:rPr>
        <w:t xml:space="preserve">aldis </w:t>
      </w:r>
      <w:r w:rsidRPr="00DE6F3E">
        <w:rPr>
          <w:szCs w:val="28"/>
        </w:rPr>
        <w:t>Dombrovskis</w:t>
      </w:r>
    </w:p>
    <w:p w14:paraId="5683099B" w14:textId="77777777" w:rsidR="00603E00" w:rsidRDefault="00603E00" w:rsidP="00845140">
      <w:pPr>
        <w:tabs>
          <w:tab w:val="left" w:pos="6237"/>
        </w:tabs>
        <w:ind w:firstLine="720"/>
        <w:rPr>
          <w:color w:val="000000"/>
        </w:rPr>
      </w:pPr>
    </w:p>
    <w:p w14:paraId="32B816E5" w14:textId="77777777" w:rsidR="00845140" w:rsidRDefault="00845140" w:rsidP="00845140">
      <w:pPr>
        <w:tabs>
          <w:tab w:val="left" w:pos="6237"/>
        </w:tabs>
        <w:ind w:firstLine="720"/>
        <w:rPr>
          <w:color w:val="000000"/>
        </w:rPr>
      </w:pPr>
    </w:p>
    <w:p w14:paraId="5683099C" w14:textId="77777777" w:rsidR="00DF3240" w:rsidRPr="00441431" w:rsidRDefault="00DF3240" w:rsidP="00845140">
      <w:pPr>
        <w:tabs>
          <w:tab w:val="left" w:pos="6237"/>
        </w:tabs>
        <w:ind w:firstLine="720"/>
        <w:rPr>
          <w:color w:val="000000"/>
        </w:rPr>
      </w:pPr>
    </w:p>
    <w:p w14:paraId="5683099E" w14:textId="201AAC6D" w:rsidR="00603E00" w:rsidRDefault="00603E00" w:rsidP="00845140">
      <w:pPr>
        <w:pStyle w:val="Heading3"/>
        <w:keepNext w:val="0"/>
        <w:widowControl w:val="0"/>
        <w:tabs>
          <w:tab w:val="left" w:pos="6237"/>
        </w:tabs>
        <w:ind w:firstLine="720"/>
        <w:rPr>
          <w:color w:val="000000"/>
          <w:szCs w:val="28"/>
        </w:rPr>
      </w:pPr>
      <w:r>
        <w:rPr>
          <w:color w:val="000000"/>
          <w:lang w:val="lv-LV"/>
        </w:rPr>
        <w:t>Zemkopības ministre</w:t>
      </w:r>
      <w:r>
        <w:rPr>
          <w:color w:val="000000"/>
          <w:lang w:val="lv-LV"/>
        </w:rPr>
        <w:tab/>
      </w:r>
      <w:r w:rsidRPr="00441431">
        <w:rPr>
          <w:color w:val="000000"/>
          <w:lang w:val="lv-LV"/>
        </w:rPr>
        <w:t>L</w:t>
      </w:r>
      <w:r w:rsidR="00F418FF">
        <w:rPr>
          <w:color w:val="000000"/>
          <w:lang w:val="lv-LV"/>
        </w:rPr>
        <w:t xml:space="preserve">aimdota </w:t>
      </w:r>
      <w:r w:rsidRPr="00441431">
        <w:rPr>
          <w:color w:val="000000"/>
          <w:lang w:val="lv-LV"/>
        </w:rPr>
        <w:t>Straujuma</w:t>
      </w:r>
    </w:p>
    <w:sectPr w:rsidR="00603E00" w:rsidSect="0084514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309AD" w14:textId="77777777" w:rsidR="00B378DB" w:rsidRDefault="00B378DB">
      <w:r>
        <w:separator/>
      </w:r>
    </w:p>
  </w:endnote>
  <w:endnote w:type="continuationSeparator" w:id="0">
    <w:p w14:paraId="568309AE" w14:textId="77777777" w:rsidR="00B378DB" w:rsidRDefault="00B3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692CE" w14:textId="15F40EBC" w:rsidR="00845140" w:rsidRPr="00845140" w:rsidRDefault="00845140">
    <w:pPr>
      <w:pStyle w:val="Footer"/>
      <w:rPr>
        <w:sz w:val="16"/>
        <w:szCs w:val="16"/>
      </w:rPr>
    </w:pPr>
    <w:r w:rsidRPr="00845140">
      <w:rPr>
        <w:sz w:val="16"/>
        <w:szCs w:val="16"/>
      </w:rPr>
      <w:t>N3771_3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0EE83" w14:textId="51D41756" w:rsidR="00845140" w:rsidRPr="00845140" w:rsidRDefault="00845140">
    <w:pPr>
      <w:pStyle w:val="Footer"/>
      <w:rPr>
        <w:sz w:val="16"/>
        <w:szCs w:val="16"/>
      </w:rPr>
    </w:pPr>
    <w:r w:rsidRPr="00845140">
      <w:rPr>
        <w:sz w:val="16"/>
        <w:szCs w:val="16"/>
      </w:rPr>
      <w:t>N3771_3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309AB" w14:textId="77777777" w:rsidR="00B378DB" w:rsidRDefault="00B378DB">
      <w:r>
        <w:separator/>
      </w:r>
    </w:p>
  </w:footnote>
  <w:footnote w:type="continuationSeparator" w:id="0">
    <w:p w14:paraId="568309AC" w14:textId="77777777" w:rsidR="00B378DB" w:rsidRDefault="00B3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309AF" w14:textId="77777777" w:rsidR="00603E00" w:rsidRDefault="00E035FD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3E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8309B0" w14:textId="77777777" w:rsidR="00603E00" w:rsidRDefault="00603E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309B1" w14:textId="77777777" w:rsidR="00603E00" w:rsidRPr="006452C3" w:rsidRDefault="00E035FD" w:rsidP="00D74A62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6452C3">
      <w:rPr>
        <w:rStyle w:val="PageNumber"/>
        <w:sz w:val="24"/>
        <w:szCs w:val="24"/>
      </w:rPr>
      <w:fldChar w:fldCharType="begin"/>
    </w:r>
    <w:r w:rsidR="00603E00" w:rsidRPr="006452C3">
      <w:rPr>
        <w:rStyle w:val="PageNumber"/>
        <w:sz w:val="24"/>
        <w:szCs w:val="24"/>
      </w:rPr>
      <w:instrText xml:space="preserve">PAGE  </w:instrText>
    </w:r>
    <w:r w:rsidRPr="006452C3">
      <w:rPr>
        <w:rStyle w:val="PageNumber"/>
        <w:sz w:val="24"/>
        <w:szCs w:val="24"/>
      </w:rPr>
      <w:fldChar w:fldCharType="separate"/>
    </w:r>
    <w:r w:rsidR="001A64FB">
      <w:rPr>
        <w:rStyle w:val="PageNumber"/>
        <w:sz w:val="24"/>
        <w:szCs w:val="24"/>
      </w:rPr>
      <w:t>3</w:t>
    </w:r>
    <w:r w:rsidRPr="006452C3">
      <w:rPr>
        <w:rStyle w:val="PageNumber"/>
        <w:sz w:val="24"/>
        <w:szCs w:val="24"/>
      </w:rPr>
      <w:fldChar w:fldCharType="end"/>
    </w:r>
  </w:p>
  <w:p w14:paraId="568309B2" w14:textId="77777777" w:rsidR="00603E00" w:rsidRPr="006452C3" w:rsidRDefault="00603E00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EAFCD" w14:textId="6A607968" w:rsidR="00845140" w:rsidRDefault="001A64FB" w:rsidP="00845140">
    <w:pPr>
      <w:pStyle w:val="Header"/>
      <w:jc w:val="center"/>
    </w:pPr>
    <w:r>
      <w:pict w14:anchorId="5FD786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C0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AAE621C"/>
    <w:multiLevelType w:val="multilevel"/>
    <w:tmpl w:val="3B768A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2">
    <w:nsid w:val="18BA4676"/>
    <w:multiLevelType w:val="hybridMultilevel"/>
    <w:tmpl w:val="11E82E5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A2381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">
    <w:nsid w:val="31570159"/>
    <w:multiLevelType w:val="hybridMultilevel"/>
    <w:tmpl w:val="41FCE320"/>
    <w:lvl w:ilvl="0" w:tplc="0DF49C7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AF18AD"/>
    <w:multiLevelType w:val="hybridMultilevel"/>
    <w:tmpl w:val="A2E0147C"/>
    <w:lvl w:ilvl="0" w:tplc="3B5489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46A73A9"/>
    <w:multiLevelType w:val="hybridMultilevel"/>
    <w:tmpl w:val="CF465D46"/>
    <w:lvl w:ilvl="0" w:tplc="B78AC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4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1D8"/>
    <w:rsid w:val="00002B1F"/>
    <w:rsid w:val="000130A6"/>
    <w:rsid w:val="0001428E"/>
    <w:rsid w:val="00017D10"/>
    <w:rsid w:val="00020548"/>
    <w:rsid w:val="000210BC"/>
    <w:rsid w:val="00021498"/>
    <w:rsid w:val="00023465"/>
    <w:rsid w:val="00023A09"/>
    <w:rsid w:val="0002566E"/>
    <w:rsid w:val="0002680C"/>
    <w:rsid w:val="00030A1A"/>
    <w:rsid w:val="00033B7D"/>
    <w:rsid w:val="00035CA3"/>
    <w:rsid w:val="00045001"/>
    <w:rsid w:val="00046269"/>
    <w:rsid w:val="00050DB4"/>
    <w:rsid w:val="00053FD8"/>
    <w:rsid w:val="00056537"/>
    <w:rsid w:val="00060461"/>
    <w:rsid w:val="000612C4"/>
    <w:rsid w:val="0007014C"/>
    <w:rsid w:val="000741E4"/>
    <w:rsid w:val="00086567"/>
    <w:rsid w:val="000A059C"/>
    <w:rsid w:val="000A18A1"/>
    <w:rsid w:val="000A1FD0"/>
    <w:rsid w:val="000A271A"/>
    <w:rsid w:val="000A2727"/>
    <w:rsid w:val="000A2EB3"/>
    <w:rsid w:val="000A52EF"/>
    <w:rsid w:val="000A73C7"/>
    <w:rsid w:val="000A75DA"/>
    <w:rsid w:val="000B0482"/>
    <w:rsid w:val="000B267B"/>
    <w:rsid w:val="000C02B8"/>
    <w:rsid w:val="000C4A21"/>
    <w:rsid w:val="000C4FC1"/>
    <w:rsid w:val="000C571C"/>
    <w:rsid w:val="000C5899"/>
    <w:rsid w:val="000C5B1A"/>
    <w:rsid w:val="000C5C49"/>
    <w:rsid w:val="000D3281"/>
    <w:rsid w:val="000D36D5"/>
    <w:rsid w:val="000D5F87"/>
    <w:rsid w:val="000D7068"/>
    <w:rsid w:val="000E12FC"/>
    <w:rsid w:val="000E2C61"/>
    <w:rsid w:val="000E40F8"/>
    <w:rsid w:val="000E49E9"/>
    <w:rsid w:val="000E5327"/>
    <w:rsid w:val="000E5693"/>
    <w:rsid w:val="000F2F0D"/>
    <w:rsid w:val="000F5D9A"/>
    <w:rsid w:val="000F6055"/>
    <w:rsid w:val="001009E4"/>
    <w:rsid w:val="00104F64"/>
    <w:rsid w:val="00117CC4"/>
    <w:rsid w:val="001229AD"/>
    <w:rsid w:val="00123C42"/>
    <w:rsid w:val="001316A6"/>
    <w:rsid w:val="0013345B"/>
    <w:rsid w:val="00133B72"/>
    <w:rsid w:val="00134DC2"/>
    <w:rsid w:val="0014027F"/>
    <w:rsid w:val="001436E3"/>
    <w:rsid w:val="001440DB"/>
    <w:rsid w:val="0014748E"/>
    <w:rsid w:val="0015072D"/>
    <w:rsid w:val="00150E2D"/>
    <w:rsid w:val="0015417F"/>
    <w:rsid w:val="00157369"/>
    <w:rsid w:val="001604AC"/>
    <w:rsid w:val="00164DCF"/>
    <w:rsid w:val="00166D06"/>
    <w:rsid w:val="00171B73"/>
    <w:rsid w:val="00173BA3"/>
    <w:rsid w:val="0017439C"/>
    <w:rsid w:val="0017731D"/>
    <w:rsid w:val="00177B03"/>
    <w:rsid w:val="00180BD7"/>
    <w:rsid w:val="00181CEC"/>
    <w:rsid w:val="001841E7"/>
    <w:rsid w:val="001842B5"/>
    <w:rsid w:val="0018610C"/>
    <w:rsid w:val="00192A5A"/>
    <w:rsid w:val="00196343"/>
    <w:rsid w:val="001A00B2"/>
    <w:rsid w:val="001A0158"/>
    <w:rsid w:val="001A2E91"/>
    <w:rsid w:val="001A64FB"/>
    <w:rsid w:val="001A67FA"/>
    <w:rsid w:val="001B0A93"/>
    <w:rsid w:val="001B7E16"/>
    <w:rsid w:val="001C46EF"/>
    <w:rsid w:val="001C770B"/>
    <w:rsid w:val="001D1A88"/>
    <w:rsid w:val="001D2032"/>
    <w:rsid w:val="001D4B49"/>
    <w:rsid w:val="001E164D"/>
    <w:rsid w:val="001E54E9"/>
    <w:rsid w:val="001E6A22"/>
    <w:rsid w:val="001E71F9"/>
    <w:rsid w:val="001F242D"/>
    <w:rsid w:val="001F4581"/>
    <w:rsid w:val="001F5323"/>
    <w:rsid w:val="001F55EA"/>
    <w:rsid w:val="001F5954"/>
    <w:rsid w:val="001F5F13"/>
    <w:rsid w:val="001F6569"/>
    <w:rsid w:val="00203682"/>
    <w:rsid w:val="00204DDE"/>
    <w:rsid w:val="002064F3"/>
    <w:rsid w:val="00206BDB"/>
    <w:rsid w:val="00207A36"/>
    <w:rsid w:val="0021033D"/>
    <w:rsid w:val="00214241"/>
    <w:rsid w:val="00222CAD"/>
    <w:rsid w:val="0022568A"/>
    <w:rsid w:val="0023231B"/>
    <w:rsid w:val="00236B88"/>
    <w:rsid w:val="00243AB3"/>
    <w:rsid w:val="00244BFA"/>
    <w:rsid w:val="00251FE9"/>
    <w:rsid w:val="00253097"/>
    <w:rsid w:val="00261277"/>
    <w:rsid w:val="002629EB"/>
    <w:rsid w:val="0026626C"/>
    <w:rsid w:val="002746E8"/>
    <w:rsid w:val="00275295"/>
    <w:rsid w:val="00276C9C"/>
    <w:rsid w:val="00281FEE"/>
    <w:rsid w:val="00282B2D"/>
    <w:rsid w:val="00283417"/>
    <w:rsid w:val="0028702B"/>
    <w:rsid w:val="002916F4"/>
    <w:rsid w:val="00297C75"/>
    <w:rsid w:val="002A1F5E"/>
    <w:rsid w:val="002C14C7"/>
    <w:rsid w:val="002C186C"/>
    <w:rsid w:val="002C298C"/>
    <w:rsid w:val="002C2EE9"/>
    <w:rsid w:val="002C3066"/>
    <w:rsid w:val="002C7E21"/>
    <w:rsid w:val="002D31D6"/>
    <w:rsid w:val="002D3F32"/>
    <w:rsid w:val="002D5341"/>
    <w:rsid w:val="002E02A0"/>
    <w:rsid w:val="002E56AB"/>
    <w:rsid w:val="002E71B8"/>
    <w:rsid w:val="002E7BC2"/>
    <w:rsid w:val="002F038C"/>
    <w:rsid w:val="002F1B54"/>
    <w:rsid w:val="002F2FD8"/>
    <w:rsid w:val="002F4748"/>
    <w:rsid w:val="002F5B65"/>
    <w:rsid w:val="002F6610"/>
    <w:rsid w:val="002F6B41"/>
    <w:rsid w:val="0030540F"/>
    <w:rsid w:val="00306DC2"/>
    <w:rsid w:val="003077EF"/>
    <w:rsid w:val="003130A4"/>
    <w:rsid w:val="003149FC"/>
    <w:rsid w:val="003179F8"/>
    <w:rsid w:val="0032082B"/>
    <w:rsid w:val="0032097A"/>
    <w:rsid w:val="00323D19"/>
    <w:rsid w:val="00324924"/>
    <w:rsid w:val="00324E27"/>
    <w:rsid w:val="003352BC"/>
    <w:rsid w:val="00350920"/>
    <w:rsid w:val="0035212C"/>
    <w:rsid w:val="00353B3F"/>
    <w:rsid w:val="0035683E"/>
    <w:rsid w:val="003603C6"/>
    <w:rsid w:val="0036111E"/>
    <w:rsid w:val="0036284F"/>
    <w:rsid w:val="00362ABE"/>
    <w:rsid w:val="00363927"/>
    <w:rsid w:val="003647EF"/>
    <w:rsid w:val="00366154"/>
    <w:rsid w:val="00366166"/>
    <w:rsid w:val="00366493"/>
    <w:rsid w:val="00372220"/>
    <w:rsid w:val="0037234A"/>
    <w:rsid w:val="00372EB6"/>
    <w:rsid w:val="00372F2B"/>
    <w:rsid w:val="00374B14"/>
    <w:rsid w:val="0038000B"/>
    <w:rsid w:val="00380534"/>
    <w:rsid w:val="00381736"/>
    <w:rsid w:val="003829CC"/>
    <w:rsid w:val="00383B04"/>
    <w:rsid w:val="00384F55"/>
    <w:rsid w:val="00386216"/>
    <w:rsid w:val="00390624"/>
    <w:rsid w:val="0039537F"/>
    <w:rsid w:val="003A3F7B"/>
    <w:rsid w:val="003A65ED"/>
    <w:rsid w:val="003A6A6E"/>
    <w:rsid w:val="003B1C29"/>
    <w:rsid w:val="003B6ADD"/>
    <w:rsid w:val="003C0F91"/>
    <w:rsid w:val="003D1105"/>
    <w:rsid w:val="003D1C34"/>
    <w:rsid w:val="003D71C4"/>
    <w:rsid w:val="003E2F3A"/>
    <w:rsid w:val="003E50E4"/>
    <w:rsid w:val="003E6A51"/>
    <w:rsid w:val="003F13FC"/>
    <w:rsid w:val="003F4B70"/>
    <w:rsid w:val="003F614E"/>
    <w:rsid w:val="00401853"/>
    <w:rsid w:val="0041249D"/>
    <w:rsid w:val="00417379"/>
    <w:rsid w:val="00417A47"/>
    <w:rsid w:val="00421E95"/>
    <w:rsid w:val="00422568"/>
    <w:rsid w:val="0043281B"/>
    <w:rsid w:val="00437FD5"/>
    <w:rsid w:val="004404A7"/>
    <w:rsid w:val="004407F0"/>
    <w:rsid w:val="00441431"/>
    <w:rsid w:val="004417F3"/>
    <w:rsid w:val="00442C32"/>
    <w:rsid w:val="0045050A"/>
    <w:rsid w:val="0045144B"/>
    <w:rsid w:val="00453927"/>
    <w:rsid w:val="00460095"/>
    <w:rsid w:val="0046070E"/>
    <w:rsid w:val="00470CBD"/>
    <w:rsid w:val="00472D28"/>
    <w:rsid w:val="00474C51"/>
    <w:rsid w:val="0047529A"/>
    <w:rsid w:val="00477306"/>
    <w:rsid w:val="0048013F"/>
    <w:rsid w:val="00480A80"/>
    <w:rsid w:val="00493859"/>
    <w:rsid w:val="00493F78"/>
    <w:rsid w:val="004A0379"/>
    <w:rsid w:val="004A0B7E"/>
    <w:rsid w:val="004A220E"/>
    <w:rsid w:val="004A5837"/>
    <w:rsid w:val="004A6319"/>
    <w:rsid w:val="004A63DB"/>
    <w:rsid w:val="004A7DF5"/>
    <w:rsid w:val="004B4F80"/>
    <w:rsid w:val="004C4AF7"/>
    <w:rsid w:val="004C5313"/>
    <w:rsid w:val="004C6021"/>
    <w:rsid w:val="004C6CD0"/>
    <w:rsid w:val="004C7D7F"/>
    <w:rsid w:val="004D54F5"/>
    <w:rsid w:val="004D5952"/>
    <w:rsid w:val="004E2543"/>
    <w:rsid w:val="004E3949"/>
    <w:rsid w:val="004F55B3"/>
    <w:rsid w:val="005069F0"/>
    <w:rsid w:val="00514FA6"/>
    <w:rsid w:val="0051578E"/>
    <w:rsid w:val="00521DE7"/>
    <w:rsid w:val="0052466B"/>
    <w:rsid w:val="00526106"/>
    <w:rsid w:val="005269FD"/>
    <w:rsid w:val="00531E92"/>
    <w:rsid w:val="00534FA3"/>
    <w:rsid w:val="00535562"/>
    <w:rsid w:val="00543790"/>
    <w:rsid w:val="0054486B"/>
    <w:rsid w:val="00550765"/>
    <w:rsid w:val="005525CC"/>
    <w:rsid w:val="00554295"/>
    <w:rsid w:val="00557513"/>
    <w:rsid w:val="005600B2"/>
    <w:rsid w:val="00560AE4"/>
    <w:rsid w:val="00561434"/>
    <w:rsid w:val="00561E1F"/>
    <w:rsid w:val="00562DBE"/>
    <w:rsid w:val="0057415A"/>
    <w:rsid w:val="005812AD"/>
    <w:rsid w:val="00582CE5"/>
    <w:rsid w:val="00582E97"/>
    <w:rsid w:val="00585726"/>
    <w:rsid w:val="005870F8"/>
    <w:rsid w:val="00587103"/>
    <w:rsid w:val="00590A16"/>
    <w:rsid w:val="00591FA5"/>
    <w:rsid w:val="00594848"/>
    <w:rsid w:val="005A0321"/>
    <w:rsid w:val="005A0587"/>
    <w:rsid w:val="005A0DC9"/>
    <w:rsid w:val="005A4416"/>
    <w:rsid w:val="005A5808"/>
    <w:rsid w:val="005A6E98"/>
    <w:rsid w:val="005B0C9B"/>
    <w:rsid w:val="005B1DB9"/>
    <w:rsid w:val="005B4548"/>
    <w:rsid w:val="005C16BD"/>
    <w:rsid w:val="005C7E7D"/>
    <w:rsid w:val="005D00D6"/>
    <w:rsid w:val="005D2073"/>
    <w:rsid w:val="005D259E"/>
    <w:rsid w:val="005D37D7"/>
    <w:rsid w:val="005E1D29"/>
    <w:rsid w:val="005E6D56"/>
    <w:rsid w:val="005F0B61"/>
    <w:rsid w:val="005F5E74"/>
    <w:rsid w:val="005F6A26"/>
    <w:rsid w:val="00602702"/>
    <w:rsid w:val="006033AC"/>
    <w:rsid w:val="00603471"/>
    <w:rsid w:val="00603E00"/>
    <w:rsid w:val="00607051"/>
    <w:rsid w:val="006100C9"/>
    <w:rsid w:val="0061323B"/>
    <w:rsid w:val="006146EC"/>
    <w:rsid w:val="00615CED"/>
    <w:rsid w:val="00617DF2"/>
    <w:rsid w:val="00622A55"/>
    <w:rsid w:val="00626D88"/>
    <w:rsid w:val="006452C3"/>
    <w:rsid w:val="00645892"/>
    <w:rsid w:val="00646580"/>
    <w:rsid w:val="006505B3"/>
    <w:rsid w:val="00651C49"/>
    <w:rsid w:val="0065756D"/>
    <w:rsid w:val="0066637D"/>
    <w:rsid w:val="006667B9"/>
    <w:rsid w:val="006732C6"/>
    <w:rsid w:val="00674DFC"/>
    <w:rsid w:val="00680CB5"/>
    <w:rsid w:val="00682694"/>
    <w:rsid w:val="00683FC8"/>
    <w:rsid w:val="00686109"/>
    <w:rsid w:val="006943D6"/>
    <w:rsid w:val="00694AD6"/>
    <w:rsid w:val="00695098"/>
    <w:rsid w:val="006A2462"/>
    <w:rsid w:val="006A2D54"/>
    <w:rsid w:val="006A4C41"/>
    <w:rsid w:val="006A5E56"/>
    <w:rsid w:val="006A733B"/>
    <w:rsid w:val="006B4583"/>
    <w:rsid w:val="006B4A9D"/>
    <w:rsid w:val="006B4D63"/>
    <w:rsid w:val="006B5AF8"/>
    <w:rsid w:val="006B5EED"/>
    <w:rsid w:val="006C5223"/>
    <w:rsid w:val="006C6B05"/>
    <w:rsid w:val="006C6F24"/>
    <w:rsid w:val="006D2731"/>
    <w:rsid w:val="006D40C0"/>
    <w:rsid w:val="006D6DEF"/>
    <w:rsid w:val="006E2805"/>
    <w:rsid w:val="006E41C6"/>
    <w:rsid w:val="006E50FA"/>
    <w:rsid w:val="006E79FC"/>
    <w:rsid w:val="006F59EF"/>
    <w:rsid w:val="006F7940"/>
    <w:rsid w:val="007029B4"/>
    <w:rsid w:val="00703FB9"/>
    <w:rsid w:val="00704680"/>
    <w:rsid w:val="00705154"/>
    <w:rsid w:val="00707F0E"/>
    <w:rsid w:val="00710A9F"/>
    <w:rsid w:val="007111AA"/>
    <w:rsid w:val="00713C9D"/>
    <w:rsid w:val="007158AD"/>
    <w:rsid w:val="00716030"/>
    <w:rsid w:val="007161A1"/>
    <w:rsid w:val="00716491"/>
    <w:rsid w:val="00716B8B"/>
    <w:rsid w:val="007227E9"/>
    <w:rsid w:val="00725A9F"/>
    <w:rsid w:val="00730C12"/>
    <w:rsid w:val="0073578C"/>
    <w:rsid w:val="00743D00"/>
    <w:rsid w:val="007527DF"/>
    <w:rsid w:val="0075368F"/>
    <w:rsid w:val="00764C97"/>
    <w:rsid w:val="0076578D"/>
    <w:rsid w:val="00771D37"/>
    <w:rsid w:val="00776E12"/>
    <w:rsid w:val="00777888"/>
    <w:rsid w:val="0078445F"/>
    <w:rsid w:val="00784C94"/>
    <w:rsid w:val="0079144F"/>
    <w:rsid w:val="0079246B"/>
    <w:rsid w:val="00796561"/>
    <w:rsid w:val="007971CF"/>
    <w:rsid w:val="00797F71"/>
    <w:rsid w:val="007A1D1D"/>
    <w:rsid w:val="007A37BA"/>
    <w:rsid w:val="007A631B"/>
    <w:rsid w:val="007B2444"/>
    <w:rsid w:val="007B2CB7"/>
    <w:rsid w:val="007B7FA4"/>
    <w:rsid w:val="007C27E2"/>
    <w:rsid w:val="007C5266"/>
    <w:rsid w:val="007D3CF7"/>
    <w:rsid w:val="007D4E03"/>
    <w:rsid w:val="007D6A01"/>
    <w:rsid w:val="007E7EDF"/>
    <w:rsid w:val="007F0EC3"/>
    <w:rsid w:val="007F163B"/>
    <w:rsid w:val="007F3087"/>
    <w:rsid w:val="007F5278"/>
    <w:rsid w:val="007F5D3C"/>
    <w:rsid w:val="007F6063"/>
    <w:rsid w:val="00800A7C"/>
    <w:rsid w:val="00804FE4"/>
    <w:rsid w:val="008053BB"/>
    <w:rsid w:val="00825B98"/>
    <w:rsid w:val="0082743C"/>
    <w:rsid w:val="0083186A"/>
    <w:rsid w:val="00840BD8"/>
    <w:rsid w:val="00841620"/>
    <w:rsid w:val="00842327"/>
    <w:rsid w:val="00843889"/>
    <w:rsid w:val="00845140"/>
    <w:rsid w:val="00855019"/>
    <w:rsid w:val="00855A47"/>
    <w:rsid w:val="008702FE"/>
    <w:rsid w:val="00873375"/>
    <w:rsid w:val="00883492"/>
    <w:rsid w:val="00887FEC"/>
    <w:rsid w:val="00892C7F"/>
    <w:rsid w:val="008A10DA"/>
    <w:rsid w:val="008A1D59"/>
    <w:rsid w:val="008A2404"/>
    <w:rsid w:val="008A3D39"/>
    <w:rsid w:val="008A5A74"/>
    <w:rsid w:val="008B2843"/>
    <w:rsid w:val="008B75C8"/>
    <w:rsid w:val="008B7679"/>
    <w:rsid w:val="008C2089"/>
    <w:rsid w:val="008D151A"/>
    <w:rsid w:val="008E34DB"/>
    <w:rsid w:val="008E6415"/>
    <w:rsid w:val="008F2585"/>
    <w:rsid w:val="008F2954"/>
    <w:rsid w:val="008F7FEC"/>
    <w:rsid w:val="00906B8E"/>
    <w:rsid w:val="00913F33"/>
    <w:rsid w:val="009154BE"/>
    <w:rsid w:val="00923F23"/>
    <w:rsid w:val="00932BDA"/>
    <w:rsid w:val="00933DA2"/>
    <w:rsid w:val="00942F7A"/>
    <w:rsid w:val="009431F9"/>
    <w:rsid w:val="0094745F"/>
    <w:rsid w:val="0095408D"/>
    <w:rsid w:val="00962AD3"/>
    <w:rsid w:val="0096444B"/>
    <w:rsid w:val="00983DE8"/>
    <w:rsid w:val="0098634B"/>
    <w:rsid w:val="00994EE2"/>
    <w:rsid w:val="0099627C"/>
    <w:rsid w:val="00996D59"/>
    <w:rsid w:val="009A309C"/>
    <w:rsid w:val="009A52ED"/>
    <w:rsid w:val="009A6F7B"/>
    <w:rsid w:val="009B0A07"/>
    <w:rsid w:val="009B6AB8"/>
    <w:rsid w:val="009C0CCA"/>
    <w:rsid w:val="009C0FC7"/>
    <w:rsid w:val="009C3D45"/>
    <w:rsid w:val="009C620C"/>
    <w:rsid w:val="009D4AE9"/>
    <w:rsid w:val="009D5244"/>
    <w:rsid w:val="009D70F1"/>
    <w:rsid w:val="009D7D14"/>
    <w:rsid w:val="009E0809"/>
    <w:rsid w:val="009E571C"/>
    <w:rsid w:val="009F2B73"/>
    <w:rsid w:val="009F4129"/>
    <w:rsid w:val="009F5A05"/>
    <w:rsid w:val="009F5DD1"/>
    <w:rsid w:val="009F7223"/>
    <w:rsid w:val="009F7FEB"/>
    <w:rsid w:val="00A017B8"/>
    <w:rsid w:val="00A06E30"/>
    <w:rsid w:val="00A07A6C"/>
    <w:rsid w:val="00A10E95"/>
    <w:rsid w:val="00A21BFF"/>
    <w:rsid w:val="00A26C2C"/>
    <w:rsid w:val="00A26CFF"/>
    <w:rsid w:val="00A3060C"/>
    <w:rsid w:val="00A34922"/>
    <w:rsid w:val="00A366EA"/>
    <w:rsid w:val="00A62B10"/>
    <w:rsid w:val="00A65BFF"/>
    <w:rsid w:val="00A66E27"/>
    <w:rsid w:val="00A73599"/>
    <w:rsid w:val="00A769DD"/>
    <w:rsid w:val="00A82E08"/>
    <w:rsid w:val="00A8318D"/>
    <w:rsid w:val="00A8451F"/>
    <w:rsid w:val="00A854E1"/>
    <w:rsid w:val="00A86FEA"/>
    <w:rsid w:val="00A871F3"/>
    <w:rsid w:val="00A9039A"/>
    <w:rsid w:val="00A907D3"/>
    <w:rsid w:val="00A911C6"/>
    <w:rsid w:val="00AA193F"/>
    <w:rsid w:val="00AA1B83"/>
    <w:rsid w:val="00AA5CFD"/>
    <w:rsid w:val="00AA6920"/>
    <w:rsid w:val="00AB64C0"/>
    <w:rsid w:val="00AC1B19"/>
    <w:rsid w:val="00AC4EDF"/>
    <w:rsid w:val="00AD3A47"/>
    <w:rsid w:val="00AD60FC"/>
    <w:rsid w:val="00AE2BF5"/>
    <w:rsid w:val="00AE4DB4"/>
    <w:rsid w:val="00AF12CD"/>
    <w:rsid w:val="00AF1D5D"/>
    <w:rsid w:val="00AF30A6"/>
    <w:rsid w:val="00AF5E8D"/>
    <w:rsid w:val="00AF6822"/>
    <w:rsid w:val="00AF7E41"/>
    <w:rsid w:val="00B038A6"/>
    <w:rsid w:val="00B12208"/>
    <w:rsid w:val="00B20E99"/>
    <w:rsid w:val="00B23A66"/>
    <w:rsid w:val="00B23CD6"/>
    <w:rsid w:val="00B27FD9"/>
    <w:rsid w:val="00B333BD"/>
    <w:rsid w:val="00B36A52"/>
    <w:rsid w:val="00B37236"/>
    <w:rsid w:val="00B378DB"/>
    <w:rsid w:val="00B403C7"/>
    <w:rsid w:val="00B40C65"/>
    <w:rsid w:val="00B4396E"/>
    <w:rsid w:val="00B47543"/>
    <w:rsid w:val="00B50931"/>
    <w:rsid w:val="00B516BB"/>
    <w:rsid w:val="00B51A1F"/>
    <w:rsid w:val="00B51AB7"/>
    <w:rsid w:val="00B52990"/>
    <w:rsid w:val="00B55B16"/>
    <w:rsid w:val="00B6274E"/>
    <w:rsid w:val="00B639CD"/>
    <w:rsid w:val="00B67618"/>
    <w:rsid w:val="00B6770C"/>
    <w:rsid w:val="00B71249"/>
    <w:rsid w:val="00B7409A"/>
    <w:rsid w:val="00B75FA2"/>
    <w:rsid w:val="00B76DE3"/>
    <w:rsid w:val="00B87DDF"/>
    <w:rsid w:val="00BA0A12"/>
    <w:rsid w:val="00BA5246"/>
    <w:rsid w:val="00BA5A21"/>
    <w:rsid w:val="00BA7642"/>
    <w:rsid w:val="00BA7896"/>
    <w:rsid w:val="00BB0265"/>
    <w:rsid w:val="00BB1D7D"/>
    <w:rsid w:val="00BB24AD"/>
    <w:rsid w:val="00BB642C"/>
    <w:rsid w:val="00BD05A3"/>
    <w:rsid w:val="00BD0E7C"/>
    <w:rsid w:val="00BD7057"/>
    <w:rsid w:val="00BD7E6F"/>
    <w:rsid w:val="00BE2208"/>
    <w:rsid w:val="00BE5826"/>
    <w:rsid w:val="00BE616D"/>
    <w:rsid w:val="00BE6C71"/>
    <w:rsid w:val="00BF0951"/>
    <w:rsid w:val="00BF4861"/>
    <w:rsid w:val="00BF555B"/>
    <w:rsid w:val="00C01570"/>
    <w:rsid w:val="00C030BB"/>
    <w:rsid w:val="00C128EA"/>
    <w:rsid w:val="00C12BA8"/>
    <w:rsid w:val="00C2118F"/>
    <w:rsid w:val="00C24A3C"/>
    <w:rsid w:val="00C3484E"/>
    <w:rsid w:val="00C36685"/>
    <w:rsid w:val="00C37F32"/>
    <w:rsid w:val="00C4009A"/>
    <w:rsid w:val="00C41624"/>
    <w:rsid w:val="00C443D5"/>
    <w:rsid w:val="00C459B6"/>
    <w:rsid w:val="00C52B9A"/>
    <w:rsid w:val="00C5342D"/>
    <w:rsid w:val="00C5501B"/>
    <w:rsid w:val="00C61CF6"/>
    <w:rsid w:val="00C62216"/>
    <w:rsid w:val="00C66891"/>
    <w:rsid w:val="00C732B9"/>
    <w:rsid w:val="00C74DFF"/>
    <w:rsid w:val="00C774D6"/>
    <w:rsid w:val="00C81B3D"/>
    <w:rsid w:val="00C837ED"/>
    <w:rsid w:val="00C839BD"/>
    <w:rsid w:val="00C86134"/>
    <w:rsid w:val="00C87CB1"/>
    <w:rsid w:val="00C90FD0"/>
    <w:rsid w:val="00CA05DB"/>
    <w:rsid w:val="00CA2EEA"/>
    <w:rsid w:val="00CA36CC"/>
    <w:rsid w:val="00CA4DE2"/>
    <w:rsid w:val="00CA7311"/>
    <w:rsid w:val="00CB2A50"/>
    <w:rsid w:val="00CD69E2"/>
    <w:rsid w:val="00CE07A5"/>
    <w:rsid w:val="00CF069A"/>
    <w:rsid w:val="00CF0DB6"/>
    <w:rsid w:val="00CF114B"/>
    <w:rsid w:val="00CF6162"/>
    <w:rsid w:val="00CF6A16"/>
    <w:rsid w:val="00D000FE"/>
    <w:rsid w:val="00D05765"/>
    <w:rsid w:val="00D06D97"/>
    <w:rsid w:val="00D13F4E"/>
    <w:rsid w:val="00D22D84"/>
    <w:rsid w:val="00D26A6D"/>
    <w:rsid w:val="00D26BF9"/>
    <w:rsid w:val="00D30DD8"/>
    <w:rsid w:val="00D319EC"/>
    <w:rsid w:val="00D40CE0"/>
    <w:rsid w:val="00D47749"/>
    <w:rsid w:val="00D50BCC"/>
    <w:rsid w:val="00D55DB9"/>
    <w:rsid w:val="00D56FC3"/>
    <w:rsid w:val="00D5720B"/>
    <w:rsid w:val="00D74A62"/>
    <w:rsid w:val="00D76816"/>
    <w:rsid w:val="00D82743"/>
    <w:rsid w:val="00D83B95"/>
    <w:rsid w:val="00D94324"/>
    <w:rsid w:val="00D948F4"/>
    <w:rsid w:val="00DA043C"/>
    <w:rsid w:val="00DA0AC6"/>
    <w:rsid w:val="00DA4494"/>
    <w:rsid w:val="00DA5ACA"/>
    <w:rsid w:val="00DB2797"/>
    <w:rsid w:val="00DB5022"/>
    <w:rsid w:val="00DC3B87"/>
    <w:rsid w:val="00DC75F4"/>
    <w:rsid w:val="00DD2703"/>
    <w:rsid w:val="00DE0EC5"/>
    <w:rsid w:val="00DE2D0B"/>
    <w:rsid w:val="00DE4953"/>
    <w:rsid w:val="00DE5B08"/>
    <w:rsid w:val="00DE6F3E"/>
    <w:rsid w:val="00DE7B30"/>
    <w:rsid w:val="00DF24FD"/>
    <w:rsid w:val="00DF3240"/>
    <w:rsid w:val="00DF7D73"/>
    <w:rsid w:val="00E00484"/>
    <w:rsid w:val="00E00FD3"/>
    <w:rsid w:val="00E035FD"/>
    <w:rsid w:val="00E05BA2"/>
    <w:rsid w:val="00E10CC2"/>
    <w:rsid w:val="00E14F4D"/>
    <w:rsid w:val="00E221D8"/>
    <w:rsid w:val="00E22BD3"/>
    <w:rsid w:val="00E232E6"/>
    <w:rsid w:val="00E2606D"/>
    <w:rsid w:val="00E2630B"/>
    <w:rsid w:val="00E32C83"/>
    <w:rsid w:val="00E32DDC"/>
    <w:rsid w:val="00E330A1"/>
    <w:rsid w:val="00E33E58"/>
    <w:rsid w:val="00E37213"/>
    <w:rsid w:val="00E531F3"/>
    <w:rsid w:val="00E537FC"/>
    <w:rsid w:val="00E5382B"/>
    <w:rsid w:val="00E5465C"/>
    <w:rsid w:val="00E5784A"/>
    <w:rsid w:val="00E6116E"/>
    <w:rsid w:val="00E613A9"/>
    <w:rsid w:val="00E62DCC"/>
    <w:rsid w:val="00E70C0F"/>
    <w:rsid w:val="00E7228C"/>
    <w:rsid w:val="00E7298D"/>
    <w:rsid w:val="00E766BD"/>
    <w:rsid w:val="00E772B4"/>
    <w:rsid w:val="00E82F36"/>
    <w:rsid w:val="00E84045"/>
    <w:rsid w:val="00E84437"/>
    <w:rsid w:val="00E84B0D"/>
    <w:rsid w:val="00E92C25"/>
    <w:rsid w:val="00E978E9"/>
    <w:rsid w:val="00EA5120"/>
    <w:rsid w:val="00EB168C"/>
    <w:rsid w:val="00EB1D5A"/>
    <w:rsid w:val="00EB1F46"/>
    <w:rsid w:val="00EB29DD"/>
    <w:rsid w:val="00EC0B36"/>
    <w:rsid w:val="00EC461C"/>
    <w:rsid w:val="00EC4C06"/>
    <w:rsid w:val="00EC7A37"/>
    <w:rsid w:val="00ED32C2"/>
    <w:rsid w:val="00EE23CA"/>
    <w:rsid w:val="00EE2D0B"/>
    <w:rsid w:val="00EE73D9"/>
    <w:rsid w:val="00EF03C2"/>
    <w:rsid w:val="00EF3CC3"/>
    <w:rsid w:val="00F00FBA"/>
    <w:rsid w:val="00F02654"/>
    <w:rsid w:val="00F0341D"/>
    <w:rsid w:val="00F04FDC"/>
    <w:rsid w:val="00F0607E"/>
    <w:rsid w:val="00F13957"/>
    <w:rsid w:val="00F171A7"/>
    <w:rsid w:val="00F20C06"/>
    <w:rsid w:val="00F213CF"/>
    <w:rsid w:val="00F2514E"/>
    <w:rsid w:val="00F262F0"/>
    <w:rsid w:val="00F26FD0"/>
    <w:rsid w:val="00F300E2"/>
    <w:rsid w:val="00F33EBE"/>
    <w:rsid w:val="00F418FF"/>
    <w:rsid w:val="00F42EF9"/>
    <w:rsid w:val="00F432A8"/>
    <w:rsid w:val="00F43C0E"/>
    <w:rsid w:val="00F46AA6"/>
    <w:rsid w:val="00F46F14"/>
    <w:rsid w:val="00F52E18"/>
    <w:rsid w:val="00F62199"/>
    <w:rsid w:val="00F621B7"/>
    <w:rsid w:val="00F62E5C"/>
    <w:rsid w:val="00F65971"/>
    <w:rsid w:val="00F65DCA"/>
    <w:rsid w:val="00F70FE0"/>
    <w:rsid w:val="00F71F01"/>
    <w:rsid w:val="00F76270"/>
    <w:rsid w:val="00F766C8"/>
    <w:rsid w:val="00F928C2"/>
    <w:rsid w:val="00F95A20"/>
    <w:rsid w:val="00F95DFB"/>
    <w:rsid w:val="00FA7284"/>
    <w:rsid w:val="00FA795B"/>
    <w:rsid w:val="00FB12BD"/>
    <w:rsid w:val="00FB185B"/>
    <w:rsid w:val="00FB6E96"/>
    <w:rsid w:val="00FC513B"/>
    <w:rsid w:val="00FD00F0"/>
    <w:rsid w:val="00FD05E6"/>
    <w:rsid w:val="00FE2B91"/>
    <w:rsid w:val="00FE3745"/>
    <w:rsid w:val="00FF3C0D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  <w14:docId w14:val="56830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ascii="Times New Roman" w:eastAsia="Times New Roman" w:hAnsi="Times New Roman"/>
      <w:noProof/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rFonts w:eastAsia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E221D8"/>
    <w:rPr>
      <w:rFonts w:ascii="Times New Roman" w:hAnsi="Times New Roman"/>
      <w:noProof/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eastAsia="Calibri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C839BD"/>
    <w:rPr>
      <w:rFonts w:ascii="Times New Roman" w:hAnsi="Times New Roman"/>
      <w:noProof/>
      <w:sz w:val="2"/>
      <w:lang w:eastAsia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rFonts w:eastAsia="Calibri"/>
      <w:b/>
      <w:sz w:val="20"/>
    </w:rPr>
  </w:style>
  <w:style w:type="character" w:customStyle="1" w:styleId="BodyTextChar">
    <w:name w:val="Body Text Char"/>
    <w:link w:val="BodyText"/>
    <w:uiPriority w:val="99"/>
    <w:locked/>
    <w:rsid w:val="00E221D8"/>
    <w:rPr>
      <w:rFonts w:ascii="Times New Roman" w:hAnsi="Times New Roman"/>
      <w:b/>
      <w:noProof/>
      <w:sz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link w:val="Footer"/>
    <w:uiPriority w:val="99"/>
    <w:locked/>
    <w:rsid w:val="00E221D8"/>
    <w:rPr>
      <w:rFonts w:ascii="Times New Roman" w:hAnsi="Times New Roman"/>
      <w:noProof/>
      <w:sz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  <w:rPr>
      <w:rFonts w:eastAsia="Calibri"/>
      <w:sz w:val="20"/>
    </w:rPr>
  </w:style>
  <w:style w:type="character" w:customStyle="1" w:styleId="BodyText2Char">
    <w:name w:val="Body Text 2 Char"/>
    <w:link w:val="BodyText2"/>
    <w:uiPriority w:val="99"/>
    <w:locked/>
    <w:rsid w:val="00E221D8"/>
    <w:rPr>
      <w:rFonts w:ascii="Times New Roman" w:hAnsi="Times New Roman"/>
      <w:noProof/>
      <w:sz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  <w:rPr>
      <w:rFonts w:eastAsia="Calibri"/>
      <w:sz w:val="20"/>
    </w:rPr>
  </w:style>
  <w:style w:type="character" w:customStyle="1" w:styleId="BodyTextIndentChar">
    <w:name w:val="Body Text Indent Char"/>
    <w:link w:val="BodyTextIndent"/>
    <w:uiPriority w:val="99"/>
    <w:locked/>
    <w:rsid w:val="00E221D8"/>
    <w:rPr>
      <w:rFonts w:ascii="Times New Roman" w:hAnsi="Times New Roman"/>
      <w:noProof/>
      <w:sz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HeaderChar">
    <w:name w:val="Header Char"/>
    <w:link w:val="Header"/>
    <w:uiPriority w:val="99"/>
    <w:locked/>
    <w:rsid w:val="00E221D8"/>
    <w:rPr>
      <w:rFonts w:ascii="Times New Roman" w:hAnsi="Times New Roman"/>
      <w:noProof/>
      <w:sz w:val="20"/>
    </w:rPr>
  </w:style>
  <w:style w:type="character" w:styleId="PageNumber">
    <w:name w:val="page number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uiPriority w:val="99"/>
    <w:semiHidden/>
    <w:rsid w:val="0082743C"/>
    <w:rPr>
      <w:rFonts w:ascii="Arial" w:hAnsi="Arial"/>
      <w:color w:val="auto"/>
      <w:sz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table" w:styleId="TableGrid">
    <w:name w:val="Table Grid"/>
    <w:basedOn w:val="TableNormal"/>
    <w:uiPriority w:val="99"/>
    <w:locked/>
    <w:rsid w:val="001A6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semiHidden/>
    <w:rsid w:val="00F0607E"/>
    <w:pPr>
      <w:spacing w:after="120"/>
      <w:ind w:left="283"/>
    </w:pPr>
    <w:rPr>
      <w:rFonts w:eastAsia="Calibri"/>
      <w:sz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F0607E"/>
    <w:rPr>
      <w:rFonts w:ascii="Times New Roman" w:hAnsi="Times New Roman"/>
      <w:noProof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8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893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8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8929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8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8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29DAA-C273-4C01-8E29-AD765DCB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3445</Words>
  <Characters>1965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2008.gada 26.maija noteikumos Nr.370 "Noteikumi par mākslīgajiem maisījumiem zīdaiņiem un mākslīgajiem papildus ēdināšanas maisījumiem zīdaiņiem""</vt:lpstr>
    </vt:vector>
  </TitlesOfParts>
  <Company>vaad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2008.gada 26.maija noteikumos Nr.370 "Noteikumi par mākslīgajiem maisījumiem zīdaiņiem un mākslīgajiem papildus ēdināšanas maisījumiem zīdaiņiem""</dc:title>
  <dc:subject>noteikumu projekts</dc:subject>
  <dc:creator>Zemkopības ministrija</dc:creator>
  <cp:keywords/>
  <dc:description>67027146, Inara.Cine@zm.gov.lv</dc:description>
  <cp:lastModifiedBy>Leontīne Babkina</cp:lastModifiedBy>
  <cp:revision>181</cp:revision>
  <cp:lastPrinted>2014-01-06T13:34:00Z</cp:lastPrinted>
  <dcterms:created xsi:type="dcterms:W3CDTF">2013-09-20T08:34:00Z</dcterms:created>
  <dcterms:modified xsi:type="dcterms:W3CDTF">2014-01-15T09:04:00Z</dcterms:modified>
</cp:coreProperties>
</file>