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4B" w:rsidRPr="00A16564" w:rsidRDefault="00E8574B" w:rsidP="00E8574B">
      <w:pPr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A16564">
        <w:rPr>
          <w:rFonts w:ascii="Times New Roman" w:hAnsi="Times New Roman"/>
          <w:i/>
          <w:sz w:val="28"/>
          <w:szCs w:val="28"/>
        </w:rPr>
        <w:t>Projekts</w:t>
      </w:r>
    </w:p>
    <w:p w:rsidR="00E8574B" w:rsidRPr="00A16564" w:rsidRDefault="00E8574B" w:rsidP="00E8574B">
      <w:pPr>
        <w:jc w:val="center"/>
        <w:outlineLvl w:val="3"/>
        <w:rPr>
          <w:rFonts w:ascii="Times New Roman" w:hAnsi="Times New Roman"/>
          <w:b/>
          <w:sz w:val="28"/>
          <w:szCs w:val="28"/>
          <w:lang w:eastAsia="zh-CN"/>
        </w:rPr>
      </w:pPr>
    </w:p>
    <w:p w:rsidR="00E8574B" w:rsidRPr="00A16564" w:rsidRDefault="00E8574B" w:rsidP="00E8574B">
      <w:pPr>
        <w:jc w:val="center"/>
        <w:outlineLvl w:val="3"/>
        <w:rPr>
          <w:rFonts w:ascii="Times New Roman" w:hAnsi="Times New Roman"/>
          <w:b/>
          <w:sz w:val="28"/>
          <w:szCs w:val="28"/>
          <w:lang w:eastAsia="zh-CN"/>
        </w:rPr>
      </w:pPr>
      <w:r w:rsidRPr="00A16564">
        <w:rPr>
          <w:rFonts w:ascii="Times New Roman" w:hAnsi="Times New Roman"/>
          <w:b/>
          <w:sz w:val="28"/>
          <w:szCs w:val="28"/>
          <w:lang w:eastAsia="zh-CN"/>
        </w:rPr>
        <w:t>LATVIJAS REPUBLIKAS MINISTRU KABINETS</w:t>
      </w:r>
    </w:p>
    <w:p w:rsidR="00E8574B" w:rsidRPr="00A16564" w:rsidRDefault="00E8574B" w:rsidP="00E8574B">
      <w:pPr>
        <w:jc w:val="center"/>
        <w:outlineLvl w:val="3"/>
        <w:rPr>
          <w:rFonts w:ascii="Times New Roman" w:hAnsi="Times New Roman"/>
          <w:sz w:val="28"/>
          <w:szCs w:val="28"/>
          <w:lang w:eastAsia="zh-CN"/>
        </w:rPr>
      </w:pPr>
    </w:p>
    <w:p w:rsidR="00E8574B" w:rsidRPr="00A16564" w:rsidRDefault="00E8574B" w:rsidP="00E8574B">
      <w:pPr>
        <w:tabs>
          <w:tab w:val="left" w:pos="6663"/>
        </w:tabs>
        <w:jc w:val="both"/>
        <w:rPr>
          <w:rFonts w:ascii="Times New Roman" w:hAnsi="Times New Roman"/>
          <w:sz w:val="28"/>
          <w:szCs w:val="28"/>
        </w:rPr>
      </w:pPr>
      <w:r w:rsidRPr="00A16564">
        <w:rPr>
          <w:rFonts w:ascii="Times New Roman" w:hAnsi="Times New Roman"/>
          <w:sz w:val="28"/>
          <w:szCs w:val="28"/>
        </w:rPr>
        <w:t>201</w:t>
      </w:r>
      <w:r w:rsidR="005946C7">
        <w:rPr>
          <w:rFonts w:ascii="Times New Roman" w:hAnsi="Times New Roman"/>
          <w:sz w:val="28"/>
          <w:szCs w:val="28"/>
        </w:rPr>
        <w:t>4</w:t>
      </w:r>
      <w:r w:rsidRPr="00A16564">
        <w:rPr>
          <w:rFonts w:ascii="Times New Roman" w:hAnsi="Times New Roman"/>
          <w:sz w:val="28"/>
          <w:szCs w:val="28"/>
        </w:rPr>
        <w:t>.gada __. _________</w:t>
      </w:r>
      <w:r w:rsidRPr="00A16564">
        <w:rPr>
          <w:rFonts w:ascii="Times New Roman" w:hAnsi="Times New Roman"/>
          <w:sz w:val="28"/>
          <w:szCs w:val="28"/>
        </w:rPr>
        <w:tab/>
      </w:r>
      <w:r w:rsidR="005946C7">
        <w:rPr>
          <w:rFonts w:ascii="Times New Roman" w:hAnsi="Times New Roman"/>
          <w:sz w:val="28"/>
          <w:szCs w:val="28"/>
        </w:rPr>
        <w:t>Noteikumi</w:t>
      </w:r>
      <w:r w:rsidRPr="00A16564">
        <w:rPr>
          <w:rFonts w:ascii="Times New Roman" w:hAnsi="Times New Roman"/>
          <w:sz w:val="28"/>
          <w:szCs w:val="28"/>
        </w:rPr>
        <w:t xml:space="preserve"> Nr. ____</w:t>
      </w:r>
    </w:p>
    <w:p w:rsidR="00E8574B" w:rsidRPr="00A16564" w:rsidRDefault="00E8574B" w:rsidP="00E8574B">
      <w:pPr>
        <w:tabs>
          <w:tab w:val="left" w:pos="6663"/>
        </w:tabs>
        <w:jc w:val="both"/>
        <w:rPr>
          <w:rFonts w:ascii="Times New Roman" w:hAnsi="Times New Roman"/>
          <w:sz w:val="28"/>
          <w:szCs w:val="28"/>
        </w:rPr>
      </w:pPr>
      <w:r w:rsidRPr="00A16564">
        <w:rPr>
          <w:rFonts w:ascii="Times New Roman" w:hAnsi="Times New Roman"/>
          <w:sz w:val="28"/>
          <w:szCs w:val="28"/>
        </w:rPr>
        <w:t>Rīgā</w:t>
      </w:r>
      <w:r w:rsidRPr="00A16564">
        <w:rPr>
          <w:rFonts w:ascii="Times New Roman" w:hAnsi="Times New Roman"/>
          <w:sz w:val="28"/>
          <w:szCs w:val="28"/>
        </w:rPr>
        <w:tab/>
        <w:t>(prot. Nr. ___ ___.§)</w:t>
      </w:r>
    </w:p>
    <w:p w:rsidR="009713D8" w:rsidRPr="00F722D1" w:rsidRDefault="009713D8" w:rsidP="00E8574B">
      <w:pPr>
        <w:pStyle w:val="BodyText"/>
        <w:jc w:val="left"/>
        <w:rPr>
          <w:szCs w:val="28"/>
        </w:rPr>
      </w:pPr>
    </w:p>
    <w:p w:rsidR="00D93FE4" w:rsidRDefault="005946C7" w:rsidP="005946C7">
      <w:pPr>
        <w:pStyle w:val="BodyText"/>
        <w:rPr>
          <w:bCs/>
          <w:szCs w:val="28"/>
        </w:rPr>
      </w:pPr>
      <w:r w:rsidRPr="005946C7">
        <w:rPr>
          <w:bCs/>
          <w:szCs w:val="28"/>
        </w:rPr>
        <w:t>Grozījums Ministru kabineta 2006.gada 15.augusta noteikumos Nr.657 „Gaisa kuģu lidojumiem nepieciešamās meteoroloģiskās informācijas sniegšanas kārtība”</w:t>
      </w:r>
    </w:p>
    <w:p w:rsidR="005946C7" w:rsidRPr="00F722D1" w:rsidRDefault="005946C7" w:rsidP="000E6D32">
      <w:pPr>
        <w:pStyle w:val="BodyText"/>
        <w:jc w:val="both"/>
        <w:rPr>
          <w:szCs w:val="28"/>
        </w:rPr>
      </w:pPr>
    </w:p>
    <w:p w:rsidR="005946C7" w:rsidRPr="005946C7" w:rsidRDefault="005946C7" w:rsidP="005946C7">
      <w:pPr>
        <w:suppressAutoHyphens/>
        <w:jc w:val="right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5946C7">
        <w:rPr>
          <w:rFonts w:ascii="Times New Roman" w:hAnsi="Times New Roman"/>
          <w:bCs/>
          <w:iCs/>
          <w:sz w:val="28"/>
          <w:szCs w:val="28"/>
          <w:lang w:eastAsia="ar-SA"/>
        </w:rPr>
        <w:t>Izdoti saskaņā ar</w:t>
      </w:r>
    </w:p>
    <w:p w:rsidR="005946C7" w:rsidRDefault="00F43B0A" w:rsidP="005946C7">
      <w:pPr>
        <w:suppressAutoHyphens/>
        <w:jc w:val="right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>l</w:t>
      </w:r>
      <w:r w:rsidRPr="00F43B0A">
        <w:rPr>
          <w:rFonts w:ascii="Times New Roman" w:hAnsi="Times New Roman"/>
          <w:bCs/>
          <w:iCs/>
          <w:sz w:val="28"/>
          <w:szCs w:val="28"/>
          <w:lang w:eastAsia="ar-SA"/>
        </w:rPr>
        <w:t>ikuma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„</w:t>
      </w:r>
      <w:r w:rsidRPr="00F43B0A">
        <w:rPr>
          <w:rFonts w:ascii="Times New Roman" w:hAnsi="Times New Roman"/>
          <w:bCs/>
          <w:iCs/>
          <w:sz w:val="28"/>
          <w:szCs w:val="28"/>
          <w:lang w:eastAsia="ar-SA"/>
        </w:rPr>
        <w:t>Par aviāciju”</w:t>
      </w:r>
    </w:p>
    <w:p w:rsidR="00EB513C" w:rsidRPr="005946C7" w:rsidRDefault="00EB513C" w:rsidP="005946C7">
      <w:pPr>
        <w:suppressAutoHyphens/>
        <w:jc w:val="right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>55.pantu</w:t>
      </w:r>
    </w:p>
    <w:p w:rsidR="005946C7" w:rsidRPr="005946C7" w:rsidRDefault="005946C7" w:rsidP="005946C7">
      <w:pPr>
        <w:suppressAutoHyphens/>
        <w:ind w:left="4536" w:right="1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5946C7" w:rsidRDefault="005946C7" w:rsidP="00A6042D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46C7">
        <w:rPr>
          <w:rFonts w:ascii="Times New Roman" w:hAnsi="Times New Roman"/>
          <w:bCs/>
          <w:sz w:val="28"/>
          <w:szCs w:val="28"/>
          <w:lang w:eastAsia="ar-SA"/>
        </w:rPr>
        <w:t xml:space="preserve">Izdarīt </w:t>
      </w:r>
      <w:r w:rsidRPr="005946C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Ministru kabineta </w:t>
      </w:r>
      <w:r w:rsidR="00B83DA8" w:rsidRPr="00B83DA8">
        <w:rPr>
          <w:rFonts w:ascii="Times New Roman" w:hAnsi="Times New Roman"/>
          <w:color w:val="000000"/>
          <w:sz w:val="28"/>
          <w:szCs w:val="28"/>
          <w:lang w:eastAsia="ar-SA"/>
        </w:rPr>
        <w:t>2006.gada 15.augusta noteikumos Nr.657 „Gaisa kuģu lidojumiem nepieciešamās meteoroloģiskās informācijas sniegšanas kārtība”</w:t>
      </w:r>
      <w:r w:rsidR="00B83DA8" w:rsidRPr="00B83DA8">
        <w:rPr>
          <w:rFonts w:ascii="Times New Roman" w:hAnsi="Times New Roman"/>
          <w:bCs/>
          <w:sz w:val="28"/>
          <w:szCs w:val="28"/>
          <w:lang w:eastAsia="ar-SA"/>
        </w:rPr>
        <w:t xml:space="preserve"> (Latvijas Vēstnesis, 2006, </w:t>
      </w:r>
      <w:r w:rsidR="00E46F22">
        <w:rPr>
          <w:rFonts w:ascii="Times New Roman" w:hAnsi="Times New Roman"/>
          <w:bCs/>
          <w:sz w:val="28"/>
          <w:szCs w:val="28"/>
          <w:lang w:eastAsia="ar-SA"/>
        </w:rPr>
        <w:t>133</w:t>
      </w:r>
      <w:r w:rsidR="00B83DA8" w:rsidRPr="00B83DA8">
        <w:rPr>
          <w:rFonts w:ascii="Times New Roman" w:hAnsi="Times New Roman"/>
          <w:bCs/>
          <w:sz w:val="28"/>
          <w:szCs w:val="28"/>
          <w:lang w:eastAsia="ar-SA"/>
        </w:rPr>
        <w:t>.nr.; 20</w:t>
      </w:r>
      <w:r w:rsidR="00B83DA8">
        <w:rPr>
          <w:rFonts w:ascii="Times New Roman" w:hAnsi="Times New Roman"/>
          <w:bCs/>
          <w:sz w:val="28"/>
          <w:szCs w:val="28"/>
          <w:lang w:eastAsia="ar-SA"/>
        </w:rPr>
        <w:t>10</w:t>
      </w:r>
      <w:r w:rsidR="00B83DA8" w:rsidRPr="00B83DA8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="00B83DA8">
        <w:rPr>
          <w:rFonts w:ascii="Times New Roman" w:hAnsi="Times New Roman"/>
          <w:bCs/>
          <w:sz w:val="28"/>
          <w:szCs w:val="28"/>
          <w:lang w:eastAsia="ar-SA"/>
        </w:rPr>
        <w:t>25</w:t>
      </w:r>
      <w:r w:rsidR="00B83DA8" w:rsidRPr="00B83DA8">
        <w:rPr>
          <w:rFonts w:ascii="Times New Roman" w:hAnsi="Times New Roman"/>
          <w:bCs/>
          <w:sz w:val="28"/>
          <w:szCs w:val="28"/>
          <w:lang w:eastAsia="ar-SA"/>
        </w:rPr>
        <w:t>.nr.)</w:t>
      </w:r>
      <w:r w:rsidRPr="005946C7">
        <w:rPr>
          <w:rFonts w:ascii="Times New Roman" w:hAnsi="Times New Roman"/>
          <w:bCs/>
          <w:sz w:val="28"/>
          <w:szCs w:val="28"/>
          <w:lang w:eastAsia="ar-SA"/>
        </w:rPr>
        <w:t xml:space="preserve"> grozījumu</w:t>
      </w:r>
      <w:r w:rsidR="00A6042D">
        <w:rPr>
          <w:rFonts w:ascii="Times New Roman" w:hAnsi="Times New Roman"/>
          <w:bCs/>
          <w:sz w:val="28"/>
          <w:szCs w:val="28"/>
          <w:lang w:eastAsia="ar-SA"/>
        </w:rPr>
        <w:t xml:space="preserve"> un s</w:t>
      </w:r>
      <w:r w:rsidR="00A6042D">
        <w:rPr>
          <w:rFonts w:ascii="Times New Roman" w:hAnsi="Times New Roman"/>
          <w:sz w:val="28"/>
          <w:szCs w:val="28"/>
          <w:lang w:eastAsia="ar-SA"/>
        </w:rPr>
        <w:t>vītrot 2.1.apakšpunktā vārdus „par faktiskajiem apstākļiem”.</w:t>
      </w:r>
    </w:p>
    <w:p w:rsidR="00A6042D" w:rsidRDefault="00A6042D" w:rsidP="00A6042D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46C7" w:rsidRPr="005946C7" w:rsidRDefault="005946C7" w:rsidP="005946C7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46C7" w:rsidRPr="005946C7" w:rsidRDefault="005946C7" w:rsidP="005946C7">
      <w:pPr>
        <w:suppressAutoHyphens/>
        <w:ind w:left="37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46C7" w:rsidRPr="005946C7" w:rsidRDefault="005946C7" w:rsidP="005946C7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5946C7">
        <w:rPr>
          <w:rFonts w:ascii="Times New Roman" w:hAnsi="Times New Roman"/>
          <w:sz w:val="28"/>
          <w:szCs w:val="28"/>
          <w:lang w:eastAsia="ar-SA"/>
        </w:rPr>
        <w:t>Ministru prezidente</w:t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  <w:t>L. Straujuma</w:t>
      </w:r>
    </w:p>
    <w:p w:rsidR="005946C7" w:rsidRPr="005946C7" w:rsidRDefault="005946C7" w:rsidP="005946C7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46C7" w:rsidRPr="005946C7" w:rsidRDefault="005946C7" w:rsidP="005946C7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5946C7">
        <w:rPr>
          <w:rFonts w:ascii="Times New Roman" w:hAnsi="Times New Roman"/>
          <w:sz w:val="28"/>
          <w:szCs w:val="28"/>
          <w:lang w:eastAsia="ar-SA"/>
        </w:rPr>
        <w:t xml:space="preserve">Satiksmes ministrs </w:t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  <w:t>A.Matīss </w:t>
      </w:r>
    </w:p>
    <w:p w:rsidR="005946C7" w:rsidRPr="005946C7" w:rsidRDefault="005946C7" w:rsidP="005946C7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46C7" w:rsidRDefault="005946C7" w:rsidP="005946C7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B513C" w:rsidRPr="005946C7" w:rsidRDefault="00EB513C" w:rsidP="005946C7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46C7" w:rsidRPr="005946C7" w:rsidRDefault="005946C7" w:rsidP="005946C7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5946C7">
        <w:rPr>
          <w:rFonts w:ascii="Times New Roman" w:hAnsi="Times New Roman"/>
          <w:sz w:val="28"/>
          <w:szCs w:val="28"/>
          <w:lang w:eastAsia="ar-SA"/>
        </w:rPr>
        <w:t>Iesniedzējs: Satiksmes ministrs</w:t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  <w:t>A.Matīss </w:t>
      </w:r>
    </w:p>
    <w:p w:rsidR="005946C7" w:rsidRPr="005946C7" w:rsidRDefault="005946C7" w:rsidP="005946C7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46C7" w:rsidRPr="005946C7" w:rsidRDefault="005946C7" w:rsidP="005946C7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5946C7">
        <w:rPr>
          <w:rFonts w:ascii="Times New Roman" w:hAnsi="Times New Roman"/>
          <w:sz w:val="28"/>
          <w:szCs w:val="28"/>
          <w:lang w:eastAsia="ar-SA"/>
        </w:rPr>
        <w:t>Vīza: Valsts sekretārs</w:t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</w:r>
      <w:r w:rsidRPr="005946C7">
        <w:rPr>
          <w:rFonts w:ascii="Times New Roman" w:hAnsi="Times New Roman"/>
          <w:sz w:val="28"/>
          <w:szCs w:val="28"/>
          <w:lang w:eastAsia="ar-SA"/>
        </w:rPr>
        <w:tab/>
        <w:t>K.Ozoliņš</w:t>
      </w:r>
    </w:p>
    <w:p w:rsidR="005946C7" w:rsidRDefault="005946C7" w:rsidP="005946C7">
      <w:pPr>
        <w:suppressAutoHyphens/>
        <w:ind w:firstLine="37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35CE7" w:rsidRDefault="00035CE7" w:rsidP="005946C7">
      <w:pPr>
        <w:suppressAutoHyphens/>
        <w:ind w:firstLine="37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35CE7" w:rsidRPr="005946C7" w:rsidRDefault="00035CE7" w:rsidP="005946C7">
      <w:pPr>
        <w:suppressAutoHyphens/>
        <w:ind w:firstLine="37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46C7" w:rsidRDefault="005946C7" w:rsidP="000E6D32">
      <w:pPr>
        <w:pStyle w:val="BodyText"/>
        <w:ind w:firstLine="720"/>
        <w:jc w:val="both"/>
        <w:rPr>
          <w:b w:val="0"/>
          <w:szCs w:val="28"/>
        </w:rPr>
      </w:pPr>
    </w:p>
    <w:p w:rsidR="00035CE7" w:rsidRDefault="00DE02A3" w:rsidP="00A6042D">
      <w:pPr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22</w:t>
      </w:r>
      <w:r w:rsidR="00035CE7">
        <w:rPr>
          <w:rFonts w:ascii="Times New Roman" w:hAnsi="Times New Roman"/>
          <w:lang w:eastAsia="lv-LV"/>
        </w:rPr>
        <w:t>.05.2014 9:42</w:t>
      </w:r>
    </w:p>
    <w:p w:rsidR="00A6042D" w:rsidRPr="00A6042D" w:rsidRDefault="00AD418A" w:rsidP="00A6042D">
      <w:pPr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91</w:t>
      </w:r>
    </w:p>
    <w:p w:rsidR="00B83DA8" w:rsidRPr="00A6042D" w:rsidRDefault="00F6733F" w:rsidP="00B83DA8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I.</w:t>
      </w:r>
      <w:r w:rsidR="009A2A84">
        <w:rPr>
          <w:sz w:val="20"/>
        </w:rPr>
        <w:t>Saliņš</w:t>
      </w:r>
      <w:r w:rsidR="00B83DA8" w:rsidRPr="00A6042D">
        <w:rPr>
          <w:sz w:val="20"/>
        </w:rPr>
        <w:t xml:space="preserve"> 67</w:t>
      </w:r>
      <w:r w:rsidR="009A2A84">
        <w:rPr>
          <w:sz w:val="20"/>
        </w:rPr>
        <w:t>300511</w:t>
      </w:r>
    </w:p>
    <w:p w:rsidR="00B83DA8" w:rsidRPr="00A6042D" w:rsidRDefault="009A2A84" w:rsidP="00B83DA8">
      <w:pPr>
        <w:pStyle w:val="naisf"/>
        <w:spacing w:before="0" w:after="0"/>
        <w:ind w:firstLine="0"/>
        <w:rPr>
          <w:sz w:val="20"/>
          <w:szCs w:val="20"/>
        </w:rPr>
      </w:pPr>
      <w:r w:rsidRPr="00F6733F">
        <w:rPr>
          <w:sz w:val="20"/>
          <w:szCs w:val="20"/>
        </w:rPr>
        <w:t>ivars.salins@lgs.lv</w:t>
      </w:r>
    </w:p>
    <w:p w:rsidR="005946C7" w:rsidRPr="00F6733F" w:rsidRDefault="00F6733F" w:rsidP="00F6733F">
      <w:pPr>
        <w:pStyle w:val="BodyText"/>
        <w:jc w:val="both"/>
        <w:rPr>
          <w:b w:val="0"/>
          <w:sz w:val="20"/>
        </w:rPr>
      </w:pPr>
      <w:r w:rsidRPr="00F6733F">
        <w:rPr>
          <w:b w:val="0"/>
          <w:sz w:val="20"/>
        </w:rPr>
        <w:t>A.Muižnieks 67028209</w:t>
      </w:r>
    </w:p>
    <w:p w:rsidR="005946C7" w:rsidRPr="00F6733F" w:rsidRDefault="00F6733F" w:rsidP="00F6733F">
      <w:pPr>
        <w:pStyle w:val="BodyText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a</w:t>
      </w:r>
      <w:r w:rsidRPr="00F6733F">
        <w:rPr>
          <w:b w:val="0"/>
          <w:sz w:val="20"/>
        </w:rPr>
        <w:t>rnis.</w:t>
      </w:r>
      <w:r>
        <w:rPr>
          <w:b w:val="0"/>
          <w:sz w:val="20"/>
        </w:rPr>
        <w:t>m</w:t>
      </w:r>
      <w:r w:rsidRPr="00F6733F">
        <w:rPr>
          <w:b w:val="0"/>
          <w:sz w:val="20"/>
        </w:rPr>
        <w:t>uižnieks@sam.gov.lv</w:t>
      </w:r>
      <w:proofErr w:type="spellEnd"/>
    </w:p>
    <w:p w:rsidR="005946C7" w:rsidRPr="00F6733F" w:rsidRDefault="005946C7" w:rsidP="000E6D32">
      <w:pPr>
        <w:pStyle w:val="BodyText"/>
        <w:ind w:firstLine="720"/>
        <w:jc w:val="both"/>
        <w:rPr>
          <w:b w:val="0"/>
          <w:sz w:val="20"/>
        </w:rPr>
      </w:pPr>
      <w:bookmarkStart w:id="0" w:name="_GoBack"/>
      <w:bookmarkEnd w:id="0"/>
    </w:p>
    <w:p w:rsidR="005946C7" w:rsidRDefault="005946C7" w:rsidP="000E6D32">
      <w:pPr>
        <w:pStyle w:val="BodyText"/>
        <w:ind w:firstLine="720"/>
        <w:jc w:val="both"/>
        <w:rPr>
          <w:b w:val="0"/>
          <w:szCs w:val="28"/>
        </w:rPr>
      </w:pPr>
    </w:p>
    <w:sectPr w:rsidR="005946C7" w:rsidSect="00E33D47"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10" w:rsidRDefault="00DF2810">
      <w:r>
        <w:separator/>
      </w:r>
    </w:p>
  </w:endnote>
  <w:endnote w:type="continuationSeparator" w:id="0">
    <w:p w:rsidR="00DF2810" w:rsidRDefault="00DF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C7" w:rsidRPr="005946C7" w:rsidRDefault="005946C7" w:rsidP="005946C7">
    <w:pPr>
      <w:pStyle w:val="Footer"/>
      <w:jc w:val="both"/>
      <w:rPr>
        <w:rFonts w:ascii="Times New Roman" w:hAnsi="Times New Roman"/>
        <w:bCs/>
        <w:sz w:val="24"/>
        <w:szCs w:val="24"/>
      </w:rPr>
    </w:pPr>
    <w:r w:rsidRPr="005946C7">
      <w:rPr>
        <w:rFonts w:ascii="Times New Roman" w:hAnsi="Times New Roman"/>
        <w:bCs/>
        <w:sz w:val="24"/>
        <w:szCs w:val="24"/>
        <w:lang w:val="en-GB"/>
      </w:rPr>
      <w:fldChar w:fldCharType="begin"/>
    </w:r>
    <w:r w:rsidRPr="005946C7">
      <w:rPr>
        <w:rFonts w:ascii="Times New Roman" w:hAnsi="Times New Roman"/>
        <w:bCs/>
        <w:sz w:val="24"/>
        <w:szCs w:val="24"/>
        <w:lang w:val="en-GB"/>
      </w:rPr>
      <w:instrText xml:space="preserve"> FILENAME   \* MERGEFORMAT </w:instrText>
    </w:r>
    <w:r w:rsidRPr="005946C7">
      <w:rPr>
        <w:rFonts w:ascii="Times New Roman" w:hAnsi="Times New Roman"/>
        <w:bCs/>
        <w:sz w:val="24"/>
        <w:szCs w:val="24"/>
        <w:lang w:val="en-GB"/>
      </w:rPr>
      <w:fldChar w:fldCharType="separate"/>
    </w:r>
    <w:proofErr w:type="gramStart"/>
    <w:r w:rsidR="00A8325D">
      <w:rPr>
        <w:rFonts w:ascii="Times New Roman" w:hAnsi="Times New Roman"/>
        <w:bCs/>
        <w:noProof/>
        <w:sz w:val="24"/>
        <w:szCs w:val="24"/>
        <w:lang w:val="en-GB"/>
      </w:rPr>
      <w:t>SAMNot_220514_grozMKnot657.</w:t>
    </w:r>
    <w:r w:rsidRPr="005946C7">
      <w:rPr>
        <w:rFonts w:ascii="Times New Roman" w:hAnsi="Times New Roman"/>
        <w:sz w:val="24"/>
        <w:szCs w:val="24"/>
      </w:rPr>
      <w:fldChar w:fldCharType="end"/>
    </w:r>
    <w:r w:rsidRPr="005946C7">
      <w:rPr>
        <w:rFonts w:ascii="Times New Roman" w:hAnsi="Times New Roman"/>
        <w:bCs/>
        <w:sz w:val="24"/>
        <w:szCs w:val="24"/>
        <w:lang w:val="en-GB"/>
      </w:rPr>
      <w:t>;</w:t>
    </w:r>
    <w:proofErr w:type="gramEnd"/>
    <w:r w:rsidRPr="005946C7">
      <w:rPr>
        <w:rFonts w:ascii="Times New Roman" w:hAnsi="Times New Roman"/>
        <w:bCs/>
        <w:sz w:val="24"/>
        <w:szCs w:val="24"/>
        <w:lang w:val="en-GB"/>
      </w:rPr>
      <w:t xml:space="preserve"> </w:t>
    </w:r>
    <w:r w:rsidRPr="005946C7">
      <w:rPr>
        <w:rFonts w:ascii="Times New Roman" w:hAnsi="Times New Roman"/>
        <w:bCs/>
        <w:sz w:val="24"/>
        <w:szCs w:val="24"/>
      </w:rPr>
      <w:t>„Grozījums Ministru kabineta 20</w:t>
    </w:r>
    <w:r>
      <w:rPr>
        <w:rFonts w:ascii="Times New Roman" w:hAnsi="Times New Roman"/>
        <w:bCs/>
        <w:sz w:val="24"/>
        <w:szCs w:val="24"/>
      </w:rPr>
      <w:t>06</w:t>
    </w:r>
    <w:r w:rsidRPr="005946C7">
      <w:rPr>
        <w:rFonts w:ascii="Times New Roman" w:hAnsi="Times New Roman"/>
        <w:bCs/>
        <w:sz w:val="24"/>
        <w:szCs w:val="24"/>
      </w:rPr>
      <w:t>.gada 1</w:t>
    </w:r>
    <w:r>
      <w:rPr>
        <w:rFonts w:ascii="Times New Roman" w:hAnsi="Times New Roman"/>
        <w:bCs/>
        <w:sz w:val="24"/>
        <w:szCs w:val="24"/>
      </w:rPr>
      <w:t>5</w:t>
    </w:r>
    <w:r w:rsidRPr="005946C7">
      <w:rPr>
        <w:rFonts w:ascii="Times New Roman" w:hAnsi="Times New Roman"/>
        <w:bCs/>
        <w:sz w:val="24"/>
        <w:szCs w:val="24"/>
      </w:rPr>
      <w:t>.augusta noteikumos Nr.</w:t>
    </w:r>
    <w:r>
      <w:rPr>
        <w:rFonts w:ascii="Times New Roman" w:hAnsi="Times New Roman"/>
        <w:bCs/>
        <w:sz w:val="24"/>
        <w:szCs w:val="24"/>
      </w:rPr>
      <w:t>657</w:t>
    </w:r>
    <w:r w:rsidRPr="005946C7">
      <w:rPr>
        <w:rFonts w:ascii="Times New Roman" w:hAnsi="Times New Roman"/>
        <w:bCs/>
        <w:sz w:val="24"/>
        <w:szCs w:val="24"/>
      </w:rPr>
      <w:t xml:space="preserve"> „</w:t>
    </w:r>
    <w:r>
      <w:rPr>
        <w:rFonts w:ascii="Times New Roman" w:hAnsi="Times New Roman"/>
        <w:bCs/>
        <w:sz w:val="24"/>
        <w:szCs w:val="24"/>
      </w:rPr>
      <w:t>Gaisa kuģu lidojumiem nepieciešamās meteoroloģiskās informācijas sniegšanas kārtība</w:t>
    </w:r>
    <w:r w:rsidRPr="005946C7">
      <w:rPr>
        <w:rFonts w:ascii="Times New Roman" w:hAnsi="Times New Roman"/>
        <w:bCs/>
        <w:sz w:val="24"/>
        <w:szCs w:val="24"/>
      </w:rPr>
      <w:t>”</w:t>
    </w:r>
    <w:r>
      <w:rPr>
        <w:rFonts w:ascii="Times New Roman" w:hAnsi="Times New Roman"/>
        <w:bCs/>
        <w:sz w:val="24"/>
        <w:szCs w:val="24"/>
      </w:rPr>
      <w:t>”</w:t>
    </w:r>
  </w:p>
  <w:p w:rsidR="00E8574B" w:rsidRPr="009713D8" w:rsidRDefault="00E8574B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10" w:rsidRDefault="00DF2810">
      <w:r>
        <w:separator/>
      </w:r>
    </w:p>
  </w:footnote>
  <w:footnote w:type="continuationSeparator" w:id="0">
    <w:p w:rsidR="00DF2810" w:rsidRDefault="00DF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A66A2C"/>
    <w:multiLevelType w:val="hybridMultilevel"/>
    <w:tmpl w:val="E5D256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D8"/>
    <w:rsid w:val="00007B68"/>
    <w:rsid w:val="00020E45"/>
    <w:rsid w:val="00035CE7"/>
    <w:rsid w:val="00045527"/>
    <w:rsid w:val="00082B48"/>
    <w:rsid w:val="000A2C98"/>
    <w:rsid w:val="000D4922"/>
    <w:rsid w:val="000E6D32"/>
    <w:rsid w:val="00171687"/>
    <w:rsid w:val="0019712C"/>
    <w:rsid w:val="00197C06"/>
    <w:rsid w:val="001A1D1E"/>
    <w:rsid w:val="001E7BD8"/>
    <w:rsid w:val="0025349D"/>
    <w:rsid w:val="00265D3F"/>
    <w:rsid w:val="0029326A"/>
    <w:rsid w:val="002A15EB"/>
    <w:rsid w:val="002D3CA8"/>
    <w:rsid w:val="002E6119"/>
    <w:rsid w:val="003547C7"/>
    <w:rsid w:val="00381571"/>
    <w:rsid w:val="003825BC"/>
    <w:rsid w:val="00383081"/>
    <w:rsid w:val="00387E10"/>
    <w:rsid w:val="00395BC7"/>
    <w:rsid w:val="003C0233"/>
    <w:rsid w:val="003F646E"/>
    <w:rsid w:val="003F7155"/>
    <w:rsid w:val="00423109"/>
    <w:rsid w:val="00465C81"/>
    <w:rsid w:val="00471D28"/>
    <w:rsid w:val="004A61C1"/>
    <w:rsid w:val="004C6ADA"/>
    <w:rsid w:val="004F3AB8"/>
    <w:rsid w:val="005669D7"/>
    <w:rsid w:val="005800A1"/>
    <w:rsid w:val="005946C7"/>
    <w:rsid w:val="005C6D18"/>
    <w:rsid w:val="005F164B"/>
    <w:rsid w:val="0060037F"/>
    <w:rsid w:val="00617585"/>
    <w:rsid w:val="00677B5E"/>
    <w:rsid w:val="006A4654"/>
    <w:rsid w:val="006B2FE4"/>
    <w:rsid w:val="006C4359"/>
    <w:rsid w:val="006E6D19"/>
    <w:rsid w:val="006F6D9F"/>
    <w:rsid w:val="00795CF3"/>
    <w:rsid w:val="007A23F0"/>
    <w:rsid w:val="00827124"/>
    <w:rsid w:val="008C72FE"/>
    <w:rsid w:val="008F5C01"/>
    <w:rsid w:val="009475C6"/>
    <w:rsid w:val="009477CE"/>
    <w:rsid w:val="009713D8"/>
    <w:rsid w:val="00987E15"/>
    <w:rsid w:val="009A2A84"/>
    <w:rsid w:val="00A27989"/>
    <w:rsid w:val="00A6042D"/>
    <w:rsid w:val="00A70309"/>
    <w:rsid w:val="00A8325D"/>
    <w:rsid w:val="00A9423C"/>
    <w:rsid w:val="00AA526B"/>
    <w:rsid w:val="00AD418A"/>
    <w:rsid w:val="00AF1468"/>
    <w:rsid w:val="00B83DA8"/>
    <w:rsid w:val="00BB50B2"/>
    <w:rsid w:val="00BE6072"/>
    <w:rsid w:val="00C031CB"/>
    <w:rsid w:val="00C1051A"/>
    <w:rsid w:val="00C3571A"/>
    <w:rsid w:val="00C37483"/>
    <w:rsid w:val="00C53CCA"/>
    <w:rsid w:val="00C56064"/>
    <w:rsid w:val="00CA6AA7"/>
    <w:rsid w:val="00D47861"/>
    <w:rsid w:val="00D56A11"/>
    <w:rsid w:val="00D93FE4"/>
    <w:rsid w:val="00D95734"/>
    <w:rsid w:val="00DB5EE8"/>
    <w:rsid w:val="00DD171F"/>
    <w:rsid w:val="00DD1C6A"/>
    <w:rsid w:val="00DE02A3"/>
    <w:rsid w:val="00DF2810"/>
    <w:rsid w:val="00E33D47"/>
    <w:rsid w:val="00E46F22"/>
    <w:rsid w:val="00E71DC7"/>
    <w:rsid w:val="00E75D74"/>
    <w:rsid w:val="00E760CD"/>
    <w:rsid w:val="00E8200A"/>
    <w:rsid w:val="00E8574B"/>
    <w:rsid w:val="00E87FDC"/>
    <w:rsid w:val="00EB513C"/>
    <w:rsid w:val="00ED3163"/>
    <w:rsid w:val="00EE7529"/>
    <w:rsid w:val="00F164F1"/>
    <w:rsid w:val="00F43B0A"/>
    <w:rsid w:val="00F6733F"/>
    <w:rsid w:val="00F722D1"/>
    <w:rsid w:val="00FA7CCD"/>
    <w:rsid w:val="00FB5032"/>
    <w:rsid w:val="00FC0AE0"/>
    <w:rsid w:val="00FC36A1"/>
    <w:rsid w:val="00FC6C53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4922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8574B"/>
    <w:pPr>
      <w:ind w:left="720"/>
    </w:pPr>
  </w:style>
  <w:style w:type="paragraph" w:styleId="BodyTextIndent2">
    <w:name w:val="Body Text Indent 2"/>
    <w:basedOn w:val="Normal"/>
    <w:link w:val="BodyTextIndent2Char"/>
    <w:rsid w:val="005946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946C7"/>
    <w:rPr>
      <w:rFonts w:ascii="Teutonica" w:hAnsi="Teutonica"/>
      <w:lang w:val="lv-LV"/>
    </w:rPr>
  </w:style>
  <w:style w:type="paragraph" w:customStyle="1" w:styleId="naisf">
    <w:name w:val="naisf"/>
    <w:basedOn w:val="Normal"/>
    <w:rsid w:val="00B83DA8"/>
    <w:pPr>
      <w:suppressAutoHyphens/>
      <w:spacing w:before="75" w:after="75"/>
      <w:ind w:firstLine="37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BodyText14ptFirstline127cm">
    <w:name w:val="Style Body Text + 14 pt First line:  127 cm"/>
    <w:basedOn w:val="BodyText"/>
    <w:rsid w:val="00B83DA8"/>
    <w:pPr>
      <w:spacing w:after="120"/>
      <w:ind w:firstLine="720"/>
      <w:jc w:val="both"/>
    </w:pPr>
    <w:rPr>
      <w:b w:val="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4922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8574B"/>
    <w:pPr>
      <w:ind w:left="720"/>
    </w:pPr>
  </w:style>
  <w:style w:type="paragraph" w:styleId="BodyTextIndent2">
    <w:name w:val="Body Text Indent 2"/>
    <w:basedOn w:val="Normal"/>
    <w:link w:val="BodyTextIndent2Char"/>
    <w:rsid w:val="005946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946C7"/>
    <w:rPr>
      <w:rFonts w:ascii="Teutonica" w:hAnsi="Teutonica"/>
      <w:lang w:val="lv-LV"/>
    </w:rPr>
  </w:style>
  <w:style w:type="paragraph" w:customStyle="1" w:styleId="naisf">
    <w:name w:val="naisf"/>
    <w:basedOn w:val="Normal"/>
    <w:rsid w:val="00B83DA8"/>
    <w:pPr>
      <w:suppressAutoHyphens/>
      <w:spacing w:before="75" w:after="75"/>
      <w:ind w:firstLine="37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BodyText14ptFirstline127cm">
    <w:name w:val="Style Body Text + 14 pt First line:  127 cm"/>
    <w:basedOn w:val="BodyText"/>
    <w:rsid w:val="00B83DA8"/>
    <w:pPr>
      <w:spacing w:after="120"/>
      <w:ind w:firstLine="720"/>
      <w:jc w:val="both"/>
    </w:pPr>
    <w:rPr>
      <w:b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04F9-27D7-4C5D-A872-06545ABC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774</Characters>
  <Application>Microsoft Office Word</Application>
  <DocSecurity>0</DocSecurity>
  <Lines>26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akciju sabiedrības „Latvijas gaisa satiksme” peļņas daļu</vt:lpstr>
      <vt:lpstr>Par valstij dividendēs izmaksājamo valsts akciju sabiedrības „Latvijas gaisa satiksme” peļņas daļu</vt:lpstr>
    </vt:vector>
  </TitlesOfParts>
  <Company>Satiksmes Ministrija</Company>
  <LinksUpToDate>false</LinksUpToDate>
  <CharactersWithSpaces>867</CharactersWithSpaces>
  <SharedDoc>false</SharedDoc>
  <HLinks>
    <vt:vector size="6" baseType="variant">
      <vt:variant>
        <vt:i4>1507432</vt:i4>
      </vt:variant>
      <vt:variant>
        <vt:i4>3</vt:i4>
      </vt:variant>
      <vt:variant>
        <vt:i4>0</vt:i4>
      </vt:variant>
      <vt:variant>
        <vt:i4>5</vt:i4>
      </vt:variant>
      <vt:variant>
        <vt:lpwstr>mailto:ivars.salins@lgs.lv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„Grozījums Ministru kabineta 2006.gada 15.augusta noteikumos Nr.657 „Gaisa kuģu lidojumiem nepieciešamās meteoroloģiskās informācijas sniegšanas kārtība””</dc:title>
  <dc:subject>Ministru kabineta noteikumu projekts</dc:subject>
  <dc:creator>I.Saliņš;A.Muižnieks</dc:creator>
  <dc:description>67028209; Arnis.Muižnieks@sam.gov.lv</dc:description>
  <cp:lastModifiedBy>Žanete Jansone</cp:lastModifiedBy>
  <cp:revision>7</cp:revision>
  <cp:lastPrinted>2014-05-22T12:07:00Z</cp:lastPrinted>
  <dcterms:created xsi:type="dcterms:W3CDTF">2014-05-22T11:58:00Z</dcterms:created>
  <dcterms:modified xsi:type="dcterms:W3CDTF">2014-05-22T12:21:00Z</dcterms:modified>
</cp:coreProperties>
</file>