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3D" w:rsidRPr="00E4391B" w:rsidRDefault="00DC733D" w:rsidP="00DC733D">
      <w:pPr>
        <w:pStyle w:val="Header"/>
        <w:pBdr>
          <w:bottom w:val="single" w:sz="4" w:space="1" w:color="auto"/>
        </w:pBdr>
        <w:jc w:val="right"/>
        <w:rPr>
          <w:bCs/>
          <w:i/>
          <w:szCs w:val="28"/>
          <w:lang w:val="lv-LV"/>
        </w:rPr>
      </w:pPr>
      <w:r w:rsidRPr="00E4391B">
        <w:rPr>
          <w:bCs/>
          <w:i/>
          <w:szCs w:val="28"/>
          <w:lang w:val="lv-LV"/>
        </w:rPr>
        <w:t>Projekts</w:t>
      </w:r>
    </w:p>
    <w:p w:rsidR="00DC733D" w:rsidRPr="00E4391B" w:rsidRDefault="00DC733D" w:rsidP="00DC733D">
      <w:pPr>
        <w:pStyle w:val="Header"/>
        <w:pBdr>
          <w:bottom w:val="single" w:sz="4" w:space="1" w:color="auto"/>
        </w:pBdr>
        <w:jc w:val="center"/>
        <w:rPr>
          <w:szCs w:val="28"/>
          <w:lang w:val="lv-LV"/>
        </w:rPr>
      </w:pPr>
      <w:r w:rsidRPr="00E4391B">
        <w:rPr>
          <w:b/>
          <w:bCs/>
          <w:szCs w:val="28"/>
          <w:lang w:val="lv-LV"/>
        </w:rPr>
        <w:t>MINISTRU KABINETA SĒDES PROTOKOLLĒMUMS</w:t>
      </w:r>
    </w:p>
    <w:p w:rsidR="00DC733D" w:rsidRPr="00E4391B" w:rsidRDefault="00DC733D" w:rsidP="00DC733D">
      <w:pPr>
        <w:rPr>
          <w:szCs w:val="28"/>
          <w:lang w:val="lv-LV"/>
        </w:rPr>
      </w:pPr>
    </w:p>
    <w:tbl>
      <w:tblPr>
        <w:tblW w:w="9214" w:type="dxa"/>
        <w:tblInd w:w="250" w:type="dxa"/>
        <w:tblLayout w:type="fixed"/>
        <w:tblLook w:val="0000" w:firstRow="0" w:lastRow="0" w:firstColumn="0" w:lastColumn="0" w:noHBand="0" w:noVBand="0"/>
      </w:tblPr>
      <w:tblGrid>
        <w:gridCol w:w="3967"/>
        <w:gridCol w:w="886"/>
        <w:gridCol w:w="4361"/>
      </w:tblGrid>
      <w:tr w:rsidR="00DC733D" w:rsidRPr="00E4391B" w:rsidTr="00AB532E">
        <w:trPr>
          <w:cantSplit/>
        </w:trPr>
        <w:tc>
          <w:tcPr>
            <w:tcW w:w="3967" w:type="dxa"/>
          </w:tcPr>
          <w:p w:rsidR="00DC733D" w:rsidRPr="00E4391B" w:rsidRDefault="00DC733D" w:rsidP="00AB532E">
            <w:pPr>
              <w:rPr>
                <w:szCs w:val="28"/>
                <w:lang w:val="lv-LV"/>
              </w:rPr>
            </w:pPr>
            <w:r w:rsidRPr="00E4391B">
              <w:rPr>
                <w:szCs w:val="28"/>
                <w:lang w:val="lv-LV"/>
              </w:rPr>
              <w:t>Rīgā</w:t>
            </w:r>
          </w:p>
        </w:tc>
        <w:tc>
          <w:tcPr>
            <w:tcW w:w="886" w:type="dxa"/>
          </w:tcPr>
          <w:p w:rsidR="00DC733D" w:rsidRPr="00E4391B" w:rsidRDefault="00DC733D" w:rsidP="00AB532E">
            <w:pPr>
              <w:rPr>
                <w:szCs w:val="28"/>
                <w:lang w:val="lv-LV"/>
              </w:rPr>
            </w:pPr>
            <w:r w:rsidRPr="00E4391B">
              <w:rPr>
                <w:szCs w:val="28"/>
                <w:lang w:val="lv-LV"/>
              </w:rPr>
              <w:t xml:space="preserve">   </w:t>
            </w:r>
            <w:proofErr w:type="spellStart"/>
            <w:r w:rsidRPr="00E4391B">
              <w:rPr>
                <w:szCs w:val="28"/>
                <w:lang w:val="lv-LV"/>
              </w:rPr>
              <w:t>Nr</w:t>
            </w:r>
            <w:proofErr w:type="spellEnd"/>
            <w:r w:rsidRPr="00E4391B">
              <w:rPr>
                <w:szCs w:val="28"/>
                <w:lang w:val="lv-LV"/>
              </w:rPr>
              <w:t>.</w:t>
            </w:r>
          </w:p>
        </w:tc>
        <w:tc>
          <w:tcPr>
            <w:tcW w:w="4361" w:type="dxa"/>
          </w:tcPr>
          <w:p w:rsidR="00DC733D" w:rsidRPr="00E4391B" w:rsidRDefault="00DC733D" w:rsidP="00AB532E">
            <w:pPr>
              <w:jc w:val="right"/>
              <w:rPr>
                <w:szCs w:val="28"/>
                <w:lang w:val="lv-LV"/>
              </w:rPr>
            </w:pPr>
            <w:r w:rsidRPr="00E4391B">
              <w:rPr>
                <w:szCs w:val="28"/>
                <w:lang w:val="lv-LV"/>
              </w:rPr>
              <w:t xml:space="preserve">2014. gada ___.___________     </w:t>
            </w:r>
          </w:p>
        </w:tc>
      </w:tr>
    </w:tbl>
    <w:p w:rsidR="00DC733D" w:rsidRPr="00E4391B" w:rsidRDefault="00DC733D" w:rsidP="00DC733D">
      <w:pPr>
        <w:jc w:val="center"/>
        <w:rPr>
          <w:b/>
          <w:szCs w:val="28"/>
          <w:lang w:val="lv-LV"/>
        </w:rPr>
      </w:pPr>
    </w:p>
    <w:p w:rsidR="00DC733D" w:rsidRPr="00E4391B" w:rsidRDefault="00DC733D" w:rsidP="00DC733D">
      <w:pPr>
        <w:jc w:val="center"/>
        <w:rPr>
          <w:b/>
          <w:szCs w:val="28"/>
          <w:lang w:val="lv-LV"/>
        </w:rPr>
      </w:pPr>
      <w:r w:rsidRPr="00E4391B">
        <w:rPr>
          <w:b/>
          <w:szCs w:val="28"/>
          <w:lang w:val="lv-LV"/>
        </w:rPr>
        <w:t>___.§</w:t>
      </w:r>
    </w:p>
    <w:p w:rsidR="00DC733D" w:rsidRPr="00E4391B" w:rsidRDefault="00DC733D" w:rsidP="00DC733D">
      <w:pPr>
        <w:jc w:val="both"/>
        <w:rPr>
          <w:b/>
          <w:szCs w:val="28"/>
          <w:lang w:val="lv-LV"/>
        </w:rPr>
      </w:pPr>
    </w:p>
    <w:p w:rsidR="00DC733D" w:rsidRPr="00616BA2" w:rsidRDefault="00DC733D" w:rsidP="00DC733D">
      <w:pPr>
        <w:jc w:val="center"/>
        <w:rPr>
          <w:b/>
          <w:szCs w:val="28"/>
          <w:lang w:val="lv-LV"/>
        </w:rPr>
      </w:pPr>
      <w:r w:rsidRPr="00E4391B">
        <w:rPr>
          <w:b/>
          <w:szCs w:val="28"/>
          <w:lang w:val="lv-LV"/>
        </w:rPr>
        <w:t>Noteikumu projekts „</w:t>
      </w:r>
      <w:r w:rsidRPr="00905EF3">
        <w:rPr>
          <w:b/>
          <w:szCs w:val="28"/>
          <w:lang w:val="lv-LV"/>
        </w:rPr>
        <w:t xml:space="preserve">Grozījumi </w:t>
      </w:r>
      <w:r w:rsidRPr="001772D5">
        <w:rPr>
          <w:b/>
          <w:szCs w:val="28"/>
          <w:lang w:val="lv-LV"/>
        </w:rPr>
        <w:t>M</w:t>
      </w:r>
      <w:r w:rsidRPr="00616BA2">
        <w:rPr>
          <w:b/>
          <w:szCs w:val="28"/>
          <w:lang w:val="lv-LV"/>
        </w:rPr>
        <w:t xml:space="preserve">inistru kabineta 2005.gada 28.jūnija </w:t>
      </w:r>
    </w:p>
    <w:p w:rsidR="00DC733D" w:rsidRPr="00616BA2" w:rsidRDefault="00DC733D" w:rsidP="00DC733D">
      <w:pPr>
        <w:jc w:val="center"/>
        <w:rPr>
          <w:b/>
          <w:bCs/>
          <w:szCs w:val="28"/>
          <w:lang w:val="lv-LV"/>
        </w:rPr>
      </w:pPr>
      <w:r w:rsidRPr="00616BA2">
        <w:rPr>
          <w:b/>
          <w:szCs w:val="28"/>
          <w:lang w:val="lv-LV"/>
        </w:rPr>
        <w:t>noteikumos Nr.480 „</w:t>
      </w:r>
      <w:r w:rsidRPr="00616BA2">
        <w:rPr>
          <w:b/>
          <w:bCs/>
          <w:szCs w:val="28"/>
          <w:lang w:val="lv-LV"/>
        </w:rPr>
        <w:t xml:space="preserve">Noteikumi par kārtību, kādā pašvaldības </w:t>
      </w:r>
    </w:p>
    <w:p w:rsidR="00DC733D" w:rsidRPr="00E4391B" w:rsidRDefault="00DC733D" w:rsidP="00DC733D">
      <w:pPr>
        <w:jc w:val="center"/>
        <w:rPr>
          <w:b/>
          <w:szCs w:val="28"/>
          <w:lang w:val="lv-LV" w:eastAsia="lv-LV"/>
        </w:rPr>
      </w:pPr>
      <w:r w:rsidRPr="00616BA2">
        <w:rPr>
          <w:b/>
          <w:bCs/>
          <w:szCs w:val="28"/>
          <w:lang w:val="lv-LV"/>
        </w:rPr>
        <w:t>var uzlikt pašvaldību nodevas</w:t>
      </w:r>
      <w:r w:rsidRPr="00616BA2">
        <w:rPr>
          <w:b/>
          <w:szCs w:val="28"/>
          <w:lang w:val="lv-LV"/>
        </w:rPr>
        <w:t>”</w:t>
      </w:r>
      <w:r w:rsidRPr="00E4391B">
        <w:rPr>
          <w:b/>
          <w:szCs w:val="28"/>
          <w:lang w:val="lv-LV"/>
        </w:rPr>
        <w:t>”</w:t>
      </w:r>
    </w:p>
    <w:p w:rsidR="00DC733D" w:rsidRPr="00E4391B" w:rsidRDefault="00DC733D" w:rsidP="00DC733D">
      <w:pPr>
        <w:jc w:val="both"/>
        <w:rPr>
          <w:szCs w:val="28"/>
          <w:lang w:val="lv-LV"/>
        </w:rPr>
      </w:pPr>
    </w:p>
    <w:p w:rsidR="00DC733D" w:rsidRPr="00E4391B" w:rsidRDefault="00DC733D" w:rsidP="00DC733D">
      <w:pPr>
        <w:jc w:val="both"/>
        <w:rPr>
          <w:szCs w:val="28"/>
          <w:lang w:val="lv-LV"/>
        </w:rPr>
      </w:pPr>
      <w:r w:rsidRPr="00E4391B">
        <w:rPr>
          <w:szCs w:val="28"/>
          <w:lang w:val="lv-LV"/>
        </w:rPr>
        <w:t>TA-     _______________________________________________________</w:t>
      </w:r>
    </w:p>
    <w:p w:rsidR="00DC733D" w:rsidRPr="00E4391B" w:rsidRDefault="00DC733D" w:rsidP="00DC733D">
      <w:pPr>
        <w:jc w:val="center"/>
        <w:rPr>
          <w:szCs w:val="28"/>
          <w:lang w:val="lv-LV"/>
        </w:rPr>
      </w:pPr>
      <w:r w:rsidRPr="00E4391B">
        <w:rPr>
          <w:szCs w:val="28"/>
          <w:lang w:val="lv-LV"/>
        </w:rPr>
        <w:t>(...)</w:t>
      </w:r>
    </w:p>
    <w:p w:rsidR="00DC733D" w:rsidRPr="00E4391B" w:rsidRDefault="00DC733D" w:rsidP="00DC733D">
      <w:pPr>
        <w:ind w:firstLine="720"/>
        <w:jc w:val="both"/>
        <w:rPr>
          <w:szCs w:val="28"/>
          <w:lang w:val="lv-LV"/>
        </w:rPr>
      </w:pPr>
    </w:p>
    <w:p w:rsidR="00DC733D" w:rsidRPr="00E4391B" w:rsidRDefault="00DC733D" w:rsidP="00DC733D">
      <w:pPr>
        <w:ind w:firstLine="720"/>
        <w:jc w:val="both"/>
        <w:rPr>
          <w:szCs w:val="28"/>
          <w:lang w:val="lv-LV"/>
        </w:rPr>
      </w:pPr>
      <w:r w:rsidRPr="00E4391B">
        <w:rPr>
          <w:szCs w:val="28"/>
          <w:lang w:val="lv-LV"/>
        </w:rPr>
        <w:t>1. Pieņemt iesniegto noteikumu projektu.</w:t>
      </w:r>
    </w:p>
    <w:p w:rsidR="00DC733D" w:rsidRPr="00E4391B" w:rsidRDefault="00DC733D" w:rsidP="00DC733D">
      <w:pPr>
        <w:jc w:val="both"/>
        <w:rPr>
          <w:lang w:val="lv-LV"/>
        </w:rPr>
      </w:pPr>
    </w:p>
    <w:p w:rsidR="00DC733D" w:rsidRDefault="00DC733D" w:rsidP="00DC733D">
      <w:pPr>
        <w:ind w:firstLine="720"/>
        <w:jc w:val="both"/>
        <w:rPr>
          <w:szCs w:val="28"/>
          <w:lang w:val="lv-LV"/>
        </w:rPr>
      </w:pPr>
      <w:r w:rsidRPr="00E4391B">
        <w:rPr>
          <w:lang w:val="lv-LV"/>
        </w:rPr>
        <w:t xml:space="preserve">2. Ekonomikas </w:t>
      </w:r>
      <w:r w:rsidRPr="00E4391B">
        <w:rPr>
          <w:szCs w:val="28"/>
          <w:lang w:val="lv-LV"/>
        </w:rPr>
        <w:t xml:space="preserve">ministrijai </w:t>
      </w:r>
      <w:r w:rsidR="007F0084">
        <w:rPr>
          <w:szCs w:val="28"/>
          <w:lang w:val="lv-LV"/>
        </w:rPr>
        <w:t>triju</w:t>
      </w:r>
      <w:r w:rsidRPr="00E4391B">
        <w:rPr>
          <w:szCs w:val="28"/>
          <w:lang w:val="lv-LV"/>
        </w:rPr>
        <w:t xml:space="preserve"> mēnešu laikā </w:t>
      </w:r>
      <w:r>
        <w:rPr>
          <w:szCs w:val="28"/>
          <w:lang w:val="lv-LV"/>
        </w:rPr>
        <w:t xml:space="preserve">sagatavot un iesniegt normatīvajos aktos noteiktajā kārtībā izskatīšanai Ministru kabineta sēdē grozījumus likumā „Par nodokļiem un nodevām”, paredzot, ka pašvaldības nodevas objekts ir jebkura būvniecības iecere, par kuru būvniecības procesā būvvalde pieņem lēmumu. </w:t>
      </w:r>
      <w:bookmarkStart w:id="0" w:name="_GoBack"/>
      <w:bookmarkEnd w:id="0"/>
    </w:p>
    <w:p w:rsidR="00DC733D" w:rsidRDefault="00DC733D" w:rsidP="00DC733D">
      <w:pPr>
        <w:ind w:firstLine="720"/>
        <w:jc w:val="both"/>
        <w:rPr>
          <w:szCs w:val="28"/>
          <w:lang w:val="lv-LV"/>
        </w:rPr>
      </w:pPr>
    </w:p>
    <w:p w:rsidR="00DC733D" w:rsidRPr="00E4391B" w:rsidRDefault="00DC733D" w:rsidP="00DC733D">
      <w:pPr>
        <w:tabs>
          <w:tab w:val="left" w:pos="142"/>
          <w:tab w:val="left" w:pos="6800"/>
        </w:tabs>
        <w:rPr>
          <w:szCs w:val="28"/>
          <w:lang w:val="lv-LV"/>
        </w:rPr>
      </w:pPr>
    </w:p>
    <w:p w:rsidR="00DC733D" w:rsidRPr="00E4391B" w:rsidRDefault="00DC733D" w:rsidP="00DC733D">
      <w:pPr>
        <w:tabs>
          <w:tab w:val="left" w:pos="142"/>
          <w:tab w:val="left" w:pos="6800"/>
        </w:tabs>
        <w:rPr>
          <w:szCs w:val="28"/>
          <w:lang w:val="lv-LV"/>
        </w:rPr>
      </w:pPr>
      <w:r w:rsidRPr="00E4391B">
        <w:rPr>
          <w:szCs w:val="28"/>
          <w:lang w:val="lv-LV"/>
        </w:rPr>
        <w:t xml:space="preserve">Ministru prezidente  </w:t>
      </w:r>
      <w:r w:rsidRPr="00E4391B">
        <w:rPr>
          <w:szCs w:val="28"/>
          <w:lang w:val="lv-LV"/>
        </w:rPr>
        <w:tab/>
      </w:r>
      <w:r w:rsidRPr="00E4391B">
        <w:rPr>
          <w:szCs w:val="28"/>
          <w:lang w:val="lv-LV"/>
        </w:rPr>
        <w:tab/>
        <w:t>L.Straujuma</w:t>
      </w:r>
    </w:p>
    <w:p w:rsidR="00DC733D" w:rsidRPr="00E4391B" w:rsidRDefault="00DC733D" w:rsidP="00DC733D">
      <w:pPr>
        <w:tabs>
          <w:tab w:val="left" w:pos="5370"/>
        </w:tabs>
        <w:rPr>
          <w:szCs w:val="28"/>
          <w:lang w:val="lv-LV"/>
        </w:rPr>
      </w:pPr>
    </w:p>
    <w:p w:rsidR="00DC733D" w:rsidRPr="00E4391B" w:rsidRDefault="00DC733D" w:rsidP="00DC733D">
      <w:pPr>
        <w:tabs>
          <w:tab w:val="left" w:pos="142"/>
          <w:tab w:val="left" w:pos="6800"/>
        </w:tabs>
        <w:rPr>
          <w:szCs w:val="28"/>
          <w:lang w:val="lv-LV"/>
        </w:rPr>
      </w:pPr>
    </w:p>
    <w:p w:rsidR="00DC733D" w:rsidRPr="00E4391B" w:rsidRDefault="00DC733D" w:rsidP="00DC733D">
      <w:pPr>
        <w:tabs>
          <w:tab w:val="left" w:pos="142"/>
          <w:tab w:val="left" w:pos="6800"/>
        </w:tabs>
        <w:rPr>
          <w:szCs w:val="28"/>
          <w:lang w:val="lv-LV"/>
        </w:rPr>
      </w:pPr>
      <w:r w:rsidRPr="00E4391B">
        <w:rPr>
          <w:szCs w:val="28"/>
          <w:lang w:val="lv-LV"/>
        </w:rPr>
        <w:t>Valsts kancelejas direktore</w:t>
      </w:r>
      <w:r w:rsidRPr="00E4391B">
        <w:rPr>
          <w:szCs w:val="28"/>
          <w:lang w:val="lv-LV"/>
        </w:rPr>
        <w:tab/>
      </w:r>
      <w:r w:rsidRPr="00E4391B">
        <w:rPr>
          <w:szCs w:val="28"/>
          <w:lang w:val="lv-LV"/>
        </w:rPr>
        <w:tab/>
      </w:r>
      <w:proofErr w:type="spellStart"/>
      <w:r w:rsidRPr="00E4391B">
        <w:rPr>
          <w:szCs w:val="28"/>
          <w:lang w:val="lv-LV"/>
        </w:rPr>
        <w:t>E.Dreimane</w:t>
      </w:r>
      <w:proofErr w:type="spellEnd"/>
    </w:p>
    <w:p w:rsidR="00DC733D" w:rsidRPr="00E4391B" w:rsidRDefault="00DC733D" w:rsidP="00DC733D">
      <w:pPr>
        <w:spacing w:after="120"/>
        <w:rPr>
          <w:szCs w:val="28"/>
          <w:lang w:val="lv-LV"/>
        </w:rPr>
      </w:pPr>
    </w:p>
    <w:p w:rsidR="00DC733D" w:rsidRPr="00E4391B" w:rsidRDefault="00DC733D" w:rsidP="00DC733D">
      <w:pPr>
        <w:spacing w:after="120"/>
        <w:rPr>
          <w:szCs w:val="28"/>
          <w:lang w:val="lv-LV"/>
        </w:rPr>
      </w:pPr>
    </w:p>
    <w:p w:rsidR="00DC733D" w:rsidRPr="00E4391B" w:rsidRDefault="00DC733D" w:rsidP="00DC733D">
      <w:pPr>
        <w:rPr>
          <w:bCs/>
          <w:szCs w:val="28"/>
          <w:lang w:val="lv-LV"/>
        </w:rPr>
      </w:pPr>
      <w:r w:rsidRPr="00E4391B">
        <w:rPr>
          <w:bCs/>
          <w:szCs w:val="28"/>
          <w:lang w:val="lv-LV"/>
        </w:rPr>
        <w:t>Iesniedzējs:</w:t>
      </w:r>
    </w:p>
    <w:p w:rsidR="00DC733D" w:rsidRPr="00E4391B" w:rsidRDefault="00DC733D" w:rsidP="00DC733D">
      <w:pPr>
        <w:rPr>
          <w:bCs/>
          <w:szCs w:val="28"/>
          <w:lang w:val="lv-LV"/>
        </w:rPr>
      </w:pPr>
      <w:r w:rsidRPr="00E4391B">
        <w:rPr>
          <w:bCs/>
          <w:szCs w:val="28"/>
          <w:lang w:val="lv-LV"/>
        </w:rPr>
        <w:t>Ekonomikas ministrs</w:t>
      </w:r>
      <w:r w:rsidRPr="00E4391B">
        <w:rPr>
          <w:bCs/>
          <w:szCs w:val="28"/>
          <w:lang w:val="lv-LV"/>
        </w:rPr>
        <w:tab/>
      </w:r>
      <w:r w:rsidRPr="00E4391B">
        <w:rPr>
          <w:bCs/>
          <w:szCs w:val="28"/>
          <w:lang w:val="lv-LV"/>
        </w:rPr>
        <w:tab/>
      </w:r>
      <w:r w:rsidRPr="00E4391B">
        <w:rPr>
          <w:bCs/>
          <w:szCs w:val="28"/>
          <w:lang w:val="lv-LV"/>
        </w:rPr>
        <w:tab/>
      </w:r>
      <w:r w:rsidRPr="00E4391B">
        <w:rPr>
          <w:bCs/>
          <w:szCs w:val="28"/>
          <w:lang w:val="lv-LV"/>
        </w:rPr>
        <w:tab/>
      </w:r>
      <w:r w:rsidRPr="00E4391B">
        <w:rPr>
          <w:bCs/>
          <w:szCs w:val="28"/>
          <w:lang w:val="lv-LV"/>
        </w:rPr>
        <w:tab/>
      </w:r>
      <w:r w:rsidRPr="00E4391B">
        <w:rPr>
          <w:bCs/>
          <w:szCs w:val="28"/>
          <w:lang w:val="lv-LV"/>
        </w:rPr>
        <w:tab/>
      </w:r>
      <w:r w:rsidRPr="00E4391B">
        <w:rPr>
          <w:bCs/>
          <w:szCs w:val="28"/>
          <w:lang w:val="lv-LV"/>
        </w:rPr>
        <w:tab/>
      </w:r>
      <w:proofErr w:type="spellStart"/>
      <w:r w:rsidRPr="00E4391B">
        <w:rPr>
          <w:bCs/>
          <w:szCs w:val="28"/>
          <w:lang w:val="lv-LV"/>
        </w:rPr>
        <w:t>V.Dombrovskis</w:t>
      </w:r>
      <w:proofErr w:type="spellEnd"/>
    </w:p>
    <w:p w:rsidR="00DC733D" w:rsidRPr="00E4391B" w:rsidRDefault="00DC733D" w:rsidP="00DC733D">
      <w:pPr>
        <w:tabs>
          <w:tab w:val="left" w:pos="7655"/>
        </w:tabs>
        <w:rPr>
          <w:szCs w:val="28"/>
          <w:lang w:val="lv-LV"/>
        </w:rPr>
      </w:pPr>
    </w:p>
    <w:p w:rsidR="00DC733D" w:rsidRPr="00E4391B" w:rsidRDefault="00DC733D" w:rsidP="00DC733D">
      <w:pPr>
        <w:tabs>
          <w:tab w:val="left" w:pos="8055"/>
        </w:tabs>
        <w:rPr>
          <w:szCs w:val="28"/>
          <w:lang w:val="lv-LV"/>
        </w:rPr>
      </w:pPr>
    </w:p>
    <w:p w:rsidR="00DC733D" w:rsidRPr="00E4391B" w:rsidRDefault="00DC733D" w:rsidP="00DC733D">
      <w:pPr>
        <w:rPr>
          <w:sz w:val="20"/>
          <w:lang w:val="lv-LV"/>
        </w:rPr>
      </w:pPr>
      <w:r w:rsidRPr="00E4391B">
        <w:rPr>
          <w:szCs w:val="28"/>
          <w:lang w:val="lv-LV"/>
        </w:rPr>
        <w:t xml:space="preserve">Vīza: Valsts sekretārs </w:t>
      </w:r>
      <w:r w:rsidRPr="00E4391B">
        <w:rPr>
          <w:szCs w:val="28"/>
          <w:lang w:val="lv-LV"/>
        </w:rPr>
        <w:tab/>
      </w:r>
      <w:r w:rsidRPr="00E4391B">
        <w:rPr>
          <w:szCs w:val="28"/>
          <w:lang w:val="lv-LV"/>
        </w:rPr>
        <w:tab/>
      </w:r>
      <w:r w:rsidRPr="00E4391B">
        <w:rPr>
          <w:szCs w:val="28"/>
          <w:lang w:val="lv-LV"/>
        </w:rPr>
        <w:tab/>
      </w:r>
      <w:r w:rsidRPr="00E4391B">
        <w:rPr>
          <w:szCs w:val="28"/>
          <w:lang w:val="lv-LV"/>
        </w:rPr>
        <w:tab/>
      </w:r>
      <w:r w:rsidRPr="00E4391B">
        <w:rPr>
          <w:szCs w:val="28"/>
          <w:lang w:val="lv-LV"/>
        </w:rPr>
        <w:tab/>
      </w:r>
      <w:r w:rsidRPr="00E4391B">
        <w:rPr>
          <w:szCs w:val="28"/>
          <w:lang w:val="lv-LV"/>
        </w:rPr>
        <w:tab/>
      </w:r>
      <w:r w:rsidRPr="00E4391B">
        <w:rPr>
          <w:szCs w:val="28"/>
          <w:lang w:val="lv-LV"/>
        </w:rPr>
        <w:tab/>
        <w:t>M.Lazdovskis</w:t>
      </w:r>
    </w:p>
    <w:p w:rsidR="00DC733D" w:rsidRPr="00E4391B" w:rsidRDefault="00DC733D" w:rsidP="00DC733D">
      <w:pPr>
        <w:rPr>
          <w:sz w:val="20"/>
          <w:lang w:val="lv-LV"/>
        </w:rPr>
      </w:pPr>
    </w:p>
    <w:p w:rsidR="00DC733D" w:rsidRPr="00E4391B" w:rsidRDefault="00DC733D" w:rsidP="00DC733D">
      <w:pPr>
        <w:rPr>
          <w:sz w:val="24"/>
          <w:lang w:val="lv-LV"/>
        </w:rPr>
      </w:pPr>
    </w:p>
    <w:p w:rsidR="00DC733D" w:rsidRDefault="00DC733D" w:rsidP="00DC733D">
      <w:pPr>
        <w:rPr>
          <w:sz w:val="24"/>
          <w:lang w:val="lv-LV"/>
        </w:rPr>
      </w:pPr>
    </w:p>
    <w:p w:rsidR="00DC733D" w:rsidRPr="00E4391B" w:rsidRDefault="00DC733D" w:rsidP="00DC733D">
      <w:pPr>
        <w:rPr>
          <w:sz w:val="24"/>
          <w:lang w:val="lv-LV"/>
        </w:rPr>
      </w:pPr>
    </w:p>
    <w:p w:rsidR="00DC733D" w:rsidRPr="00892A7F" w:rsidRDefault="007F0084" w:rsidP="00DC733D">
      <w:pPr>
        <w:rPr>
          <w:sz w:val="20"/>
          <w:szCs w:val="20"/>
          <w:lang w:val="lv-LV"/>
        </w:rPr>
      </w:pPr>
      <w:r>
        <w:rPr>
          <w:sz w:val="20"/>
          <w:szCs w:val="20"/>
          <w:lang w:val="lv-LV"/>
        </w:rPr>
        <w:t>01</w:t>
      </w:r>
      <w:r w:rsidR="00DC733D" w:rsidRPr="00892A7F">
        <w:rPr>
          <w:sz w:val="20"/>
          <w:szCs w:val="20"/>
          <w:lang w:val="lv-LV"/>
        </w:rPr>
        <w:t>.</w:t>
      </w:r>
      <w:r>
        <w:rPr>
          <w:sz w:val="20"/>
          <w:szCs w:val="20"/>
          <w:lang w:val="lv-LV"/>
        </w:rPr>
        <w:t>10</w:t>
      </w:r>
      <w:r w:rsidR="00DC733D" w:rsidRPr="00892A7F">
        <w:rPr>
          <w:sz w:val="20"/>
          <w:szCs w:val="20"/>
          <w:lang w:val="lv-LV"/>
        </w:rPr>
        <w:t>.2014.</w:t>
      </w:r>
    </w:p>
    <w:p w:rsidR="00DC733D" w:rsidRPr="00892A7F" w:rsidRDefault="00DC733D" w:rsidP="00DC733D">
      <w:pPr>
        <w:rPr>
          <w:sz w:val="20"/>
          <w:szCs w:val="20"/>
          <w:lang w:val="lv-LV"/>
        </w:rPr>
      </w:pPr>
      <w:r w:rsidRPr="00892A7F">
        <w:rPr>
          <w:sz w:val="20"/>
          <w:szCs w:val="20"/>
          <w:lang w:val="lv-LV"/>
        </w:rPr>
        <w:fldChar w:fldCharType="begin"/>
      </w:r>
      <w:r w:rsidRPr="00892A7F">
        <w:rPr>
          <w:sz w:val="20"/>
          <w:szCs w:val="20"/>
          <w:lang w:val="lv-LV"/>
        </w:rPr>
        <w:instrText xml:space="preserve"> NUMWORDS   \* MERGEFORMAT </w:instrText>
      </w:r>
      <w:r w:rsidRPr="00892A7F">
        <w:rPr>
          <w:sz w:val="20"/>
          <w:szCs w:val="20"/>
          <w:lang w:val="lv-LV"/>
        </w:rPr>
        <w:fldChar w:fldCharType="separate"/>
      </w:r>
      <w:r w:rsidR="006B02E9">
        <w:rPr>
          <w:noProof/>
          <w:sz w:val="20"/>
          <w:szCs w:val="20"/>
          <w:lang w:val="lv-LV"/>
        </w:rPr>
        <w:t>96</w:t>
      </w:r>
      <w:r w:rsidRPr="00892A7F">
        <w:rPr>
          <w:sz w:val="20"/>
          <w:szCs w:val="20"/>
          <w:lang w:val="lv-LV"/>
        </w:rPr>
        <w:fldChar w:fldCharType="end"/>
      </w:r>
    </w:p>
    <w:p w:rsidR="00DC733D" w:rsidRPr="00892A7F" w:rsidRDefault="00DC733D" w:rsidP="00DC733D">
      <w:pPr>
        <w:rPr>
          <w:sz w:val="20"/>
          <w:szCs w:val="20"/>
          <w:lang w:val="lv-LV"/>
        </w:rPr>
      </w:pPr>
      <w:r w:rsidRPr="00892A7F">
        <w:rPr>
          <w:sz w:val="20"/>
          <w:szCs w:val="20"/>
          <w:lang w:val="lv-LV"/>
        </w:rPr>
        <w:t>E.Bučinska,</w:t>
      </w:r>
    </w:p>
    <w:p w:rsidR="00DC733D" w:rsidRPr="00892A7F" w:rsidRDefault="00DC733D" w:rsidP="00DC733D">
      <w:pPr>
        <w:rPr>
          <w:sz w:val="20"/>
          <w:szCs w:val="20"/>
          <w:lang w:val="lv-LV"/>
        </w:rPr>
      </w:pPr>
      <w:r w:rsidRPr="00892A7F">
        <w:rPr>
          <w:sz w:val="20"/>
          <w:szCs w:val="20"/>
          <w:lang w:val="lv-LV"/>
        </w:rPr>
        <w:t xml:space="preserve">67013032, </w:t>
      </w:r>
      <w:hyperlink r:id="rId7" w:history="1">
        <w:r w:rsidRPr="00892A7F">
          <w:rPr>
            <w:rStyle w:val="Hyperlink"/>
            <w:sz w:val="20"/>
            <w:szCs w:val="20"/>
            <w:lang w:val="lv-LV"/>
          </w:rPr>
          <w:t>Elga.Bucinska@em.gov.lv</w:t>
        </w:r>
      </w:hyperlink>
      <w:r w:rsidRPr="00892A7F">
        <w:rPr>
          <w:sz w:val="20"/>
          <w:szCs w:val="20"/>
          <w:lang w:val="lv-LV"/>
        </w:rPr>
        <w:t xml:space="preserve"> </w:t>
      </w:r>
    </w:p>
    <w:p w:rsidR="00DC733D" w:rsidRPr="004E633F" w:rsidRDefault="00DC733D" w:rsidP="00DC733D">
      <w:pPr>
        <w:rPr>
          <w:lang w:val="de-DE"/>
        </w:rPr>
      </w:pPr>
    </w:p>
    <w:p w:rsidR="002816C3" w:rsidRPr="00DC733D" w:rsidRDefault="002816C3">
      <w:pPr>
        <w:rPr>
          <w:lang w:val="de-DE"/>
        </w:rPr>
      </w:pPr>
    </w:p>
    <w:sectPr w:rsidR="002816C3" w:rsidRPr="00DC733D" w:rsidSect="00615629">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36" w:rsidRDefault="008B4736" w:rsidP="008A7D11">
      <w:r>
        <w:separator/>
      </w:r>
    </w:p>
  </w:endnote>
  <w:endnote w:type="continuationSeparator" w:id="0">
    <w:p w:rsidR="008B4736" w:rsidRDefault="008B4736" w:rsidP="008A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6" w:rsidRDefault="00DB1DA6">
    <w:pPr>
      <w:pStyle w:val="Footer"/>
      <w:jc w:val="both"/>
      <w:rPr>
        <w:sz w:val="20"/>
      </w:rPr>
    </w:pPr>
    <w:r>
      <w:rPr>
        <w:sz w:val="20"/>
        <w:lang w:val="lv-LV"/>
      </w:rPr>
      <w:t xml:space="preserve">FMProt_180805_NINDZ; Ministru kabineta sēdes </w:t>
    </w:r>
    <w:proofErr w:type="spellStart"/>
    <w:r>
      <w:rPr>
        <w:sz w:val="20"/>
        <w:lang w:val="lv-LV"/>
      </w:rPr>
      <w:t>protokollēmuma</w:t>
    </w:r>
    <w:proofErr w:type="spellEnd"/>
    <w:r>
      <w:rPr>
        <w:sz w:val="20"/>
        <w:lang w:val="lv-LV"/>
      </w:rPr>
      <w:t xml:space="preserve"> projekts “Par tiesību aktu, kuri regulē nekustamā īpašuma nodokļa aprēķināšanu dzīvojamo ēku telpu grupām (arī dzīvokļa īpašumam), pilnveidošanas nepieciešamību”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FD" w:rsidRPr="00636FFD" w:rsidRDefault="00DB1DA6" w:rsidP="00636FFD">
    <w:pPr>
      <w:rPr>
        <w:bCs/>
        <w:sz w:val="20"/>
        <w:szCs w:val="20"/>
        <w:lang w:val="lv-LV"/>
      </w:rPr>
    </w:pPr>
    <w:r w:rsidRPr="00A77723">
      <w:rPr>
        <w:sz w:val="20"/>
        <w:szCs w:val="20"/>
        <w:lang w:val="lv-LV"/>
      </w:rPr>
      <w:fldChar w:fldCharType="begin"/>
    </w:r>
    <w:r w:rsidRPr="00A77723">
      <w:rPr>
        <w:sz w:val="20"/>
        <w:szCs w:val="20"/>
        <w:lang w:val="lv-LV"/>
      </w:rPr>
      <w:instrText xml:space="preserve"> FILENAME   \* MERGEFORMAT </w:instrText>
    </w:r>
    <w:r w:rsidRPr="00A77723">
      <w:rPr>
        <w:sz w:val="20"/>
        <w:szCs w:val="20"/>
        <w:lang w:val="lv-LV"/>
      </w:rPr>
      <w:fldChar w:fldCharType="separate"/>
    </w:r>
    <w:r w:rsidR="005956CA">
      <w:rPr>
        <w:noProof/>
        <w:sz w:val="20"/>
        <w:szCs w:val="20"/>
        <w:lang w:val="lv-LV"/>
      </w:rPr>
      <w:t>EMprot_011014_groz480_buvnodeva</w:t>
    </w:r>
    <w:r w:rsidRPr="00A77723">
      <w:rPr>
        <w:sz w:val="20"/>
        <w:szCs w:val="20"/>
        <w:lang w:val="lv-LV"/>
      </w:rPr>
      <w:fldChar w:fldCharType="end"/>
    </w:r>
    <w:r w:rsidRPr="00A77723">
      <w:rPr>
        <w:sz w:val="20"/>
        <w:szCs w:val="20"/>
        <w:lang w:val="lv-LV"/>
      </w:rPr>
      <w:t xml:space="preserve">; Ministru kabineta sēdes </w:t>
    </w:r>
    <w:proofErr w:type="spellStart"/>
    <w:r w:rsidRPr="00A77723">
      <w:rPr>
        <w:sz w:val="20"/>
        <w:szCs w:val="20"/>
        <w:lang w:val="lv-LV"/>
      </w:rPr>
      <w:t>protokollēmuma</w:t>
    </w:r>
    <w:proofErr w:type="spellEnd"/>
    <w:r w:rsidRPr="00A77723">
      <w:rPr>
        <w:sz w:val="20"/>
        <w:szCs w:val="20"/>
        <w:lang w:val="lv-LV"/>
      </w:rPr>
      <w:t xml:space="preserve"> projekts noteikumu projektam </w:t>
    </w:r>
    <w:r>
      <w:rPr>
        <w:sz w:val="20"/>
        <w:szCs w:val="20"/>
        <w:lang w:val="lv-LV"/>
      </w:rPr>
      <w:t>„</w:t>
    </w:r>
    <w:r w:rsidRPr="00636FFD">
      <w:rPr>
        <w:sz w:val="20"/>
        <w:szCs w:val="20"/>
        <w:lang w:val="lv-LV"/>
      </w:rPr>
      <w:t>Grozījumi Ministru kabineta 2005.gada 28.jūnija noteikumos Nr.480 „</w:t>
    </w:r>
    <w:r w:rsidRPr="00636FFD">
      <w:rPr>
        <w:bCs/>
        <w:sz w:val="20"/>
        <w:szCs w:val="20"/>
        <w:lang w:val="lv-LV"/>
      </w:rPr>
      <w:t xml:space="preserve">Noteikumi par kārtību, kādā pašvaldības </w:t>
    </w:r>
  </w:p>
  <w:p w:rsidR="00361026" w:rsidRPr="00A77723" w:rsidRDefault="00DB1DA6" w:rsidP="00636FFD">
    <w:pPr>
      <w:rPr>
        <w:sz w:val="20"/>
        <w:szCs w:val="20"/>
        <w:lang w:val="lv-LV"/>
      </w:rPr>
    </w:pPr>
    <w:r w:rsidRPr="00636FFD">
      <w:rPr>
        <w:bCs/>
        <w:sz w:val="20"/>
        <w:szCs w:val="20"/>
        <w:lang w:val="lv-LV"/>
      </w:rPr>
      <w:t>var uzlikt pašvaldību nodevas</w:t>
    </w:r>
    <w:r w:rsidRPr="00636FFD">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36" w:rsidRDefault="008B4736" w:rsidP="008A7D11">
      <w:r>
        <w:separator/>
      </w:r>
    </w:p>
  </w:footnote>
  <w:footnote w:type="continuationSeparator" w:id="0">
    <w:p w:rsidR="008B4736" w:rsidRDefault="008B4736" w:rsidP="008A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6" w:rsidRDefault="00DB1D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026" w:rsidRDefault="00595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6" w:rsidRDefault="00DB1DA6">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2</w:t>
    </w:r>
    <w:r>
      <w:rPr>
        <w:rStyle w:val="PageNumber"/>
        <w:sz w:val="24"/>
      </w:rPr>
      <w:fldChar w:fldCharType="end"/>
    </w:r>
  </w:p>
  <w:p w:rsidR="00361026" w:rsidRDefault="005956CA">
    <w:pPr>
      <w:pStyle w:val="Header"/>
      <w:jc w:val="cent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3D"/>
    <w:rsid w:val="002816C3"/>
    <w:rsid w:val="005956CA"/>
    <w:rsid w:val="006B02E9"/>
    <w:rsid w:val="007F0084"/>
    <w:rsid w:val="008A7D11"/>
    <w:rsid w:val="008B4736"/>
    <w:rsid w:val="00DB1DA6"/>
    <w:rsid w:val="00DC7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3D"/>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733D"/>
    <w:pPr>
      <w:tabs>
        <w:tab w:val="center" w:pos="4153"/>
        <w:tab w:val="right" w:pos="8306"/>
      </w:tabs>
    </w:pPr>
  </w:style>
  <w:style w:type="character" w:customStyle="1" w:styleId="HeaderChar">
    <w:name w:val="Header Char"/>
    <w:basedOn w:val="DefaultParagraphFont"/>
    <w:link w:val="Header"/>
    <w:rsid w:val="00DC733D"/>
    <w:rPr>
      <w:rFonts w:ascii="Times New Roman" w:eastAsia="Times New Roman" w:hAnsi="Times New Roman" w:cs="Times New Roman"/>
      <w:sz w:val="28"/>
      <w:szCs w:val="24"/>
      <w:lang w:val="en-GB"/>
    </w:rPr>
  </w:style>
  <w:style w:type="paragraph" w:styleId="Footer">
    <w:name w:val="footer"/>
    <w:basedOn w:val="Normal"/>
    <w:link w:val="FooterChar"/>
    <w:rsid w:val="00DC733D"/>
    <w:pPr>
      <w:tabs>
        <w:tab w:val="center" w:pos="4153"/>
        <w:tab w:val="right" w:pos="8306"/>
      </w:tabs>
    </w:pPr>
  </w:style>
  <w:style w:type="character" w:customStyle="1" w:styleId="FooterChar">
    <w:name w:val="Footer Char"/>
    <w:basedOn w:val="DefaultParagraphFont"/>
    <w:link w:val="Footer"/>
    <w:rsid w:val="00DC733D"/>
    <w:rPr>
      <w:rFonts w:ascii="Times New Roman" w:eastAsia="Times New Roman" w:hAnsi="Times New Roman" w:cs="Times New Roman"/>
      <w:sz w:val="28"/>
      <w:szCs w:val="24"/>
      <w:lang w:val="en-GB"/>
    </w:rPr>
  </w:style>
  <w:style w:type="character" w:styleId="Hyperlink">
    <w:name w:val="Hyperlink"/>
    <w:rsid w:val="00DC733D"/>
    <w:rPr>
      <w:color w:val="0000FF"/>
      <w:u w:val="single"/>
    </w:rPr>
  </w:style>
  <w:style w:type="character" w:styleId="PageNumber">
    <w:name w:val="page number"/>
    <w:basedOn w:val="DefaultParagraphFont"/>
    <w:rsid w:val="00DC7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3D"/>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733D"/>
    <w:pPr>
      <w:tabs>
        <w:tab w:val="center" w:pos="4153"/>
        <w:tab w:val="right" w:pos="8306"/>
      </w:tabs>
    </w:pPr>
  </w:style>
  <w:style w:type="character" w:customStyle="1" w:styleId="HeaderChar">
    <w:name w:val="Header Char"/>
    <w:basedOn w:val="DefaultParagraphFont"/>
    <w:link w:val="Header"/>
    <w:rsid w:val="00DC733D"/>
    <w:rPr>
      <w:rFonts w:ascii="Times New Roman" w:eastAsia="Times New Roman" w:hAnsi="Times New Roman" w:cs="Times New Roman"/>
      <w:sz w:val="28"/>
      <w:szCs w:val="24"/>
      <w:lang w:val="en-GB"/>
    </w:rPr>
  </w:style>
  <w:style w:type="paragraph" w:styleId="Footer">
    <w:name w:val="footer"/>
    <w:basedOn w:val="Normal"/>
    <w:link w:val="FooterChar"/>
    <w:rsid w:val="00DC733D"/>
    <w:pPr>
      <w:tabs>
        <w:tab w:val="center" w:pos="4153"/>
        <w:tab w:val="right" w:pos="8306"/>
      </w:tabs>
    </w:pPr>
  </w:style>
  <w:style w:type="character" w:customStyle="1" w:styleId="FooterChar">
    <w:name w:val="Footer Char"/>
    <w:basedOn w:val="DefaultParagraphFont"/>
    <w:link w:val="Footer"/>
    <w:rsid w:val="00DC733D"/>
    <w:rPr>
      <w:rFonts w:ascii="Times New Roman" w:eastAsia="Times New Roman" w:hAnsi="Times New Roman" w:cs="Times New Roman"/>
      <w:sz w:val="28"/>
      <w:szCs w:val="24"/>
      <w:lang w:val="en-GB"/>
    </w:rPr>
  </w:style>
  <w:style w:type="character" w:styleId="Hyperlink">
    <w:name w:val="Hyperlink"/>
    <w:rsid w:val="00DC733D"/>
    <w:rPr>
      <w:color w:val="0000FF"/>
      <w:u w:val="single"/>
    </w:rPr>
  </w:style>
  <w:style w:type="character" w:styleId="PageNumber">
    <w:name w:val="page number"/>
    <w:basedOn w:val="DefaultParagraphFont"/>
    <w:rsid w:val="00DC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892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Ilze Oša</cp:lastModifiedBy>
  <cp:revision>5</cp:revision>
  <cp:lastPrinted>2014-10-01T09:52:00Z</cp:lastPrinted>
  <dcterms:created xsi:type="dcterms:W3CDTF">2014-09-23T06:55:00Z</dcterms:created>
  <dcterms:modified xsi:type="dcterms:W3CDTF">2014-10-01T09:53:00Z</dcterms:modified>
</cp:coreProperties>
</file>