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511" w:rsidRPr="000C0511" w:rsidRDefault="000C0511" w:rsidP="000C0511">
      <w:pPr>
        <w:jc w:val="center"/>
        <w:rPr>
          <w:b/>
          <w:sz w:val="28"/>
          <w:szCs w:val="28"/>
        </w:rPr>
      </w:pPr>
      <w:r w:rsidRPr="000C0511">
        <w:rPr>
          <w:b/>
          <w:sz w:val="28"/>
          <w:szCs w:val="28"/>
        </w:rPr>
        <w:t>Ministru kabineta rīkojuma projekta</w:t>
      </w:r>
    </w:p>
    <w:p w:rsidR="008B0540" w:rsidRPr="00F32E59" w:rsidRDefault="000C0511" w:rsidP="000C0511">
      <w:pPr>
        <w:pStyle w:val="BodyText3"/>
        <w:jc w:val="center"/>
        <w:rPr>
          <w:b/>
          <w:sz w:val="28"/>
          <w:szCs w:val="28"/>
          <w:lang w:val="lv-LV"/>
        </w:rPr>
      </w:pPr>
      <w:r w:rsidRPr="000C0511">
        <w:rPr>
          <w:b/>
          <w:sz w:val="28"/>
          <w:szCs w:val="28"/>
          <w:lang w:val="lv-LV"/>
        </w:rPr>
        <w:t>„</w:t>
      </w:r>
      <w:r w:rsidRPr="000C0511">
        <w:rPr>
          <w:b/>
          <w:sz w:val="28"/>
          <w:szCs w:val="20"/>
          <w:lang w:val="lv-LV"/>
        </w:rPr>
        <w:t>Par valsts meža zemes Sēmes pagastā, Tukuma novadā, privatizāciju</w:t>
      </w:r>
      <w:r w:rsidRPr="000C0511">
        <w:rPr>
          <w:b/>
          <w:sz w:val="28"/>
          <w:szCs w:val="28"/>
          <w:lang w:val="lv-LV"/>
        </w:rPr>
        <w:t>” sākotnējās ietekmes novērtējuma ziņojums</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3708"/>
        <w:gridCol w:w="5467"/>
      </w:tblGrid>
      <w:tr w:rsidR="008B0540" w:rsidRPr="0093291B" w:rsidTr="00355733">
        <w:tc>
          <w:tcPr>
            <w:tcW w:w="9725" w:type="dxa"/>
            <w:gridSpan w:val="3"/>
            <w:vAlign w:val="center"/>
          </w:tcPr>
          <w:p w:rsidR="008B0540" w:rsidRPr="0093291B" w:rsidRDefault="008B0540" w:rsidP="00355733">
            <w:pPr>
              <w:pStyle w:val="naisnod"/>
              <w:spacing w:before="0" w:after="0"/>
              <w:rPr>
                <w:sz w:val="28"/>
                <w:szCs w:val="28"/>
              </w:rPr>
            </w:pPr>
            <w:r w:rsidRPr="0093291B">
              <w:rPr>
                <w:sz w:val="28"/>
                <w:szCs w:val="28"/>
              </w:rPr>
              <w:t>I. Tiesību akta projekta izstrādes nepieciešamība</w:t>
            </w:r>
          </w:p>
        </w:tc>
      </w:tr>
      <w:tr w:rsidR="008B0540" w:rsidRPr="0093291B" w:rsidTr="003E4AB3">
        <w:trPr>
          <w:trHeight w:val="630"/>
        </w:trPr>
        <w:tc>
          <w:tcPr>
            <w:tcW w:w="550" w:type="dxa"/>
          </w:tcPr>
          <w:p w:rsidR="008B0540" w:rsidRPr="0093291B" w:rsidRDefault="008B0540" w:rsidP="00355733">
            <w:pPr>
              <w:pStyle w:val="naiskr"/>
              <w:spacing w:before="0" w:after="0"/>
              <w:rPr>
                <w:sz w:val="28"/>
                <w:szCs w:val="28"/>
              </w:rPr>
            </w:pPr>
            <w:r w:rsidRPr="0093291B">
              <w:rPr>
                <w:sz w:val="28"/>
                <w:szCs w:val="28"/>
              </w:rPr>
              <w:t>1.</w:t>
            </w:r>
          </w:p>
        </w:tc>
        <w:tc>
          <w:tcPr>
            <w:tcW w:w="3708" w:type="dxa"/>
          </w:tcPr>
          <w:p w:rsidR="008B0540" w:rsidRPr="0093291B" w:rsidRDefault="008B0540" w:rsidP="00355733">
            <w:pPr>
              <w:pStyle w:val="naiskr"/>
              <w:spacing w:before="0" w:after="0"/>
              <w:ind w:hanging="10"/>
              <w:rPr>
                <w:sz w:val="28"/>
                <w:szCs w:val="28"/>
              </w:rPr>
            </w:pPr>
            <w:r w:rsidRPr="0093291B">
              <w:rPr>
                <w:sz w:val="28"/>
                <w:szCs w:val="28"/>
              </w:rPr>
              <w:t>Pamatojums</w:t>
            </w:r>
          </w:p>
        </w:tc>
        <w:tc>
          <w:tcPr>
            <w:tcW w:w="5467" w:type="dxa"/>
          </w:tcPr>
          <w:p w:rsidR="000C0511" w:rsidRPr="000C0511" w:rsidRDefault="000C0511" w:rsidP="000C0511">
            <w:pPr>
              <w:ind w:firstLine="527"/>
              <w:jc w:val="both"/>
              <w:rPr>
                <w:sz w:val="28"/>
                <w:szCs w:val="28"/>
              </w:rPr>
            </w:pPr>
            <w:r w:rsidRPr="000C0511">
              <w:rPr>
                <w:sz w:val="28"/>
                <w:szCs w:val="28"/>
              </w:rPr>
              <w:t>Likuma „Par valsts un pašvaldību īpašuma objektu privatizāciju” (turpmāk – Privatizācijas likums) 8.panta pirmās daļas 16.punktā noteikts, ka valsts akciju sabiedrība „Privatizācijas aģentūra” (turpmāk – Privatizācijas aģentūra) veic zemesgabalu privatizāciju un citas ar to saistītas darbības.</w:t>
            </w:r>
          </w:p>
          <w:p w:rsidR="000C0511" w:rsidRPr="000C0511" w:rsidRDefault="000C0511" w:rsidP="000C0511">
            <w:pPr>
              <w:ind w:firstLine="527"/>
              <w:jc w:val="both"/>
              <w:rPr>
                <w:sz w:val="28"/>
                <w:szCs w:val="28"/>
              </w:rPr>
            </w:pPr>
            <w:r w:rsidRPr="000C0511">
              <w:rPr>
                <w:sz w:val="28"/>
                <w:szCs w:val="28"/>
              </w:rPr>
              <w:t>Atbilstoši Privatizācijas likuma 65.panta pirmajai daļai apbūvēta zemesgabala privatizāciju var ierosināt uz zemesgabala esošā īpašuma objekta īpašnieks.</w:t>
            </w:r>
          </w:p>
          <w:p w:rsidR="000C0511" w:rsidRPr="000C0511" w:rsidRDefault="000C0511" w:rsidP="000C0511">
            <w:pPr>
              <w:ind w:firstLine="527"/>
              <w:jc w:val="both"/>
              <w:rPr>
                <w:sz w:val="28"/>
                <w:szCs w:val="28"/>
              </w:rPr>
            </w:pPr>
            <w:r w:rsidRPr="000C0511">
              <w:rPr>
                <w:sz w:val="28"/>
                <w:szCs w:val="28"/>
              </w:rPr>
              <w:t>Saskaņā ar Privatizācijas likuma 64.panta pirmo daļu tiesības uz privatizējama apbūvēta zemesgabala pirmpirkumu ir uz šā zemesgabala esošā īpašuma objekta īpašniekam.</w:t>
            </w:r>
          </w:p>
          <w:p w:rsidR="000C0511" w:rsidRPr="000C0511" w:rsidRDefault="000C0511" w:rsidP="000C0511">
            <w:pPr>
              <w:ind w:firstLine="527"/>
              <w:jc w:val="both"/>
              <w:rPr>
                <w:sz w:val="28"/>
                <w:szCs w:val="28"/>
              </w:rPr>
            </w:pPr>
            <w:r w:rsidRPr="000C0511">
              <w:rPr>
                <w:sz w:val="28"/>
                <w:szCs w:val="28"/>
              </w:rPr>
              <w:t>Atbilstoši Meža likuma 44.panta ceturtās daļas 3.punkta „a” apakšpunktā noteiktajam zemesgrāmatā ierakstītas valsts meža zemes atsavināšanu vai privatizāciju lauku apvidos var atļaut ar ikreizēju Ministru kabineta rīkojumu, privatizējot, kā arī atsavinot ēku (būvju) īpašniekiem zemi, ko aizņem ēkas (būves) un pagalms, kā arī šo ēku (būvju) uzturēšanai nepieciešamo zemi līdz 0,50 hektāru platībā.</w:t>
            </w:r>
          </w:p>
          <w:p w:rsidR="000C0511" w:rsidRPr="000C0511" w:rsidRDefault="000C0511" w:rsidP="000C0511">
            <w:pPr>
              <w:ind w:firstLine="527"/>
              <w:jc w:val="both"/>
              <w:rPr>
                <w:sz w:val="28"/>
                <w:szCs w:val="28"/>
              </w:rPr>
            </w:pPr>
            <w:r w:rsidRPr="000C0511">
              <w:rPr>
                <w:sz w:val="28"/>
                <w:szCs w:val="28"/>
              </w:rPr>
              <w:t>Ņemot vērā, ka Privatizācijas likuma 9.panta piektajā daļā noteikts, ka valsts īpašuma privatizāciju pārrauga ekonomikas ministrs, Ekonomikas ministrija atbilstoši Ministru kabineta 2009.gada 7.aprīļa noteikumu Nr.300 „Ministru kabineta kārtības rullis” 11.punkta prasībām nodrošina attiecīgā Ministru kabineta rīkojuma projekta iesniegšanu izskatīšanai Ministru kabineta sēdē.</w:t>
            </w:r>
          </w:p>
          <w:p w:rsidR="000C0511" w:rsidRPr="000C0511" w:rsidRDefault="000C0511" w:rsidP="000C0511">
            <w:pPr>
              <w:ind w:firstLine="527"/>
              <w:jc w:val="both"/>
              <w:rPr>
                <w:sz w:val="28"/>
                <w:szCs w:val="28"/>
              </w:rPr>
            </w:pPr>
            <w:r w:rsidRPr="000C0511">
              <w:rPr>
                <w:sz w:val="28"/>
                <w:szCs w:val="28"/>
              </w:rPr>
              <w:t>Pamatojoties uz Administratīvā procesa likuma 51.pantu un 56.panta pirmo daļu, ar saņemtā privatizācijas ierosinājuma reģistrācijas brīdi ir ierosināta administratīvā lieta un to izskata iestāde atbilstoši savai kompetencei.</w:t>
            </w:r>
          </w:p>
          <w:p w:rsidR="008B0540" w:rsidRPr="00BB1870" w:rsidRDefault="000C0511" w:rsidP="000C0511">
            <w:pPr>
              <w:ind w:firstLine="527"/>
              <w:jc w:val="both"/>
              <w:rPr>
                <w:sz w:val="28"/>
                <w:szCs w:val="28"/>
              </w:rPr>
            </w:pPr>
            <w:r w:rsidRPr="000C0511">
              <w:rPr>
                <w:sz w:val="28"/>
                <w:szCs w:val="28"/>
              </w:rPr>
              <w:t xml:space="preserve">Līdz ar to Privatizācijas aģentūrai un Ekonomikas ministrijai savas kompetences </w:t>
            </w:r>
            <w:r w:rsidRPr="000C0511">
              <w:rPr>
                <w:sz w:val="28"/>
                <w:szCs w:val="28"/>
              </w:rPr>
              <w:lastRenderedPageBreak/>
              <w:t>ietvaros ir pienākums nodrošināt Ministru kabineta rīkojuma projekta par meža zemes privatizāciju, kas izstrādāts, pamatojoties uz privatizācijas ierosinājumu, iesniegšanu Ministru kabinetam izlemšanai.</w:t>
            </w:r>
          </w:p>
        </w:tc>
      </w:tr>
      <w:tr w:rsidR="008B0540" w:rsidRPr="0093291B" w:rsidTr="003E4AB3">
        <w:trPr>
          <w:trHeight w:val="472"/>
        </w:trPr>
        <w:tc>
          <w:tcPr>
            <w:tcW w:w="550" w:type="dxa"/>
          </w:tcPr>
          <w:p w:rsidR="008B0540" w:rsidRPr="0093291B" w:rsidRDefault="008B0540" w:rsidP="00355733">
            <w:pPr>
              <w:pStyle w:val="naiskr"/>
              <w:spacing w:before="0" w:after="0"/>
              <w:rPr>
                <w:sz w:val="28"/>
                <w:szCs w:val="28"/>
              </w:rPr>
            </w:pPr>
            <w:r w:rsidRPr="0093291B">
              <w:rPr>
                <w:sz w:val="28"/>
                <w:szCs w:val="28"/>
              </w:rPr>
              <w:lastRenderedPageBreak/>
              <w:t>2.</w:t>
            </w:r>
          </w:p>
        </w:tc>
        <w:tc>
          <w:tcPr>
            <w:tcW w:w="3708" w:type="dxa"/>
          </w:tcPr>
          <w:p w:rsidR="008B0540" w:rsidRPr="0093291B" w:rsidRDefault="008B0540" w:rsidP="009D2C61">
            <w:pPr>
              <w:pStyle w:val="naiskr"/>
              <w:tabs>
                <w:tab w:val="left" w:pos="170"/>
              </w:tabs>
              <w:spacing w:before="0" w:after="0"/>
              <w:rPr>
                <w:sz w:val="28"/>
                <w:szCs w:val="28"/>
              </w:rPr>
            </w:pPr>
            <w:r w:rsidRPr="0093291B">
              <w:rPr>
                <w:sz w:val="28"/>
                <w:szCs w:val="28"/>
              </w:rPr>
              <w:t>Pašreizējā situācija un problēmas, kuru risināšanai tiesību akta projekts izstrādāts, tiesiskā regulējuma mērķis un būtība</w:t>
            </w:r>
          </w:p>
        </w:tc>
        <w:tc>
          <w:tcPr>
            <w:tcW w:w="5467" w:type="dxa"/>
          </w:tcPr>
          <w:p w:rsidR="0057420A" w:rsidRDefault="0057420A" w:rsidP="00E050D6">
            <w:pPr>
              <w:ind w:firstLine="527"/>
              <w:jc w:val="both"/>
              <w:rPr>
                <w:b/>
                <w:sz w:val="28"/>
                <w:szCs w:val="28"/>
              </w:rPr>
            </w:pPr>
            <w:r w:rsidRPr="00CF77DD">
              <w:rPr>
                <w:b/>
                <w:sz w:val="28"/>
                <w:szCs w:val="28"/>
              </w:rPr>
              <w:t xml:space="preserve">Valsts zemesgabals „Kaives </w:t>
            </w:r>
            <w:r w:rsidR="00CF77DD" w:rsidRPr="00CF77DD">
              <w:rPr>
                <w:b/>
                <w:sz w:val="28"/>
                <w:szCs w:val="28"/>
              </w:rPr>
              <w:t>mehāniskās darbnīcas” Sēmes pagastā, Tukuma novadā</w:t>
            </w:r>
          </w:p>
          <w:p w:rsidR="00CF77DD" w:rsidRDefault="00CF77DD" w:rsidP="00E050D6">
            <w:pPr>
              <w:ind w:firstLine="527"/>
              <w:jc w:val="both"/>
              <w:rPr>
                <w:b/>
                <w:sz w:val="28"/>
                <w:szCs w:val="28"/>
              </w:rPr>
            </w:pPr>
          </w:p>
          <w:p w:rsidR="00CF77DD" w:rsidRDefault="00402FBD" w:rsidP="004147A0">
            <w:pPr>
              <w:spacing w:after="120"/>
              <w:jc w:val="both"/>
              <w:rPr>
                <w:b/>
                <w:sz w:val="28"/>
                <w:szCs w:val="28"/>
              </w:rPr>
            </w:pPr>
            <w:r>
              <w:rPr>
                <w:b/>
                <w:sz w:val="28"/>
                <w:szCs w:val="28"/>
              </w:rPr>
              <w:t>1. Valsts zemesgabalu sastāvs</w:t>
            </w:r>
            <w:r w:rsidR="00CF77DD">
              <w:rPr>
                <w:b/>
                <w:sz w:val="28"/>
                <w:szCs w:val="28"/>
              </w:rPr>
              <w:t>:</w:t>
            </w:r>
          </w:p>
          <w:p w:rsidR="00CF77DD" w:rsidRDefault="00741FAA" w:rsidP="004147A0">
            <w:pPr>
              <w:spacing w:after="120"/>
              <w:ind w:firstLine="527"/>
              <w:jc w:val="both"/>
              <w:rPr>
                <w:sz w:val="28"/>
                <w:szCs w:val="28"/>
              </w:rPr>
            </w:pPr>
            <w:r w:rsidRPr="00741FAA">
              <w:rPr>
                <w:sz w:val="28"/>
                <w:szCs w:val="28"/>
              </w:rPr>
              <w:t>Nekustamais</w:t>
            </w:r>
            <w:r>
              <w:rPr>
                <w:sz w:val="28"/>
                <w:szCs w:val="28"/>
              </w:rPr>
              <w:t xml:space="preserve"> īpašums (nekustamā īpašuma kadastra numurs 9078 005 0006) sastāv no zemes vienības (zemes vienības kadastra apzīmējums </w:t>
            </w:r>
            <w:r w:rsidR="00BE590E" w:rsidRPr="00BE590E">
              <w:rPr>
                <w:sz w:val="28"/>
                <w:szCs w:val="28"/>
              </w:rPr>
              <w:t>9078 005 0125</w:t>
            </w:r>
            <w:r w:rsidR="00BE590E">
              <w:rPr>
                <w:sz w:val="28"/>
                <w:szCs w:val="28"/>
              </w:rPr>
              <w:t>) 2,13 ha un zemes vienības (zemes vienības kadastra apzīmējums</w:t>
            </w:r>
            <w:r w:rsidR="00451173">
              <w:rPr>
                <w:sz w:val="28"/>
                <w:szCs w:val="28"/>
              </w:rPr>
              <w:t xml:space="preserve"> </w:t>
            </w:r>
            <w:r w:rsidR="00451173" w:rsidRPr="009D2C61">
              <w:rPr>
                <w:sz w:val="28"/>
                <w:szCs w:val="28"/>
              </w:rPr>
              <w:t>9078 005 0183</w:t>
            </w:r>
            <w:r w:rsidR="00451173">
              <w:rPr>
                <w:sz w:val="28"/>
                <w:szCs w:val="28"/>
              </w:rPr>
              <w:t>) 0,42 ha</w:t>
            </w:r>
            <w:r w:rsidR="00BE4AF5">
              <w:rPr>
                <w:sz w:val="28"/>
                <w:szCs w:val="28"/>
              </w:rPr>
              <w:t xml:space="preserve"> (turpmāk arī – Valsts zemesgabali).</w:t>
            </w:r>
          </w:p>
          <w:p w:rsidR="00BE4AF5" w:rsidRPr="00553D36" w:rsidRDefault="00553D36" w:rsidP="004147A0">
            <w:pPr>
              <w:spacing w:after="120"/>
              <w:ind w:firstLine="527"/>
              <w:jc w:val="both"/>
              <w:rPr>
                <w:b/>
                <w:sz w:val="28"/>
                <w:szCs w:val="28"/>
              </w:rPr>
            </w:pPr>
            <w:r w:rsidRPr="00553D36">
              <w:rPr>
                <w:b/>
                <w:sz w:val="28"/>
                <w:szCs w:val="28"/>
              </w:rPr>
              <w:t>2. Valsts zemesgabalu adrese:</w:t>
            </w:r>
          </w:p>
          <w:p w:rsidR="00553D36" w:rsidRDefault="00553D36" w:rsidP="004147A0">
            <w:pPr>
              <w:spacing w:after="120"/>
              <w:ind w:firstLine="527"/>
              <w:jc w:val="both"/>
              <w:rPr>
                <w:sz w:val="28"/>
                <w:szCs w:val="28"/>
              </w:rPr>
            </w:pPr>
            <w:r>
              <w:rPr>
                <w:sz w:val="28"/>
                <w:szCs w:val="28"/>
              </w:rPr>
              <w:t>Nekustamā īpašuma valsts kadastra informācijas sistēmā nav norādīta Valsts zemesgabalu adrese.</w:t>
            </w:r>
          </w:p>
          <w:p w:rsidR="00AF2B3A" w:rsidRDefault="00AF2B3A" w:rsidP="004147A0">
            <w:pPr>
              <w:spacing w:after="120"/>
              <w:ind w:firstLine="527"/>
              <w:jc w:val="both"/>
              <w:rPr>
                <w:b/>
                <w:sz w:val="28"/>
                <w:szCs w:val="28"/>
              </w:rPr>
            </w:pPr>
            <w:r w:rsidRPr="00AF2B3A">
              <w:rPr>
                <w:b/>
                <w:sz w:val="28"/>
                <w:szCs w:val="28"/>
              </w:rPr>
              <w:t>3. Īpašuma tiesības:</w:t>
            </w:r>
          </w:p>
          <w:p w:rsidR="000F2F25" w:rsidRPr="000F2F25" w:rsidRDefault="000F2F25" w:rsidP="004147A0">
            <w:pPr>
              <w:spacing w:after="120"/>
              <w:ind w:firstLine="527"/>
              <w:jc w:val="both"/>
              <w:rPr>
                <w:sz w:val="28"/>
                <w:szCs w:val="28"/>
              </w:rPr>
            </w:pPr>
            <w:r>
              <w:rPr>
                <w:sz w:val="28"/>
                <w:szCs w:val="28"/>
              </w:rPr>
              <w:t xml:space="preserve">Valsts zemesgabali </w:t>
            </w:r>
            <w:r w:rsidRPr="000F2F25">
              <w:rPr>
                <w:sz w:val="28"/>
                <w:szCs w:val="28"/>
              </w:rPr>
              <w:t>2009.gada 30.novembrī ierakstīti Sēmes pagasta zemesgrāmatas nodalījumā Nr.1000 0046 8871 uz Latvijas valsts vārda Zemkopības ministrijas personā.</w:t>
            </w:r>
          </w:p>
          <w:p w:rsidR="000F2F25" w:rsidRPr="000F2F25" w:rsidRDefault="000F2F25" w:rsidP="004147A0">
            <w:pPr>
              <w:spacing w:after="120"/>
              <w:ind w:firstLine="527"/>
              <w:jc w:val="both"/>
              <w:rPr>
                <w:sz w:val="28"/>
                <w:szCs w:val="28"/>
              </w:rPr>
            </w:pPr>
            <w:r w:rsidRPr="000F2F25">
              <w:rPr>
                <w:sz w:val="28"/>
                <w:szCs w:val="28"/>
              </w:rPr>
              <w:t xml:space="preserve">Nekustamā īpašuma valsts kadastra informācijas sistēmā reģistrētais </w:t>
            </w:r>
            <w:r w:rsidR="00194A32">
              <w:rPr>
                <w:sz w:val="28"/>
                <w:szCs w:val="28"/>
              </w:rPr>
              <w:t>Valsts zemesgabalu</w:t>
            </w:r>
            <w:r w:rsidRPr="000F2F25">
              <w:rPr>
                <w:sz w:val="28"/>
                <w:szCs w:val="28"/>
              </w:rPr>
              <w:t xml:space="preserve"> lietošanas mērķis: 1003 –lauksaimnieciska rakstura uzņēmumu apbūve.</w:t>
            </w:r>
          </w:p>
          <w:p w:rsidR="00AF2B3A" w:rsidRDefault="0009730D" w:rsidP="004147A0">
            <w:pPr>
              <w:spacing w:after="120"/>
              <w:ind w:firstLine="527"/>
              <w:jc w:val="both"/>
              <w:rPr>
                <w:b/>
                <w:sz w:val="28"/>
                <w:szCs w:val="28"/>
              </w:rPr>
            </w:pPr>
            <w:r>
              <w:rPr>
                <w:b/>
                <w:sz w:val="28"/>
                <w:szCs w:val="28"/>
              </w:rPr>
              <w:t>4. Valdītājs:</w:t>
            </w:r>
          </w:p>
          <w:p w:rsidR="007A7E79" w:rsidRDefault="001A38A0" w:rsidP="004147A0">
            <w:pPr>
              <w:spacing w:after="120"/>
              <w:ind w:firstLine="527"/>
              <w:jc w:val="both"/>
              <w:rPr>
                <w:sz w:val="28"/>
                <w:szCs w:val="28"/>
              </w:rPr>
            </w:pPr>
            <w:r>
              <w:rPr>
                <w:sz w:val="28"/>
                <w:szCs w:val="28"/>
              </w:rPr>
              <w:t xml:space="preserve">Ar </w:t>
            </w:r>
            <w:r w:rsidRPr="004C06AC">
              <w:rPr>
                <w:sz w:val="28"/>
                <w:szCs w:val="28"/>
              </w:rPr>
              <w:t>Ministru kabineta 1998.gada 21.oktobra rīkojumu Nr.507 „Par zemesgabalu nodošanu privatizācijai” (pielikuma 2.7.apakšpunkts)</w:t>
            </w:r>
            <w:r>
              <w:rPr>
                <w:sz w:val="28"/>
                <w:szCs w:val="28"/>
              </w:rPr>
              <w:t xml:space="preserve"> Valsts zemesgabali nodoti privatiz</w:t>
            </w:r>
            <w:r w:rsidR="007A7E79">
              <w:rPr>
                <w:sz w:val="28"/>
                <w:szCs w:val="28"/>
              </w:rPr>
              <w:t>ācijai, jo uz t</w:t>
            </w:r>
            <w:r w:rsidR="00194A32">
              <w:rPr>
                <w:sz w:val="28"/>
                <w:szCs w:val="28"/>
              </w:rPr>
              <w:t>iem</w:t>
            </w:r>
            <w:r w:rsidR="007A7E79">
              <w:rPr>
                <w:sz w:val="28"/>
                <w:szCs w:val="28"/>
              </w:rPr>
              <w:t xml:space="preserve"> </w:t>
            </w:r>
            <w:r w:rsidR="007A7E79" w:rsidRPr="009D2C61">
              <w:rPr>
                <w:sz w:val="28"/>
                <w:szCs w:val="28"/>
              </w:rPr>
              <w:t xml:space="preserve">atrodas </w:t>
            </w:r>
            <w:r w:rsidR="007A7E79">
              <w:rPr>
                <w:sz w:val="28"/>
                <w:szCs w:val="28"/>
              </w:rPr>
              <w:t xml:space="preserve">ēku (būvju) </w:t>
            </w:r>
            <w:r w:rsidR="007A7E79" w:rsidRPr="009D2C61">
              <w:rPr>
                <w:sz w:val="28"/>
                <w:szCs w:val="28"/>
              </w:rPr>
              <w:t>nekustamais īpašums</w:t>
            </w:r>
            <w:r w:rsidR="007A7E79">
              <w:rPr>
                <w:sz w:val="28"/>
                <w:szCs w:val="28"/>
              </w:rPr>
              <w:t xml:space="preserve"> „Kaives mehāniskās darbnīcas” </w:t>
            </w:r>
            <w:r w:rsidR="007A7E79" w:rsidRPr="009D2C61">
              <w:rPr>
                <w:sz w:val="28"/>
                <w:szCs w:val="28"/>
              </w:rPr>
              <w:t>(</w:t>
            </w:r>
            <w:r w:rsidR="007A7E79">
              <w:rPr>
                <w:sz w:val="28"/>
                <w:szCs w:val="28"/>
              </w:rPr>
              <w:t xml:space="preserve">nekustamā īpašuma </w:t>
            </w:r>
            <w:r w:rsidR="007A7E79" w:rsidRPr="009D2C61">
              <w:rPr>
                <w:sz w:val="28"/>
                <w:szCs w:val="28"/>
              </w:rPr>
              <w:t>kadastra Nr.9078 505 0002</w:t>
            </w:r>
            <w:r w:rsidR="007A7E79">
              <w:rPr>
                <w:sz w:val="28"/>
                <w:szCs w:val="28"/>
              </w:rPr>
              <w:t xml:space="preserve">), </w:t>
            </w:r>
            <w:r w:rsidR="007A7E79" w:rsidRPr="009D2C61">
              <w:rPr>
                <w:sz w:val="28"/>
                <w:szCs w:val="28"/>
              </w:rPr>
              <w:t xml:space="preserve">Sēmes pagastā, Tukuma novadā </w:t>
            </w:r>
            <w:r w:rsidR="00726537">
              <w:rPr>
                <w:sz w:val="28"/>
                <w:szCs w:val="28"/>
              </w:rPr>
              <w:t xml:space="preserve"> turpmāk – Būvju n</w:t>
            </w:r>
            <w:r w:rsidR="007A7E79" w:rsidRPr="009D2C61">
              <w:rPr>
                <w:sz w:val="28"/>
                <w:szCs w:val="28"/>
              </w:rPr>
              <w:t>ekustamais īpašums), kas sākotnēji bija Valsts Tukuma mežrūpniecības saimniecības mantas sastāvā</w:t>
            </w:r>
            <w:r w:rsidR="00504BB6">
              <w:rPr>
                <w:sz w:val="28"/>
                <w:szCs w:val="28"/>
              </w:rPr>
              <w:t xml:space="preserve">. </w:t>
            </w:r>
            <w:r w:rsidR="007A7E79" w:rsidRPr="009D2C61">
              <w:rPr>
                <w:sz w:val="28"/>
                <w:szCs w:val="28"/>
              </w:rPr>
              <w:t>Valsts Tu</w:t>
            </w:r>
            <w:r w:rsidR="007A7E79">
              <w:rPr>
                <w:sz w:val="28"/>
                <w:szCs w:val="28"/>
              </w:rPr>
              <w:t xml:space="preserve">kuma mežrūpniecības saimniecība </w:t>
            </w:r>
            <w:r w:rsidR="007A7E79" w:rsidRPr="004C06AC">
              <w:rPr>
                <w:sz w:val="28"/>
                <w:szCs w:val="28"/>
              </w:rPr>
              <w:t>nodot</w:t>
            </w:r>
            <w:r w:rsidR="007A7E79">
              <w:rPr>
                <w:sz w:val="28"/>
                <w:szCs w:val="28"/>
              </w:rPr>
              <w:t>a</w:t>
            </w:r>
            <w:r w:rsidR="007A7E79" w:rsidRPr="004C06AC">
              <w:rPr>
                <w:sz w:val="28"/>
                <w:szCs w:val="28"/>
              </w:rPr>
              <w:t xml:space="preserve"> privatizācijai ar Ministru </w:t>
            </w:r>
            <w:r w:rsidR="007A7E79" w:rsidRPr="004C06AC">
              <w:rPr>
                <w:sz w:val="28"/>
                <w:szCs w:val="28"/>
              </w:rPr>
              <w:lastRenderedPageBreak/>
              <w:t>kabineta 199</w:t>
            </w:r>
            <w:r w:rsidR="007A7E79">
              <w:rPr>
                <w:sz w:val="28"/>
                <w:szCs w:val="28"/>
              </w:rPr>
              <w:t>4</w:t>
            </w:r>
            <w:r w:rsidR="007A7E79" w:rsidRPr="004C06AC">
              <w:rPr>
                <w:sz w:val="28"/>
                <w:szCs w:val="28"/>
              </w:rPr>
              <w:t xml:space="preserve">.gada </w:t>
            </w:r>
            <w:r w:rsidR="007A7E79">
              <w:rPr>
                <w:sz w:val="28"/>
                <w:szCs w:val="28"/>
              </w:rPr>
              <w:t>23.augusta</w:t>
            </w:r>
            <w:r w:rsidR="007A7E79" w:rsidRPr="004C06AC">
              <w:rPr>
                <w:sz w:val="28"/>
                <w:szCs w:val="28"/>
              </w:rPr>
              <w:t xml:space="preserve"> rīkojumu Nr.</w:t>
            </w:r>
            <w:r w:rsidR="007A7E79">
              <w:rPr>
                <w:sz w:val="28"/>
                <w:szCs w:val="28"/>
              </w:rPr>
              <w:t>396</w:t>
            </w:r>
            <w:r w:rsidR="007A7E79" w:rsidRPr="004C06AC">
              <w:rPr>
                <w:sz w:val="28"/>
                <w:szCs w:val="28"/>
              </w:rPr>
              <w:t xml:space="preserve"> „Par </w:t>
            </w:r>
            <w:r w:rsidR="007A7E79">
              <w:rPr>
                <w:sz w:val="28"/>
                <w:szCs w:val="28"/>
              </w:rPr>
              <w:t xml:space="preserve">valsts īpašuma objektu </w:t>
            </w:r>
            <w:r w:rsidR="007A7E79" w:rsidRPr="004C06AC">
              <w:rPr>
                <w:sz w:val="28"/>
                <w:szCs w:val="28"/>
              </w:rPr>
              <w:t>nodošanu privatizācijai” (</w:t>
            </w:r>
            <w:r w:rsidR="007A7E79">
              <w:rPr>
                <w:sz w:val="28"/>
                <w:szCs w:val="28"/>
              </w:rPr>
              <w:t>1.18</w:t>
            </w:r>
            <w:r w:rsidR="007A7E79" w:rsidRPr="004C06AC">
              <w:rPr>
                <w:sz w:val="28"/>
                <w:szCs w:val="28"/>
              </w:rPr>
              <w:t>.apakšpunkts)</w:t>
            </w:r>
            <w:r w:rsidR="007A7E79">
              <w:rPr>
                <w:sz w:val="28"/>
                <w:szCs w:val="28"/>
              </w:rPr>
              <w:t>.</w:t>
            </w:r>
          </w:p>
          <w:p w:rsidR="009058A4" w:rsidRPr="00712E67" w:rsidRDefault="004147A0" w:rsidP="00712E67">
            <w:pPr>
              <w:spacing w:after="120"/>
              <w:ind w:firstLine="527"/>
              <w:jc w:val="both"/>
              <w:rPr>
                <w:b/>
                <w:sz w:val="28"/>
                <w:szCs w:val="28"/>
              </w:rPr>
            </w:pPr>
            <w:r w:rsidRPr="004147A0">
              <w:rPr>
                <w:b/>
                <w:sz w:val="28"/>
                <w:szCs w:val="28"/>
              </w:rPr>
              <w:t>5. Ēkas (būves), kas atrodas uz privatizējamiem Valsts zemesgabaliem:</w:t>
            </w:r>
          </w:p>
          <w:p w:rsidR="009D2C61" w:rsidRPr="009D2C61" w:rsidRDefault="00E7323B" w:rsidP="003C4786">
            <w:pPr>
              <w:ind w:firstLine="527"/>
              <w:jc w:val="both"/>
              <w:rPr>
                <w:sz w:val="28"/>
                <w:szCs w:val="28"/>
              </w:rPr>
            </w:pPr>
            <w:r>
              <w:rPr>
                <w:sz w:val="28"/>
                <w:szCs w:val="28"/>
              </w:rPr>
              <w:t xml:space="preserve">Uz </w:t>
            </w:r>
            <w:r w:rsidR="00726537">
              <w:rPr>
                <w:sz w:val="28"/>
                <w:szCs w:val="28"/>
              </w:rPr>
              <w:t>Valsts zemesgabaliem atrodas šādas Būvju n</w:t>
            </w:r>
            <w:r w:rsidR="003C4786" w:rsidRPr="009D2C61">
              <w:rPr>
                <w:sz w:val="28"/>
                <w:szCs w:val="28"/>
              </w:rPr>
              <w:t>ekustam</w:t>
            </w:r>
            <w:r w:rsidR="00E819E9">
              <w:rPr>
                <w:sz w:val="28"/>
                <w:szCs w:val="28"/>
              </w:rPr>
              <w:t>ā īpašuma sastāvā</w:t>
            </w:r>
            <w:r w:rsidR="003C4786">
              <w:rPr>
                <w:sz w:val="28"/>
                <w:szCs w:val="28"/>
              </w:rPr>
              <w:t xml:space="preserve"> ietilpst</w:t>
            </w:r>
            <w:r>
              <w:rPr>
                <w:sz w:val="28"/>
                <w:szCs w:val="28"/>
              </w:rPr>
              <w:t>ošas</w:t>
            </w:r>
            <w:r w:rsidR="003C4786">
              <w:rPr>
                <w:sz w:val="28"/>
                <w:szCs w:val="28"/>
              </w:rPr>
              <w:t xml:space="preserve"> ēkas (būves)</w:t>
            </w:r>
            <w:r w:rsidR="009D2C61" w:rsidRPr="009D2C61">
              <w:rPr>
                <w:sz w:val="28"/>
                <w:szCs w:val="28"/>
              </w:rPr>
              <w:t>:</w:t>
            </w:r>
          </w:p>
          <w:p w:rsidR="009D2C61" w:rsidRPr="009D2C61" w:rsidRDefault="009D2C61" w:rsidP="009D2C61">
            <w:pPr>
              <w:ind w:firstLine="527"/>
              <w:jc w:val="both"/>
              <w:rPr>
                <w:sz w:val="28"/>
                <w:szCs w:val="28"/>
              </w:rPr>
            </w:pPr>
            <w:r w:rsidRPr="009D2C61">
              <w:rPr>
                <w:sz w:val="28"/>
                <w:szCs w:val="28"/>
              </w:rPr>
              <w:t>uz zemes vienības</w:t>
            </w:r>
            <w:r w:rsidR="001B2EA0">
              <w:rPr>
                <w:sz w:val="28"/>
                <w:szCs w:val="28"/>
              </w:rPr>
              <w:t xml:space="preserve"> (zemes vienības kadastra apzīmējums (</w:t>
            </w:r>
            <w:r w:rsidRPr="009D2C61">
              <w:rPr>
                <w:sz w:val="28"/>
                <w:szCs w:val="28"/>
              </w:rPr>
              <w:t>9078 005 0125</w:t>
            </w:r>
            <w:r w:rsidR="00712E67">
              <w:rPr>
                <w:sz w:val="28"/>
                <w:szCs w:val="28"/>
              </w:rPr>
              <w:t>):</w:t>
            </w:r>
            <w:r w:rsidRPr="009D2C61">
              <w:rPr>
                <w:sz w:val="28"/>
                <w:szCs w:val="28"/>
              </w:rPr>
              <w:t xml:space="preserve"> </w:t>
            </w:r>
            <w:r w:rsidR="00712E67">
              <w:rPr>
                <w:sz w:val="28"/>
                <w:szCs w:val="28"/>
              </w:rPr>
              <w:t>1)</w:t>
            </w:r>
            <w:r w:rsidR="003E4AB3">
              <w:rPr>
                <w:sz w:val="28"/>
                <w:szCs w:val="28"/>
              </w:rPr>
              <w:t xml:space="preserve"> </w:t>
            </w:r>
            <w:r w:rsidRPr="009D2C61">
              <w:rPr>
                <w:sz w:val="28"/>
                <w:szCs w:val="28"/>
              </w:rPr>
              <w:t xml:space="preserve">remontu mehāniskās darbnīcas (kadastra apzīmējums 9078 005 0125 001), </w:t>
            </w:r>
            <w:r w:rsidR="003E4AB3">
              <w:rPr>
                <w:sz w:val="28"/>
                <w:szCs w:val="28"/>
              </w:rPr>
              <w:t>2)</w:t>
            </w:r>
            <w:r w:rsidR="00B35C03">
              <w:rPr>
                <w:sz w:val="28"/>
                <w:szCs w:val="28"/>
              </w:rPr>
              <w:t xml:space="preserve"> </w:t>
            </w:r>
            <w:r w:rsidRPr="009D2C61">
              <w:rPr>
                <w:sz w:val="28"/>
                <w:szCs w:val="28"/>
              </w:rPr>
              <w:t xml:space="preserve">inventāra noliktava (kadastra apzīmējums 9078 005 0125 002), </w:t>
            </w:r>
            <w:r w:rsidR="003E4AB3">
              <w:rPr>
                <w:sz w:val="28"/>
                <w:szCs w:val="28"/>
              </w:rPr>
              <w:t>3)</w:t>
            </w:r>
            <w:r w:rsidR="00B35C03">
              <w:rPr>
                <w:sz w:val="28"/>
                <w:szCs w:val="28"/>
              </w:rPr>
              <w:t xml:space="preserve"> </w:t>
            </w:r>
            <w:r w:rsidRPr="009D2C61">
              <w:rPr>
                <w:sz w:val="28"/>
                <w:szCs w:val="28"/>
              </w:rPr>
              <w:t xml:space="preserve">autotransporta nojume (kadastra apzīmējums 9078 005 0125 003), </w:t>
            </w:r>
            <w:r w:rsidR="003E4AB3">
              <w:rPr>
                <w:sz w:val="28"/>
                <w:szCs w:val="28"/>
              </w:rPr>
              <w:t>4)</w:t>
            </w:r>
            <w:r w:rsidR="00B35C03">
              <w:rPr>
                <w:sz w:val="28"/>
                <w:szCs w:val="28"/>
              </w:rPr>
              <w:t xml:space="preserve"> </w:t>
            </w:r>
            <w:r w:rsidRPr="009D2C61">
              <w:rPr>
                <w:sz w:val="28"/>
                <w:szCs w:val="28"/>
              </w:rPr>
              <w:t xml:space="preserve">inventāra noliktava (kadastra apzīmējums 9078 005 0125 004), </w:t>
            </w:r>
            <w:r w:rsidR="003E4AB3">
              <w:rPr>
                <w:sz w:val="28"/>
                <w:szCs w:val="28"/>
              </w:rPr>
              <w:t>5)</w:t>
            </w:r>
            <w:r w:rsidR="00B35C03">
              <w:rPr>
                <w:sz w:val="28"/>
                <w:szCs w:val="28"/>
              </w:rPr>
              <w:t xml:space="preserve"> </w:t>
            </w:r>
            <w:r w:rsidRPr="009D2C61">
              <w:rPr>
                <w:sz w:val="28"/>
                <w:szCs w:val="28"/>
              </w:rPr>
              <w:t xml:space="preserve">inventāra noliktava (kadastra apzīmējums 9078 005 0125 005), </w:t>
            </w:r>
            <w:r w:rsidR="003E4AB3">
              <w:rPr>
                <w:sz w:val="28"/>
                <w:szCs w:val="28"/>
              </w:rPr>
              <w:t>6)</w:t>
            </w:r>
            <w:r w:rsidR="00B35C03">
              <w:rPr>
                <w:sz w:val="28"/>
                <w:szCs w:val="28"/>
              </w:rPr>
              <w:t xml:space="preserve"> </w:t>
            </w:r>
            <w:r w:rsidRPr="009D2C61">
              <w:rPr>
                <w:sz w:val="28"/>
                <w:szCs w:val="28"/>
              </w:rPr>
              <w:t xml:space="preserve">noliktava – galdniecības cehs (kadastra apzīmējums 9078 005 0125 006), </w:t>
            </w:r>
            <w:r w:rsidR="003E4AB3">
              <w:rPr>
                <w:sz w:val="28"/>
                <w:szCs w:val="28"/>
              </w:rPr>
              <w:t>7)</w:t>
            </w:r>
            <w:r w:rsidR="00B35C03">
              <w:rPr>
                <w:sz w:val="28"/>
                <w:szCs w:val="28"/>
              </w:rPr>
              <w:t xml:space="preserve"> </w:t>
            </w:r>
            <w:r w:rsidRPr="009D2C61">
              <w:rPr>
                <w:sz w:val="28"/>
                <w:szCs w:val="28"/>
              </w:rPr>
              <w:t xml:space="preserve">inventāra noliktava (kadastra apzīmējums 9078 005 0125 007), </w:t>
            </w:r>
            <w:r w:rsidR="003E4AB3">
              <w:rPr>
                <w:sz w:val="28"/>
                <w:szCs w:val="28"/>
              </w:rPr>
              <w:t>8)</w:t>
            </w:r>
            <w:r w:rsidR="00B35C03">
              <w:rPr>
                <w:sz w:val="28"/>
                <w:szCs w:val="28"/>
              </w:rPr>
              <w:t xml:space="preserve"> </w:t>
            </w:r>
            <w:r w:rsidRPr="009D2C61">
              <w:rPr>
                <w:sz w:val="28"/>
                <w:szCs w:val="28"/>
              </w:rPr>
              <w:t xml:space="preserve">ugunsdzēšanas depo (kadastra apzīmējums 9078 005 0125 008), </w:t>
            </w:r>
            <w:r w:rsidR="003E4AB3">
              <w:rPr>
                <w:sz w:val="28"/>
                <w:szCs w:val="28"/>
              </w:rPr>
              <w:t>9)</w:t>
            </w:r>
            <w:r w:rsidR="00B35C03">
              <w:rPr>
                <w:sz w:val="28"/>
                <w:szCs w:val="28"/>
              </w:rPr>
              <w:t xml:space="preserve"> </w:t>
            </w:r>
            <w:r w:rsidRPr="009D2C61">
              <w:rPr>
                <w:sz w:val="28"/>
                <w:szCs w:val="28"/>
              </w:rPr>
              <w:t>inventāra noliktava (kadastra apzīmējums 9078 005 0125 009);</w:t>
            </w:r>
          </w:p>
          <w:p w:rsidR="00712E67" w:rsidRDefault="009D2C61" w:rsidP="009D2C61">
            <w:pPr>
              <w:ind w:firstLine="527"/>
              <w:jc w:val="both"/>
              <w:rPr>
                <w:sz w:val="28"/>
                <w:szCs w:val="28"/>
              </w:rPr>
            </w:pPr>
            <w:r w:rsidRPr="009D2C61">
              <w:rPr>
                <w:sz w:val="28"/>
                <w:szCs w:val="28"/>
              </w:rPr>
              <w:t>– uz zemes vienības</w:t>
            </w:r>
            <w:r w:rsidR="001B2EA0">
              <w:rPr>
                <w:sz w:val="28"/>
                <w:szCs w:val="28"/>
              </w:rPr>
              <w:t xml:space="preserve"> (zemes vienības kadastra apzīmējums (</w:t>
            </w:r>
            <w:r w:rsidRPr="009D2C61">
              <w:rPr>
                <w:sz w:val="28"/>
                <w:szCs w:val="28"/>
              </w:rPr>
              <w:t>9078 005 0183</w:t>
            </w:r>
            <w:r w:rsidR="001B2EA0">
              <w:rPr>
                <w:sz w:val="28"/>
                <w:szCs w:val="28"/>
              </w:rPr>
              <w:t>):</w:t>
            </w:r>
            <w:r w:rsidRPr="009D2C61">
              <w:rPr>
                <w:sz w:val="28"/>
                <w:szCs w:val="28"/>
              </w:rPr>
              <w:t xml:space="preserve"> </w:t>
            </w:r>
            <w:r w:rsidR="00B35C03">
              <w:rPr>
                <w:sz w:val="28"/>
                <w:szCs w:val="28"/>
              </w:rPr>
              <w:t xml:space="preserve">1) </w:t>
            </w:r>
            <w:r w:rsidRPr="009D2C61">
              <w:rPr>
                <w:sz w:val="28"/>
                <w:szCs w:val="28"/>
              </w:rPr>
              <w:t>artēziskā aka (kadastra apzīmējums 9078 005 0124 001)</w:t>
            </w:r>
            <w:r w:rsidR="00E7323B">
              <w:rPr>
                <w:sz w:val="28"/>
                <w:szCs w:val="28"/>
              </w:rPr>
              <w:t>.</w:t>
            </w:r>
          </w:p>
          <w:p w:rsidR="009D2C61" w:rsidRDefault="009D2C61" w:rsidP="00B26844">
            <w:pPr>
              <w:spacing w:after="120"/>
              <w:ind w:firstLine="527"/>
              <w:jc w:val="both"/>
              <w:rPr>
                <w:sz w:val="28"/>
                <w:szCs w:val="28"/>
              </w:rPr>
            </w:pPr>
            <w:r w:rsidRPr="009D2C61">
              <w:rPr>
                <w:sz w:val="28"/>
                <w:szCs w:val="28"/>
              </w:rPr>
              <w:t xml:space="preserve">Īpašuma tiesības </w:t>
            </w:r>
            <w:r w:rsidR="00D03206">
              <w:rPr>
                <w:sz w:val="28"/>
                <w:szCs w:val="28"/>
              </w:rPr>
              <w:t xml:space="preserve">uz </w:t>
            </w:r>
            <w:r w:rsidR="00712E67">
              <w:rPr>
                <w:sz w:val="28"/>
                <w:szCs w:val="28"/>
              </w:rPr>
              <w:t>Būvju n</w:t>
            </w:r>
            <w:r w:rsidRPr="009D2C61">
              <w:rPr>
                <w:sz w:val="28"/>
                <w:szCs w:val="28"/>
              </w:rPr>
              <w:t>ekustamo īpašumu Sēmes pagasta zemesgrāmatas nodalījumā Nr.1000 0026 7486 nostiprinātas 2006.gada 10.oktobrī un 2007.gada 13.martā sabiedrībai ar ierobežotu atbildību „Serviss Betta”</w:t>
            </w:r>
            <w:r w:rsidR="003C4786">
              <w:rPr>
                <w:sz w:val="28"/>
                <w:szCs w:val="28"/>
              </w:rPr>
              <w:t xml:space="preserve"> (vienotais reģistrācijas Nr.40003272074, turpmāk - Sabiedrība)</w:t>
            </w:r>
            <w:r w:rsidRPr="009D2C61">
              <w:rPr>
                <w:sz w:val="28"/>
                <w:szCs w:val="28"/>
              </w:rPr>
              <w:t>.</w:t>
            </w:r>
          </w:p>
          <w:p w:rsidR="00B26844" w:rsidRPr="00B26844" w:rsidRDefault="00B26844" w:rsidP="00B26844">
            <w:pPr>
              <w:spacing w:after="120"/>
              <w:ind w:firstLine="527"/>
              <w:jc w:val="both"/>
              <w:rPr>
                <w:b/>
                <w:sz w:val="28"/>
                <w:szCs w:val="28"/>
              </w:rPr>
            </w:pPr>
            <w:r w:rsidRPr="00B26844">
              <w:rPr>
                <w:b/>
                <w:sz w:val="28"/>
                <w:szCs w:val="28"/>
              </w:rPr>
              <w:t>6. Privatizācijas ierosinājums:</w:t>
            </w:r>
          </w:p>
          <w:p w:rsidR="007B0CA3" w:rsidRDefault="00A31B58" w:rsidP="007B0CA3">
            <w:pPr>
              <w:ind w:firstLine="527"/>
              <w:jc w:val="both"/>
              <w:rPr>
                <w:sz w:val="28"/>
                <w:szCs w:val="28"/>
              </w:rPr>
            </w:pPr>
            <w:r>
              <w:rPr>
                <w:sz w:val="28"/>
                <w:szCs w:val="28"/>
              </w:rPr>
              <w:t>Valsts zemesgabalu</w:t>
            </w:r>
            <w:r w:rsidR="007B0CA3" w:rsidRPr="009D2C61">
              <w:rPr>
                <w:sz w:val="28"/>
                <w:szCs w:val="28"/>
              </w:rPr>
              <w:t xml:space="preserve"> pirmpirkuma tiesīgās personas – </w:t>
            </w:r>
            <w:r w:rsidR="007B0CA3">
              <w:rPr>
                <w:sz w:val="28"/>
                <w:szCs w:val="28"/>
              </w:rPr>
              <w:t>S</w:t>
            </w:r>
            <w:r w:rsidR="007B0CA3" w:rsidRPr="009D2C61">
              <w:rPr>
                <w:sz w:val="28"/>
                <w:szCs w:val="28"/>
              </w:rPr>
              <w:t>abiedrības</w:t>
            </w:r>
            <w:r w:rsidR="007B0CA3">
              <w:rPr>
                <w:sz w:val="28"/>
                <w:szCs w:val="28"/>
              </w:rPr>
              <w:t xml:space="preserve"> </w:t>
            </w:r>
            <w:r w:rsidR="007B0CA3" w:rsidRPr="00FD6142">
              <w:rPr>
                <w:sz w:val="28"/>
                <w:szCs w:val="28"/>
              </w:rPr>
              <w:t>–</w:t>
            </w:r>
            <w:r w:rsidR="007B0CA3" w:rsidRPr="009D2C61">
              <w:rPr>
                <w:sz w:val="28"/>
                <w:szCs w:val="28"/>
              </w:rPr>
              <w:t xml:space="preserve"> </w:t>
            </w:r>
            <w:r>
              <w:rPr>
                <w:sz w:val="28"/>
                <w:szCs w:val="28"/>
              </w:rPr>
              <w:t>Valsts z</w:t>
            </w:r>
            <w:r w:rsidR="007B0CA3" w:rsidRPr="009D2C61">
              <w:rPr>
                <w:sz w:val="28"/>
                <w:szCs w:val="28"/>
              </w:rPr>
              <w:t>emesgabal</w:t>
            </w:r>
            <w:r>
              <w:rPr>
                <w:sz w:val="28"/>
                <w:szCs w:val="28"/>
              </w:rPr>
              <w:t>u</w:t>
            </w:r>
            <w:r w:rsidR="007B0CA3" w:rsidRPr="009D2C61">
              <w:rPr>
                <w:sz w:val="28"/>
                <w:szCs w:val="28"/>
              </w:rPr>
              <w:t xml:space="preserve"> privatizācijas ierosinājum</w:t>
            </w:r>
            <w:r w:rsidR="007B0CA3">
              <w:rPr>
                <w:sz w:val="28"/>
                <w:szCs w:val="28"/>
              </w:rPr>
              <w:t>i</w:t>
            </w:r>
            <w:r w:rsidR="007B0CA3" w:rsidRPr="009D2C61">
              <w:rPr>
                <w:sz w:val="28"/>
                <w:szCs w:val="28"/>
              </w:rPr>
              <w:t xml:space="preserve"> saņemt</w:t>
            </w:r>
            <w:r w:rsidR="007B0CA3">
              <w:rPr>
                <w:sz w:val="28"/>
                <w:szCs w:val="28"/>
              </w:rPr>
              <w:t>i un reģistrēti</w:t>
            </w:r>
            <w:r w:rsidR="007B0CA3" w:rsidRPr="009D2C61">
              <w:rPr>
                <w:sz w:val="28"/>
                <w:szCs w:val="28"/>
              </w:rPr>
              <w:t xml:space="preserve"> Privatizācijas aģentūrā priva</w:t>
            </w:r>
            <w:r w:rsidR="007B0CA3">
              <w:rPr>
                <w:sz w:val="28"/>
                <w:szCs w:val="28"/>
              </w:rPr>
              <w:t>tizācijas ierosinājumu reģistrā:</w:t>
            </w:r>
          </w:p>
          <w:p w:rsidR="007B0CA3" w:rsidRDefault="007B0CA3" w:rsidP="007B0CA3">
            <w:pPr>
              <w:ind w:firstLine="527"/>
              <w:jc w:val="both"/>
              <w:rPr>
                <w:sz w:val="28"/>
                <w:szCs w:val="28"/>
              </w:rPr>
            </w:pPr>
            <w:r w:rsidRPr="0048323E">
              <w:rPr>
                <w:sz w:val="28"/>
                <w:szCs w:val="28"/>
              </w:rPr>
              <w:t>–</w:t>
            </w:r>
            <w:r>
              <w:rPr>
                <w:sz w:val="28"/>
                <w:szCs w:val="28"/>
              </w:rPr>
              <w:t xml:space="preserve"> par zemes vienību</w:t>
            </w:r>
            <w:r w:rsidRPr="0048323E">
              <w:rPr>
                <w:sz w:val="28"/>
                <w:szCs w:val="28"/>
              </w:rPr>
              <w:t xml:space="preserve"> </w:t>
            </w:r>
            <w:r w:rsidR="00892402">
              <w:rPr>
                <w:sz w:val="28"/>
                <w:szCs w:val="28"/>
              </w:rPr>
              <w:t xml:space="preserve">(zemes vienības </w:t>
            </w:r>
            <w:r w:rsidRPr="0048323E">
              <w:rPr>
                <w:sz w:val="28"/>
                <w:szCs w:val="28"/>
              </w:rPr>
              <w:t>kadastra apzīmējum</w:t>
            </w:r>
            <w:r w:rsidR="00892402">
              <w:rPr>
                <w:sz w:val="28"/>
                <w:szCs w:val="28"/>
              </w:rPr>
              <w:t>s</w:t>
            </w:r>
            <w:r w:rsidRPr="0048323E">
              <w:rPr>
                <w:sz w:val="28"/>
                <w:szCs w:val="28"/>
              </w:rPr>
              <w:t xml:space="preserve"> 9078 005 0125</w:t>
            </w:r>
            <w:r w:rsidR="00892402">
              <w:rPr>
                <w:sz w:val="28"/>
                <w:szCs w:val="28"/>
              </w:rPr>
              <w:t>)</w:t>
            </w:r>
            <w:r w:rsidRPr="0048323E">
              <w:rPr>
                <w:sz w:val="28"/>
                <w:szCs w:val="28"/>
              </w:rPr>
              <w:t xml:space="preserve"> –</w:t>
            </w:r>
            <w:r>
              <w:rPr>
                <w:sz w:val="28"/>
                <w:szCs w:val="28"/>
              </w:rPr>
              <w:t xml:space="preserve"> </w:t>
            </w:r>
            <w:r w:rsidRPr="009D2C61">
              <w:rPr>
                <w:sz w:val="28"/>
                <w:szCs w:val="28"/>
              </w:rPr>
              <w:lastRenderedPageBreak/>
              <w:t>2006.gada 16.augustā ar Nr.2.665</w:t>
            </w:r>
            <w:r>
              <w:rPr>
                <w:sz w:val="28"/>
                <w:szCs w:val="28"/>
              </w:rPr>
              <w:t>;</w:t>
            </w:r>
          </w:p>
          <w:p w:rsidR="007B0CA3" w:rsidRPr="009D2C61" w:rsidRDefault="007B0CA3" w:rsidP="007B0CA3">
            <w:pPr>
              <w:ind w:firstLine="527"/>
              <w:jc w:val="both"/>
              <w:rPr>
                <w:sz w:val="28"/>
                <w:szCs w:val="28"/>
              </w:rPr>
            </w:pPr>
            <w:r w:rsidRPr="0048323E">
              <w:rPr>
                <w:sz w:val="28"/>
                <w:szCs w:val="28"/>
              </w:rPr>
              <w:t>–</w:t>
            </w:r>
            <w:r>
              <w:rPr>
                <w:sz w:val="28"/>
                <w:szCs w:val="28"/>
              </w:rPr>
              <w:t xml:space="preserve"> </w:t>
            </w:r>
            <w:r w:rsidRPr="0048323E">
              <w:rPr>
                <w:sz w:val="28"/>
                <w:szCs w:val="28"/>
              </w:rPr>
              <w:t xml:space="preserve">par zemes vienību </w:t>
            </w:r>
            <w:r w:rsidR="00892402">
              <w:rPr>
                <w:sz w:val="28"/>
                <w:szCs w:val="28"/>
              </w:rPr>
              <w:t>(zemes vienības kadastra apzīmējums</w:t>
            </w:r>
            <w:r w:rsidRPr="0048323E">
              <w:rPr>
                <w:sz w:val="28"/>
                <w:szCs w:val="28"/>
              </w:rPr>
              <w:t xml:space="preserve"> 9078 005 01</w:t>
            </w:r>
            <w:r>
              <w:rPr>
                <w:sz w:val="28"/>
                <w:szCs w:val="28"/>
              </w:rPr>
              <w:t>83</w:t>
            </w:r>
            <w:r w:rsidR="00892402">
              <w:rPr>
                <w:sz w:val="28"/>
                <w:szCs w:val="28"/>
              </w:rPr>
              <w:t>)</w:t>
            </w:r>
            <w:r>
              <w:rPr>
                <w:sz w:val="28"/>
                <w:szCs w:val="28"/>
              </w:rPr>
              <w:t>, kas atdalīta no zemes vienības</w:t>
            </w:r>
            <w:r w:rsidRPr="0048323E">
              <w:rPr>
                <w:sz w:val="28"/>
                <w:szCs w:val="28"/>
              </w:rPr>
              <w:t xml:space="preserve"> </w:t>
            </w:r>
            <w:r w:rsidR="00892402">
              <w:rPr>
                <w:sz w:val="28"/>
                <w:szCs w:val="28"/>
              </w:rPr>
              <w:t>(zemes vienības kadastra apzīmējums</w:t>
            </w:r>
            <w:r w:rsidRPr="0048323E">
              <w:rPr>
                <w:sz w:val="28"/>
                <w:szCs w:val="28"/>
              </w:rPr>
              <w:t xml:space="preserve"> 9078 005 012</w:t>
            </w:r>
            <w:r>
              <w:rPr>
                <w:sz w:val="28"/>
                <w:szCs w:val="28"/>
              </w:rPr>
              <w:t>4</w:t>
            </w:r>
            <w:r w:rsidR="00892402">
              <w:rPr>
                <w:sz w:val="28"/>
                <w:szCs w:val="28"/>
              </w:rPr>
              <w:t>)</w:t>
            </w:r>
            <w:r w:rsidRPr="0048323E">
              <w:rPr>
                <w:sz w:val="28"/>
                <w:szCs w:val="28"/>
              </w:rPr>
              <w:t xml:space="preserve"> –</w:t>
            </w:r>
            <w:r>
              <w:rPr>
                <w:sz w:val="28"/>
                <w:szCs w:val="28"/>
              </w:rPr>
              <w:t xml:space="preserve"> </w:t>
            </w:r>
            <w:r w:rsidRPr="009D2C61">
              <w:rPr>
                <w:sz w:val="28"/>
                <w:szCs w:val="28"/>
              </w:rPr>
              <w:t xml:space="preserve">2006.gada </w:t>
            </w:r>
            <w:r>
              <w:rPr>
                <w:sz w:val="28"/>
                <w:szCs w:val="28"/>
              </w:rPr>
              <w:t>25</w:t>
            </w:r>
            <w:r w:rsidRPr="009D2C61">
              <w:rPr>
                <w:sz w:val="28"/>
                <w:szCs w:val="28"/>
              </w:rPr>
              <w:t>.augustā ar Nr.2.</w:t>
            </w:r>
            <w:r>
              <w:rPr>
                <w:sz w:val="28"/>
                <w:szCs w:val="28"/>
              </w:rPr>
              <w:t>915</w:t>
            </w:r>
            <w:r w:rsidRPr="009D2C61">
              <w:rPr>
                <w:sz w:val="28"/>
                <w:szCs w:val="28"/>
              </w:rPr>
              <w:t>.</w:t>
            </w:r>
          </w:p>
          <w:p w:rsidR="007B0CA3" w:rsidRDefault="007B0CA3" w:rsidP="00A31B58">
            <w:pPr>
              <w:spacing w:after="120"/>
              <w:ind w:firstLine="527"/>
              <w:jc w:val="both"/>
              <w:rPr>
                <w:sz w:val="28"/>
                <w:szCs w:val="28"/>
              </w:rPr>
            </w:pPr>
            <w:r w:rsidRPr="009D2C61">
              <w:rPr>
                <w:sz w:val="28"/>
                <w:szCs w:val="28"/>
              </w:rPr>
              <w:t xml:space="preserve">Sabiedrība atbilst likuma „Par zemes privatizāciju lauku apvidos” 28.panta pirmās daļas 3.punkta „a” apakšpunktā noteiktajam subjektu lokam, kas zemi var iegūt īpašumā saskaņā ar </w:t>
            </w:r>
            <w:hyperlink r:id="rId9" w:tgtFrame="_blank" w:history="1">
              <w:r w:rsidRPr="00FD6142">
                <w:rPr>
                  <w:rStyle w:val="Hyperlink"/>
                  <w:color w:val="auto"/>
                  <w:sz w:val="28"/>
                  <w:szCs w:val="28"/>
                  <w:u w:val="none"/>
                </w:rPr>
                <w:t>Civillikumu</w:t>
              </w:r>
            </w:hyperlink>
            <w:r w:rsidRPr="00FD6142">
              <w:rPr>
                <w:sz w:val="28"/>
                <w:szCs w:val="28"/>
              </w:rPr>
              <w:t xml:space="preserve"> </w:t>
            </w:r>
            <w:r w:rsidRPr="009D2C61">
              <w:rPr>
                <w:sz w:val="28"/>
                <w:szCs w:val="28"/>
              </w:rPr>
              <w:t>un citiem likumiem.</w:t>
            </w:r>
          </w:p>
          <w:p w:rsidR="00A31B58" w:rsidRPr="00A31B58" w:rsidRDefault="00A31B58" w:rsidP="00A31B58">
            <w:pPr>
              <w:spacing w:after="120"/>
              <w:ind w:firstLine="527"/>
              <w:jc w:val="both"/>
              <w:rPr>
                <w:b/>
                <w:sz w:val="28"/>
                <w:szCs w:val="28"/>
              </w:rPr>
            </w:pPr>
            <w:r w:rsidRPr="00A31B58">
              <w:rPr>
                <w:b/>
                <w:sz w:val="28"/>
                <w:szCs w:val="28"/>
              </w:rPr>
              <w:t>7. Noma:</w:t>
            </w:r>
          </w:p>
          <w:p w:rsidR="00B26844" w:rsidRDefault="00194A32" w:rsidP="00B26844">
            <w:pPr>
              <w:spacing w:after="120"/>
              <w:ind w:firstLine="527"/>
              <w:jc w:val="both"/>
              <w:rPr>
                <w:sz w:val="28"/>
                <w:szCs w:val="28"/>
              </w:rPr>
            </w:pPr>
            <w:r>
              <w:rPr>
                <w:sz w:val="28"/>
                <w:szCs w:val="28"/>
              </w:rPr>
              <w:t>Valsts zemesgabali nav iznomāti.</w:t>
            </w:r>
          </w:p>
          <w:p w:rsidR="007B0CA3" w:rsidRPr="00135D4F" w:rsidRDefault="00B15E14" w:rsidP="00135D4F">
            <w:pPr>
              <w:spacing w:after="120"/>
              <w:ind w:firstLine="720"/>
              <w:jc w:val="both"/>
              <w:rPr>
                <w:b/>
                <w:sz w:val="28"/>
                <w:szCs w:val="28"/>
              </w:rPr>
            </w:pPr>
            <w:r>
              <w:rPr>
                <w:b/>
                <w:sz w:val="28"/>
                <w:szCs w:val="28"/>
              </w:rPr>
              <w:t>8</w:t>
            </w:r>
            <w:r w:rsidRPr="00DC32D0">
              <w:rPr>
                <w:b/>
                <w:sz w:val="28"/>
                <w:szCs w:val="28"/>
              </w:rPr>
              <w:t>.Informācija par privatizējam</w:t>
            </w:r>
            <w:r>
              <w:rPr>
                <w:b/>
                <w:sz w:val="28"/>
                <w:szCs w:val="28"/>
              </w:rPr>
              <w:t>os</w:t>
            </w:r>
            <w:r w:rsidRPr="00DC32D0">
              <w:rPr>
                <w:b/>
                <w:sz w:val="28"/>
                <w:szCs w:val="28"/>
              </w:rPr>
              <w:t xml:space="preserve"> </w:t>
            </w:r>
            <w:r>
              <w:rPr>
                <w:b/>
                <w:sz w:val="28"/>
                <w:szCs w:val="28"/>
              </w:rPr>
              <w:t>V</w:t>
            </w:r>
            <w:r w:rsidRPr="00DC32D0">
              <w:rPr>
                <w:b/>
                <w:sz w:val="28"/>
                <w:szCs w:val="28"/>
              </w:rPr>
              <w:t xml:space="preserve">alsts </w:t>
            </w:r>
            <w:r>
              <w:rPr>
                <w:b/>
                <w:sz w:val="28"/>
                <w:szCs w:val="28"/>
              </w:rPr>
              <w:t>zemesgabalos</w:t>
            </w:r>
            <w:r w:rsidRPr="00DC32D0">
              <w:rPr>
                <w:b/>
                <w:sz w:val="28"/>
                <w:szCs w:val="28"/>
              </w:rPr>
              <w:t xml:space="preserve"> ietilpstošo valsts meža zemi:</w:t>
            </w:r>
          </w:p>
          <w:p w:rsidR="009D2C61" w:rsidRPr="009D2C61" w:rsidRDefault="00E7323B" w:rsidP="009D2C61">
            <w:pPr>
              <w:ind w:firstLine="527"/>
              <w:jc w:val="both"/>
              <w:rPr>
                <w:sz w:val="28"/>
                <w:szCs w:val="28"/>
              </w:rPr>
            </w:pPr>
            <w:r w:rsidRPr="00397786">
              <w:rPr>
                <w:sz w:val="28"/>
                <w:szCs w:val="28"/>
              </w:rPr>
              <w:t>Atbilstoši</w:t>
            </w:r>
            <w:r w:rsidR="009D2C61" w:rsidRPr="00397786">
              <w:rPr>
                <w:sz w:val="28"/>
                <w:szCs w:val="28"/>
              </w:rPr>
              <w:t xml:space="preserve"> Zemkopības</w:t>
            </w:r>
            <w:r w:rsidR="009D2C61" w:rsidRPr="009D2C61">
              <w:rPr>
                <w:sz w:val="28"/>
                <w:szCs w:val="28"/>
              </w:rPr>
              <w:t xml:space="preserve"> ministrijas 2007.gada 14.maija vēstul</w:t>
            </w:r>
            <w:r>
              <w:rPr>
                <w:sz w:val="28"/>
                <w:szCs w:val="28"/>
              </w:rPr>
              <w:t>ei</w:t>
            </w:r>
            <w:r w:rsidR="009D2C61" w:rsidRPr="009D2C61">
              <w:rPr>
                <w:sz w:val="28"/>
                <w:szCs w:val="28"/>
              </w:rPr>
              <w:t xml:space="preserve"> Nr.8-5/2528 </w:t>
            </w:r>
            <w:r w:rsidR="007C71A0">
              <w:rPr>
                <w:sz w:val="28"/>
                <w:szCs w:val="28"/>
              </w:rPr>
              <w:t>Valsts zemesgabali uzskatāmi</w:t>
            </w:r>
            <w:r w:rsidR="009D2C61" w:rsidRPr="009D2C61">
              <w:rPr>
                <w:sz w:val="28"/>
                <w:szCs w:val="28"/>
              </w:rPr>
              <w:t xml:space="preserve"> par valsts meža zemi saskaņā ar Meža likuma 44.panta pirmo daļu, kurā noteikts, ka valsts meža zeme ir Zemkopības ministrijas Meža departamenta zeme pēc stāvokļa 1940.gada 21.jūlijā, kura zemes reformas gaitā nav nodota pastāvīgā lietošanā citām fiziskajām vai juridiskajām personām.</w:t>
            </w:r>
            <w:r w:rsidR="00585FC7">
              <w:rPr>
                <w:sz w:val="28"/>
                <w:szCs w:val="28"/>
              </w:rPr>
              <w:t xml:space="preserve"> </w:t>
            </w:r>
            <w:r w:rsidR="009D2C61" w:rsidRPr="007C71A0">
              <w:rPr>
                <w:sz w:val="28"/>
                <w:szCs w:val="28"/>
                <w:u w:val="single"/>
              </w:rPr>
              <w:t xml:space="preserve">Ņemot vērā minēto, par valsts meža zemi ir uzskatāmas abas </w:t>
            </w:r>
            <w:r w:rsidR="00585FC7" w:rsidRPr="007C71A0">
              <w:rPr>
                <w:sz w:val="28"/>
                <w:szCs w:val="28"/>
                <w:u w:val="single"/>
              </w:rPr>
              <w:t xml:space="preserve">Valsts </w:t>
            </w:r>
            <w:r w:rsidRPr="007C71A0">
              <w:rPr>
                <w:sz w:val="28"/>
                <w:szCs w:val="28"/>
                <w:u w:val="single"/>
              </w:rPr>
              <w:t>Z</w:t>
            </w:r>
            <w:r w:rsidR="009D2C61" w:rsidRPr="007C71A0">
              <w:rPr>
                <w:sz w:val="28"/>
                <w:szCs w:val="28"/>
                <w:u w:val="single"/>
              </w:rPr>
              <w:t>emesgabalā ietilpstošās zemes vienības</w:t>
            </w:r>
            <w:r w:rsidR="009D2C61" w:rsidRPr="009D2C61">
              <w:rPr>
                <w:sz w:val="28"/>
                <w:szCs w:val="28"/>
              </w:rPr>
              <w:t>.</w:t>
            </w:r>
          </w:p>
          <w:p w:rsidR="009D2C61" w:rsidRPr="009D2C61" w:rsidRDefault="009D2C61" w:rsidP="009D2C61">
            <w:pPr>
              <w:ind w:firstLine="527"/>
              <w:jc w:val="both"/>
              <w:rPr>
                <w:sz w:val="28"/>
                <w:szCs w:val="28"/>
              </w:rPr>
            </w:pPr>
            <w:r w:rsidRPr="009D2C61">
              <w:rPr>
                <w:sz w:val="28"/>
                <w:szCs w:val="28"/>
              </w:rPr>
              <w:t>Meža likuma 4.panta otrajā daļā noteikts, ka valstij piekrītošās un valsts īpašumā esošās uz valsts vārda Zemkopības ministrijas personā zemesgrāmatā ierakstītās meža zemes apsaimniekošanu un aizsardzību veic akciju sabiedrība „Latvijas valsts meži”, kas nodibināta valsts meža īpašuma pārvaldīšanai un apsaimniekošanai.</w:t>
            </w:r>
          </w:p>
          <w:p w:rsidR="009D2C61" w:rsidRPr="009D2C61" w:rsidRDefault="009D2C61" w:rsidP="009D2C61">
            <w:pPr>
              <w:ind w:firstLine="527"/>
              <w:jc w:val="both"/>
              <w:rPr>
                <w:sz w:val="28"/>
                <w:szCs w:val="28"/>
              </w:rPr>
            </w:pPr>
            <w:r w:rsidRPr="009D2C61">
              <w:rPr>
                <w:sz w:val="28"/>
                <w:szCs w:val="28"/>
              </w:rPr>
              <w:t>Atbilstoši Zemkopības ministrijas 2013.gada 10.decembra vēstulē Nr.8.7-6/4102</w:t>
            </w:r>
            <w:r w:rsidR="00E7323B">
              <w:rPr>
                <w:sz w:val="28"/>
                <w:szCs w:val="28"/>
              </w:rPr>
              <w:t>/2013 sniegtajai informācijai, Z</w:t>
            </w:r>
            <w:r w:rsidRPr="009D2C61">
              <w:rPr>
                <w:sz w:val="28"/>
                <w:szCs w:val="28"/>
              </w:rPr>
              <w:t>emesgabals akciju sabiedrībai „Latvijas valsts meži” Meža likumā noteikto pārvaldīšanas un mežsaimniecisko darbību nodrošināšanai nav izmantojams.</w:t>
            </w:r>
          </w:p>
          <w:p w:rsidR="009D2C61" w:rsidRPr="009D2C61" w:rsidRDefault="009D2C61" w:rsidP="009D2C61">
            <w:pPr>
              <w:ind w:firstLine="527"/>
              <w:jc w:val="both"/>
              <w:rPr>
                <w:sz w:val="28"/>
                <w:szCs w:val="28"/>
              </w:rPr>
            </w:pPr>
            <w:r w:rsidRPr="009D2C61">
              <w:rPr>
                <w:sz w:val="28"/>
                <w:szCs w:val="28"/>
              </w:rPr>
              <w:lastRenderedPageBreak/>
              <w:t xml:space="preserve">Sabiedrībai piederošais </w:t>
            </w:r>
            <w:r w:rsidR="00135D4F">
              <w:rPr>
                <w:sz w:val="28"/>
                <w:szCs w:val="28"/>
              </w:rPr>
              <w:t>Būvju</w:t>
            </w:r>
            <w:r w:rsidRPr="009D2C61">
              <w:rPr>
                <w:sz w:val="28"/>
                <w:szCs w:val="28"/>
              </w:rPr>
              <w:t xml:space="preserve"> nekustamais īpašums atrodas uz abām </w:t>
            </w:r>
            <w:r w:rsidR="000257CF">
              <w:rPr>
                <w:sz w:val="28"/>
                <w:szCs w:val="28"/>
              </w:rPr>
              <w:t>Valsts z</w:t>
            </w:r>
            <w:r w:rsidRPr="009D2C61">
              <w:rPr>
                <w:sz w:val="28"/>
                <w:szCs w:val="28"/>
              </w:rPr>
              <w:t xml:space="preserve">emesgabala sastāvā esošajām zemes vienībām – gan uz zemes vienības </w:t>
            </w:r>
            <w:r w:rsidR="000257CF">
              <w:rPr>
                <w:sz w:val="28"/>
                <w:szCs w:val="28"/>
              </w:rPr>
              <w:t>(zemes vienības kadastra apzīmējums</w:t>
            </w:r>
            <w:r w:rsidRPr="009D2C61">
              <w:rPr>
                <w:sz w:val="28"/>
                <w:szCs w:val="28"/>
              </w:rPr>
              <w:t xml:space="preserve"> 9078 005 0125</w:t>
            </w:r>
            <w:r w:rsidR="000257CF">
              <w:rPr>
                <w:sz w:val="28"/>
                <w:szCs w:val="28"/>
              </w:rPr>
              <w:t xml:space="preserve">) ar kopējo platību </w:t>
            </w:r>
            <w:r w:rsidR="000257CF" w:rsidRPr="009D2C61">
              <w:rPr>
                <w:sz w:val="28"/>
                <w:szCs w:val="28"/>
              </w:rPr>
              <w:t>2,13 ha</w:t>
            </w:r>
            <w:r w:rsidRPr="009D2C61">
              <w:rPr>
                <w:sz w:val="28"/>
                <w:szCs w:val="28"/>
              </w:rPr>
              <w:t xml:space="preserve">, gan uz zemes vienības </w:t>
            </w:r>
            <w:r w:rsidR="000257CF">
              <w:rPr>
                <w:sz w:val="28"/>
                <w:szCs w:val="28"/>
              </w:rPr>
              <w:t>(zemes vienības kadastra apzīmējums</w:t>
            </w:r>
            <w:r w:rsidRPr="009D2C61">
              <w:rPr>
                <w:sz w:val="28"/>
                <w:szCs w:val="28"/>
              </w:rPr>
              <w:t xml:space="preserve"> 9078 005 0183</w:t>
            </w:r>
            <w:r w:rsidR="000257CF">
              <w:rPr>
                <w:sz w:val="28"/>
                <w:szCs w:val="28"/>
              </w:rPr>
              <w:t xml:space="preserve">) ar kopējo platību </w:t>
            </w:r>
            <w:r w:rsidR="000257CF" w:rsidRPr="009D2C61">
              <w:rPr>
                <w:sz w:val="28"/>
                <w:szCs w:val="28"/>
              </w:rPr>
              <w:t>0,42 ha</w:t>
            </w:r>
            <w:r w:rsidRPr="009D2C61">
              <w:rPr>
                <w:sz w:val="28"/>
                <w:szCs w:val="28"/>
              </w:rPr>
              <w:t>.</w:t>
            </w:r>
          </w:p>
          <w:p w:rsidR="009D2C61" w:rsidRPr="009D2C61" w:rsidRDefault="009D2C61" w:rsidP="009D2C61">
            <w:pPr>
              <w:ind w:firstLine="527"/>
              <w:jc w:val="both"/>
              <w:rPr>
                <w:sz w:val="28"/>
                <w:szCs w:val="28"/>
              </w:rPr>
            </w:pPr>
            <w:r w:rsidRPr="009D2C61">
              <w:rPr>
                <w:sz w:val="28"/>
                <w:szCs w:val="28"/>
              </w:rPr>
              <w:t>Saskaņā ar Meža likuma 44.panta ceturtās daļas 3.punkta „a” apakšpunktā noteikto zemesgrāmatā ierakstītas valsts meža zemes atsavināšanu vai privatizāciju lauku apvidos var atļaut ar ikreizēju Ministru kabineta rīkojumu, privatizējot, kā arī atsavinot ēku (būvju) īpašniekiem zemi, ko aizņem ēkas (būves) un pagalms, kā arī šo ēku (būvju) uzturēšanai nepieciešamo zemi līdz 0,50 hektāru platībā.</w:t>
            </w:r>
          </w:p>
          <w:p w:rsidR="009D2C61" w:rsidRPr="009D2C61" w:rsidRDefault="009D2C61" w:rsidP="009D2C61">
            <w:pPr>
              <w:ind w:firstLine="527"/>
              <w:jc w:val="both"/>
              <w:rPr>
                <w:bCs/>
                <w:sz w:val="28"/>
                <w:szCs w:val="28"/>
              </w:rPr>
            </w:pPr>
            <w:r w:rsidRPr="009D2C61">
              <w:rPr>
                <w:bCs/>
                <w:sz w:val="28"/>
                <w:szCs w:val="28"/>
              </w:rPr>
              <w:t>Atbilstoši Valsts un pašvaldību īpašuma privatizācijas un privatizācijas sertifikātu izmantošanas pabeigšanas likuma 1.panta piektajai daļai zemes reformas likumos lietotie termini „zeme” un „zemesgabals” atbilst Nekustamā īpašuma valsts kadastra likumā lietotajam terminam „zemes vienība”.</w:t>
            </w:r>
          </w:p>
          <w:p w:rsidR="009D2C61" w:rsidRPr="009D2C61" w:rsidRDefault="009D2C61" w:rsidP="009D2C61">
            <w:pPr>
              <w:ind w:firstLine="527"/>
              <w:jc w:val="both"/>
              <w:rPr>
                <w:bCs/>
                <w:sz w:val="28"/>
                <w:szCs w:val="28"/>
              </w:rPr>
            </w:pPr>
            <w:r w:rsidRPr="009D2C61">
              <w:rPr>
                <w:bCs/>
                <w:sz w:val="28"/>
                <w:szCs w:val="28"/>
              </w:rPr>
              <w:t>Saskaņā ar Nekustamā īpašuma valsts kadastra informācijas sistēmas ziņām un zemes vienību situācijas plānu zemes lietošanas veidu</w:t>
            </w:r>
            <w:r w:rsidR="00135D4F">
              <w:rPr>
                <w:bCs/>
                <w:sz w:val="28"/>
                <w:szCs w:val="28"/>
              </w:rPr>
              <w:t xml:space="preserve"> eksplikācijām ne uz vienas no Valsts z</w:t>
            </w:r>
            <w:r w:rsidRPr="009D2C61">
              <w:rPr>
                <w:bCs/>
                <w:sz w:val="28"/>
                <w:szCs w:val="28"/>
              </w:rPr>
              <w:t>emesgabala sastāvā esošajām zemes vienībām mežs neatrodas un:</w:t>
            </w:r>
          </w:p>
          <w:p w:rsidR="009D2C61" w:rsidRPr="009D2C61" w:rsidRDefault="009D2C61" w:rsidP="00FD6142">
            <w:pPr>
              <w:numPr>
                <w:ilvl w:val="0"/>
                <w:numId w:val="9"/>
              </w:numPr>
              <w:ind w:left="385"/>
              <w:jc w:val="both"/>
              <w:rPr>
                <w:sz w:val="28"/>
                <w:szCs w:val="28"/>
              </w:rPr>
            </w:pPr>
            <w:r w:rsidRPr="009D2C61">
              <w:rPr>
                <w:sz w:val="28"/>
                <w:szCs w:val="28"/>
              </w:rPr>
              <w:t>zemes vienībai ar kadastra apzīmējumu 9078 005 0125 noteikti šādi zemes lietošanas veidi:</w:t>
            </w:r>
          </w:p>
          <w:p w:rsidR="009D2C61" w:rsidRPr="009D2C61" w:rsidRDefault="009D2C61" w:rsidP="00FD6142">
            <w:pPr>
              <w:numPr>
                <w:ilvl w:val="0"/>
                <w:numId w:val="10"/>
              </w:numPr>
              <w:ind w:left="669"/>
              <w:jc w:val="both"/>
              <w:rPr>
                <w:sz w:val="28"/>
                <w:szCs w:val="28"/>
              </w:rPr>
            </w:pPr>
            <w:r w:rsidRPr="009D2C61">
              <w:rPr>
                <w:sz w:val="28"/>
                <w:szCs w:val="28"/>
              </w:rPr>
              <w:t>zem ēkām un pagalmiem – 1,64 ha;</w:t>
            </w:r>
          </w:p>
          <w:p w:rsidR="009D2C61" w:rsidRPr="009D2C61" w:rsidRDefault="009D2C61" w:rsidP="00FD6142">
            <w:pPr>
              <w:numPr>
                <w:ilvl w:val="0"/>
                <w:numId w:val="10"/>
              </w:numPr>
              <w:ind w:left="669"/>
              <w:jc w:val="both"/>
              <w:rPr>
                <w:sz w:val="28"/>
                <w:szCs w:val="28"/>
              </w:rPr>
            </w:pPr>
            <w:r w:rsidRPr="009D2C61">
              <w:rPr>
                <w:sz w:val="28"/>
                <w:szCs w:val="28"/>
              </w:rPr>
              <w:t>zem ceļiem – 0,02 ha;</w:t>
            </w:r>
          </w:p>
          <w:p w:rsidR="009D2C61" w:rsidRPr="009D2C61" w:rsidRDefault="009D2C61" w:rsidP="00FD6142">
            <w:pPr>
              <w:numPr>
                <w:ilvl w:val="0"/>
                <w:numId w:val="10"/>
              </w:numPr>
              <w:ind w:left="669"/>
              <w:jc w:val="both"/>
              <w:rPr>
                <w:bCs/>
                <w:sz w:val="28"/>
                <w:szCs w:val="28"/>
              </w:rPr>
            </w:pPr>
            <w:r w:rsidRPr="009D2C61">
              <w:rPr>
                <w:sz w:val="28"/>
                <w:szCs w:val="28"/>
              </w:rPr>
              <w:t>pārējās zemes – 0,47 ha;</w:t>
            </w:r>
          </w:p>
          <w:p w:rsidR="009D2C61" w:rsidRPr="009D2C61" w:rsidRDefault="009D2C61" w:rsidP="00FD6142">
            <w:pPr>
              <w:numPr>
                <w:ilvl w:val="0"/>
                <w:numId w:val="9"/>
              </w:numPr>
              <w:ind w:left="385"/>
              <w:jc w:val="both"/>
              <w:rPr>
                <w:bCs/>
                <w:sz w:val="28"/>
                <w:szCs w:val="28"/>
              </w:rPr>
            </w:pPr>
            <w:r w:rsidRPr="009D2C61">
              <w:rPr>
                <w:bCs/>
                <w:sz w:val="28"/>
                <w:szCs w:val="28"/>
              </w:rPr>
              <w:t xml:space="preserve">zemes vienībai ar kadastra apzīmējumu 9078 005 0183 </w:t>
            </w:r>
            <w:r w:rsidRPr="009D2C61">
              <w:rPr>
                <w:sz w:val="28"/>
                <w:szCs w:val="28"/>
              </w:rPr>
              <w:t>noteikti</w:t>
            </w:r>
            <w:r w:rsidRPr="009D2C61">
              <w:rPr>
                <w:bCs/>
                <w:sz w:val="28"/>
                <w:szCs w:val="28"/>
              </w:rPr>
              <w:t xml:space="preserve"> šādi zemes lietošanas veidi:</w:t>
            </w:r>
          </w:p>
          <w:p w:rsidR="009D2C61" w:rsidRPr="009D2C61" w:rsidRDefault="009D2C61" w:rsidP="00FD6142">
            <w:pPr>
              <w:numPr>
                <w:ilvl w:val="0"/>
                <w:numId w:val="10"/>
              </w:numPr>
              <w:ind w:left="669"/>
              <w:jc w:val="both"/>
              <w:rPr>
                <w:sz w:val="28"/>
                <w:szCs w:val="28"/>
              </w:rPr>
            </w:pPr>
            <w:r w:rsidRPr="009D2C61">
              <w:rPr>
                <w:sz w:val="28"/>
                <w:szCs w:val="28"/>
              </w:rPr>
              <w:t>lauksaimniecībā izmantojamā zeme – 0,29 ha;</w:t>
            </w:r>
          </w:p>
          <w:p w:rsidR="009D2C61" w:rsidRPr="009D2C61" w:rsidRDefault="009D2C61" w:rsidP="00FD6142">
            <w:pPr>
              <w:numPr>
                <w:ilvl w:val="0"/>
                <w:numId w:val="10"/>
              </w:numPr>
              <w:ind w:left="669"/>
              <w:jc w:val="both"/>
              <w:rPr>
                <w:sz w:val="28"/>
                <w:szCs w:val="28"/>
              </w:rPr>
            </w:pPr>
            <w:r w:rsidRPr="009D2C61">
              <w:rPr>
                <w:sz w:val="28"/>
                <w:szCs w:val="28"/>
              </w:rPr>
              <w:t>zem ēkām un pagalmiem – 0,13 ha.</w:t>
            </w:r>
          </w:p>
          <w:p w:rsidR="00E86D04" w:rsidRDefault="00135D4F" w:rsidP="009D2C61">
            <w:pPr>
              <w:ind w:firstLine="527"/>
              <w:jc w:val="both"/>
              <w:rPr>
                <w:bCs/>
                <w:sz w:val="28"/>
                <w:szCs w:val="28"/>
              </w:rPr>
            </w:pPr>
            <w:r>
              <w:rPr>
                <w:bCs/>
                <w:sz w:val="28"/>
                <w:szCs w:val="28"/>
              </w:rPr>
              <w:t>Valsts z</w:t>
            </w:r>
            <w:r w:rsidR="00C12553" w:rsidRPr="009D2C61">
              <w:rPr>
                <w:bCs/>
                <w:sz w:val="28"/>
                <w:szCs w:val="28"/>
              </w:rPr>
              <w:t>emesgabala sastāvā esoš</w:t>
            </w:r>
            <w:r w:rsidR="00C12553">
              <w:rPr>
                <w:bCs/>
                <w:sz w:val="28"/>
                <w:szCs w:val="28"/>
              </w:rPr>
              <w:t>ās</w:t>
            </w:r>
            <w:r w:rsidR="00C12553" w:rsidRPr="009D2C61">
              <w:rPr>
                <w:bCs/>
                <w:sz w:val="28"/>
                <w:szCs w:val="28"/>
              </w:rPr>
              <w:t xml:space="preserve"> zemes </w:t>
            </w:r>
            <w:r w:rsidR="00C12553">
              <w:rPr>
                <w:bCs/>
                <w:sz w:val="28"/>
                <w:szCs w:val="28"/>
              </w:rPr>
              <w:t xml:space="preserve">vienības izveidotas atbilstoši vietējās pašvaldības teritorijas plānojumam, ņemot vērā </w:t>
            </w:r>
            <w:r w:rsidR="00C12553">
              <w:rPr>
                <w:bCs/>
                <w:sz w:val="28"/>
                <w:szCs w:val="28"/>
              </w:rPr>
              <w:lastRenderedPageBreak/>
              <w:t>to dabiskās īpašības un saimniecisko izmantošanu</w:t>
            </w:r>
            <w:r w:rsidR="00823976">
              <w:rPr>
                <w:bCs/>
                <w:sz w:val="28"/>
                <w:szCs w:val="28"/>
              </w:rPr>
              <w:t xml:space="preserve"> - </w:t>
            </w:r>
            <w:r w:rsidR="00823976" w:rsidRPr="00823976">
              <w:rPr>
                <w:bCs/>
                <w:sz w:val="28"/>
                <w:szCs w:val="28"/>
              </w:rPr>
              <w:t>lauksaimnieciska rakstura uzņēmumu apbūve</w:t>
            </w:r>
            <w:r w:rsidR="00823976">
              <w:rPr>
                <w:bCs/>
                <w:sz w:val="28"/>
                <w:szCs w:val="28"/>
              </w:rPr>
              <w:t>s uzturēšanu un apsaimniekošanu</w:t>
            </w:r>
            <w:r w:rsidR="00C12553">
              <w:rPr>
                <w:bCs/>
                <w:sz w:val="28"/>
                <w:szCs w:val="28"/>
              </w:rPr>
              <w:t>.</w:t>
            </w:r>
          </w:p>
          <w:p w:rsidR="000A0189" w:rsidRPr="000A0189" w:rsidRDefault="000A0189" w:rsidP="000A0189">
            <w:pPr>
              <w:ind w:firstLine="527"/>
              <w:jc w:val="both"/>
              <w:rPr>
                <w:sz w:val="28"/>
                <w:szCs w:val="28"/>
              </w:rPr>
            </w:pPr>
            <w:r>
              <w:rPr>
                <w:bCs/>
                <w:sz w:val="28"/>
                <w:szCs w:val="28"/>
              </w:rPr>
              <w:t>Saskaņā ar</w:t>
            </w:r>
            <w:r w:rsidR="009D2C61" w:rsidRPr="009D2C61">
              <w:rPr>
                <w:bCs/>
                <w:sz w:val="28"/>
                <w:szCs w:val="28"/>
              </w:rPr>
              <w:t xml:space="preserve"> Meža likuma 44.panta ceturtās daļas 3.punkta „a” apakšpunkt</w:t>
            </w:r>
            <w:r>
              <w:rPr>
                <w:bCs/>
                <w:sz w:val="28"/>
                <w:szCs w:val="28"/>
              </w:rPr>
              <w:t>u</w:t>
            </w:r>
            <w:r w:rsidR="009D2C61" w:rsidRPr="009D2C61">
              <w:rPr>
                <w:bCs/>
                <w:sz w:val="28"/>
                <w:szCs w:val="28"/>
              </w:rPr>
              <w:t xml:space="preserve"> </w:t>
            </w:r>
            <w:r w:rsidRPr="009D2C61">
              <w:rPr>
                <w:sz w:val="28"/>
                <w:szCs w:val="28"/>
              </w:rPr>
              <w:t>ar ikreizēju Ministru kabineta rīkojumu</w:t>
            </w:r>
            <w:r w:rsidRPr="009D2C61">
              <w:rPr>
                <w:bCs/>
                <w:sz w:val="28"/>
                <w:szCs w:val="28"/>
              </w:rPr>
              <w:t xml:space="preserve"> </w:t>
            </w:r>
            <w:r w:rsidRPr="009D2C61">
              <w:rPr>
                <w:sz w:val="28"/>
                <w:szCs w:val="28"/>
              </w:rPr>
              <w:t>var atļaut</w:t>
            </w:r>
            <w:r>
              <w:rPr>
                <w:sz w:val="28"/>
                <w:szCs w:val="28"/>
              </w:rPr>
              <w:t xml:space="preserve"> Sabiedrībai</w:t>
            </w:r>
            <w:r w:rsidRPr="000A0189">
              <w:rPr>
                <w:sz w:val="28"/>
                <w:szCs w:val="28"/>
              </w:rPr>
              <w:t xml:space="preserve">, privatizējot </w:t>
            </w:r>
            <w:r w:rsidR="006C5449">
              <w:rPr>
                <w:sz w:val="28"/>
                <w:szCs w:val="28"/>
              </w:rPr>
              <w:t>Valsts z</w:t>
            </w:r>
            <w:r>
              <w:rPr>
                <w:sz w:val="28"/>
                <w:szCs w:val="28"/>
              </w:rPr>
              <w:t>emesgabal</w:t>
            </w:r>
            <w:r w:rsidR="006C5449">
              <w:rPr>
                <w:sz w:val="28"/>
                <w:szCs w:val="28"/>
              </w:rPr>
              <w:t>u</w:t>
            </w:r>
            <w:r w:rsidRPr="000A0189">
              <w:rPr>
                <w:sz w:val="28"/>
                <w:szCs w:val="28"/>
              </w:rPr>
              <w:t xml:space="preserve"> sastāvā ietilpstošās zemes vienības:</w:t>
            </w:r>
          </w:p>
          <w:p w:rsidR="000A0189" w:rsidRPr="000A0189" w:rsidRDefault="000A0189" w:rsidP="000A0189">
            <w:pPr>
              <w:ind w:firstLine="527"/>
              <w:jc w:val="both"/>
              <w:rPr>
                <w:sz w:val="28"/>
                <w:szCs w:val="28"/>
              </w:rPr>
            </w:pPr>
            <w:r w:rsidRPr="000A0189">
              <w:rPr>
                <w:sz w:val="28"/>
                <w:szCs w:val="28"/>
              </w:rPr>
              <w:t xml:space="preserve">- </w:t>
            </w:r>
            <w:r w:rsidR="003516D5" w:rsidRPr="003516D5">
              <w:rPr>
                <w:sz w:val="28"/>
                <w:szCs w:val="28"/>
              </w:rPr>
              <w:t xml:space="preserve">privatizēt zemes vienībā (zemes vienības kadastra apzīmējums 9078 005 0125) </w:t>
            </w:r>
            <w:r w:rsidR="0008249B">
              <w:rPr>
                <w:sz w:val="28"/>
                <w:szCs w:val="28"/>
              </w:rPr>
              <w:t xml:space="preserve">ar kopējo platību </w:t>
            </w:r>
            <w:r w:rsidR="0008249B" w:rsidRPr="003516D5">
              <w:rPr>
                <w:sz w:val="28"/>
                <w:szCs w:val="28"/>
              </w:rPr>
              <w:t xml:space="preserve">2,13 ha </w:t>
            </w:r>
            <w:r w:rsidR="003516D5" w:rsidRPr="003516D5">
              <w:rPr>
                <w:sz w:val="28"/>
                <w:szCs w:val="28"/>
              </w:rPr>
              <w:t xml:space="preserve">ietilpstošo </w:t>
            </w:r>
            <w:r w:rsidR="003516D5" w:rsidRPr="003516D5">
              <w:rPr>
                <w:bCs/>
                <w:sz w:val="28"/>
                <w:szCs w:val="28"/>
              </w:rPr>
              <w:t xml:space="preserve">valsts meža zemi, </w:t>
            </w:r>
            <w:proofErr w:type="spellStart"/>
            <w:r w:rsidR="003516D5" w:rsidRPr="003516D5">
              <w:rPr>
                <w:bCs/>
                <w:sz w:val="28"/>
                <w:szCs w:val="28"/>
              </w:rPr>
              <w:t>t.sk</w:t>
            </w:r>
            <w:proofErr w:type="spellEnd"/>
            <w:r w:rsidR="003516D5" w:rsidRPr="003516D5">
              <w:rPr>
                <w:bCs/>
                <w:sz w:val="28"/>
                <w:szCs w:val="28"/>
              </w:rPr>
              <w:t xml:space="preserve">. zemi </w:t>
            </w:r>
            <w:r w:rsidR="003516D5" w:rsidRPr="003516D5">
              <w:rPr>
                <w:sz w:val="28"/>
                <w:szCs w:val="28"/>
              </w:rPr>
              <w:t>1,64 ha platībā</w:t>
            </w:r>
            <w:r w:rsidR="003516D5" w:rsidRPr="003516D5">
              <w:rPr>
                <w:bCs/>
                <w:sz w:val="28"/>
                <w:szCs w:val="28"/>
              </w:rPr>
              <w:t xml:space="preserve">, </w:t>
            </w:r>
            <w:r w:rsidR="003516D5" w:rsidRPr="003516D5">
              <w:rPr>
                <w:sz w:val="28"/>
                <w:szCs w:val="28"/>
              </w:rPr>
              <w:t>ko aizņem ēkas (būves) un pagalms, un zemi 0,49 ha platībā, kas nepieciešama ēku (būvju) uzturēšanai</w:t>
            </w:r>
            <w:r w:rsidRPr="000A0189">
              <w:rPr>
                <w:sz w:val="28"/>
                <w:szCs w:val="28"/>
              </w:rPr>
              <w:t>;</w:t>
            </w:r>
          </w:p>
          <w:p w:rsidR="00FB31AB" w:rsidRDefault="000A0189" w:rsidP="0008249B">
            <w:pPr>
              <w:ind w:firstLine="527"/>
              <w:jc w:val="both"/>
              <w:rPr>
                <w:sz w:val="28"/>
                <w:szCs w:val="28"/>
              </w:rPr>
            </w:pPr>
            <w:r w:rsidRPr="000A0189">
              <w:rPr>
                <w:sz w:val="28"/>
                <w:szCs w:val="28"/>
              </w:rPr>
              <w:t xml:space="preserve">- </w:t>
            </w:r>
            <w:r w:rsidR="003516D5" w:rsidRPr="003516D5">
              <w:rPr>
                <w:sz w:val="28"/>
                <w:szCs w:val="28"/>
              </w:rPr>
              <w:t xml:space="preserve">privatizēt zemes vienībā (zemes vienības kadastra apzīmējums 9078 005 0183) </w:t>
            </w:r>
            <w:r w:rsidR="0008249B">
              <w:rPr>
                <w:sz w:val="28"/>
                <w:szCs w:val="28"/>
              </w:rPr>
              <w:t xml:space="preserve">ar kopējo platību </w:t>
            </w:r>
            <w:r w:rsidR="0008249B" w:rsidRPr="003516D5">
              <w:rPr>
                <w:sz w:val="28"/>
                <w:szCs w:val="28"/>
              </w:rPr>
              <w:t xml:space="preserve">0,42 ha </w:t>
            </w:r>
            <w:r w:rsidR="003516D5" w:rsidRPr="003516D5">
              <w:rPr>
                <w:sz w:val="28"/>
                <w:szCs w:val="28"/>
              </w:rPr>
              <w:t xml:space="preserve">ietilpstošo </w:t>
            </w:r>
            <w:r w:rsidR="003516D5" w:rsidRPr="003516D5">
              <w:rPr>
                <w:bCs/>
                <w:sz w:val="28"/>
                <w:szCs w:val="28"/>
              </w:rPr>
              <w:t xml:space="preserve">valsts meža zemi, </w:t>
            </w:r>
            <w:proofErr w:type="spellStart"/>
            <w:r w:rsidR="003516D5" w:rsidRPr="003516D5">
              <w:rPr>
                <w:bCs/>
                <w:sz w:val="28"/>
                <w:szCs w:val="28"/>
              </w:rPr>
              <w:t>t.sk</w:t>
            </w:r>
            <w:proofErr w:type="spellEnd"/>
            <w:r w:rsidR="003516D5" w:rsidRPr="003516D5">
              <w:rPr>
                <w:bCs/>
                <w:sz w:val="28"/>
                <w:szCs w:val="28"/>
              </w:rPr>
              <w:t xml:space="preserve">. zemi </w:t>
            </w:r>
            <w:r w:rsidR="003516D5" w:rsidRPr="003516D5">
              <w:rPr>
                <w:sz w:val="28"/>
                <w:szCs w:val="28"/>
              </w:rPr>
              <w:t>0,13 ha platībā</w:t>
            </w:r>
            <w:r w:rsidR="003516D5" w:rsidRPr="003516D5">
              <w:rPr>
                <w:bCs/>
                <w:sz w:val="28"/>
                <w:szCs w:val="28"/>
              </w:rPr>
              <w:t xml:space="preserve">, </w:t>
            </w:r>
            <w:r w:rsidR="003516D5" w:rsidRPr="003516D5">
              <w:rPr>
                <w:sz w:val="28"/>
                <w:szCs w:val="28"/>
              </w:rPr>
              <w:t>ko aizņem ēkas (būves) un pagalms, un zemi 0,29 ha platībā, kas nepieciešama ēku (būvju) uzturēšanai</w:t>
            </w:r>
            <w:r w:rsidRPr="000A0189">
              <w:rPr>
                <w:sz w:val="28"/>
                <w:szCs w:val="28"/>
              </w:rPr>
              <w:t>.</w:t>
            </w:r>
          </w:p>
          <w:p w:rsidR="00FF4357" w:rsidRPr="00D904B1" w:rsidRDefault="00FF4357" w:rsidP="00032A54">
            <w:pPr>
              <w:ind w:firstLine="527"/>
              <w:jc w:val="both"/>
              <w:rPr>
                <w:color w:val="000000"/>
                <w:sz w:val="28"/>
                <w:szCs w:val="28"/>
              </w:rPr>
            </w:pPr>
            <w:r w:rsidRPr="00FF4357">
              <w:rPr>
                <w:color w:val="000000"/>
                <w:sz w:val="28"/>
                <w:szCs w:val="28"/>
              </w:rPr>
              <w:t xml:space="preserve">Pēc tam, kad Ministru kabinets izdos rīkojumu „Par valsts meža zemes Sēmes pagastā, Tukuma novadā, privatizāciju”, </w:t>
            </w:r>
            <w:r>
              <w:rPr>
                <w:color w:val="000000"/>
                <w:sz w:val="28"/>
                <w:szCs w:val="28"/>
              </w:rPr>
              <w:t xml:space="preserve">Privatizācijas aģentūra, </w:t>
            </w:r>
            <w:r w:rsidRPr="00FF4357">
              <w:rPr>
                <w:color w:val="000000"/>
                <w:sz w:val="28"/>
                <w:szCs w:val="28"/>
              </w:rPr>
              <w:t xml:space="preserve">atbilstoši likuma „Par valsts un pašvaldību īpašuma objektu privatizāciju” </w:t>
            </w:r>
            <w:r w:rsidR="00032A54">
              <w:rPr>
                <w:color w:val="000000"/>
                <w:sz w:val="28"/>
                <w:szCs w:val="28"/>
              </w:rPr>
              <w:t>67</w:t>
            </w:r>
            <w:r w:rsidRPr="00FF4357">
              <w:rPr>
                <w:color w:val="000000"/>
                <w:sz w:val="28"/>
                <w:szCs w:val="28"/>
              </w:rPr>
              <w:t>.panta pirmajai daļai</w:t>
            </w:r>
            <w:r>
              <w:rPr>
                <w:color w:val="000000"/>
                <w:sz w:val="28"/>
                <w:szCs w:val="28"/>
              </w:rPr>
              <w:t>,</w:t>
            </w:r>
            <w:r w:rsidRPr="00FF4357">
              <w:rPr>
                <w:color w:val="000000"/>
                <w:sz w:val="28"/>
                <w:szCs w:val="28"/>
              </w:rPr>
              <w:t xml:space="preserve"> veiks nepieciešamās darbības, lai pārņemtu valsts īpašuma objektu savā valdījumā no Zemkopības ministrijas.</w:t>
            </w:r>
          </w:p>
        </w:tc>
      </w:tr>
      <w:tr w:rsidR="008B0540" w:rsidRPr="0093291B" w:rsidTr="003E4AB3">
        <w:trPr>
          <w:trHeight w:val="1071"/>
        </w:trPr>
        <w:tc>
          <w:tcPr>
            <w:tcW w:w="550" w:type="dxa"/>
          </w:tcPr>
          <w:p w:rsidR="008B0540" w:rsidRPr="00624573" w:rsidRDefault="008B0540" w:rsidP="00355733">
            <w:pPr>
              <w:pStyle w:val="naiskr"/>
              <w:spacing w:before="0" w:after="0"/>
              <w:rPr>
                <w:sz w:val="28"/>
                <w:szCs w:val="28"/>
              </w:rPr>
            </w:pPr>
            <w:r w:rsidRPr="00624573">
              <w:rPr>
                <w:sz w:val="28"/>
                <w:szCs w:val="28"/>
              </w:rPr>
              <w:lastRenderedPageBreak/>
              <w:t>3.</w:t>
            </w:r>
          </w:p>
        </w:tc>
        <w:tc>
          <w:tcPr>
            <w:tcW w:w="3708" w:type="dxa"/>
          </w:tcPr>
          <w:p w:rsidR="008B0540" w:rsidRPr="00624573" w:rsidRDefault="008B0540" w:rsidP="00355733">
            <w:pPr>
              <w:pStyle w:val="naiskr"/>
              <w:spacing w:before="0" w:after="0"/>
              <w:rPr>
                <w:sz w:val="28"/>
                <w:szCs w:val="28"/>
              </w:rPr>
            </w:pPr>
            <w:r w:rsidRPr="00624573">
              <w:rPr>
                <w:sz w:val="28"/>
                <w:szCs w:val="28"/>
              </w:rPr>
              <w:t>Projekta izstrādē iesaistītās institūcijas</w:t>
            </w:r>
          </w:p>
        </w:tc>
        <w:tc>
          <w:tcPr>
            <w:tcW w:w="5467" w:type="dxa"/>
          </w:tcPr>
          <w:p w:rsidR="008B0540" w:rsidRPr="00BB1870" w:rsidRDefault="008B0540" w:rsidP="004A2315">
            <w:pPr>
              <w:pStyle w:val="FootnoteText"/>
              <w:ind w:firstLine="527"/>
              <w:rPr>
                <w:sz w:val="28"/>
                <w:szCs w:val="28"/>
              </w:rPr>
            </w:pPr>
            <w:r w:rsidRPr="00BB1870">
              <w:rPr>
                <w:sz w:val="28"/>
                <w:szCs w:val="28"/>
              </w:rPr>
              <w:t>Privatizācijas aģentūra.</w:t>
            </w:r>
          </w:p>
        </w:tc>
      </w:tr>
      <w:tr w:rsidR="008B0540" w:rsidRPr="0093291B" w:rsidTr="003E4AB3">
        <w:tc>
          <w:tcPr>
            <w:tcW w:w="550" w:type="dxa"/>
          </w:tcPr>
          <w:p w:rsidR="008B0540" w:rsidRPr="00624573" w:rsidRDefault="008B0540" w:rsidP="00355733">
            <w:pPr>
              <w:pStyle w:val="naiskr"/>
              <w:spacing w:before="0" w:after="0"/>
              <w:rPr>
                <w:sz w:val="28"/>
                <w:szCs w:val="28"/>
              </w:rPr>
            </w:pPr>
            <w:r w:rsidRPr="00624573">
              <w:rPr>
                <w:sz w:val="28"/>
                <w:szCs w:val="28"/>
              </w:rPr>
              <w:t>4.</w:t>
            </w:r>
          </w:p>
        </w:tc>
        <w:tc>
          <w:tcPr>
            <w:tcW w:w="3708" w:type="dxa"/>
          </w:tcPr>
          <w:p w:rsidR="008B0540" w:rsidRPr="00624573" w:rsidRDefault="008B0540" w:rsidP="00355733">
            <w:pPr>
              <w:pStyle w:val="naiskr"/>
              <w:spacing w:before="0" w:after="0"/>
              <w:rPr>
                <w:sz w:val="28"/>
                <w:szCs w:val="28"/>
              </w:rPr>
            </w:pPr>
            <w:r w:rsidRPr="00624573">
              <w:rPr>
                <w:sz w:val="28"/>
                <w:szCs w:val="28"/>
              </w:rPr>
              <w:t>Cita informācija</w:t>
            </w:r>
          </w:p>
        </w:tc>
        <w:tc>
          <w:tcPr>
            <w:tcW w:w="5467" w:type="dxa"/>
          </w:tcPr>
          <w:p w:rsidR="008B0540" w:rsidRPr="00BB1870" w:rsidRDefault="008B0540" w:rsidP="004A2315">
            <w:pPr>
              <w:pStyle w:val="naiskr"/>
              <w:spacing w:before="0" w:after="0"/>
              <w:ind w:firstLine="527"/>
              <w:rPr>
                <w:sz w:val="28"/>
                <w:szCs w:val="28"/>
              </w:rPr>
            </w:pPr>
            <w:r w:rsidRPr="00BB1870">
              <w:rPr>
                <w:sz w:val="28"/>
                <w:szCs w:val="28"/>
              </w:rPr>
              <w:t>Nav.</w:t>
            </w:r>
          </w:p>
        </w:tc>
      </w:tr>
    </w:tbl>
    <w:p w:rsidR="008B0540" w:rsidRPr="0093291B" w:rsidRDefault="008B0540" w:rsidP="008B0540">
      <w:pPr>
        <w:pStyle w:val="naisf"/>
        <w:spacing w:before="0" w:after="0"/>
        <w:ind w:firstLine="0"/>
        <w:rPr>
          <w:sz w:val="28"/>
          <w:szCs w:val="28"/>
        </w:rPr>
      </w:pPr>
    </w:p>
    <w:tbl>
      <w:tblPr>
        <w:tblpPr w:leftFromText="180" w:rightFromText="180" w:vertAnchor="text" w:horzAnchor="margin" w:tblpXSpec="center" w:tblpY="149"/>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855"/>
        <w:gridCol w:w="4500"/>
      </w:tblGrid>
      <w:tr w:rsidR="008B0540" w:rsidRPr="0093291B" w:rsidTr="00355733">
        <w:tc>
          <w:tcPr>
            <w:tcW w:w="9905" w:type="dxa"/>
            <w:gridSpan w:val="3"/>
            <w:vAlign w:val="center"/>
          </w:tcPr>
          <w:p w:rsidR="008B0540" w:rsidRPr="0093291B" w:rsidRDefault="008B0540" w:rsidP="00355733">
            <w:pPr>
              <w:pStyle w:val="naisnod"/>
              <w:spacing w:before="0" w:after="0"/>
              <w:rPr>
                <w:sz w:val="28"/>
                <w:szCs w:val="28"/>
              </w:rPr>
            </w:pPr>
            <w:r w:rsidRPr="0026002A">
              <w:rPr>
                <w:sz w:val="28"/>
                <w:szCs w:val="28"/>
              </w:rPr>
              <w:t>II</w:t>
            </w:r>
            <w:r w:rsidRPr="0093291B">
              <w:rPr>
                <w:sz w:val="28"/>
                <w:szCs w:val="28"/>
              </w:rPr>
              <w:t>. Tiesību akta projekta ietekme uz sabiedrību, tautsaimniecības attīstību un administratīvo slogu</w:t>
            </w:r>
          </w:p>
        </w:tc>
      </w:tr>
      <w:tr w:rsidR="008B0540" w:rsidRPr="0093291B" w:rsidTr="00355733">
        <w:trPr>
          <w:trHeight w:val="467"/>
        </w:trPr>
        <w:tc>
          <w:tcPr>
            <w:tcW w:w="550" w:type="dxa"/>
          </w:tcPr>
          <w:p w:rsidR="008B0540" w:rsidRPr="0093291B" w:rsidRDefault="008B0540" w:rsidP="00355733">
            <w:pPr>
              <w:pStyle w:val="naiskr"/>
              <w:spacing w:before="0" w:after="0"/>
              <w:rPr>
                <w:sz w:val="28"/>
                <w:szCs w:val="28"/>
              </w:rPr>
            </w:pPr>
            <w:r w:rsidRPr="0093291B">
              <w:rPr>
                <w:sz w:val="28"/>
                <w:szCs w:val="28"/>
              </w:rPr>
              <w:t>1.</w:t>
            </w:r>
          </w:p>
        </w:tc>
        <w:tc>
          <w:tcPr>
            <w:tcW w:w="4855" w:type="dxa"/>
          </w:tcPr>
          <w:p w:rsidR="008B0540" w:rsidRPr="0093291B" w:rsidRDefault="008B0540" w:rsidP="00355733">
            <w:pPr>
              <w:pStyle w:val="naiskr"/>
              <w:spacing w:before="0" w:after="0"/>
              <w:rPr>
                <w:sz w:val="28"/>
                <w:szCs w:val="28"/>
              </w:rPr>
            </w:pPr>
            <w:r w:rsidRPr="0093291B">
              <w:rPr>
                <w:sz w:val="28"/>
                <w:szCs w:val="28"/>
              </w:rPr>
              <w:t>Sabiedrības mērķgrupas, kuras tiesiskais regulējums ietekmē vai varētu ietekmēt</w:t>
            </w:r>
          </w:p>
        </w:tc>
        <w:tc>
          <w:tcPr>
            <w:tcW w:w="4500" w:type="dxa"/>
          </w:tcPr>
          <w:p w:rsidR="008B0540" w:rsidRPr="00975CEE" w:rsidRDefault="00975CEE" w:rsidP="0097644A">
            <w:pPr>
              <w:pStyle w:val="FootnoteText"/>
              <w:ind w:firstLine="527"/>
              <w:jc w:val="both"/>
              <w:rPr>
                <w:iCs/>
                <w:sz w:val="28"/>
                <w:szCs w:val="28"/>
              </w:rPr>
            </w:pPr>
            <w:r w:rsidRPr="00975CEE">
              <w:rPr>
                <w:sz w:val="28"/>
                <w:szCs w:val="28"/>
              </w:rPr>
              <w:t xml:space="preserve">Jautājuma būtība skar Ministru kabineta tiesības pieņemt lēmumu par </w:t>
            </w:r>
            <w:r w:rsidR="004D7289" w:rsidRPr="004D7289">
              <w:rPr>
                <w:sz w:val="28"/>
                <w:szCs w:val="28"/>
              </w:rPr>
              <w:t xml:space="preserve"> zemesgrāmatā ierakstītas valsts meža zemes atsavināšanu </w:t>
            </w:r>
            <w:r w:rsidR="004D7289">
              <w:rPr>
                <w:sz w:val="28"/>
                <w:szCs w:val="28"/>
              </w:rPr>
              <w:t>vai privatizāciju lauku apvidos</w:t>
            </w:r>
            <w:r w:rsidRPr="00975CEE">
              <w:rPr>
                <w:sz w:val="28"/>
                <w:szCs w:val="28"/>
              </w:rPr>
              <w:t xml:space="preserve">, pamatojoties uz </w:t>
            </w:r>
            <w:r w:rsidR="004D7289" w:rsidRPr="004D7289">
              <w:rPr>
                <w:sz w:val="28"/>
                <w:szCs w:val="28"/>
              </w:rPr>
              <w:t>Meža likuma 44.panta ceturtā</w:t>
            </w:r>
            <w:r w:rsidR="004D7289">
              <w:rPr>
                <w:sz w:val="28"/>
                <w:szCs w:val="28"/>
              </w:rPr>
              <w:t>s daļas 3.punkta „a” apakšpunktu</w:t>
            </w:r>
            <w:r w:rsidRPr="00975CEE">
              <w:rPr>
                <w:sz w:val="28"/>
                <w:szCs w:val="28"/>
              </w:rPr>
              <w:t xml:space="preserve">. Šis jautājums </w:t>
            </w:r>
            <w:r w:rsidRPr="00975CEE">
              <w:rPr>
                <w:sz w:val="28"/>
                <w:szCs w:val="28"/>
              </w:rPr>
              <w:lastRenderedPageBreak/>
              <w:t>neparedz ieviest izmaiņas, kas varētu ietekmēt sabiedrības intereses.</w:t>
            </w:r>
          </w:p>
        </w:tc>
      </w:tr>
      <w:tr w:rsidR="008B0540" w:rsidRPr="0093291B" w:rsidTr="00355733">
        <w:trPr>
          <w:trHeight w:val="523"/>
        </w:trPr>
        <w:tc>
          <w:tcPr>
            <w:tcW w:w="550" w:type="dxa"/>
          </w:tcPr>
          <w:p w:rsidR="008B0540" w:rsidRPr="0093291B" w:rsidRDefault="008B0540" w:rsidP="00355733">
            <w:pPr>
              <w:pStyle w:val="naiskr"/>
              <w:spacing w:before="0" w:after="0"/>
              <w:rPr>
                <w:sz w:val="28"/>
                <w:szCs w:val="28"/>
              </w:rPr>
            </w:pPr>
            <w:r w:rsidRPr="0093291B">
              <w:rPr>
                <w:sz w:val="28"/>
                <w:szCs w:val="28"/>
              </w:rPr>
              <w:lastRenderedPageBreak/>
              <w:t>2.</w:t>
            </w:r>
          </w:p>
        </w:tc>
        <w:tc>
          <w:tcPr>
            <w:tcW w:w="4855" w:type="dxa"/>
          </w:tcPr>
          <w:p w:rsidR="008B0540" w:rsidRPr="0093291B" w:rsidRDefault="008B0540" w:rsidP="00355733">
            <w:pPr>
              <w:pStyle w:val="naiskr"/>
              <w:spacing w:before="0" w:after="0"/>
              <w:rPr>
                <w:sz w:val="28"/>
                <w:szCs w:val="28"/>
              </w:rPr>
            </w:pPr>
            <w:r w:rsidRPr="0093291B">
              <w:rPr>
                <w:sz w:val="28"/>
                <w:szCs w:val="28"/>
              </w:rPr>
              <w:t>Tiesiskā regulējuma ietekme uz tautsaimniecību un administratīvo slogu</w:t>
            </w:r>
          </w:p>
        </w:tc>
        <w:tc>
          <w:tcPr>
            <w:tcW w:w="4500" w:type="dxa"/>
          </w:tcPr>
          <w:p w:rsidR="008B0540" w:rsidRPr="00BB1870" w:rsidRDefault="008B0540" w:rsidP="004A2315">
            <w:pPr>
              <w:pStyle w:val="naiskr"/>
              <w:spacing w:before="0" w:after="0"/>
              <w:ind w:firstLine="554"/>
              <w:jc w:val="both"/>
              <w:rPr>
                <w:sz w:val="28"/>
                <w:szCs w:val="28"/>
              </w:rPr>
            </w:pPr>
            <w:r w:rsidRPr="00BB1870">
              <w:rPr>
                <w:sz w:val="28"/>
                <w:szCs w:val="28"/>
              </w:rPr>
              <w:t>Nav.</w:t>
            </w:r>
          </w:p>
        </w:tc>
      </w:tr>
      <w:tr w:rsidR="008B0540" w:rsidRPr="0093291B" w:rsidTr="00355733">
        <w:trPr>
          <w:trHeight w:val="517"/>
        </w:trPr>
        <w:tc>
          <w:tcPr>
            <w:tcW w:w="550" w:type="dxa"/>
          </w:tcPr>
          <w:p w:rsidR="008B0540" w:rsidRPr="0093291B" w:rsidRDefault="008B0540" w:rsidP="00355733">
            <w:pPr>
              <w:pStyle w:val="naiskr"/>
              <w:spacing w:before="0" w:after="0"/>
              <w:rPr>
                <w:sz w:val="28"/>
                <w:szCs w:val="28"/>
              </w:rPr>
            </w:pPr>
            <w:r w:rsidRPr="0093291B">
              <w:rPr>
                <w:sz w:val="28"/>
                <w:szCs w:val="28"/>
              </w:rPr>
              <w:t>3.</w:t>
            </w:r>
          </w:p>
        </w:tc>
        <w:tc>
          <w:tcPr>
            <w:tcW w:w="4855" w:type="dxa"/>
          </w:tcPr>
          <w:p w:rsidR="008B0540" w:rsidRPr="0093291B" w:rsidRDefault="008B0540" w:rsidP="00355733">
            <w:pPr>
              <w:pStyle w:val="naiskr"/>
              <w:spacing w:before="0" w:after="0"/>
              <w:rPr>
                <w:sz w:val="28"/>
                <w:szCs w:val="28"/>
              </w:rPr>
            </w:pPr>
            <w:r w:rsidRPr="0093291B">
              <w:rPr>
                <w:sz w:val="28"/>
                <w:szCs w:val="28"/>
              </w:rPr>
              <w:t>Administratīvo izmaksu monetārs novērtējums</w:t>
            </w:r>
          </w:p>
        </w:tc>
        <w:tc>
          <w:tcPr>
            <w:tcW w:w="4500" w:type="dxa"/>
          </w:tcPr>
          <w:p w:rsidR="008B0540" w:rsidRPr="00BB1870" w:rsidRDefault="008B0540" w:rsidP="004A2315">
            <w:pPr>
              <w:pStyle w:val="naiskr"/>
              <w:spacing w:before="120" w:after="120"/>
              <w:ind w:firstLine="554"/>
              <w:rPr>
                <w:sz w:val="28"/>
                <w:szCs w:val="28"/>
              </w:rPr>
            </w:pPr>
            <w:r w:rsidRPr="00BB1870">
              <w:rPr>
                <w:sz w:val="28"/>
                <w:szCs w:val="28"/>
              </w:rPr>
              <w:t>Nav.</w:t>
            </w:r>
          </w:p>
          <w:p w:rsidR="008B0540" w:rsidRPr="00BB1870" w:rsidRDefault="008B0540" w:rsidP="004A2315">
            <w:pPr>
              <w:pStyle w:val="naiskr"/>
              <w:spacing w:before="120" w:after="120"/>
              <w:ind w:firstLine="554"/>
              <w:rPr>
                <w:sz w:val="28"/>
                <w:szCs w:val="28"/>
              </w:rPr>
            </w:pPr>
          </w:p>
          <w:p w:rsidR="008B0540" w:rsidRPr="00BB1870" w:rsidRDefault="008B0540" w:rsidP="004A2315">
            <w:pPr>
              <w:pStyle w:val="naiskr"/>
              <w:spacing w:before="120" w:after="120"/>
              <w:ind w:firstLine="554"/>
              <w:rPr>
                <w:sz w:val="28"/>
                <w:szCs w:val="28"/>
              </w:rPr>
            </w:pPr>
          </w:p>
        </w:tc>
      </w:tr>
      <w:tr w:rsidR="008B0540" w:rsidRPr="0093291B" w:rsidTr="00355733">
        <w:tc>
          <w:tcPr>
            <w:tcW w:w="550" w:type="dxa"/>
          </w:tcPr>
          <w:p w:rsidR="008B0540" w:rsidRPr="0093291B" w:rsidRDefault="008B0540" w:rsidP="00355733">
            <w:pPr>
              <w:pStyle w:val="naiskr"/>
              <w:spacing w:before="0" w:after="0"/>
              <w:rPr>
                <w:sz w:val="28"/>
                <w:szCs w:val="28"/>
              </w:rPr>
            </w:pPr>
            <w:r w:rsidRPr="0093291B">
              <w:rPr>
                <w:sz w:val="28"/>
                <w:szCs w:val="28"/>
              </w:rPr>
              <w:t>4.</w:t>
            </w:r>
          </w:p>
        </w:tc>
        <w:tc>
          <w:tcPr>
            <w:tcW w:w="4855" w:type="dxa"/>
          </w:tcPr>
          <w:p w:rsidR="008B0540" w:rsidRPr="0093291B" w:rsidRDefault="008B0540" w:rsidP="00355733">
            <w:pPr>
              <w:pStyle w:val="naiskr"/>
              <w:spacing w:before="0" w:after="0"/>
              <w:rPr>
                <w:sz w:val="28"/>
                <w:szCs w:val="28"/>
              </w:rPr>
            </w:pPr>
            <w:r w:rsidRPr="0093291B">
              <w:rPr>
                <w:sz w:val="28"/>
                <w:szCs w:val="28"/>
              </w:rPr>
              <w:t>Cita informācija</w:t>
            </w:r>
          </w:p>
        </w:tc>
        <w:tc>
          <w:tcPr>
            <w:tcW w:w="4500" w:type="dxa"/>
          </w:tcPr>
          <w:p w:rsidR="008B0540" w:rsidRPr="0093291B" w:rsidRDefault="008B0540" w:rsidP="004A2315">
            <w:pPr>
              <w:pStyle w:val="naiskr"/>
              <w:spacing w:before="0" w:after="0"/>
              <w:ind w:firstLine="554"/>
              <w:rPr>
                <w:sz w:val="28"/>
                <w:szCs w:val="28"/>
              </w:rPr>
            </w:pPr>
            <w:r w:rsidRPr="0093291B">
              <w:rPr>
                <w:sz w:val="28"/>
                <w:szCs w:val="28"/>
              </w:rPr>
              <w:t>Nav.</w:t>
            </w:r>
          </w:p>
        </w:tc>
      </w:tr>
    </w:tbl>
    <w:p w:rsidR="008B0540" w:rsidRPr="0093291B" w:rsidRDefault="008B0540" w:rsidP="008B0540">
      <w:pPr>
        <w:spacing w:before="360" w:after="360"/>
        <w:ind w:firstLine="720"/>
        <w:rPr>
          <w:b/>
          <w:sz w:val="28"/>
          <w:szCs w:val="28"/>
        </w:rPr>
      </w:pPr>
      <w:r w:rsidRPr="0093291B">
        <w:rPr>
          <w:b/>
          <w:sz w:val="28"/>
          <w:szCs w:val="28"/>
        </w:rPr>
        <w:t>Anotācijas III, IV, V un VI sadaļa – projekts šīs jomas neskar.</w:t>
      </w:r>
    </w:p>
    <w:p w:rsidR="00CA6E57" w:rsidRPr="00CA6E57" w:rsidRDefault="00CA6E57" w:rsidP="00CA6E57">
      <w:pPr>
        <w:pStyle w:val="naisf"/>
        <w:tabs>
          <w:tab w:val="left" w:pos="6804"/>
        </w:tabs>
        <w:spacing w:before="0" w:after="0"/>
        <w:ind w:firstLine="720"/>
        <w:rPr>
          <w:sz w:val="26"/>
          <w:szCs w:val="26"/>
        </w:rPr>
      </w:pPr>
      <w:r w:rsidRPr="00CA6E57">
        <w:rPr>
          <w:sz w:val="26"/>
          <w:szCs w:val="26"/>
        </w:rPr>
        <w:t> </w:t>
      </w:r>
    </w:p>
    <w:tbl>
      <w:tblPr>
        <w:tblW w:w="5448" w:type="pct"/>
        <w:jc w:val="center"/>
        <w:tblCellSpacing w:w="15" w:type="dxa"/>
        <w:tblInd w:w="-82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55"/>
        <w:gridCol w:w="3850"/>
        <w:gridCol w:w="5342"/>
      </w:tblGrid>
      <w:tr w:rsidR="00CA6E57" w:rsidRPr="00CA6E57" w:rsidTr="00CA6E57">
        <w:trPr>
          <w:trHeight w:val="375"/>
          <w:tblCellSpacing w:w="15" w:type="dxa"/>
          <w:jc w:val="center"/>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rsidR="004A2C52" w:rsidRPr="00CA6E57" w:rsidRDefault="00CA6E57" w:rsidP="00CA6E57">
            <w:pPr>
              <w:pStyle w:val="naisf"/>
              <w:tabs>
                <w:tab w:val="left" w:pos="6804"/>
              </w:tabs>
              <w:spacing w:before="0" w:after="0"/>
              <w:ind w:firstLine="720"/>
              <w:rPr>
                <w:b/>
                <w:bCs/>
                <w:sz w:val="26"/>
                <w:szCs w:val="26"/>
              </w:rPr>
            </w:pPr>
            <w:r w:rsidRPr="00CA6E57">
              <w:rPr>
                <w:b/>
                <w:bCs/>
                <w:sz w:val="26"/>
                <w:szCs w:val="26"/>
              </w:rPr>
              <w:t>VII. Tiesību akta projekta izpildes nodrošināšana un tās ietekme uz institūcijām</w:t>
            </w:r>
          </w:p>
        </w:tc>
      </w:tr>
      <w:tr w:rsidR="00CA6E57" w:rsidRPr="00CA6E57" w:rsidTr="00CA6E57">
        <w:trPr>
          <w:trHeight w:val="420"/>
          <w:tblCellSpacing w:w="15" w:type="dxa"/>
          <w:jc w:val="center"/>
        </w:trPr>
        <w:tc>
          <w:tcPr>
            <w:tcW w:w="406" w:type="pct"/>
            <w:tcBorders>
              <w:top w:val="outset" w:sz="6" w:space="0" w:color="auto"/>
              <w:left w:val="outset" w:sz="6" w:space="0" w:color="auto"/>
              <w:bottom w:val="outset" w:sz="6" w:space="0" w:color="auto"/>
              <w:right w:val="outset" w:sz="6" w:space="0" w:color="auto"/>
            </w:tcBorders>
            <w:hideMark/>
          </w:tcPr>
          <w:p w:rsidR="00CA6E57" w:rsidRPr="00CA6E57" w:rsidRDefault="00CA6E57" w:rsidP="00CA6E57">
            <w:pPr>
              <w:pStyle w:val="naisf"/>
              <w:tabs>
                <w:tab w:val="left" w:pos="6804"/>
              </w:tabs>
              <w:ind w:firstLine="720"/>
              <w:rPr>
                <w:sz w:val="28"/>
                <w:szCs w:val="28"/>
              </w:rPr>
            </w:pPr>
            <w:r w:rsidRPr="00CA6E57">
              <w:rPr>
                <w:sz w:val="28"/>
                <w:szCs w:val="28"/>
              </w:rPr>
              <w:t>11.</w:t>
            </w:r>
          </w:p>
        </w:tc>
        <w:tc>
          <w:tcPr>
            <w:tcW w:w="1912" w:type="pct"/>
            <w:tcBorders>
              <w:top w:val="outset" w:sz="6" w:space="0" w:color="auto"/>
              <w:left w:val="outset" w:sz="6" w:space="0" w:color="auto"/>
              <w:bottom w:val="outset" w:sz="6" w:space="0" w:color="auto"/>
              <w:right w:val="outset" w:sz="6" w:space="0" w:color="auto"/>
            </w:tcBorders>
            <w:hideMark/>
          </w:tcPr>
          <w:p w:rsidR="00CA6E57" w:rsidRPr="00CA6E57" w:rsidRDefault="00CA6E57" w:rsidP="00CA6E57">
            <w:pPr>
              <w:pStyle w:val="naisf"/>
              <w:tabs>
                <w:tab w:val="left" w:pos="6804"/>
              </w:tabs>
              <w:ind w:hanging="1"/>
              <w:rPr>
                <w:sz w:val="28"/>
                <w:szCs w:val="28"/>
              </w:rPr>
            </w:pPr>
            <w:r w:rsidRPr="00CA6E57">
              <w:rPr>
                <w:sz w:val="28"/>
                <w:szCs w:val="28"/>
              </w:rPr>
              <w:t>Projekta izpildē iesaistītās institūcijas</w:t>
            </w:r>
          </w:p>
        </w:tc>
        <w:tc>
          <w:tcPr>
            <w:tcW w:w="2623" w:type="pct"/>
            <w:tcBorders>
              <w:top w:val="outset" w:sz="6" w:space="0" w:color="auto"/>
              <w:left w:val="outset" w:sz="6" w:space="0" w:color="auto"/>
              <w:bottom w:val="outset" w:sz="6" w:space="0" w:color="auto"/>
              <w:right w:val="outset" w:sz="6" w:space="0" w:color="auto"/>
            </w:tcBorders>
            <w:hideMark/>
          </w:tcPr>
          <w:p w:rsidR="00CA6E57" w:rsidRPr="00CA6E57" w:rsidRDefault="00CA6E57" w:rsidP="00CA6E57">
            <w:pPr>
              <w:pStyle w:val="naisf"/>
              <w:tabs>
                <w:tab w:val="left" w:pos="6804"/>
              </w:tabs>
              <w:ind w:firstLine="720"/>
              <w:rPr>
                <w:sz w:val="28"/>
                <w:szCs w:val="28"/>
              </w:rPr>
            </w:pPr>
            <w:r w:rsidRPr="00CA6E57">
              <w:rPr>
                <w:sz w:val="28"/>
                <w:szCs w:val="28"/>
              </w:rPr>
              <w:t>Ministru kabineta rīkojuma projekta izpildi nodrošinās Privatizācijas aģentūra.</w:t>
            </w:r>
          </w:p>
        </w:tc>
      </w:tr>
      <w:tr w:rsidR="00CA6E57" w:rsidRPr="00CA6E57" w:rsidTr="00CA6E57">
        <w:trPr>
          <w:trHeight w:val="450"/>
          <w:tblCellSpacing w:w="15" w:type="dxa"/>
          <w:jc w:val="center"/>
        </w:trPr>
        <w:tc>
          <w:tcPr>
            <w:tcW w:w="406" w:type="pct"/>
            <w:tcBorders>
              <w:top w:val="outset" w:sz="6" w:space="0" w:color="auto"/>
              <w:left w:val="outset" w:sz="6" w:space="0" w:color="auto"/>
              <w:bottom w:val="outset" w:sz="6" w:space="0" w:color="auto"/>
              <w:right w:val="outset" w:sz="6" w:space="0" w:color="auto"/>
            </w:tcBorders>
            <w:hideMark/>
          </w:tcPr>
          <w:p w:rsidR="00CA6E57" w:rsidRPr="00CA6E57" w:rsidRDefault="00CA6E57" w:rsidP="00CA6E57">
            <w:pPr>
              <w:pStyle w:val="naisf"/>
              <w:tabs>
                <w:tab w:val="left" w:pos="6804"/>
              </w:tabs>
              <w:ind w:firstLine="720"/>
              <w:rPr>
                <w:sz w:val="28"/>
                <w:szCs w:val="28"/>
              </w:rPr>
            </w:pPr>
            <w:r w:rsidRPr="00CA6E57">
              <w:rPr>
                <w:sz w:val="28"/>
                <w:szCs w:val="28"/>
              </w:rPr>
              <w:t>22.</w:t>
            </w:r>
          </w:p>
        </w:tc>
        <w:tc>
          <w:tcPr>
            <w:tcW w:w="1912" w:type="pct"/>
            <w:tcBorders>
              <w:top w:val="outset" w:sz="6" w:space="0" w:color="auto"/>
              <w:left w:val="outset" w:sz="6" w:space="0" w:color="auto"/>
              <w:bottom w:val="outset" w:sz="6" w:space="0" w:color="auto"/>
              <w:right w:val="outset" w:sz="6" w:space="0" w:color="auto"/>
            </w:tcBorders>
            <w:hideMark/>
          </w:tcPr>
          <w:p w:rsidR="00CA6E57" w:rsidRPr="00CA6E57" w:rsidRDefault="00CA6E57" w:rsidP="00CA6E57">
            <w:pPr>
              <w:pStyle w:val="naisf"/>
              <w:tabs>
                <w:tab w:val="left" w:pos="6804"/>
              </w:tabs>
              <w:ind w:hanging="1"/>
              <w:rPr>
                <w:sz w:val="28"/>
                <w:szCs w:val="28"/>
              </w:rPr>
            </w:pPr>
            <w:r w:rsidRPr="00CA6E57">
              <w:rPr>
                <w:sz w:val="28"/>
                <w:szCs w:val="28"/>
              </w:rPr>
              <w:t xml:space="preserve">Projekta izpildes ietekme uz pārvaldes funkcijām un institucionālo struktūru. </w:t>
            </w:r>
          </w:p>
          <w:p w:rsidR="004A2C52" w:rsidRPr="00CA6E57" w:rsidRDefault="00CA6E57" w:rsidP="00CA6E57">
            <w:pPr>
              <w:pStyle w:val="naisf"/>
              <w:tabs>
                <w:tab w:val="left" w:pos="6804"/>
              </w:tabs>
              <w:spacing w:before="0" w:after="0"/>
              <w:ind w:hanging="1"/>
              <w:rPr>
                <w:sz w:val="28"/>
                <w:szCs w:val="28"/>
              </w:rPr>
            </w:pPr>
            <w:r w:rsidRPr="00CA6E57">
              <w:rPr>
                <w:sz w:val="28"/>
                <w:szCs w:val="28"/>
              </w:rPr>
              <w:t>Jaunu institūciju izveide, esošu institūciju likvidācija vai reorganizācija, to ietekme uz institūcijas cilvēkresursiem</w:t>
            </w:r>
          </w:p>
        </w:tc>
        <w:tc>
          <w:tcPr>
            <w:tcW w:w="2623" w:type="pct"/>
            <w:tcBorders>
              <w:top w:val="outset" w:sz="6" w:space="0" w:color="auto"/>
              <w:left w:val="outset" w:sz="6" w:space="0" w:color="auto"/>
              <w:bottom w:val="outset" w:sz="6" w:space="0" w:color="auto"/>
              <w:right w:val="outset" w:sz="6" w:space="0" w:color="auto"/>
            </w:tcBorders>
            <w:hideMark/>
          </w:tcPr>
          <w:p w:rsidR="00CA6E57" w:rsidRPr="00CA6E57" w:rsidRDefault="00CA6E57" w:rsidP="00CA6E57">
            <w:pPr>
              <w:pStyle w:val="naisf"/>
              <w:tabs>
                <w:tab w:val="left" w:pos="6804"/>
              </w:tabs>
              <w:ind w:firstLine="720"/>
              <w:rPr>
                <w:sz w:val="28"/>
                <w:szCs w:val="28"/>
              </w:rPr>
            </w:pPr>
            <w:r w:rsidRPr="00CA6E57">
              <w:rPr>
                <w:sz w:val="28"/>
                <w:szCs w:val="28"/>
              </w:rPr>
              <w:t>Projekts šo jomu neskar</w:t>
            </w:r>
          </w:p>
        </w:tc>
      </w:tr>
      <w:tr w:rsidR="00CA6E57" w:rsidRPr="00CA6E57" w:rsidTr="00CA6E57">
        <w:trPr>
          <w:trHeight w:val="390"/>
          <w:tblCellSpacing w:w="15" w:type="dxa"/>
          <w:jc w:val="center"/>
        </w:trPr>
        <w:tc>
          <w:tcPr>
            <w:tcW w:w="406" w:type="pct"/>
            <w:tcBorders>
              <w:top w:val="outset" w:sz="6" w:space="0" w:color="auto"/>
              <w:left w:val="outset" w:sz="6" w:space="0" w:color="auto"/>
              <w:bottom w:val="outset" w:sz="6" w:space="0" w:color="auto"/>
              <w:right w:val="outset" w:sz="6" w:space="0" w:color="auto"/>
            </w:tcBorders>
            <w:hideMark/>
          </w:tcPr>
          <w:p w:rsidR="00CA6E57" w:rsidRPr="00CA6E57" w:rsidRDefault="00CA6E57" w:rsidP="00CA6E57">
            <w:pPr>
              <w:pStyle w:val="naisf"/>
              <w:tabs>
                <w:tab w:val="left" w:pos="6804"/>
              </w:tabs>
              <w:ind w:firstLine="720"/>
              <w:rPr>
                <w:sz w:val="28"/>
                <w:szCs w:val="28"/>
              </w:rPr>
            </w:pPr>
            <w:r w:rsidRPr="00CA6E57">
              <w:rPr>
                <w:sz w:val="28"/>
                <w:szCs w:val="28"/>
              </w:rPr>
              <w:t>33.</w:t>
            </w:r>
          </w:p>
        </w:tc>
        <w:tc>
          <w:tcPr>
            <w:tcW w:w="1912" w:type="pct"/>
            <w:tcBorders>
              <w:top w:val="outset" w:sz="6" w:space="0" w:color="auto"/>
              <w:left w:val="outset" w:sz="6" w:space="0" w:color="auto"/>
              <w:bottom w:val="outset" w:sz="6" w:space="0" w:color="auto"/>
              <w:right w:val="outset" w:sz="6" w:space="0" w:color="auto"/>
            </w:tcBorders>
            <w:hideMark/>
          </w:tcPr>
          <w:p w:rsidR="00CA6E57" w:rsidRPr="00CA6E57" w:rsidRDefault="00CA6E57" w:rsidP="00CA6E57">
            <w:pPr>
              <w:pStyle w:val="naisf"/>
              <w:tabs>
                <w:tab w:val="left" w:pos="6804"/>
              </w:tabs>
              <w:ind w:hanging="1"/>
              <w:rPr>
                <w:sz w:val="28"/>
                <w:szCs w:val="28"/>
              </w:rPr>
            </w:pPr>
            <w:r w:rsidRPr="00CA6E57">
              <w:rPr>
                <w:sz w:val="28"/>
                <w:szCs w:val="28"/>
              </w:rPr>
              <w:t>Cita informācija</w:t>
            </w:r>
          </w:p>
        </w:tc>
        <w:tc>
          <w:tcPr>
            <w:tcW w:w="2623" w:type="pct"/>
            <w:tcBorders>
              <w:top w:val="outset" w:sz="6" w:space="0" w:color="auto"/>
              <w:left w:val="outset" w:sz="6" w:space="0" w:color="auto"/>
              <w:bottom w:val="outset" w:sz="6" w:space="0" w:color="auto"/>
              <w:right w:val="outset" w:sz="6" w:space="0" w:color="auto"/>
            </w:tcBorders>
            <w:hideMark/>
          </w:tcPr>
          <w:p w:rsidR="004A2C52" w:rsidRPr="00CA6E57" w:rsidRDefault="00CA6E57" w:rsidP="00CA6E57">
            <w:pPr>
              <w:pStyle w:val="naisf"/>
              <w:tabs>
                <w:tab w:val="left" w:pos="6804"/>
              </w:tabs>
              <w:spacing w:before="0" w:after="0"/>
              <w:ind w:firstLine="720"/>
              <w:rPr>
                <w:sz w:val="28"/>
                <w:szCs w:val="28"/>
              </w:rPr>
            </w:pPr>
            <w:r w:rsidRPr="00CA6E57">
              <w:rPr>
                <w:sz w:val="28"/>
                <w:szCs w:val="28"/>
              </w:rPr>
              <w:t>Nav.</w:t>
            </w:r>
          </w:p>
        </w:tc>
      </w:tr>
    </w:tbl>
    <w:p w:rsidR="008B0540" w:rsidRPr="0093291B" w:rsidRDefault="008B0540" w:rsidP="008B0540">
      <w:pPr>
        <w:pStyle w:val="naisf"/>
        <w:tabs>
          <w:tab w:val="left" w:pos="6804"/>
        </w:tabs>
        <w:spacing w:before="0" w:after="0"/>
        <w:ind w:firstLine="720"/>
        <w:rPr>
          <w:sz w:val="26"/>
          <w:szCs w:val="26"/>
        </w:rPr>
      </w:pPr>
    </w:p>
    <w:tbl>
      <w:tblPr>
        <w:tblW w:w="9267" w:type="dxa"/>
        <w:tblInd w:w="-78" w:type="dxa"/>
        <w:tblLayout w:type="fixed"/>
        <w:tblLook w:val="04A0" w:firstRow="1" w:lastRow="0" w:firstColumn="1" w:lastColumn="0" w:noHBand="0" w:noVBand="1"/>
      </w:tblPr>
      <w:tblGrid>
        <w:gridCol w:w="4633"/>
        <w:gridCol w:w="4634"/>
      </w:tblGrid>
      <w:tr w:rsidR="008B0540" w:rsidRPr="0093291B" w:rsidTr="00355733">
        <w:trPr>
          <w:trHeight w:val="866"/>
        </w:trPr>
        <w:tc>
          <w:tcPr>
            <w:tcW w:w="4633" w:type="dxa"/>
            <w:shd w:val="clear" w:color="auto" w:fill="auto"/>
          </w:tcPr>
          <w:p w:rsidR="008B0540" w:rsidRPr="0093291B" w:rsidRDefault="008B0540" w:rsidP="00355733">
            <w:pPr>
              <w:tabs>
                <w:tab w:val="left" w:pos="7938"/>
              </w:tabs>
              <w:spacing w:before="120"/>
              <w:rPr>
                <w:b/>
                <w:sz w:val="28"/>
              </w:rPr>
            </w:pPr>
            <w:r w:rsidRPr="0093291B">
              <w:rPr>
                <w:b/>
                <w:sz w:val="28"/>
              </w:rPr>
              <w:t>Ekonomikas ministrs</w:t>
            </w:r>
          </w:p>
        </w:tc>
        <w:tc>
          <w:tcPr>
            <w:tcW w:w="4634" w:type="dxa"/>
            <w:shd w:val="clear" w:color="auto" w:fill="auto"/>
          </w:tcPr>
          <w:p w:rsidR="008B0540" w:rsidRPr="0093291B" w:rsidRDefault="00FC02E7" w:rsidP="00355733">
            <w:pPr>
              <w:tabs>
                <w:tab w:val="left" w:pos="7938"/>
              </w:tabs>
              <w:spacing w:before="120"/>
              <w:jc w:val="right"/>
              <w:rPr>
                <w:b/>
                <w:sz w:val="28"/>
              </w:rPr>
            </w:pPr>
            <w:r>
              <w:rPr>
                <w:b/>
                <w:sz w:val="28"/>
              </w:rPr>
              <w:t>V.Dombrovskis</w:t>
            </w:r>
          </w:p>
        </w:tc>
      </w:tr>
      <w:tr w:rsidR="008B0540" w:rsidRPr="0093291B" w:rsidTr="00355733">
        <w:trPr>
          <w:trHeight w:val="950"/>
        </w:trPr>
        <w:tc>
          <w:tcPr>
            <w:tcW w:w="4633" w:type="dxa"/>
            <w:shd w:val="clear" w:color="auto" w:fill="auto"/>
          </w:tcPr>
          <w:p w:rsidR="008B0540" w:rsidRPr="0093291B" w:rsidRDefault="008B0540" w:rsidP="004A43B3">
            <w:pPr>
              <w:jc w:val="both"/>
              <w:rPr>
                <w:b/>
                <w:sz w:val="28"/>
                <w:szCs w:val="28"/>
              </w:rPr>
            </w:pPr>
            <w:r w:rsidRPr="0093291B">
              <w:rPr>
                <w:b/>
                <w:sz w:val="28"/>
                <w:szCs w:val="28"/>
              </w:rPr>
              <w:t xml:space="preserve">Vīza: </w:t>
            </w:r>
            <w:r w:rsidRPr="0093291B">
              <w:rPr>
                <w:rFonts w:eastAsiaTheme="minorHAnsi"/>
                <w:b/>
                <w:sz w:val="28"/>
                <w:szCs w:val="28"/>
                <w:lang w:eastAsia="en-US"/>
              </w:rPr>
              <w:t>valsts sekretār</w:t>
            </w:r>
            <w:r w:rsidR="004A43B3">
              <w:rPr>
                <w:rFonts w:eastAsiaTheme="minorHAnsi"/>
                <w:b/>
                <w:sz w:val="28"/>
                <w:szCs w:val="28"/>
                <w:lang w:eastAsia="en-US"/>
              </w:rPr>
              <w:t>s</w:t>
            </w:r>
          </w:p>
        </w:tc>
        <w:tc>
          <w:tcPr>
            <w:tcW w:w="4634" w:type="dxa"/>
            <w:shd w:val="clear" w:color="auto" w:fill="auto"/>
          </w:tcPr>
          <w:p w:rsidR="008B0540" w:rsidRPr="0093291B" w:rsidRDefault="004A43B3" w:rsidP="00355733">
            <w:pPr>
              <w:tabs>
                <w:tab w:val="left" w:pos="7938"/>
              </w:tabs>
              <w:spacing w:before="120"/>
              <w:jc w:val="right"/>
              <w:rPr>
                <w:b/>
                <w:sz w:val="28"/>
                <w:szCs w:val="28"/>
              </w:rPr>
            </w:pPr>
            <w:r>
              <w:rPr>
                <w:b/>
                <w:sz w:val="28"/>
                <w:szCs w:val="28"/>
              </w:rPr>
              <w:t>M.Lazdovskis</w:t>
            </w:r>
          </w:p>
        </w:tc>
      </w:tr>
    </w:tbl>
    <w:p w:rsidR="004A43B3" w:rsidRPr="00892402" w:rsidRDefault="00032A54" w:rsidP="004A43B3">
      <w:pPr>
        <w:tabs>
          <w:tab w:val="left" w:pos="7938"/>
        </w:tabs>
        <w:rPr>
          <w:sz w:val="28"/>
          <w:szCs w:val="28"/>
        </w:rPr>
      </w:pPr>
      <w:r>
        <w:rPr>
          <w:sz w:val="28"/>
          <w:szCs w:val="28"/>
        </w:rPr>
        <w:t>02.10</w:t>
      </w:r>
      <w:r w:rsidR="00394A43">
        <w:rPr>
          <w:sz w:val="28"/>
          <w:szCs w:val="28"/>
        </w:rPr>
        <w:t>.2014. 14:04</w:t>
      </w:r>
    </w:p>
    <w:p w:rsidR="004A43B3" w:rsidRPr="00892402" w:rsidRDefault="00842A1F" w:rsidP="004A43B3">
      <w:pPr>
        <w:tabs>
          <w:tab w:val="left" w:pos="7938"/>
        </w:tabs>
        <w:rPr>
          <w:sz w:val="28"/>
          <w:szCs w:val="28"/>
        </w:rPr>
      </w:pPr>
      <w:r>
        <w:rPr>
          <w:sz w:val="28"/>
          <w:szCs w:val="28"/>
        </w:rPr>
        <w:t>1413</w:t>
      </w:r>
      <w:bookmarkStart w:id="0" w:name="_GoBack"/>
      <w:bookmarkEnd w:id="0"/>
    </w:p>
    <w:p w:rsidR="004A43B3" w:rsidRPr="00892402" w:rsidRDefault="004A43B3" w:rsidP="004A43B3">
      <w:pPr>
        <w:tabs>
          <w:tab w:val="left" w:pos="7938"/>
        </w:tabs>
        <w:rPr>
          <w:sz w:val="28"/>
          <w:szCs w:val="28"/>
        </w:rPr>
      </w:pPr>
      <w:r w:rsidRPr="00892402">
        <w:rPr>
          <w:sz w:val="28"/>
          <w:szCs w:val="28"/>
        </w:rPr>
        <w:t>Drāke</w:t>
      </w:r>
    </w:p>
    <w:p w:rsidR="00AF0649" w:rsidRPr="00892402" w:rsidRDefault="004A43B3" w:rsidP="004A43B3">
      <w:pPr>
        <w:tabs>
          <w:tab w:val="left" w:pos="7938"/>
        </w:tabs>
        <w:rPr>
          <w:sz w:val="28"/>
          <w:szCs w:val="28"/>
        </w:rPr>
      </w:pPr>
      <w:r w:rsidRPr="00892402">
        <w:rPr>
          <w:sz w:val="28"/>
          <w:szCs w:val="28"/>
        </w:rPr>
        <w:t xml:space="preserve">67013162, </w:t>
      </w:r>
      <w:hyperlink r:id="rId10" w:history="1">
        <w:r w:rsidRPr="00892402">
          <w:rPr>
            <w:rStyle w:val="Hyperlink"/>
            <w:sz w:val="28"/>
            <w:szCs w:val="28"/>
          </w:rPr>
          <w:t>Martins.Drake@em.gov.lv</w:t>
        </w:r>
      </w:hyperlink>
      <w:r w:rsidRPr="00892402">
        <w:rPr>
          <w:sz w:val="28"/>
          <w:szCs w:val="28"/>
        </w:rPr>
        <w:t xml:space="preserve"> </w:t>
      </w:r>
    </w:p>
    <w:sectPr w:rsidR="00AF0649" w:rsidRPr="00892402" w:rsidSect="00FF4357">
      <w:headerReference w:type="even" r:id="rId11"/>
      <w:headerReference w:type="default" r:id="rId12"/>
      <w:footerReference w:type="default" r:id="rId13"/>
      <w:footerReference w:type="first" r:id="rId14"/>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A11" w:rsidRDefault="007A4A11" w:rsidP="008B0540">
      <w:r>
        <w:separator/>
      </w:r>
    </w:p>
  </w:endnote>
  <w:endnote w:type="continuationSeparator" w:id="0">
    <w:p w:rsidR="007A4A11" w:rsidRDefault="007A4A11" w:rsidP="008B0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Pr="00FC02E7" w:rsidRDefault="00590082" w:rsidP="008B0540">
    <w:pPr>
      <w:pStyle w:val="Footer"/>
      <w:jc w:val="both"/>
      <w:rPr>
        <w:b/>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032A54">
      <w:rPr>
        <w:noProof/>
        <w:sz w:val="20"/>
        <w:szCs w:val="20"/>
      </w:rPr>
      <w:t>EMAnot_0210</w:t>
    </w:r>
    <w:r w:rsidR="00402FBD">
      <w:rPr>
        <w:noProof/>
        <w:sz w:val="20"/>
        <w:szCs w:val="20"/>
      </w:rPr>
      <w:t>14_Semes_pagasts</w:t>
    </w:r>
    <w:r>
      <w:rPr>
        <w:sz w:val="20"/>
        <w:szCs w:val="20"/>
      </w:rPr>
      <w:fldChar w:fldCharType="end"/>
    </w:r>
    <w:r w:rsidR="008B0540" w:rsidRPr="008B0540">
      <w:rPr>
        <w:sz w:val="20"/>
        <w:szCs w:val="20"/>
      </w:rPr>
      <w:t xml:space="preserve">; </w:t>
    </w:r>
    <w:r w:rsidR="00817E28" w:rsidRPr="00AF0649">
      <w:rPr>
        <w:sz w:val="20"/>
        <w:szCs w:val="20"/>
      </w:rPr>
      <w:t xml:space="preserve">Ministru kabineta rīkojuma projekta </w:t>
    </w:r>
    <w:r w:rsidR="00C134C2" w:rsidRPr="00C134C2">
      <w:rPr>
        <w:sz w:val="20"/>
        <w:szCs w:val="20"/>
      </w:rPr>
      <w:t>„Par valsts meža zemes Sēmes pagastā, Tukuma novadā, privatizāciju”</w:t>
    </w:r>
    <w:r w:rsidR="00817E28" w:rsidRPr="00AF0649">
      <w:rPr>
        <w:sz w:val="20"/>
        <w:szCs w:val="20"/>
      </w:rPr>
      <w:t xml:space="preserve"> sākotnējās ietekmes novērtējuma ziņojums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Pr="00783282" w:rsidRDefault="00590082" w:rsidP="008B0540">
    <w:pPr>
      <w:pStyle w:val="Footer"/>
      <w:jc w:val="both"/>
      <w:rPr>
        <w:noProof/>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394A43">
      <w:rPr>
        <w:noProof/>
        <w:sz w:val="20"/>
        <w:szCs w:val="20"/>
      </w:rPr>
      <w:t>EMAnot_0210</w:t>
    </w:r>
    <w:r w:rsidR="00402FBD">
      <w:rPr>
        <w:noProof/>
        <w:sz w:val="20"/>
        <w:szCs w:val="20"/>
      </w:rPr>
      <w:t>14_Semes_pagasts</w:t>
    </w:r>
    <w:r>
      <w:rPr>
        <w:sz w:val="20"/>
        <w:szCs w:val="20"/>
      </w:rPr>
      <w:fldChar w:fldCharType="end"/>
    </w:r>
    <w:r w:rsidR="008B0540" w:rsidRPr="008B0540">
      <w:rPr>
        <w:sz w:val="20"/>
        <w:szCs w:val="20"/>
      </w:rPr>
      <w:t xml:space="preserve">; </w:t>
    </w:r>
    <w:r w:rsidR="00AF0649" w:rsidRPr="00AF0649">
      <w:rPr>
        <w:sz w:val="20"/>
        <w:szCs w:val="20"/>
      </w:rPr>
      <w:t xml:space="preserve">Ministru kabineta rīkojuma projekta </w:t>
    </w:r>
    <w:r w:rsidR="00C134C2" w:rsidRPr="00C134C2">
      <w:rPr>
        <w:sz w:val="20"/>
        <w:szCs w:val="20"/>
      </w:rPr>
      <w:t>„Par valsts meža zemes Sēmes pagastā, Tukuma novadā, privatizāciju”</w:t>
    </w:r>
    <w:r w:rsidR="00C134C2">
      <w:rPr>
        <w:sz w:val="20"/>
        <w:szCs w:val="20"/>
      </w:rPr>
      <w:t xml:space="preserve"> </w:t>
    </w:r>
    <w:r w:rsidR="00AF0649" w:rsidRPr="00783282">
      <w:rPr>
        <w:sz w:val="20"/>
        <w:szCs w:val="20"/>
      </w:rPr>
      <w:t>sākotnējās ietekmes novērtējuma ziņojums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A11" w:rsidRDefault="007A4A11" w:rsidP="008B0540">
      <w:r>
        <w:separator/>
      </w:r>
    </w:p>
  </w:footnote>
  <w:footnote w:type="continuationSeparator" w:id="0">
    <w:p w:rsidR="007A4A11" w:rsidRDefault="007A4A11" w:rsidP="008B0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Default="004F2CE4"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C13" w:rsidRDefault="007A4A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Default="004F2CE4"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2A1F">
      <w:rPr>
        <w:rStyle w:val="PageNumber"/>
        <w:noProof/>
      </w:rPr>
      <w:t>7</w:t>
    </w:r>
    <w:r>
      <w:rPr>
        <w:rStyle w:val="PageNumber"/>
      </w:rPr>
      <w:fldChar w:fldCharType="end"/>
    </w:r>
  </w:p>
  <w:p w:rsidR="00DE1C13" w:rsidRDefault="007A4A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C56"/>
    <w:multiLevelType w:val="hybridMultilevel"/>
    <w:tmpl w:val="34A89E6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01A96409"/>
    <w:multiLevelType w:val="hybridMultilevel"/>
    <w:tmpl w:val="48B224A0"/>
    <w:lvl w:ilvl="0" w:tplc="220A5F4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04C056C0"/>
    <w:multiLevelType w:val="hybridMultilevel"/>
    <w:tmpl w:val="90569C62"/>
    <w:lvl w:ilvl="0" w:tplc="B406BB3C">
      <w:start w:val="21"/>
      <w:numFmt w:val="bullet"/>
      <w:lvlText w:val="-"/>
      <w:lvlJc w:val="left"/>
      <w:pPr>
        <w:ind w:left="887" w:hanging="360"/>
      </w:pPr>
      <w:rPr>
        <w:rFonts w:ascii="Times New Roman" w:eastAsia="Times New Roman" w:hAnsi="Times New Roman" w:cs="Times New Roman" w:hint="default"/>
      </w:rPr>
    </w:lvl>
    <w:lvl w:ilvl="1" w:tplc="04260003" w:tentative="1">
      <w:start w:val="1"/>
      <w:numFmt w:val="bullet"/>
      <w:lvlText w:val="o"/>
      <w:lvlJc w:val="left"/>
      <w:pPr>
        <w:ind w:left="1607" w:hanging="360"/>
      </w:pPr>
      <w:rPr>
        <w:rFonts w:ascii="Courier New" w:hAnsi="Courier New" w:cs="Courier New" w:hint="default"/>
      </w:rPr>
    </w:lvl>
    <w:lvl w:ilvl="2" w:tplc="04260005" w:tentative="1">
      <w:start w:val="1"/>
      <w:numFmt w:val="bullet"/>
      <w:lvlText w:val=""/>
      <w:lvlJc w:val="left"/>
      <w:pPr>
        <w:ind w:left="2327" w:hanging="360"/>
      </w:pPr>
      <w:rPr>
        <w:rFonts w:ascii="Wingdings" w:hAnsi="Wingdings" w:hint="default"/>
      </w:rPr>
    </w:lvl>
    <w:lvl w:ilvl="3" w:tplc="04260001" w:tentative="1">
      <w:start w:val="1"/>
      <w:numFmt w:val="bullet"/>
      <w:lvlText w:val=""/>
      <w:lvlJc w:val="left"/>
      <w:pPr>
        <w:ind w:left="3047" w:hanging="360"/>
      </w:pPr>
      <w:rPr>
        <w:rFonts w:ascii="Symbol" w:hAnsi="Symbol" w:hint="default"/>
      </w:rPr>
    </w:lvl>
    <w:lvl w:ilvl="4" w:tplc="04260003" w:tentative="1">
      <w:start w:val="1"/>
      <w:numFmt w:val="bullet"/>
      <w:lvlText w:val="o"/>
      <w:lvlJc w:val="left"/>
      <w:pPr>
        <w:ind w:left="3767" w:hanging="360"/>
      </w:pPr>
      <w:rPr>
        <w:rFonts w:ascii="Courier New" w:hAnsi="Courier New" w:cs="Courier New" w:hint="default"/>
      </w:rPr>
    </w:lvl>
    <w:lvl w:ilvl="5" w:tplc="04260005" w:tentative="1">
      <w:start w:val="1"/>
      <w:numFmt w:val="bullet"/>
      <w:lvlText w:val=""/>
      <w:lvlJc w:val="left"/>
      <w:pPr>
        <w:ind w:left="4487" w:hanging="360"/>
      </w:pPr>
      <w:rPr>
        <w:rFonts w:ascii="Wingdings" w:hAnsi="Wingdings" w:hint="default"/>
      </w:rPr>
    </w:lvl>
    <w:lvl w:ilvl="6" w:tplc="04260001" w:tentative="1">
      <w:start w:val="1"/>
      <w:numFmt w:val="bullet"/>
      <w:lvlText w:val=""/>
      <w:lvlJc w:val="left"/>
      <w:pPr>
        <w:ind w:left="5207" w:hanging="360"/>
      </w:pPr>
      <w:rPr>
        <w:rFonts w:ascii="Symbol" w:hAnsi="Symbol" w:hint="default"/>
      </w:rPr>
    </w:lvl>
    <w:lvl w:ilvl="7" w:tplc="04260003" w:tentative="1">
      <w:start w:val="1"/>
      <w:numFmt w:val="bullet"/>
      <w:lvlText w:val="o"/>
      <w:lvlJc w:val="left"/>
      <w:pPr>
        <w:ind w:left="5927" w:hanging="360"/>
      </w:pPr>
      <w:rPr>
        <w:rFonts w:ascii="Courier New" w:hAnsi="Courier New" w:cs="Courier New" w:hint="default"/>
      </w:rPr>
    </w:lvl>
    <w:lvl w:ilvl="8" w:tplc="04260005" w:tentative="1">
      <w:start w:val="1"/>
      <w:numFmt w:val="bullet"/>
      <w:lvlText w:val=""/>
      <w:lvlJc w:val="left"/>
      <w:pPr>
        <w:ind w:left="6647" w:hanging="360"/>
      </w:pPr>
      <w:rPr>
        <w:rFonts w:ascii="Wingdings" w:hAnsi="Wingdings" w:hint="default"/>
      </w:rPr>
    </w:lvl>
  </w:abstractNum>
  <w:abstractNum w:abstractNumId="3">
    <w:nsid w:val="1B651BA8"/>
    <w:multiLevelType w:val="hybridMultilevel"/>
    <w:tmpl w:val="58704208"/>
    <w:lvl w:ilvl="0" w:tplc="66542888">
      <w:start w:val="21"/>
      <w:numFmt w:val="bullet"/>
      <w:lvlText w:val="-"/>
      <w:lvlJc w:val="left"/>
      <w:pPr>
        <w:ind w:left="887" w:hanging="360"/>
      </w:pPr>
      <w:rPr>
        <w:rFonts w:ascii="Times New Roman" w:eastAsia="Times New Roman" w:hAnsi="Times New Roman" w:cs="Times New Roman" w:hint="default"/>
      </w:rPr>
    </w:lvl>
    <w:lvl w:ilvl="1" w:tplc="04260003" w:tentative="1">
      <w:start w:val="1"/>
      <w:numFmt w:val="bullet"/>
      <w:lvlText w:val="o"/>
      <w:lvlJc w:val="left"/>
      <w:pPr>
        <w:ind w:left="1607" w:hanging="360"/>
      </w:pPr>
      <w:rPr>
        <w:rFonts w:ascii="Courier New" w:hAnsi="Courier New" w:cs="Courier New" w:hint="default"/>
      </w:rPr>
    </w:lvl>
    <w:lvl w:ilvl="2" w:tplc="04260005" w:tentative="1">
      <w:start w:val="1"/>
      <w:numFmt w:val="bullet"/>
      <w:lvlText w:val=""/>
      <w:lvlJc w:val="left"/>
      <w:pPr>
        <w:ind w:left="2327" w:hanging="360"/>
      </w:pPr>
      <w:rPr>
        <w:rFonts w:ascii="Wingdings" w:hAnsi="Wingdings" w:hint="default"/>
      </w:rPr>
    </w:lvl>
    <w:lvl w:ilvl="3" w:tplc="04260001" w:tentative="1">
      <w:start w:val="1"/>
      <w:numFmt w:val="bullet"/>
      <w:lvlText w:val=""/>
      <w:lvlJc w:val="left"/>
      <w:pPr>
        <w:ind w:left="3047" w:hanging="360"/>
      </w:pPr>
      <w:rPr>
        <w:rFonts w:ascii="Symbol" w:hAnsi="Symbol" w:hint="default"/>
      </w:rPr>
    </w:lvl>
    <w:lvl w:ilvl="4" w:tplc="04260003" w:tentative="1">
      <w:start w:val="1"/>
      <w:numFmt w:val="bullet"/>
      <w:lvlText w:val="o"/>
      <w:lvlJc w:val="left"/>
      <w:pPr>
        <w:ind w:left="3767" w:hanging="360"/>
      </w:pPr>
      <w:rPr>
        <w:rFonts w:ascii="Courier New" w:hAnsi="Courier New" w:cs="Courier New" w:hint="default"/>
      </w:rPr>
    </w:lvl>
    <w:lvl w:ilvl="5" w:tplc="04260005" w:tentative="1">
      <w:start w:val="1"/>
      <w:numFmt w:val="bullet"/>
      <w:lvlText w:val=""/>
      <w:lvlJc w:val="left"/>
      <w:pPr>
        <w:ind w:left="4487" w:hanging="360"/>
      </w:pPr>
      <w:rPr>
        <w:rFonts w:ascii="Wingdings" w:hAnsi="Wingdings" w:hint="default"/>
      </w:rPr>
    </w:lvl>
    <w:lvl w:ilvl="6" w:tplc="04260001" w:tentative="1">
      <w:start w:val="1"/>
      <w:numFmt w:val="bullet"/>
      <w:lvlText w:val=""/>
      <w:lvlJc w:val="left"/>
      <w:pPr>
        <w:ind w:left="5207" w:hanging="360"/>
      </w:pPr>
      <w:rPr>
        <w:rFonts w:ascii="Symbol" w:hAnsi="Symbol" w:hint="default"/>
      </w:rPr>
    </w:lvl>
    <w:lvl w:ilvl="7" w:tplc="04260003" w:tentative="1">
      <w:start w:val="1"/>
      <w:numFmt w:val="bullet"/>
      <w:lvlText w:val="o"/>
      <w:lvlJc w:val="left"/>
      <w:pPr>
        <w:ind w:left="5927" w:hanging="360"/>
      </w:pPr>
      <w:rPr>
        <w:rFonts w:ascii="Courier New" w:hAnsi="Courier New" w:cs="Courier New" w:hint="default"/>
      </w:rPr>
    </w:lvl>
    <w:lvl w:ilvl="8" w:tplc="04260005" w:tentative="1">
      <w:start w:val="1"/>
      <w:numFmt w:val="bullet"/>
      <w:lvlText w:val=""/>
      <w:lvlJc w:val="left"/>
      <w:pPr>
        <w:ind w:left="6647" w:hanging="360"/>
      </w:pPr>
      <w:rPr>
        <w:rFonts w:ascii="Wingdings" w:hAnsi="Wingdings" w:hint="default"/>
      </w:rPr>
    </w:lvl>
  </w:abstractNum>
  <w:abstractNum w:abstractNumId="4">
    <w:nsid w:val="27897870"/>
    <w:multiLevelType w:val="hybridMultilevel"/>
    <w:tmpl w:val="DA5A5868"/>
    <w:lvl w:ilvl="0" w:tplc="2B7207EA">
      <w:start w:val="1"/>
      <w:numFmt w:val="bullet"/>
      <w:lvlText w:val="-"/>
      <w:lvlJc w:val="left"/>
      <w:pPr>
        <w:ind w:left="1029" w:hanging="360"/>
      </w:pPr>
      <w:rPr>
        <w:rFonts w:ascii="Times New Roman" w:eastAsia="Times New Roman" w:hAnsi="Times New Roman" w:cs="Times New Roman" w:hint="default"/>
      </w:rPr>
    </w:lvl>
    <w:lvl w:ilvl="1" w:tplc="04260003" w:tentative="1">
      <w:start w:val="1"/>
      <w:numFmt w:val="bullet"/>
      <w:lvlText w:val="o"/>
      <w:lvlJc w:val="left"/>
      <w:pPr>
        <w:ind w:left="1749" w:hanging="360"/>
      </w:pPr>
      <w:rPr>
        <w:rFonts w:ascii="Courier New" w:hAnsi="Courier New" w:cs="Courier New" w:hint="default"/>
      </w:rPr>
    </w:lvl>
    <w:lvl w:ilvl="2" w:tplc="04260005" w:tentative="1">
      <w:start w:val="1"/>
      <w:numFmt w:val="bullet"/>
      <w:lvlText w:val=""/>
      <w:lvlJc w:val="left"/>
      <w:pPr>
        <w:ind w:left="2469" w:hanging="360"/>
      </w:pPr>
      <w:rPr>
        <w:rFonts w:ascii="Wingdings" w:hAnsi="Wingdings" w:hint="default"/>
      </w:rPr>
    </w:lvl>
    <w:lvl w:ilvl="3" w:tplc="04260001" w:tentative="1">
      <w:start w:val="1"/>
      <w:numFmt w:val="bullet"/>
      <w:lvlText w:val=""/>
      <w:lvlJc w:val="left"/>
      <w:pPr>
        <w:ind w:left="3189" w:hanging="360"/>
      </w:pPr>
      <w:rPr>
        <w:rFonts w:ascii="Symbol" w:hAnsi="Symbol" w:hint="default"/>
      </w:rPr>
    </w:lvl>
    <w:lvl w:ilvl="4" w:tplc="04260003" w:tentative="1">
      <w:start w:val="1"/>
      <w:numFmt w:val="bullet"/>
      <w:lvlText w:val="o"/>
      <w:lvlJc w:val="left"/>
      <w:pPr>
        <w:ind w:left="3909" w:hanging="360"/>
      </w:pPr>
      <w:rPr>
        <w:rFonts w:ascii="Courier New" w:hAnsi="Courier New" w:cs="Courier New" w:hint="default"/>
      </w:rPr>
    </w:lvl>
    <w:lvl w:ilvl="5" w:tplc="04260005" w:tentative="1">
      <w:start w:val="1"/>
      <w:numFmt w:val="bullet"/>
      <w:lvlText w:val=""/>
      <w:lvlJc w:val="left"/>
      <w:pPr>
        <w:ind w:left="4629" w:hanging="360"/>
      </w:pPr>
      <w:rPr>
        <w:rFonts w:ascii="Wingdings" w:hAnsi="Wingdings" w:hint="default"/>
      </w:rPr>
    </w:lvl>
    <w:lvl w:ilvl="6" w:tplc="04260001" w:tentative="1">
      <w:start w:val="1"/>
      <w:numFmt w:val="bullet"/>
      <w:lvlText w:val=""/>
      <w:lvlJc w:val="left"/>
      <w:pPr>
        <w:ind w:left="5349" w:hanging="360"/>
      </w:pPr>
      <w:rPr>
        <w:rFonts w:ascii="Symbol" w:hAnsi="Symbol" w:hint="default"/>
      </w:rPr>
    </w:lvl>
    <w:lvl w:ilvl="7" w:tplc="04260003" w:tentative="1">
      <w:start w:val="1"/>
      <w:numFmt w:val="bullet"/>
      <w:lvlText w:val="o"/>
      <w:lvlJc w:val="left"/>
      <w:pPr>
        <w:ind w:left="6069" w:hanging="360"/>
      </w:pPr>
      <w:rPr>
        <w:rFonts w:ascii="Courier New" w:hAnsi="Courier New" w:cs="Courier New" w:hint="default"/>
      </w:rPr>
    </w:lvl>
    <w:lvl w:ilvl="8" w:tplc="04260005" w:tentative="1">
      <w:start w:val="1"/>
      <w:numFmt w:val="bullet"/>
      <w:lvlText w:val=""/>
      <w:lvlJc w:val="left"/>
      <w:pPr>
        <w:ind w:left="6789" w:hanging="360"/>
      </w:pPr>
      <w:rPr>
        <w:rFonts w:ascii="Wingdings" w:hAnsi="Wingdings" w:hint="default"/>
      </w:rPr>
    </w:lvl>
  </w:abstractNum>
  <w:abstractNum w:abstractNumId="5">
    <w:nsid w:val="3B0156B9"/>
    <w:multiLevelType w:val="hybridMultilevel"/>
    <w:tmpl w:val="8724CF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EA2168B"/>
    <w:multiLevelType w:val="hybridMultilevel"/>
    <w:tmpl w:val="C8D67438"/>
    <w:lvl w:ilvl="0" w:tplc="BB3EDD20">
      <w:start w:val="1"/>
      <w:numFmt w:val="bullet"/>
      <w:lvlText w:val="-"/>
      <w:lvlJc w:val="left"/>
      <w:pPr>
        <w:ind w:left="1069" w:hanging="360"/>
      </w:pPr>
      <w:rPr>
        <w:rFonts w:ascii="Times New Roman" w:eastAsia="Calibr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7">
    <w:nsid w:val="488E4129"/>
    <w:multiLevelType w:val="hybridMultilevel"/>
    <w:tmpl w:val="02E669CA"/>
    <w:lvl w:ilvl="0" w:tplc="BB3EDD20">
      <w:start w:val="1"/>
      <w:numFmt w:val="bullet"/>
      <w:lvlText w:val="-"/>
      <w:lvlJc w:val="left"/>
      <w:pPr>
        <w:ind w:left="1429" w:hanging="360"/>
      </w:pPr>
      <w:rPr>
        <w:rFonts w:ascii="Times New Roman" w:eastAsia="Calibri"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8">
    <w:nsid w:val="63EE6FD6"/>
    <w:multiLevelType w:val="hybridMultilevel"/>
    <w:tmpl w:val="6D96A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75F15FCA"/>
    <w:multiLevelType w:val="hybridMultilevel"/>
    <w:tmpl w:val="4CFA9B48"/>
    <w:lvl w:ilvl="0" w:tplc="8EB06EA6">
      <w:start w:val="1"/>
      <w:numFmt w:val="decimal"/>
      <w:lvlText w:val="%1)"/>
      <w:lvlJc w:val="left"/>
      <w:pPr>
        <w:ind w:left="502" w:hanging="360"/>
      </w:pPr>
      <w:rPr>
        <w:rFonts w:ascii="Times New Roman" w:hAnsi="Times New Roman" w:cs="Times New Roman" w:hint="default"/>
        <w:sz w:val="24"/>
        <w:szCs w:val="24"/>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8"/>
  </w:num>
  <w:num w:numId="2">
    <w:abstractNumId w:val="9"/>
  </w:num>
  <w:num w:numId="3">
    <w:abstractNumId w:val="0"/>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1"/>
  </w:num>
  <w:num w:numId="10">
    <w:abstractNumId w:val="7"/>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540"/>
    <w:rsid w:val="000078CA"/>
    <w:rsid w:val="000257CF"/>
    <w:rsid w:val="00032A54"/>
    <w:rsid w:val="0005300D"/>
    <w:rsid w:val="00057633"/>
    <w:rsid w:val="00064491"/>
    <w:rsid w:val="00065C57"/>
    <w:rsid w:val="0008249B"/>
    <w:rsid w:val="000919A1"/>
    <w:rsid w:val="00092FF7"/>
    <w:rsid w:val="0009730D"/>
    <w:rsid w:val="000A0189"/>
    <w:rsid w:val="000A4C3D"/>
    <w:rsid w:val="000C0511"/>
    <w:rsid w:val="000C401F"/>
    <w:rsid w:val="000C70D5"/>
    <w:rsid w:val="000F2F25"/>
    <w:rsid w:val="00112B9A"/>
    <w:rsid w:val="00115E8D"/>
    <w:rsid w:val="00116D01"/>
    <w:rsid w:val="00133609"/>
    <w:rsid w:val="00135D4F"/>
    <w:rsid w:val="00155612"/>
    <w:rsid w:val="00167E87"/>
    <w:rsid w:val="00183CB7"/>
    <w:rsid w:val="00194A32"/>
    <w:rsid w:val="001A38A0"/>
    <w:rsid w:val="001A6146"/>
    <w:rsid w:val="001B2EA0"/>
    <w:rsid w:val="001C2CF3"/>
    <w:rsid w:val="001E7FC7"/>
    <w:rsid w:val="001F7764"/>
    <w:rsid w:val="00200ADF"/>
    <w:rsid w:val="00212D96"/>
    <w:rsid w:val="00233B2B"/>
    <w:rsid w:val="002359A4"/>
    <w:rsid w:val="00266872"/>
    <w:rsid w:val="00271946"/>
    <w:rsid w:val="00280C9C"/>
    <w:rsid w:val="002A61B0"/>
    <w:rsid w:val="002D172B"/>
    <w:rsid w:val="002D1CF6"/>
    <w:rsid w:val="002D512D"/>
    <w:rsid w:val="003169B3"/>
    <w:rsid w:val="003331A6"/>
    <w:rsid w:val="00340F71"/>
    <w:rsid w:val="003516D5"/>
    <w:rsid w:val="00351A30"/>
    <w:rsid w:val="003563E0"/>
    <w:rsid w:val="0036670D"/>
    <w:rsid w:val="00376A8A"/>
    <w:rsid w:val="00380DD1"/>
    <w:rsid w:val="0038153C"/>
    <w:rsid w:val="00383B92"/>
    <w:rsid w:val="00394A43"/>
    <w:rsid w:val="00397786"/>
    <w:rsid w:val="003A72A8"/>
    <w:rsid w:val="003C4786"/>
    <w:rsid w:val="003D026D"/>
    <w:rsid w:val="003E4AB3"/>
    <w:rsid w:val="003E7330"/>
    <w:rsid w:val="00402FBD"/>
    <w:rsid w:val="004147A0"/>
    <w:rsid w:val="00434140"/>
    <w:rsid w:val="00434F35"/>
    <w:rsid w:val="004472F7"/>
    <w:rsid w:val="00451173"/>
    <w:rsid w:val="00455CEE"/>
    <w:rsid w:val="004800C9"/>
    <w:rsid w:val="0048323E"/>
    <w:rsid w:val="004A2315"/>
    <w:rsid w:val="004A2C52"/>
    <w:rsid w:val="004A43B3"/>
    <w:rsid w:val="004C06AC"/>
    <w:rsid w:val="004C542A"/>
    <w:rsid w:val="004D3733"/>
    <w:rsid w:val="004D7289"/>
    <w:rsid w:val="004F2CE4"/>
    <w:rsid w:val="00504BB6"/>
    <w:rsid w:val="005360C1"/>
    <w:rsid w:val="00553D36"/>
    <w:rsid w:val="00565FA4"/>
    <w:rsid w:val="005660C2"/>
    <w:rsid w:val="00573D39"/>
    <w:rsid w:val="0057420A"/>
    <w:rsid w:val="005815C3"/>
    <w:rsid w:val="00582C37"/>
    <w:rsid w:val="00585FC7"/>
    <w:rsid w:val="00590082"/>
    <w:rsid w:val="00597CE3"/>
    <w:rsid w:val="005D3941"/>
    <w:rsid w:val="005E4193"/>
    <w:rsid w:val="00646DC0"/>
    <w:rsid w:val="006479DB"/>
    <w:rsid w:val="00670D58"/>
    <w:rsid w:val="006874CF"/>
    <w:rsid w:val="006944F1"/>
    <w:rsid w:val="006952BE"/>
    <w:rsid w:val="006B0F24"/>
    <w:rsid w:val="006C5449"/>
    <w:rsid w:val="006D065B"/>
    <w:rsid w:val="006D590A"/>
    <w:rsid w:val="006E49DE"/>
    <w:rsid w:val="006E4E20"/>
    <w:rsid w:val="006E6C60"/>
    <w:rsid w:val="00700312"/>
    <w:rsid w:val="00712E67"/>
    <w:rsid w:val="00726537"/>
    <w:rsid w:val="007309BF"/>
    <w:rsid w:val="007338AF"/>
    <w:rsid w:val="00741FAA"/>
    <w:rsid w:val="00753164"/>
    <w:rsid w:val="00753345"/>
    <w:rsid w:val="00767950"/>
    <w:rsid w:val="00783282"/>
    <w:rsid w:val="0079278F"/>
    <w:rsid w:val="00794AF9"/>
    <w:rsid w:val="007A4A11"/>
    <w:rsid w:val="007A7E79"/>
    <w:rsid w:val="007B0CA3"/>
    <w:rsid w:val="007C71A0"/>
    <w:rsid w:val="007E5B4A"/>
    <w:rsid w:val="007F227A"/>
    <w:rsid w:val="007F70B7"/>
    <w:rsid w:val="00806948"/>
    <w:rsid w:val="00815E3B"/>
    <w:rsid w:val="00817E28"/>
    <w:rsid w:val="00823976"/>
    <w:rsid w:val="008317D4"/>
    <w:rsid w:val="00842A1F"/>
    <w:rsid w:val="00863A9C"/>
    <w:rsid w:val="00885693"/>
    <w:rsid w:val="008866A5"/>
    <w:rsid w:val="00892402"/>
    <w:rsid w:val="008A02B2"/>
    <w:rsid w:val="008B0540"/>
    <w:rsid w:val="008B4A0E"/>
    <w:rsid w:val="008D002C"/>
    <w:rsid w:val="009058A4"/>
    <w:rsid w:val="00932311"/>
    <w:rsid w:val="00937C3A"/>
    <w:rsid w:val="00947D51"/>
    <w:rsid w:val="00962D19"/>
    <w:rsid w:val="00975CEE"/>
    <w:rsid w:val="0097644A"/>
    <w:rsid w:val="00980DD9"/>
    <w:rsid w:val="00983E11"/>
    <w:rsid w:val="00995751"/>
    <w:rsid w:val="009976E9"/>
    <w:rsid w:val="009A5894"/>
    <w:rsid w:val="009C5DA6"/>
    <w:rsid w:val="009D2C61"/>
    <w:rsid w:val="009E2F52"/>
    <w:rsid w:val="00A06D42"/>
    <w:rsid w:val="00A31B58"/>
    <w:rsid w:val="00A52149"/>
    <w:rsid w:val="00A60492"/>
    <w:rsid w:val="00A63028"/>
    <w:rsid w:val="00A66A1B"/>
    <w:rsid w:val="00A71710"/>
    <w:rsid w:val="00A850DB"/>
    <w:rsid w:val="00AA276E"/>
    <w:rsid w:val="00AB3F5F"/>
    <w:rsid w:val="00AF0649"/>
    <w:rsid w:val="00AF1668"/>
    <w:rsid w:val="00AF2B3A"/>
    <w:rsid w:val="00B15E14"/>
    <w:rsid w:val="00B22F77"/>
    <w:rsid w:val="00B26844"/>
    <w:rsid w:val="00B35C03"/>
    <w:rsid w:val="00B57C6E"/>
    <w:rsid w:val="00B71FD1"/>
    <w:rsid w:val="00B737BF"/>
    <w:rsid w:val="00B75BF1"/>
    <w:rsid w:val="00BB05FA"/>
    <w:rsid w:val="00BB1870"/>
    <w:rsid w:val="00BE254F"/>
    <w:rsid w:val="00BE2B06"/>
    <w:rsid w:val="00BE4AF5"/>
    <w:rsid w:val="00BE590E"/>
    <w:rsid w:val="00BF5938"/>
    <w:rsid w:val="00C12553"/>
    <w:rsid w:val="00C134C2"/>
    <w:rsid w:val="00C22E6D"/>
    <w:rsid w:val="00C31335"/>
    <w:rsid w:val="00C45E48"/>
    <w:rsid w:val="00C5340E"/>
    <w:rsid w:val="00C651AD"/>
    <w:rsid w:val="00C87F87"/>
    <w:rsid w:val="00C94891"/>
    <w:rsid w:val="00CA6E57"/>
    <w:rsid w:val="00CB1427"/>
    <w:rsid w:val="00CB6F24"/>
    <w:rsid w:val="00CC2F1F"/>
    <w:rsid w:val="00CE10AD"/>
    <w:rsid w:val="00CF1215"/>
    <w:rsid w:val="00CF320F"/>
    <w:rsid w:val="00CF3718"/>
    <w:rsid w:val="00CF77DD"/>
    <w:rsid w:val="00D01DFA"/>
    <w:rsid w:val="00D03206"/>
    <w:rsid w:val="00D0401B"/>
    <w:rsid w:val="00D155E2"/>
    <w:rsid w:val="00D46B92"/>
    <w:rsid w:val="00D472CC"/>
    <w:rsid w:val="00D66CC1"/>
    <w:rsid w:val="00D7612C"/>
    <w:rsid w:val="00D77BDD"/>
    <w:rsid w:val="00D904B1"/>
    <w:rsid w:val="00DB7F58"/>
    <w:rsid w:val="00DE2B81"/>
    <w:rsid w:val="00DE3E3A"/>
    <w:rsid w:val="00DF2297"/>
    <w:rsid w:val="00E050D6"/>
    <w:rsid w:val="00E17E95"/>
    <w:rsid w:val="00E2764E"/>
    <w:rsid w:val="00E42E3A"/>
    <w:rsid w:val="00E445B7"/>
    <w:rsid w:val="00E51C38"/>
    <w:rsid w:val="00E63ED1"/>
    <w:rsid w:val="00E7323B"/>
    <w:rsid w:val="00E819E9"/>
    <w:rsid w:val="00E86D04"/>
    <w:rsid w:val="00EB63A1"/>
    <w:rsid w:val="00EC3CD3"/>
    <w:rsid w:val="00EC596C"/>
    <w:rsid w:val="00EC7AF1"/>
    <w:rsid w:val="00ED0593"/>
    <w:rsid w:val="00EE4216"/>
    <w:rsid w:val="00F1097C"/>
    <w:rsid w:val="00F12FFE"/>
    <w:rsid w:val="00F15700"/>
    <w:rsid w:val="00F315A9"/>
    <w:rsid w:val="00F33042"/>
    <w:rsid w:val="00F530C5"/>
    <w:rsid w:val="00F6002F"/>
    <w:rsid w:val="00F85037"/>
    <w:rsid w:val="00FA3663"/>
    <w:rsid w:val="00FB31AB"/>
    <w:rsid w:val="00FC02E7"/>
    <w:rsid w:val="00FC0ECB"/>
    <w:rsid w:val="00FC58CC"/>
    <w:rsid w:val="00FD6142"/>
    <w:rsid w:val="00FF06E5"/>
    <w:rsid w:val="00FF3D1A"/>
    <w:rsid w:val="00FF4357"/>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54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0540"/>
    <w:pPr>
      <w:tabs>
        <w:tab w:val="center" w:pos="4153"/>
        <w:tab w:val="right" w:pos="8306"/>
      </w:tabs>
    </w:pPr>
  </w:style>
  <w:style w:type="character" w:customStyle="1" w:styleId="HeaderChar">
    <w:name w:val="Header Char"/>
    <w:basedOn w:val="DefaultParagraphFont"/>
    <w:link w:val="Header"/>
    <w:rsid w:val="008B0540"/>
    <w:rPr>
      <w:rFonts w:ascii="Times New Roman" w:eastAsia="Times New Roman" w:hAnsi="Times New Roman" w:cs="Times New Roman"/>
      <w:sz w:val="24"/>
      <w:szCs w:val="24"/>
      <w:lang w:eastAsia="lv-LV"/>
    </w:rPr>
  </w:style>
  <w:style w:type="character" w:styleId="PageNumber">
    <w:name w:val="page number"/>
    <w:basedOn w:val="DefaultParagraphFont"/>
    <w:rsid w:val="008B0540"/>
  </w:style>
  <w:style w:type="paragraph" w:customStyle="1" w:styleId="naisf">
    <w:name w:val="naisf"/>
    <w:basedOn w:val="Normal"/>
    <w:rsid w:val="008B0540"/>
    <w:pPr>
      <w:spacing w:before="75" w:after="75"/>
      <w:ind w:firstLine="375"/>
      <w:jc w:val="both"/>
    </w:pPr>
  </w:style>
  <w:style w:type="paragraph" w:customStyle="1" w:styleId="naisnod">
    <w:name w:val="naisnod"/>
    <w:basedOn w:val="Normal"/>
    <w:rsid w:val="008B0540"/>
    <w:pPr>
      <w:spacing w:before="150" w:after="150"/>
      <w:jc w:val="center"/>
    </w:pPr>
    <w:rPr>
      <w:b/>
      <w:bCs/>
    </w:rPr>
  </w:style>
  <w:style w:type="paragraph" w:customStyle="1" w:styleId="naiskr">
    <w:name w:val="naiskr"/>
    <w:basedOn w:val="Normal"/>
    <w:rsid w:val="008B0540"/>
    <w:pPr>
      <w:spacing w:before="75" w:after="75"/>
    </w:pPr>
  </w:style>
  <w:style w:type="character" w:styleId="CommentReference">
    <w:name w:val="annotation reference"/>
    <w:uiPriority w:val="99"/>
    <w:semiHidden/>
    <w:rsid w:val="008B0540"/>
    <w:rPr>
      <w:sz w:val="16"/>
      <w:szCs w:val="16"/>
    </w:rPr>
  </w:style>
  <w:style w:type="paragraph" w:styleId="CommentText">
    <w:name w:val="annotation text"/>
    <w:basedOn w:val="Normal"/>
    <w:link w:val="CommentTextChar"/>
    <w:uiPriority w:val="99"/>
    <w:semiHidden/>
    <w:rsid w:val="008B0540"/>
    <w:rPr>
      <w:sz w:val="20"/>
      <w:szCs w:val="20"/>
    </w:rPr>
  </w:style>
  <w:style w:type="character" w:customStyle="1" w:styleId="CommentTextChar">
    <w:name w:val="Comment Text Char"/>
    <w:basedOn w:val="DefaultParagraphFont"/>
    <w:link w:val="CommentText"/>
    <w:uiPriority w:val="99"/>
    <w:semiHidden/>
    <w:rsid w:val="008B0540"/>
    <w:rPr>
      <w:rFonts w:ascii="Times New Roman" w:eastAsia="Times New Roman" w:hAnsi="Times New Roman" w:cs="Times New Roman"/>
      <w:sz w:val="20"/>
      <w:szCs w:val="20"/>
      <w:lang w:eastAsia="lv-LV"/>
    </w:rPr>
  </w:style>
  <w:style w:type="paragraph" w:styleId="FootnoteText">
    <w:name w:val="footnote text"/>
    <w:basedOn w:val="Normal"/>
    <w:link w:val="FootnoteTextChar"/>
    <w:semiHidden/>
    <w:rsid w:val="008B0540"/>
    <w:rPr>
      <w:sz w:val="20"/>
      <w:szCs w:val="20"/>
    </w:rPr>
  </w:style>
  <w:style w:type="character" w:customStyle="1" w:styleId="FootnoteTextChar">
    <w:name w:val="Footnote Text Char"/>
    <w:basedOn w:val="DefaultParagraphFont"/>
    <w:link w:val="FootnoteText"/>
    <w:semiHidden/>
    <w:rsid w:val="008B0540"/>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8B0540"/>
    <w:pPr>
      <w:tabs>
        <w:tab w:val="center" w:pos="4153"/>
        <w:tab w:val="right" w:pos="8306"/>
      </w:tabs>
    </w:pPr>
  </w:style>
  <w:style w:type="character" w:customStyle="1" w:styleId="FooterChar">
    <w:name w:val="Footer Char"/>
    <w:basedOn w:val="DefaultParagraphFont"/>
    <w:link w:val="Footer"/>
    <w:uiPriority w:val="99"/>
    <w:rsid w:val="008B0540"/>
    <w:rPr>
      <w:rFonts w:ascii="Times New Roman" w:eastAsia="Times New Roman" w:hAnsi="Times New Roman" w:cs="Times New Roman"/>
      <w:sz w:val="24"/>
      <w:szCs w:val="24"/>
      <w:lang w:eastAsia="lv-LV"/>
    </w:rPr>
  </w:style>
  <w:style w:type="character" w:styleId="Hyperlink">
    <w:name w:val="Hyperlink"/>
    <w:uiPriority w:val="99"/>
    <w:rsid w:val="008B0540"/>
    <w:rPr>
      <w:color w:val="0000FF"/>
      <w:u w:val="single"/>
    </w:rPr>
  </w:style>
  <w:style w:type="paragraph" w:styleId="ListParagraph">
    <w:name w:val="List Paragraph"/>
    <w:basedOn w:val="Normal"/>
    <w:uiPriority w:val="34"/>
    <w:qFormat/>
    <w:rsid w:val="008B0540"/>
    <w:pPr>
      <w:spacing w:after="200" w:line="276" w:lineRule="auto"/>
      <w:ind w:left="720"/>
      <w:contextualSpacing/>
    </w:pPr>
    <w:rPr>
      <w:rFonts w:ascii="Calibri" w:eastAsia="Calibri" w:hAnsi="Calibri"/>
      <w:sz w:val="22"/>
      <w:szCs w:val="22"/>
      <w:lang w:eastAsia="en-US"/>
    </w:rPr>
  </w:style>
  <w:style w:type="paragraph" w:styleId="BlockText">
    <w:name w:val="Block Text"/>
    <w:basedOn w:val="Normal"/>
    <w:uiPriority w:val="99"/>
    <w:unhideWhenUsed/>
    <w:rsid w:val="008B0540"/>
    <w:pPr>
      <w:spacing w:before="100" w:beforeAutospacing="1" w:after="100" w:afterAutospacing="1"/>
    </w:pPr>
    <w:rPr>
      <w:color w:val="000000"/>
    </w:rPr>
  </w:style>
  <w:style w:type="paragraph" w:styleId="BodyTextIndent2">
    <w:name w:val="Body Text Indent 2"/>
    <w:basedOn w:val="Normal"/>
    <w:link w:val="BodyTextIndent2Char"/>
    <w:rsid w:val="008B0540"/>
    <w:pPr>
      <w:spacing w:after="120"/>
      <w:ind w:firstLine="720"/>
      <w:jc w:val="both"/>
    </w:pPr>
    <w:rPr>
      <w:b/>
      <w:i/>
      <w:sz w:val="28"/>
      <w:szCs w:val="20"/>
    </w:rPr>
  </w:style>
  <w:style w:type="character" w:customStyle="1" w:styleId="BodyTextIndent2Char">
    <w:name w:val="Body Text Indent 2 Char"/>
    <w:basedOn w:val="DefaultParagraphFont"/>
    <w:link w:val="BodyTextIndent2"/>
    <w:rsid w:val="008B0540"/>
    <w:rPr>
      <w:rFonts w:ascii="Times New Roman" w:eastAsia="Times New Roman" w:hAnsi="Times New Roman" w:cs="Times New Roman"/>
      <w:b/>
      <w:i/>
      <w:sz w:val="28"/>
      <w:szCs w:val="20"/>
      <w:lang w:eastAsia="lv-LV"/>
    </w:rPr>
  </w:style>
  <w:style w:type="paragraph" w:styleId="BodyTextIndent">
    <w:name w:val="Body Text Indent"/>
    <w:basedOn w:val="Normal"/>
    <w:link w:val="BodyTextIndentChar"/>
    <w:rsid w:val="008B0540"/>
    <w:pPr>
      <w:spacing w:after="120"/>
      <w:ind w:left="283"/>
    </w:pPr>
  </w:style>
  <w:style w:type="character" w:customStyle="1" w:styleId="BodyTextIndentChar">
    <w:name w:val="Body Text Indent Char"/>
    <w:basedOn w:val="DefaultParagraphFont"/>
    <w:link w:val="BodyTextIndent"/>
    <w:rsid w:val="008B054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B0540"/>
    <w:rPr>
      <w:rFonts w:ascii="Tahoma" w:hAnsi="Tahoma" w:cs="Tahoma"/>
      <w:sz w:val="16"/>
      <w:szCs w:val="16"/>
    </w:rPr>
  </w:style>
  <w:style w:type="character" w:customStyle="1" w:styleId="BalloonTextChar">
    <w:name w:val="Balloon Text Char"/>
    <w:basedOn w:val="DefaultParagraphFont"/>
    <w:link w:val="BalloonText"/>
    <w:uiPriority w:val="99"/>
    <w:semiHidden/>
    <w:rsid w:val="008B0540"/>
    <w:rPr>
      <w:rFonts w:ascii="Tahoma" w:eastAsia="Times New Roman" w:hAnsi="Tahoma" w:cs="Tahoma"/>
      <w:sz w:val="16"/>
      <w:szCs w:val="16"/>
      <w:lang w:eastAsia="lv-LV"/>
    </w:rPr>
  </w:style>
  <w:style w:type="paragraph" w:styleId="Title">
    <w:name w:val="Title"/>
    <w:basedOn w:val="Normal"/>
    <w:link w:val="TitleChar"/>
    <w:qFormat/>
    <w:rsid w:val="008B0540"/>
    <w:pPr>
      <w:jc w:val="center"/>
    </w:pPr>
    <w:rPr>
      <w:b/>
      <w:sz w:val="28"/>
      <w:szCs w:val="20"/>
    </w:rPr>
  </w:style>
  <w:style w:type="character" w:customStyle="1" w:styleId="TitleChar">
    <w:name w:val="Title Char"/>
    <w:basedOn w:val="DefaultParagraphFont"/>
    <w:link w:val="Title"/>
    <w:rsid w:val="008B0540"/>
    <w:rPr>
      <w:rFonts w:ascii="Times New Roman" w:eastAsia="Times New Roman" w:hAnsi="Times New Roman" w:cs="Times New Roman"/>
      <w:b/>
      <w:sz w:val="28"/>
      <w:szCs w:val="20"/>
      <w:lang w:eastAsia="lv-LV"/>
    </w:rPr>
  </w:style>
  <w:style w:type="paragraph" w:styleId="BodyText3">
    <w:name w:val="Body Text 3"/>
    <w:basedOn w:val="Normal"/>
    <w:link w:val="BodyText3Char"/>
    <w:unhideWhenUsed/>
    <w:rsid w:val="008B0540"/>
    <w:pPr>
      <w:spacing w:after="120"/>
    </w:pPr>
    <w:rPr>
      <w:sz w:val="16"/>
      <w:szCs w:val="16"/>
      <w:lang w:val="en-AU"/>
    </w:rPr>
  </w:style>
  <w:style w:type="character" w:customStyle="1" w:styleId="BodyText3Char">
    <w:name w:val="Body Text 3 Char"/>
    <w:basedOn w:val="DefaultParagraphFont"/>
    <w:link w:val="BodyText3"/>
    <w:rsid w:val="008B0540"/>
    <w:rPr>
      <w:rFonts w:ascii="Times New Roman" w:eastAsia="Times New Roman" w:hAnsi="Times New Roman" w:cs="Times New Roman"/>
      <w:sz w:val="16"/>
      <w:szCs w:val="16"/>
      <w:lang w:val="en-AU" w:eastAsia="lv-LV"/>
    </w:rPr>
  </w:style>
  <w:style w:type="paragraph" w:styleId="BodyText">
    <w:name w:val="Body Text"/>
    <w:basedOn w:val="Normal"/>
    <w:link w:val="BodyTextChar"/>
    <w:uiPriority w:val="99"/>
    <w:semiHidden/>
    <w:unhideWhenUsed/>
    <w:rsid w:val="00434F35"/>
    <w:pPr>
      <w:spacing w:after="120"/>
    </w:pPr>
  </w:style>
  <w:style w:type="character" w:customStyle="1" w:styleId="BodyTextChar">
    <w:name w:val="Body Text Char"/>
    <w:basedOn w:val="DefaultParagraphFont"/>
    <w:link w:val="BodyText"/>
    <w:uiPriority w:val="99"/>
    <w:semiHidden/>
    <w:rsid w:val="00434F35"/>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BE254F"/>
    <w:rPr>
      <w:b/>
      <w:bCs/>
    </w:rPr>
  </w:style>
  <w:style w:type="character" w:customStyle="1" w:styleId="CommentSubjectChar">
    <w:name w:val="Comment Subject Char"/>
    <w:basedOn w:val="CommentTextChar"/>
    <w:link w:val="CommentSubject"/>
    <w:uiPriority w:val="99"/>
    <w:semiHidden/>
    <w:rsid w:val="00BE254F"/>
    <w:rPr>
      <w:rFonts w:ascii="Times New Roman" w:eastAsia="Times New Roman" w:hAnsi="Times New Roman" w:cs="Times New Roman"/>
      <w:b/>
      <w:bCs/>
      <w:sz w:val="20"/>
      <w:szCs w:val="20"/>
      <w:lang w:eastAsia="lv-LV"/>
    </w:rPr>
  </w:style>
  <w:style w:type="character" w:styleId="PlaceholderText">
    <w:name w:val="Placeholder Text"/>
    <w:basedOn w:val="DefaultParagraphFont"/>
    <w:uiPriority w:val="99"/>
    <w:semiHidden/>
    <w:rsid w:val="0059008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54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0540"/>
    <w:pPr>
      <w:tabs>
        <w:tab w:val="center" w:pos="4153"/>
        <w:tab w:val="right" w:pos="8306"/>
      </w:tabs>
    </w:pPr>
  </w:style>
  <w:style w:type="character" w:customStyle="1" w:styleId="HeaderChar">
    <w:name w:val="Header Char"/>
    <w:basedOn w:val="DefaultParagraphFont"/>
    <w:link w:val="Header"/>
    <w:rsid w:val="008B0540"/>
    <w:rPr>
      <w:rFonts w:ascii="Times New Roman" w:eastAsia="Times New Roman" w:hAnsi="Times New Roman" w:cs="Times New Roman"/>
      <w:sz w:val="24"/>
      <w:szCs w:val="24"/>
      <w:lang w:eastAsia="lv-LV"/>
    </w:rPr>
  </w:style>
  <w:style w:type="character" w:styleId="PageNumber">
    <w:name w:val="page number"/>
    <w:basedOn w:val="DefaultParagraphFont"/>
    <w:rsid w:val="008B0540"/>
  </w:style>
  <w:style w:type="paragraph" w:customStyle="1" w:styleId="naisf">
    <w:name w:val="naisf"/>
    <w:basedOn w:val="Normal"/>
    <w:rsid w:val="008B0540"/>
    <w:pPr>
      <w:spacing w:before="75" w:after="75"/>
      <w:ind w:firstLine="375"/>
      <w:jc w:val="both"/>
    </w:pPr>
  </w:style>
  <w:style w:type="paragraph" w:customStyle="1" w:styleId="naisnod">
    <w:name w:val="naisnod"/>
    <w:basedOn w:val="Normal"/>
    <w:rsid w:val="008B0540"/>
    <w:pPr>
      <w:spacing w:before="150" w:after="150"/>
      <w:jc w:val="center"/>
    </w:pPr>
    <w:rPr>
      <w:b/>
      <w:bCs/>
    </w:rPr>
  </w:style>
  <w:style w:type="paragraph" w:customStyle="1" w:styleId="naiskr">
    <w:name w:val="naiskr"/>
    <w:basedOn w:val="Normal"/>
    <w:rsid w:val="008B0540"/>
    <w:pPr>
      <w:spacing w:before="75" w:after="75"/>
    </w:pPr>
  </w:style>
  <w:style w:type="character" w:styleId="CommentReference">
    <w:name w:val="annotation reference"/>
    <w:uiPriority w:val="99"/>
    <w:semiHidden/>
    <w:rsid w:val="008B0540"/>
    <w:rPr>
      <w:sz w:val="16"/>
      <w:szCs w:val="16"/>
    </w:rPr>
  </w:style>
  <w:style w:type="paragraph" w:styleId="CommentText">
    <w:name w:val="annotation text"/>
    <w:basedOn w:val="Normal"/>
    <w:link w:val="CommentTextChar"/>
    <w:uiPriority w:val="99"/>
    <w:semiHidden/>
    <w:rsid w:val="008B0540"/>
    <w:rPr>
      <w:sz w:val="20"/>
      <w:szCs w:val="20"/>
    </w:rPr>
  </w:style>
  <w:style w:type="character" w:customStyle="1" w:styleId="CommentTextChar">
    <w:name w:val="Comment Text Char"/>
    <w:basedOn w:val="DefaultParagraphFont"/>
    <w:link w:val="CommentText"/>
    <w:uiPriority w:val="99"/>
    <w:semiHidden/>
    <w:rsid w:val="008B0540"/>
    <w:rPr>
      <w:rFonts w:ascii="Times New Roman" w:eastAsia="Times New Roman" w:hAnsi="Times New Roman" w:cs="Times New Roman"/>
      <w:sz w:val="20"/>
      <w:szCs w:val="20"/>
      <w:lang w:eastAsia="lv-LV"/>
    </w:rPr>
  </w:style>
  <w:style w:type="paragraph" w:styleId="FootnoteText">
    <w:name w:val="footnote text"/>
    <w:basedOn w:val="Normal"/>
    <w:link w:val="FootnoteTextChar"/>
    <w:semiHidden/>
    <w:rsid w:val="008B0540"/>
    <w:rPr>
      <w:sz w:val="20"/>
      <w:szCs w:val="20"/>
    </w:rPr>
  </w:style>
  <w:style w:type="character" w:customStyle="1" w:styleId="FootnoteTextChar">
    <w:name w:val="Footnote Text Char"/>
    <w:basedOn w:val="DefaultParagraphFont"/>
    <w:link w:val="FootnoteText"/>
    <w:semiHidden/>
    <w:rsid w:val="008B0540"/>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8B0540"/>
    <w:pPr>
      <w:tabs>
        <w:tab w:val="center" w:pos="4153"/>
        <w:tab w:val="right" w:pos="8306"/>
      </w:tabs>
    </w:pPr>
  </w:style>
  <w:style w:type="character" w:customStyle="1" w:styleId="FooterChar">
    <w:name w:val="Footer Char"/>
    <w:basedOn w:val="DefaultParagraphFont"/>
    <w:link w:val="Footer"/>
    <w:uiPriority w:val="99"/>
    <w:rsid w:val="008B0540"/>
    <w:rPr>
      <w:rFonts w:ascii="Times New Roman" w:eastAsia="Times New Roman" w:hAnsi="Times New Roman" w:cs="Times New Roman"/>
      <w:sz w:val="24"/>
      <w:szCs w:val="24"/>
      <w:lang w:eastAsia="lv-LV"/>
    </w:rPr>
  </w:style>
  <w:style w:type="character" w:styleId="Hyperlink">
    <w:name w:val="Hyperlink"/>
    <w:uiPriority w:val="99"/>
    <w:rsid w:val="008B0540"/>
    <w:rPr>
      <w:color w:val="0000FF"/>
      <w:u w:val="single"/>
    </w:rPr>
  </w:style>
  <w:style w:type="paragraph" w:styleId="ListParagraph">
    <w:name w:val="List Paragraph"/>
    <w:basedOn w:val="Normal"/>
    <w:uiPriority w:val="34"/>
    <w:qFormat/>
    <w:rsid w:val="008B0540"/>
    <w:pPr>
      <w:spacing w:after="200" w:line="276" w:lineRule="auto"/>
      <w:ind w:left="720"/>
      <w:contextualSpacing/>
    </w:pPr>
    <w:rPr>
      <w:rFonts w:ascii="Calibri" w:eastAsia="Calibri" w:hAnsi="Calibri"/>
      <w:sz w:val="22"/>
      <w:szCs w:val="22"/>
      <w:lang w:eastAsia="en-US"/>
    </w:rPr>
  </w:style>
  <w:style w:type="paragraph" w:styleId="BlockText">
    <w:name w:val="Block Text"/>
    <w:basedOn w:val="Normal"/>
    <w:uiPriority w:val="99"/>
    <w:unhideWhenUsed/>
    <w:rsid w:val="008B0540"/>
    <w:pPr>
      <w:spacing w:before="100" w:beforeAutospacing="1" w:after="100" w:afterAutospacing="1"/>
    </w:pPr>
    <w:rPr>
      <w:color w:val="000000"/>
    </w:rPr>
  </w:style>
  <w:style w:type="paragraph" w:styleId="BodyTextIndent2">
    <w:name w:val="Body Text Indent 2"/>
    <w:basedOn w:val="Normal"/>
    <w:link w:val="BodyTextIndent2Char"/>
    <w:rsid w:val="008B0540"/>
    <w:pPr>
      <w:spacing w:after="120"/>
      <w:ind w:firstLine="720"/>
      <w:jc w:val="both"/>
    </w:pPr>
    <w:rPr>
      <w:b/>
      <w:i/>
      <w:sz w:val="28"/>
      <w:szCs w:val="20"/>
    </w:rPr>
  </w:style>
  <w:style w:type="character" w:customStyle="1" w:styleId="BodyTextIndent2Char">
    <w:name w:val="Body Text Indent 2 Char"/>
    <w:basedOn w:val="DefaultParagraphFont"/>
    <w:link w:val="BodyTextIndent2"/>
    <w:rsid w:val="008B0540"/>
    <w:rPr>
      <w:rFonts w:ascii="Times New Roman" w:eastAsia="Times New Roman" w:hAnsi="Times New Roman" w:cs="Times New Roman"/>
      <w:b/>
      <w:i/>
      <w:sz w:val="28"/>
      <w:szCs w:val="20"/>
      <w:lang w:eastAsia="lv-LV"/>
    </w:rPr>
  </w:style>
  <w:style w:type="paragraph" w:styleId="BodyTextIndent">
    <w:name w:val="Body Text Indent"/>
    <w:basedOn w:val="Normal"/>
    <w:link w:val="BodyTextIndentChar"/>
    <w:rsid w:val="008B0540"/>
    <w:pPr>
      <w:spacing w:after="120"/>
      <w:ind w:left="283"/>
    </w:pPr>
  </w:style>
  <w:style w:type="character" w:customStyle="1" w:styleId="BodyTextIndentChar">
    <w:name w:val="Body Text Indent Char"/>
    <w:basedOn w:val="DefaultParagraphFont"/>
    <w:link w:val="BodyTextIndent"/>
    <w:rsid w:val="008B054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B0540"/>
    <w:rPr>
      <w:rFonts w:ascii="Tahoma" w:hAnsi="Tahoma" w:cs="Tahoma"/>
      <w:sz w:val="16"/>
      <w:szCs w:val="16"/>
    </w:rPr>
  </w:style>
  <w:style w:type="character" w:customStyle="1" w:styleId="BalloonTextChar">
    <w:name w:val="Balloon Text Char"/>
    <w:basedOn w:val="DefaultParagraphFont"/>
    <w:link w:val="BalloonText"/>
    <w:uiPriority w:val="99"/>
    <w:semiHidden/>
    <w:rsid w:val="008B0540"/>
    <w:rPr>
      <w:rFonts w:ascii="Tahoma" w:eastAsia="Times New Roman" w:hAnsi="Tahoma" w:cs="Tahoma"/>
      <w:sz w:val="16"/>
      <w:szCs w:val="16"/>
      <w:lang w:eastAsia="lv-LV"/>
    </w:rPr>
  </w:style>
  <w:style w:type="paragraph" w:styleId="Title">
    <w:name w:val="Title"/>
    <w:basedOn w:val="Normal"/>
    <w:link w:val="TitleChar"/>
    <w:qFormat/>
    <w:rsid w:val="008B0540"/>
    <w:pPr>
      <w:jc w:val="center"/>
    </w:pPr>
    <w:rPr>
      <w:b/>
      <w:sz w:val="28"/>
      <w:szCs w:val="20"/>
    </w:rPr>
  </w:style>
  <w:style w:type="character" w:customStyle="1" w:styleId="TitleChar">
    <w:name w:val="Title Char"/>
    <w:basedOn w:val="DefaultParagraphFont"/>
    <w:link w:val="Title"/>
    <w:rsid w:val="008B0540"/>
    <w:rPr>
      <w:rFonts w:ascii="Times New Roman" w:eastAsia="Times New Roman" w:hAnsi="Times New Roman" w:cs="Times New Roman"/>
      <w:b/>
      <w:sz w:val="28"/>
      <w:szCs w:val="20"/>
      <w:lang w:eastAsia="lv-LV"/>
    </w:rPr>
  </w:style>
  <w:style w:type="paragraph" w:styleId="BodyText3">
    <w:name w:val="Body Text 3"/>
    <w:basedOn w:val="Normal"/>
    <w:link w:val="BodyText3Char"/>
    <w:unhideWhenUsed/>
    <w:rsid w:val="008B0540"/>
    <w:pPr>
      <w:spacing w:after="120"/>
    </w:pPr>
    <w:rPr>
      <w:sz w:val="16"/>
      <w:szCs w:val="16"/>
      <w:lang w:val="en-AU"/>
    </w:rPr>
  </w:style>
  <w:style w:type="character" w:customStyle="1" w:styleId="BodyText3Char">
    <w:name w:val="Body Text 3 Char"/>
    <w:basedOn w:val="DefaultParagraphFont"/>
    <w:link w:val="BodyText3"/>
    <w:rsid w:val="008B0540"/>
    <w:rPr>
      <w:rFonts w:ascii="Times New Roman" w:eastAsia="Times New Roman" w:hAnsi="Times New Roman" w:cs="Times New Roman"/>
      <w:sz w:val="16"/>
      <w:szCs w:val="16"/>
      <w:lang w:val="en-AU" w:eastAsia="lv-LV"/>
    </w:rPr>
  </w:style>
  <w:style w:type="paragraph" w:styleId="BodyText">
    <w:name w:val="Body Text"/>
    <w:basedOn w:val="Normal"/>
    <w:link w:val="BodyTextChar"/>
    <w:uiPriority w:val="99"/>
    <w:semiHidden/>
    <w:unhideWhenUsed/>
    <w:rsid w:val="00434F35"/>
    <w:pPr>
      <w:spacing w:after="120"/>
    </w:pPr>
  </w:style>
  <w:style w:type="character" w:customStyle="1" w:styleId="BodyTextChar">
    <w:name w:val="Body Text Char"/>
    <w:basedOn w:val="DefaultParagraphFont"/>
    <w:link w:val="BodyText"/>
    <w:uiPriority w:val="99"/>
    <w:semiHidden/>
    <w:rsid w:val="00434F35"/>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BE254F"/>
    <w:rPr>
      <w:b/>
      <w:bCs/>
    </w:rPr>
  </w:style>
  <w:style w:type="character" w:customStyle="1" w:styleId="CommentSubjectChar">
    <w:name w:val="Comment Subject Char"/>
    <w:basedOn w:val="CommentTextChar"/>
    <w:link w:val="CommentSubject"/>
    <w:uiPriority w:val="99"/>
    <w:semiHidden/>
    <w:rsid w:val="00BE254F"/>
    <w:rPr>
      <w:rFonts w:ascii="Times New Roman" w:eastAsia="Times New Roman" w:hAnsi="Times New Roman" w:cs="Times New Roman"/>
      <w:b/>
      <w:bCs/>
      <w:sz w:val="20"/>
      <w:szCs w:val="20"/>
      <w:lang w:eastAsia="lv-LV"/>
    </w:rPr>
  </w:style>
  <w:style w:type="character" w:styleId="PlaceholderText">
    <w:name w:val="Placeholder Text"/>
    <w:basedOn w:val="DefaultParagraphFont"/>
    <w:uiPriority w:val="99"/>
    <w:semiHidden/>
    <w:rsid w:val="005900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977801">
      <w:bodyDiv w:val="1"/>
      <w:marLeft w:val="0"/>
      <w:marRight w:val="0"/>
      <w:marTop w:val="0"/>
      <w:marBottom w:val="0"/>
      <w:divBdr>
        <w:top w:val="none" w:sz="0" w:space="0" w:color="auto"/>
        <w:left w:val="none" w:sz="0" w:space="0" w:color="auto"/>
        <w:bottom w:val="none" w:sz="0" w:space="0" w:color="auto"/>
        <w:right w:val="none" w:sz="0" w:space="0" w:color="auto"/>
      </w:divBdr>
    </w:div>
    <w:div w:id="1248419586">
      <w:bodyDiv w:val="1"/>
      <w:marLeft w:val="0"/>
      <w:marRight w:val="0"/>
      <w:marTop w:val="0"/>
      <w:marBottom w:val="0"/>
      <w:divBdr>
        <w:top w:val="none" w:sz="0" w:space="0" w:color="auto"/>
        <w:left w:val="none" w:sz="0" w:space="0" w:color="auto"/>
        <w:bottom w:val="none" w:sz="0" w:space="0" w:color="auto"/>
        <w:right w:val="none" w:sz="0" w:space="0" w:color="auto"/>
      </w:divBdr>
    </w:div>
    <w:div w:id="1623221588">
      <w:bodyDiv w:val="1"/>
      <w:marLeft w:val="0"/>
      <w:marRight w:val="0"/>
      <w:marTop w:val="0"/>
      <w:marBottom w:val="0"/>
      <w:divBdr>
        <w:top w:val="none" w:sz="0" w:space="0" w:color="auto"/>
        <w:left w:val="none" w:sz="0" w:space="0" w:color="auto"/>
        <w:bottom w:val="none" w:sz="0" w:space="0" w:color="auto"/>
        <w:right w:val="none" w:sz="0" w:space="0" w:color="auto"/>
      </w:divBdr>
    </w:div>
    <w:div w:id="1631784079">
      <w:bodyDiv w:val="1"/>
      <w:marLeft w:val="0"/>
      <w:marRight w:val="0"/>
      <w:marTop w:val="0"/>
      <w:marBottom w:val="0"/>
      <w:divBdr>
        <w:top w:val="none" w:sz="0" w:space="0" w:color="auto"/>
        <w:left w:val="none" w:sz="0" w:space="0" w:color="auto"/>
        <w:bottom w:val="none" w:sz="0" w:space="0" w:color="auto"/>
        <w:right w:val="none" w:sz="0" w:space="0" w:color="auto"/>
      </w:divBdr>
    </w:div>
    <w:div w:id="1756053775">
      <w:bodyDiv w:val="1"/>
      <w:marLeft w:val="0"/>
      <w:marRight w:val="0"/>
      <w:marTop w:val="0"/>
      <w:marBottom w:val="0"/>
      <w:divBdr>
        <w:top w:val="none" w:sz="0" w:space="0" w:color="auto"/>
        <w:left w:val="none" w:sz="0" w:space="0" w:color="auto"/>
        <w:bottom w:val="none" w:sz="0" w:space="0" w:color="auto"/>
        <w:right w:val="none" w:sz="0" w:space="0" w:color="auto"/>
      </w:divBdr>
    </w:div>
    <w:div w:id="2071616749">
      <w:bodyDiv w:val="1"/>
      <w:marLeft w:val="0"/>
      <w:marRight w:val="0"/>
      <w:marTop w:val="0"/>
      <w:marBottom w:val="0"/>
      <w:divBdr>
        <w:top w:val="none" w:sz="0" w:space="0" w:color="auto"/>
        <w:left w:val="none" w:sz="0" w:space="0" w:color="auto"/>
        <w:bottom w:val="none" w:sz="0" w:space="0" w:color="auto"/>
        <w:right w:val="none" w:sz="0" w:space="0" w:color="auto"/>
      </w:divBdr>
    </w:div>
    <w:div w:id="2085566314">
      <w:bodyDiv w:val="1"/>
      <w:marLeft w:val="0"/>
      <w:marRight w:val="0"/>
      <w:marTop w:val="0"/>
      <w:marBottom w:val="0"/>
      <w:divBdr>
        <w:top w:val="none" w:sz="0" w:space="0" w:color="auto"/>
        <w:left w:val="none" w:sz="0" w:space="0" w:color="auto"/>
        <w:bottom w:val="none" w:sz="0" w:space="0" w:color="auto"/>
        <w:right w:val="none" w:sz="0" w:space="0" w:color="auto"/>
      </w:divBdr>
    </w:div>
    <w:div w:id="2129353162">
      <w:bodyDiv w:val="1"/>
      <w:marLeft w:val="0"/>
      <w:marRight w:val="0"/>
      <w:marTop w:val="0"/>
      <w:marBottom w:val="0"/>
      <w:divBdr>
        <w:top w:val="none" w:sz="0" w:space="0" w:color="auto"/>
        <w:left w:val="none" w:sz="0" w:space="0" w:color="auto"/>
        <w:bottom w:val="none" w:sz="0" w:space="0" w:color="auto"/>
        <w:right w:val="none" w:sz="0" w:space="0" w:color="auto"/>
      </w:divBdr>
    </w:div>
    <w:div w:id="213563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artins.Drake@em.gov.lv" TargetMode="External"/><Relationship Id="rId4" Type="http://schemas.microsoft.com/office/2007/relationships/stylesWithEffects" Target="stylesWithEffects.xml"/><Relationship Id="rId9" Type="http://schemas.openxmlformats.org/officeDocument/2006/relationships/hyperlink" Target="http://likumi.lv/doc.php?id=225418"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EB28A-E5BD-4513-9B04-C62EA9B54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7</Pages>
  <Words>7231</Words>
  <Characters>4122</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Latvia Privatisation Agency</Company>
  <LinksUpToDate>false</LinksUpToDate>
  <CharactersWithSpaces>11331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Mārtiņš Drāke</dc:creator>
  <cp:lastModifiedBy>Mārtiņš Drāke</cp:lastModifiedBy>
  <cp:revision>45</cp:revision>
  <cp:lastPrinted>2014-08-29T09:40:00Z</cp:lastPrinted>
  <dcterms:created xsi:type="dcterms:W3CDTF">2014-02-21T14:01:00Z</dcterms:created>
  <dcterms:modified xsi:type="dcterms:W3CDTF">2014-10-10T12:26:00Z</dcterms:modified>
</cp:coreProperties>
</file>