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B90D5" w14:textId="77777777" w:rsidR="006766BA" w:rsidRPr="00556F9F" w:rsidRDefault="006766BA" w:rsidP="00ED7916">
      <w:pPr>
        <w:pStyle w:val="naislab"/>
        <w:spacing w:before="0" w:after="0"/>
      </w:pPr>
      <w:r w:rsidRPr="00556F9F">
        <w:t>2.pielikums</w:t>
      </w:r>
    </w:p>
    <w:p w14:paraId="2FF01BD0" w14:textId="77777777" w:rsidR="00ED7916" w:rsidRPr="00556F9F" w:rsidRDefault="00ED7916" w:rsidP="00ED7916">
      <w:pPr>
        <w:pStyle w:val="naislab"/>
        <w:spacing w:before="0" w:after="0"/>
      </w:pPr>
      <w:r w:rsidRPr="00556F9F">
        <w:t>Ministru kabineta</w:t>
      </w:r>
    </w:p>
    <w:p w14:paraId="2967CBA3" w14:textId="77777777" w:rsidR="00ED7916" w:rsidRPr="00556F9F" w:rsidRDefault="00ED7916" w:rsidP="00ED7916">
      <w:pPr>
        <w:pStyle w:val="naislab"/>
        <w:spacing w:before="0" w:after="0"/>
      </w:pPr>
      <w:r w:rsidRPr="00556F9F">
        <w:t>___.gada __.__________</w:t>
      </w:r>
    </w:p>
    <w:p w14:paraId="0DFBF439" w14:textId="77777777" w:rsidR="006F5AB5" w:rsidRPr="00556F9F" w:rsidRDefault="00ED7916" w:rsidP="00ED7916">
      <w:pPr>
        <w:pStyle w:val="naislab"/>
        <w:spacing w:before="0" w:after="0"/>
      </w:pPr>
      <w:r w:rsidRPr="00556F9F">
        <w:t>noteikumiem Nr.____</w:t>
      </w:r>
    </w:p>
    <w:p w14:paraId="15D4F78A" w14:textId="77777777" w:rsidR="00E27144" w:rsidRPr="00556F9F" w:rsidRDefault="00E27144" w:rsidP="00977169">
      <w:pPr>
        <w:suppressAutoHyphens/>
        <w:spacing w:line="100" w:lineRule="atLeast"/>
        <w:textAlignment w:val="baseline"/>
        <w:rPr>
          <w:rFonts w:eastAsia="SimSun" w:cs="Mangal"/>
          <w:i/>
          <w:lang w:eastAsia="zh-CN" w:bidi="hi-IN"/>
        </w:rPr>
      </w:pPr>
    </w:p>
    <w:p w14:paraId="262931E4" w14:textId="0B9657D1" w:rsidR="00E27144" w:rsidRPr="00411830" w:rsidRDefault="00411830" w:rsidP="00411830">
      <w:pPr>
        <w:suppressAutoHyphens/>
        <w:spacing w:line="100" w:lineRule="atLeast"/>
        <w:jc w:val="center"/>
        <w:textAlignment w:val="baseline"/>
        <w:rPr>
          <w:rFonts w:eastAsia="SimSun" w:cs="Mangal"/>
          <w:b/>
          <w:sz w:val="28"/>
          <w:szCs w:val="28"/>
          <w:lang w:eastAsia="zh-CN" w:bidi="hi-IN"/>
        </w:rPr>
      </w:pPr>
      <w:r w:rsidRPr="00411830">
        <w:rPr>
          <w:rFonts w:eastAsia="SimSun" w:cs="Mangal"/>
          <w:b/>
          <w:sz w:val="28"/>
          <w:szCs w:val="28"/>
          <w:lang w:eastAsia="zh-CN" w:bidi="hi-IN"/>
        </w:rPr>
        <w:t>Elektronisko izziņu veidlapas</w:t>
      </w:r>
    </w:p>
    <w:p w14:paraId="156BB99E" w14:textId="77777777" w:rsidR="00E27144" w:rsidRPr="00556F9F" w:rsidRDefault="00E27144" w:rsidP="00977169">
      <w:pPr>
        <w:suppressAutoHyphens/>
        <w:spacing w:line="100" w:lineRule="atLeast"/>
        <w:textAlignment w:val="baseline"/>
        <w:rPr>
          <w:rFonts w:eastAsia="SimSun" w:cs="Mangal"/>
          <w:i/>
          <w:lang w:eastAsia="zh-CN" w:bidi="hi-IN"/>
        </w:rPr>
      </w:pPr>
    </w:p>
    <w:p w14:paraId="4EACA265" w14:textId="77777777" w:rsidR="00411830" w:rsidRDefault="00411830" w:rsidP="00EC5D85">
      <w:pPr>
        <w:suppressAutoHyphens/>
        <w:spacing w:line="100" w:lineRule="atLeast"/>
        <w:textAlignment w:val="baseline"/>
        <w:rPr>
          <w:rFonts w:eastAsia="SimSun" w:cs="Mangal"/>
          <w:i/>
          <w:lang w:eastAsia="zh-CN" w:bidi="hi-IN"/>
        </w:rPr>
      </w:pPr>
    </w:p>
    <w:p w14:paraId="4FDECD77" w14:textId="77777777" w:rsidR="00411830" w:rsidRDefault="00411830" w:rsidP="00EC5D85">
      <w:pPr>
        <w:suppressAutoHyphens/>
        <w:spacing w:line="100" w:lineRule="atLeast"/>
        <w:textAlignment w:val="baseline"/>
        <w:rPr>
          <w:rFonts w:eastAsia="SimSun" w:cs="Mangal"/>
          <w:i/>
          <w:lang w:eastAsia="zh-CN" w:bidi="hi-IN"/>
        </w:rPr>
      </w:pPr>
    </w:p>
    <w:p w14:paraId="7D742B7B" w14:textId="77777777" w:rsidR="00EC5D85" w:rsidRPr="00556F9F" w:rsidRDefault="00EC5D85" w:rsidP="00EC5D85">
      <w:pPr>
        <w:suppressAutoHyphens/>
        <w:spacing w:line="100" w:lineRule="atLeast"/>
        <w:textAlignment w:val="baseline"/>
        <w:rPr>
          <w:rFonts w:eastAsia="SimSun" w:cs="Mangal"/>
          <w:i/>
          <w:lang w:eastAsia="zh-CN" w:bidi="hi-IN"/>
        </w:rPr>
      </w:pPr>
      <w:r w:rsidRPr="00556F9F">
        <w:rPr>
          <w:rFonts w:eastAsia="SimSun" w:cs="Mangal"/>
          <w:i/>
          <w:lang w:eastAsia="zh-CN" w:bidi="hi-IN"/>
        </w:rPr>
        <w:t>&lt;Datums&gt;</w:t>
      </w:r>
    </w:p>
    <w:p w14:paraId="6CB50AF6" w14:textId="77777777" w:rsidR="00EC5D85" w:rsidRPr="00556F9F" w:rsidRDefault="00EC5D85" w:rsidP="00EC5D85">
      <w:pPr>
        <w:suppressAutoHyphens/>
        <w:spacing w:line="100" w:lineRule="atLeast"/>
        <w:jc w:val="center"/>
        <w:textAlignment w:val="baseline"/>
        <w:rPr>
          <w:rFonts w:eastAsia="SimSun" w:cs="Mangal"/>
          <w:b/>
          <w:sz w:val="26"/>
          <w:szCs w:val="26"/>
          <w:lang w:eastAsia="zh-CN" w:bidi="hi-IN"/>
        </w:rPr>
      </w:pPr>
      <w:r w:rsidRPr="00556F9F">
        <w:rPr>
          <w:rFonts w:eastAsia="SimSun" w:cs="Mangal"/>
          <w:b/>
          <w:sz w:val="26"/>
          <w:szCs w:val="26"/>
          <w:lang w:eastAsia="zh-CN" w:bidi="hi-IN"/>
        </w:rPr>
        <w:t>e-IZZIŅA</w:t>
      </w:r>
    </w:p>
    <w:p w14:paraId="7872742D" w14:textId="3782A0E3" w:rsidR="00EC5D85" w:rsidRPr="00556F9F" w:rsidRDefault="00EC5D85" w:rsidP="00EC5D85">
      <w:pPr>
        <w:suppressAutoHyphens/>
        <w:spacing w:line="100" w:lineRule="atLeast"/>
        <w:jc w:val="center"/>
        <w:textAlignment w:val="baseline"/>
        <w:rPr>
          <w:rFonts w:eastAsia="SimSun" w:cs="Mangal"/>
          <w:b/>
          <w:sz w:val="26"/>
          <w:szCs w:val="26"/>
          <w:lang w:eastAsia="zh-CN" w:bidi="hi-IN"/>
        </w:rPr>
      </w:pPr>
      <w:r w:rsidRPr="00556F9F">
        <w:rPr>
          <w:rFonts w:eastAsia="SimSun" w:cs="Mangal"/>
          <w:b/>
          <w:sz w:val="26"/>
          <w:szCs w:val="26"/>
          <w:lang w:eastAsia="zh-CN" w:bidi="hi-IN"/>
        </w:rPr>
        <w:t>par likvidācijas, maksātnespējas</w:t>
      </w:r>
      <w:r w:rsidR="00520470" w:rsidRPr="00556F9F">
        <w:rPr>
          <w:rFonts w:eastAsia="SimSun" w:cs="Mangal"/>
          <w:b/>
          <w:sz w:val="26"/>
          <w:szCs w:val="26"/>
          <w:lang w:eastAsia="zh-CN" w:bidi="hi-IN"/>
        </w:rPr>
        <w:t>, tiesiskās aizsardzības</w:t>
      </w:r>
      <w:r w:rsidRPr="00556F9F">
        <w:rPr>
          <w:rFonts w:eastAsia="SimSun" w:cs="Mangal"/>
          <w:b/>
          <w:sz w:val="26"/>
          <w:szCs w:val="26"/>
          <w:lang w:eastAsia="zh-CN" w:bidi="hi-IN"/>
        </w:rPr>
        <w:t xml:space="preserve"> </w:t>
      </w:r>
      <w:r w:rsidR="00520470" w:rsidRPr="00556F9F">
        <w:rPr>
          <w:rFonts w:eastAsia="SimSun" w:cs="Mangal"/>
          <w:b/>
          <w:sz w:val="26"/>
          <w:szCs w:val="26"/>
          <w:lang w:eastAsia="zh-CN" w:bidi="hi-IN"/>
        </w:rPr>
        <w:t>pasludināšan</w:t>
      </w:r>
      <w:r w:rsidR="00081629" w:rsidRPr="00556F9F">
        <w:rPr>
          <w:rFonts w:eastAsia="SimSun" w:cs="Mangal"/>
          <w:b/>
          <w:sz w:val="26"/>
          <w:szCs w:val="26"/>
          <w:lang w:eastAsia="zh-CN" w:bidi="hi-IN"/>
        </w:rPr>
        <w:t>as</w:t>
      </w:r>
      <w:r w:rsidR="00520470" w:rsidRPr="00556F9F">
        <w:rPr>
          <w:rFonts w:eastAsia="SimSun" w:cs="Mangal"/>
          <w:b/>
          <w:sz w:val="26"/>
          <w:szCs w:val="26"/>
          <w:lang w:eastAsia="zh-CN" w:bidi="hi-IN"/>
        </w:rPr>
        <w:t xml:space="preserve"> </w:t>
      </w:r>
      <w:r w:rsidRPr="00556F9F">
        <w:rPr>
          <w:rFonts w:eastAsia="SimSun" w:cs="Mangal"/>
          <w:b/>
          <w:sz w:val="26"/>
          <w:szCs w:val="26"/>
          <w:lang w:eastAsia="zh-CN" w:bidi="hi-IN"/>
        </w:rPr>
        <w:t xml:space="preserve">un </w:t>
      </w:r>
    </w:p>
    <w:p w14:paraId="59DFE971" w14:textId="0EE06B33" w:rsidR="00EC5D85" w:rsidRPr="00556F9F" w:rsidRDefault="00EC5D85" w:rsidP="00EC5D85">
      <w:pPr>
        <w:suppressAutoHyphens/>
        <w:spacing w:line="100" w:lineRule="atLeast"/>
        <w:jc w:val="center"/>
        <w:textAlignment w:val="baseline"/>
        <w:rPr>
          <w:rFonts w:eastAsia="SimSun" w:cs="Mangal"/>
          <w:b/>
          <w:sz w:val="26"/>
          <w:szCs w:val="26"/>
          <w:lang w:eastAsia="zh-CN" w:bidi="hi-IN"/>
        </w:rPr>
      </w:pPr>
      <w:r w:rsidRPr="00556F9F">
        <w:rPr>
          <w:rFonts w:eastAsia="SimSun" w:cs="Mangal"/>
          <w:b/>
          <w:sz w:val="26"/>
          <w:szCs w:val="26"/>
          <w:lang w:eastAsia="zh-CN" w:bidi="hi-IN"/>
        </w:rPr>
        <w:t xml:space="preserve">saimnieciskās darbības apturēšanas </w:t>
      </w:r>
      <w:r w:rsidR="00081629" w:rsidRPr="00556F9F">
        <w:rPr>
          <w:rFonts w:eastAsia="SimSun" w:cs="Mangal"/>
          <w:b/>
          <w:sz w:val="26"/>
          <w:szCs w:val="26"/>
          <w:lang w:eastAsia="zh-CN" w:bidi="hi-IN"/>
        </w:rPr>
        <w:t>procesiem</w:t>
      </w:r>
      <w:r w:rsidR="00520470" w:rsidRPr="00556F9F">
        <w:rPr>
          <w:rFonts w:eastAsia="SimSun" w:cs="Mangal"/>
          <w:b/>
          <w:sz w:val="26"/>
          <w:szCs w:val="26"/>
          <w:lang w:eastAsia="zh-CN" w:bidi="hi-IN"/>
        </w:rPr>
        <w:t xml:space="preserve">, tiesvedību par bankrotu, piemērotu sanāciju vai izlīgumu </w:t>
      </w:r>
    </w:p>
    <w:p w14:paraId="7E0B8111" w14:textId="77777777" w:rsidR="00EC5D85" w:rsidRPr="00556F9F" w:rsidRDefault="00EC5D85" w:rsidP="00EC5D85">
      <w:pPr>
        <w:suppressAutoHyphens/>
        <w:spacing w:line="100" w:lineRule="atLeast"/>
        <w:jc w:val="center"/>
        <w:textAlignment w:val="baseline"/>
        <w:rPr>
          <w:rFonts w:eastAsia="SimSun" w:cs="Mangal"/>
          <w:sz w:val="26"/>
          <w:szCs w:val="26"/>
          <w:lang w:eastAsia="zh-CN" w:bidi="hi-IN"/>
        </w:rPr>
      </w:pPr>
      <w:r w:rsidRPr="00556F9F">
        <w:rPr>
          <w:rFonts w:eastAsia="SimSun" w:cs="Mangal"/>
          <w:sz w:val="26"/>
          <w:szCs w:val="26"/>
          <w:lang w:eastAsia="zh-CN" w:bidi="hi-IN"/>
        </w:rPr>
        <w:t xml:space="preserve">Sērija </w:t>
      </w:r>
      <w:r w:rsidRPr="00556F9F">
        <w:rPr>
          <w:rFonts w:eastAsia="SimSun" w:cs="Mangal"/>
          <w:i/>
          <w:sz w:val="26"/>
          <w:szCs w:val="26"/>
          <w:lang w:eastAsia="zh-CN" w:bidi="hi-IN"/>
        </w:rPr>
        <w:t>URN</w:t>
      </w:r>
      <w:r w:rsidRPr="00556F9F">
        <w:rPr>
          <w:rFonts w:eastAsia="SimSun" w:cs="Mangal"/>
          <w:sz w:val="26"/>
          <w:szCs w:val="26"/>
          <w:lang w:eastAsia="zh-CN" w:bidi="hi-IN"/>
        </w:rPr>
        <w:t xml:space="preserve"> Nr. </w:t>
      </w:r>
      <w:r w:rsidRPr="00556F9F">
        <w:rPr>
          <w:rFonts w:eastAsia="SimSun" w:cs="Mangal"/>
          <w:i/>
          <w:sz w:val="26"/>
          <w:szCs w:val="26"/>
          <w:lang w:eastAsia="zh-CN" w:bidi="hi-IN"/>
        </w:rPr>
        <w:t>&lt;Transakcijas numurs&gt; - &lt;Dokumenta numurs&gt;</w:t>
      </w:r>
    </w:p>
    <w:p w14:paraId="1A637465" w14:textId="77777777" w:rsidR="00EC5D85" w:rsidRPr="00556F9F" w:rsidRDefault="00EC5D85" w:rsidP="00EC5D85">
      <w:pPr>
        <w:suppressAutoHyphens/>
        <w:spacing w:line="100" w:lineRule="atLeast"/>
        <w:jc w:val="both"/>
        <w:textAlignment w:val="baseline"/>
        <w:rPr>
          <w:rFonts w:eastAsia="SimSun" w:cs="Mangal"/>
          <w:sz w:val="22"/>
          <w:szCs w:val="22"/>
          <w:lang w:eastAsia="zh-CN" w:bidi="hi-IN"/>
        </w:rPr>
      </w:pPr>
    </w:p>
    <w:p w14:paraId="74750D0C" w14:textId="77777777" w:rsidR="00EC5D85" w:rsidRPr="00556F9F" w:rsidRDefault="00EC5D85" w:rsidP="00EC5D85">
      <w:pPr>
        <w:suppressAutoHyphens/>
        <w:spacing w:before="120" w:line="100" w:lineRule="atLeast"/>
        <w:jc w:val="both"/>
        <w:textAlignment w:val="baseline"/>
        <w:rPr>
          <w:rFonts w:eastAsia="SimSun" w:cs="Mangal"/>
          <w:sz w:val="22"/>
          <w:szCs w:val="22"/>
          <w:lang w:eastAsia="zh-CN" w:bidi="hi-IN"/>
        </w:rPr>
      </w:pPr>
      <w:r w:rsidRPr="00556F9F">
        <w:rPr>
          <w:rFonts w:eastAsia="SimSun" w:cs="Mangal"/>
          <w:sz w:val="22"/>
          <w:szCs w:val="22"/>
          <w:lang w:eastAsia="zh-CN" w:bidi="hi-IN"/>
        </w:rPr>
        <w:t xml:space="preserve">Pārbaudāmās personas dati: </w:t>
      </w:r>
      <w:r w:rsidRPr="00556F9F">
        <w:rPr>
          <w:rFonts w:eastAsia="SimSun" w:cs="Mangal"/>
          <w:sz w:val="22"/>
          <w:szCs w:val="22"/>
          <w:u w:val="single"/>
          <w:lang w:eastAsia="zh-CN" w:bidi="hi-IN"/>
        </w:rPr>
        <w:t>&lt;</w:t>
      </w:r>
      <w:r w:rsidRPr="00556F9F">
        <w:rPr>
          <w:rFonts w:eastAsia="SimSun" w:cs="Mangal"/>
          <w:i/>
          <w:sz w:val="22"/>
          <w:szCs w:val="22"/>
          <w:u w:val="single"/>
          <w:lang w:eastAsia="zh-CN" w:bidi="hi-IN"/>
        </w:rPr>
        <w:t xml:space="preserve">Juridiskajām personām: </w:t>
      </w:r>
      <w:r w:rsidRPr="00556F9F">
        <w:rPr>
          <w:rFonts w:eastAsia="SimSun"/>
          <w:i/>
          <w:sz w:val="22"/>
          <w:szCs w:val="22"/>
          <w:u w:val="single"/>
          <w:lang w:eastAsia="zh-CN" w:bidi="hi-IN"/>
        </w:rPr>
        <w:t xml:space="preserve">«juridiskās personas </w:t>
      </w:r>
      <w:r w:rsidRPr="00556F9F">
        <w:rPr>
          <w:rFonts w:eastAsia="SimSun" w:cs="Mangal"/>
          <w:i/>
          <w:sz w:val="22"/>
          <w:szCs w:val="22"/>
          <w:u w:val="single"/>
          <w:lang w:eastAsia="zh-CN" w:bidi="hi-IN"/>
        </w:rPr>
        <w:t>nosaukums</w:t>
      </w:r>
      <w:r w:rsidRPr="00556F9F">
        <w:rPr>
          <w:rFonts w:eastAsia="SimSun"/>
          <w:i/>
          <w:sz w:val="22"/>
          <w:szCs w:val="22"/>
          <w:u w:val="single"/>
          <w:lang w:eastAsia="zh-CN" w:bidi="hi-IN"/>
        </w:rPr>
        <w:t>», reģistrācijas Nr. «Juridiskās personas reģistrācijas numurs»</w:t>
      </w:r>
      <w:r w:rsidRPr="00556F9F">
        <w:rPr>
          <w:rFonts w:eastAsia="SimSun" w:cs="Mangal"/>
          <w:i/>
          <w:sz w:val="22"/>
          <w:szCs w:val="22"/>
          <w:u w:val="single"/>
          <w:lang w:eastAsia="zh-CN" w:bidi="hi-IN"/>
        </w:rPr>
        <w:t xml:space="preserve"> vai fiziskajām personām: </w:t>
      </w:r>
      <w:r w:rsidRPr="00556F9F">
        <w:rPr>
          <w:rFonts w:eastAsia="SimSun"/>
          <w:i/>
          <w:sz w:val="22"/>
          <w:szCs w:val="22"/>
          <w:u w:val="single"/>
          <w:lang w:eastAsia="zh-CN" w:bidi="hi-IN"/>
        </w:rPr>
        <w:t>«Fiziskās personas</w:t>
      </w:r>
      <w:r w:rsidRPr="00556F9F">
        <w:rPr>
          <w:rFonts w:eastAsia="SimSun" w:cs="Mangal"/>
          <w:i/>
          <w:sz w:val="22"/>
          <w:szCs w:val="22"/>
          <w:u w:val="single"/>
          <w:lang w:eastAsia="zh-CN" w:bidi="hi-IN"/>
        </w:rPr>
        <w:t xml:space="preserve"> vārds un uzvārds</w:t>
      </w:r>
      <w:r w:rsidRPr="00556F9F">
        <w:rPr>
          <w:rFonts w:eastAsia="SimSun"/>
          <w:i/>
          <w:sz w:val="22"/>
          <w:szCs w:val="22"/>
          <w:u w:val="single"/>
          <w:lang w:eastAsia="zh-CN" w:bidi="hi-IN"/>
        </w:rPr>
        <w:t>» personas kods «fiziskās personas kods»&gt;</w:t>
      </w:r>
      <w:r w:rsidRPr="00556F9F">
        <w:rPr>
          <w:rFonts w:eastAsia="SimSun" w:cs="Mangal"/>
          <w:sz w:val="22"/>
          <w:szCs w:val="22"/>
          <w:lang w:eastAsia="zh-CN" w:bidi="hi-IN"/>
        </w:rPr>
        <w:t>.</w:t>
      </w:r>
    </w:p>
    <w:p w14:paraId="498274B4" w14:textId="77777777" w:rsidR="00EC5D85" w:rsidRPr="00556F9F" w:rsidRDefault="00EC5D85" w:rsidP="00EC5D85">
      <w:pPr>
        <w:suppressAutoHyphens/>
        <w:spacing w:before="120" w:line="100" w:lineRule="atLeast"/>
        <w:jc w:val="both"/>
        <w:textAlignment w:val="baseline"/>
        <w:rPr>
          <w:rFonts w:eastAsia="SimSun" w:cs="Mangal"/>
          <w:sz w:val="22"/>
          <w:szCs w:val="22"/>
          <w:lang w:eastAsia="zh-CN" w:bidi="hi-IN"/>
        </w:rPr>
      </w:pPr>
    </w:p>
    <w:p w14:paraId="2CC3F43C" w14:textId="12A7416E" w:rsidR="00EC5D85" w:rsidRPr="00556F9F" w:rsidRDefault="00EC5D85" w:rsidP="00EC5D85">
      <w:pPr>
        <w:suppressAutoHyphens/>
        <w:spacing w:line="100" w:lineRule="atLeast"/>
        <w:jc w:val="both"/>
        <w:textAlignment w:val="baseline"/>
        <w:rPr>
          <w:rFonts w:eastAsia="SimSun" w:cs="Mangal"/>
          <w:sz w:val="22"/>
          <w:szCs w:val="22"/>
          <w:lang w:eastAsia="zh-CN" w:bidi="hi-IN"/>
        </w:rPr>
      </w:pPr>
      <w:r w:rsidRPr="00556F9F">
        <w:rPr>
          <w:rFonts w:eastAsia="SimSun" w:cs="Mangal"/>
          <w:sz w:val="22"/>
          <w:szCs w:val="22"/>
          <w:lang w:eastAsia="zh-CN" w:bidi="hi-IN"/>
        </w:rPr>
        <w:t xml:space="preserve">Uzņēmumu reģistrā ir šādi dati par pārbaudāmās personas </w:t>
      </w:r>
      <w:r w:rsidR="00BB7790" w:rsidRPr="00556F9F">
        <w:rPr>
          <w:rFonts w:eastAsia="SimSun" w:cs="Mangal"/>
          <w:sz w:val="22"/>
          <w:szCs w:val="22"/>
          <w:lang w:eastAsia="zh-CN" w:bidi="hi-IN"/>
        </w:rPr>
        <w:t xml:space="preserve">tiesiskās aizsardzības procesiem, </w:t>
      </w:r>
      <w:r w:rsidRPr="00556F9F">
        <w:rPr>
          <w:rFonts w:eastAsia="SimSun" w:cs="Mangal"/>
          <w:sz w:val="22"/>
          <w:szCs w:val="22"/>
          <w:lang w:eastAsia="zh-CN" w:bidi="hi-IN"/>
        </w:rPr>
        <w:t xml:space="preserve">maksātnespējas </w:t>
      </w:r>
      <w:r w:rsidR="00FA46EB" w:rsidRPr="00556F9F">
        <w:rPr>
          <w:rFonts w:eastAsia="SimSun" w:cs="Mangal"/>
          <w:sz w:val="22"/>
          <w:szCs w:val="22"/>
          <w:lang w:eastAsia="zh-CN" w:bidi="hi-IN"/>
        </w:rPr>
        <w:t xml:space="preserve">procesiem </w:t>
      </w:r>
      <w:r w:rsidRPr="00556F9F">
        <w:rPr>
          <w:rFonts w:eastAsia="SimSun" w:cs="Mangal"/>
          <w:sz w:val="22"/>
          <w:szCs w:val="22"/>
          <w:lang w:eastAsia="zh-CN" w:bidi="hi-IN"/>
        </w:rPr>
        <w:t>(t.sk. bankrota</w:t>
      </w:r>
      <w:r w:rsidR="00BB7790" w:rsidRPr="00556F9F">
        <w:rPr>
          <w:rFonts w:eastAsia="SimSun" w:cs="Mangal"/>
          <w:sz w:val="22"/>
          <w:szCs w:val="22"/>
          <w:lang w:eastAsia="zh-CN" w:bidi="hi-IN"/>
        </w:rPr>
        <w:t>, sanācij</w:t>
      </w:r>
      <w:r w:rsidR="00242DEA" w:rsidRPr="00556F9F">
        <w:rPr>
          <w:rFonts w:eastAsia="SimSun" w:cs="Mangal"/>
          <w:sz w:val="22"/>
          <w:szCs w:val="22"/>
          <w:lang w:eastAsia="zh-CN" w:bidi="hi-IN"/>
        </w:rPr>
        <w:t>a</w:t>
      </w:r>
      <w:r w:rsidR="00BB7790" w:rsidRPr="00556F9F">
        <w:rPr>
          <w:rFonts w:eastAsia="SimSun" w:cs="Mangal"/>
          <w:sz w:val="22"/>
          <w:szCs w:val="22"/>
          <w:lang w:eastAsia="zh-CN" w:bidi="hi-IN"/>
        </w:rPr>
        <w:t xml:space="preserve"> vai izlīgum</w:t>
      </w:r>
      <w:r w:rsidR="00242DEA" w:rsidRPr="00556F9F">
        <w:rPr>
          <w:rFonts w:eastAsia="SimSun" w:cs="Mangal"/>
          <w:sz w:val="22"/>
          <w:szCs w:val="22"/>
          <w:lang w:eastAsia="zh-CN" w:bidi="hi-IN"/>
        </w:rPr>
        <w:t>a</w:t>
      </w:r>
      <w:r w:rsidRPr="00556F9F">
        <w:rPr>
          <w:rFonts w:eastAsia="SimSun" w:cs="Mangal"/>
          <w:sz w:val="22"/>
          <w:szCs w:val="22"/>
          <w:lang w:eastAsia="zh-CN" w:bidi="hi-IN"/>
        </w:rPr>
        <w:t>)</w:t>
      </w:r>
      <w:r w:rsidRPr="00556F9F">
        <w:rPr>
          <w:rFonts w:cs="Mangal"/>
          <w:lang w:eastAsia="zh-CN" w:bidi="hi-IN"/>
        </w:rPr>
        <w:t>,</w:t>
      </w:r>
      <w:r w:rsidRPr="00556F9F">
        <w:rPr>
          <w:rFonts w:cs="Mangal"/>
          <w:i/>
          <w:lang w:eastAsia="zh-CN" w:bidi="hi-IN"/>
        </w:rPr>
        <w:t xml:space="preserve"> &lt;</w:t>
      </w:r>
      <w:r w:rsidRPr="00556F9F">
        <w:rPr>
          <w:rFonts w:eastAsia="SimSun" w:cs="Mangal"/>
          <w:i/>
          <w:sz w:val="22"/>
          <w:szCs w:val="22"/>
          <w:u w:val="single"/>
          <w:lang w:eastAsia="zh-CN" w:bidi="hi-IN"/>
        </w:rPr>
        <w:t xml:space="preserve"> Juridiskajām personām:</w:t>
      </w:r>
      <w:r w:rsidRPr="00556F9F">
        <w:rPr>
          <w:rFonts w:eastAsia="SimSun" w:cs="Mangal"/>
          <w:i/>
          <w:sz w:val="22"/>
          <w:szCs w:val="22"/>
          <w:lang w:eastAsia="zh-CN" w:bidi="hi-IN"/>
        </w:rPr>
        <w:t xml:space="preserve"> </w:t>
      </w:r>
      <w:r w:rsidRPr="00556F9F">
        <w:rPr>
          <w:rFonts w:cs="Mangal"/>
          <w:lang w:eastAsia="zh-CN" w:bidi="hi-IN"/>
        </w:rPr>
        <w:t>likvidācijas procesu,</w:t>
      </w:r>
      <w:r w:rsidR="0092028D">
        <w:rPr>
          <w:rFonts w:cs="Mangal"/>
          <w:lang w:eastAsia="zh-CN" w:bidi="hi-IN"/>
        </w:rPr>
        <w:t xml:space="preserve"> </w:t>
      </w:r>
      <w:r w:rsidR="00242DEA" w:rsidRPr="00556F9F">
        <w:rPr>
          <w:rFonts w:cs="Mangal"/>
          <w:lang w:eastAsia="zh-CN" w:bidi="hi-IN"/>
        </w:rPr>
        <w:t>maksātnespējas,</w:t>
      </w:r>
      <w:r w:rsidR="00242DEA" w:rsidRPr="00556F9F">
        <w:rPr>
          <w:rFonts w:eastAsia="SimSun" w:cs="Mangal"/>
          <w:sz w:val="22"/>
          <w:szCs w:val="22"/>
          <w:lang w:eastAsia="zh-CN" w:bidi="hi-IN"/>
        </w:rPr>
        <w:t xml:space="preserve"> tiesiskās aizsardzības procesu, </w:t>
      </w:r>
      <w:r w:rsidRPr="00556F9F">
        <w:rPr>
          <w:rFonts w:cs="Mangal"/>
          <w:lang w:eastAsia="zh-CN" w:bidi="hi-IN"/>
        </w:rPr>
        <w:t xml:space="preserve"> apturētu vai pārtrauktu saimniecisko darbību</w:t>
      </w:r>
      <w:r w:rsidR="00242DEA" w:rsidRPr="00556F9F">
        <w:rPr>
          <w:rFonts w:cs="Mangal"/>
          <w:lang w:eastAsia="zh-CN" w:bidi="hi-IN"/>
        </w:rPr>
        <w:t>,</w:t>
      </w:r>
      <w:r w:rsidR="00242DEA" w:rsidRPr="00556F9F">
        <w:t xml:space="preserve"> </w:t>
      </w:r>
      <w:r w:rsidR="00242DEA" w:rsidRPr="00556F9F">
        <w:rPr>
          <w:rFonts w:cs="Mangal"/>
          <w:lang w:eastAsia="zh-CN" w:bidi="hi-IN"/>
        </w:rPr>
        <w:t xml:space="preserve">tiesvedību par bankrotu, piemērotu sanāciju vai izlīgumu </w:t>
      </w:r>
      <w:r w:rsidRPr="00556F9F">
        <w:rPr>
          <w:rFonts w:cs="Mangal"/>
          <w:i/>
          <w:lang w:eastAsia="zh-CN" w:bidi="hi-IN"/>
        </w:rPr>
        <w:t>&gt;</w:t>
      </w:r>
      <w:r w:rsidRPr="00556F9F">
        <w:rPr>
          <w:rFonts w:cs="Mangal"/>
          <w:lang w:eastAsia="zh-CN" w:bidi="hi-IN"/>
        </w:rPr>
        <w:t>:</w:t>
      </w:r>
    </w:p>
    <w:p w14:paraId="747D6947" w14:textId="77777777" w:rsidR="00EC5D85" w:rsidRPr="00556F9F" w:rsidRDefault="00EC5D85" w:rsidP="00EC5D85">
      <w:pPr>
        <w:suppressAutoHyphens/>
        <w:spacing w:line="100" w:lineRule="atLeast"/>
        <w:jc w:val="both"/>
        <w:textAlignment w:val="baseline"/>
        <w:rPr>
          <w:rFonts w:eastAsia="SimSun" w:cs="Mangal"/>
          <w:sz w:val="22"/>
          <w:szCs w:val="22"/>
          <w:lang w:eastAsia="zh-CN" w:bidi="hi-IN"/>
        </w:rPr>
      </w:pPr>
      <w:r w:rsidRPr="00556F9F">
        <w:rPr>
          <w:rFonts w:eastAsia="SimSun" w:cs="Mangal"/>
          <w:sz w:val="22"/>
          <w:szCs w:val="22"/>
          <w:lang w:eastAsia="zh-CN" w:bidi="hi-IN"/>
        </w:rPr>
        <w:t>&lt;datums un apraksts&gt;.</w:t>
      </w:r>
    </w:p>
    <w:p w14:paraId="0A3CAD93" w14:textId="77777777" w:rsidR="00EC5D85" w:rsidRPr="00556F9F" w:rsidRDefault="00EC5D85" w:rsidP="00EC5D85">
      <w:pPr>
        <w:suppressAutoHyphens/>
        <w:spacing w:line="100" w:lineRule="atLeast"/>
        <w:jc w:val="both"/>
        <w:textAlignment w:val="baseline"/>
        <w:rPr>
          <w:rFonts w:eastAsia="SimSun" w:cs="Mangal"/>
          <w:sz w:val="22"/>
          <w:szCs w:val="22"/>
          <w:lang w:eastAsia="zh-CN" w:bidi="hi-IN"/>
        </w:rPr>
      </w:pPr>
    </w:p>
    <w:p w14:paraId="54DB9FB7" w14:textId="77777777" w:rsidR="00EC5D85" w:rsidRPr="00556F9F" w:rsidRDefault="00EC5D85" w:rsidP="00EC5D85">
      <w:pPr>
        <w:suppressAutoHyphens/>
        <w:spacing w:line="100" w:lineRule="atLeast"/>
        <w:jc w:val="both"/>
        <w:textAlignment w:val="baseline"/>
        <w:rPr>
          <w:rFonts w:eastAsia="SimSun" w:cs="Mangal"/>
          <w:sz w:val="22"/>
          <w:szCs w:val="22"/>
          <w:lang w:eastAsia="zh-CN" w:bidi="hi-IN"/>
        </w:rPr>
      </w:pPr>
    </w:p>
    <w:p w14:paraId="088B1BFB" w14:textId="77777777" w:rsidR="00EC5D85" w:rsidRPr="00556F9F" w:rsidRDefault="00EC5D85" w:rsidP="00EC5D85">
      <w:pPr>
        <w:suppressAutoHyphens/>
        <w:spacing w:line="100" w:lineRule="atLeast"/>
        <w:jc w:val="both"/>
        <w:textAlignment w:val="baseline"/>
        <w:rPr>
          <w:rFonts w:eastAsia="SimSun" w:cs="Mangal"/>
          <w:sz w:val="22"/>
          <w:szCs w:val="22"/>
          <w:lang w:eastAsia="zh-CN" w:bidi="hi-IN"/>
        </w:rPr>
      </w:pPr>
      <w:r w:rsidRPr="00556F9F">
        <w:rPr>
          <w:rFonts w:eastAsia="SimSun" w:cs="Mangal"/>
          <w:sz w:val="22"/>
          <w:szCs w:val="22"/>
          <w:lang w:eastAsia="zh-CN" w:bidi="hi-IN"/>
        </w:rPr>
        <w:t>Informācijas pieprasījuma pamatojums: &lt;</w:t>
      </w:r>
      <w:r w:rsidRPr="00556F9F">
        <w:rPr>
          <w:rFonts w:eastAsia="SimSun" w:cs="Mangal"/>
          <w:i/>
          <w:sz w:val="22"/>
          <w:szCs w:val="22"/>
          <w:lang w:eastAsia="zh-CN" w:bidi="hi-IN"/>
        </w:rPr>
        <w:t>likums</w:t>
      </w:r>
      <w:r w:rsidRPr="00556F9F">
        <w:rPr>
          <w:rFonts w:eastAsia="SimSun" w:cs="Mangal"/>
          <w:sz w:val="22"/>
          <w:szCs w:val="22"/>
          <w:lang w:eastAsia="zh-CN" w:bidi="hi-IN"/>
        </w:rPr>
        <w:t>&gt;&lt;</w:t>
      </w:r>
      <w:r w:rsidRPr="00556F9F">
        <w:rPr>
          <w:rFonts w:eastAsia="SimSun" w:cs="Mangal"/>
          <w:i/>
          <w:sz w:val="22"/>
          <w:szCs w:val="22"/>
          <w:lang w:eastAsia="zh-CN" w:bidi="hi-IN"/>
        </w:rPr>
        <w:t>likuma pants</w:t>
      </w:r>
      <w:r w:rsidRPr="00556F9F">
        <w:rPr>
          <w:rFonts w:eastAsia="SimSun" w:cs="Mangal"/>
          <w:sz w:val="22"/>
          <w:szCs w:val="22"/>
          <w:lang w:eastAsia="zh-CN" w:bidi="hi-IN"/>
        </w:rPr>
        <w:t>&gt;.</w:t>
      </w:r>
    </w:p>
    <w:p w14:paraId="5BBD2042" w14:textId="77777777" w:rsidR="00EC5D85" w:rsidRPr="00556F9F" w:rsidRDefault="00EC5D85" w:rsidP="00EC5D85">
      <w:pPr>
        <w:suppressAutoHyphens/>
        <w:spacing w:line="100" w:lineRule="atLeast"/>
        <w:jc w:val="both"/>
        <w:textAlignment w:val="baseline"/>
        <w:rPr>
          <w:rFonts w:eastAsia="SimSun" w:cs="Mangal"/>
          <w:sz w:val="22"/>
          <w:szCs w:val="22"/>
          <w:lang w:eastAsia="zh-CN" w:bidi="hi-IN"/>
        </w:rPr>
      </w:pPr>
    </w:p>
    <w:p w14:paraId="018B6709" w14:textId="77777777" w:rsidR="00EC5D85" w:rsidRPr="00556F9F" w:rsidRDefault="00EC5D85" w:rsidP="00EC5D85">
      <w:pPr>
        <w:suppressAutoHyphens/>
        <w:spacing w:line="100" w:lineRule="atLeast"/>
        <w:jc w:val="both"/>
        <w:textAlignment w:val="baseline"/>
        <w:rPr>
          <w:rFonts w:eastAsia="SimSun" w:cs="Mangal"/>
          <w:sz w:val="22"/>
          <w:szCs w:val="22"/>
          <w:lang w:eastAsia="zh-CN" w:bidi="hi-IN"/>
        </w:rPr>
      </w:pPr>
    </w:p>
    <w:p w14:paraId="5BFC7CB0" w14:textId="77777777" w:rsidR="00EC5D85" w:rsidRPr="00556F9F" w:rsidRDefault="00EC5D85" w:rsidP="00EC5D85">
      <w:pPr>
        <w:suppressAutoHyphens/>
        <w:spacing w:line="100" w:lineRule="atLeast"/>
        <w:textAlignment w:val="baseline"/>
        <w:rPr>
          <w:rFonts w:eastAsia="SimSun" w:cs="Mangal"/>
          <w:sz w:val="22"/>
          <w:szCs w:val="22"/>
          <w:lang w:eastAsia="zh-CN" w:bidi="hi-IN"/>
        </w:rPr>
      </w:pPr>
    </w:p>
    <w:p w14:paraId="00486387" w14:textId="77777777" w:rsidR="00EC5D85" w:rsidRPr="00556F9F" w:rsidRDefault="00EC5D85" w:rsidP="00EC5D85">
      <w:pPr>
        <w:suppressAutoHyphens/>
        <w:spacing w:line="100" w:lineRule="atLeast"/>
        <w:jc w:val="right"/>
        <w:textAlignment w:val="baseline"/>
        <w:rPr>
          <w:rFonts w:eastAsia="SimSun" w:cs="Mangal"/>
          <w:sz w:val="22"/>
          <w:szCs w:val="22"/>
          <w:lang w:eastAsia="zh-CN" w:bidi="hi-IN"/>
        </w:rPr>
      </w:pPr>
      <w:r w:rsidRPr="00556F9F">
        <w:rPr>
          <w:rFonts w:eastAsia="SimSun" w:cs="Mangal"/>
          <w:b/>
          <w:sz w:val="22"/>
          <w:lang w:eastAsia="zh-CN" w:bidi="hi-IN"/>
        </w:rPr>
        <w:t>Izziņa sagatavota elektroniski un derīga bez paraksta</w:t>
      </w:r>
    </w:p>
    <w:p w14:paraId="741EED15" w14:textId="77777777" w:rsidR="00EC5D85" w:rsidRPr="00556F9F" w:rsidRDefault="00EC5D85" w:rsidP="00EC5D85">
      <w:pPr>
        <w:suppressAutoHyphens/>
        <w:spacing w:line="100" w:lineRule="atLeast"/>
        <w:textAlignment w:val="baseline"/>
        <w:rPr>
          <w:rFonts w:eastAsia="SimSun"/>
          <w:lang w:eastAsia="zh-CN" w:bidi="hi-IN"/>
        </w:rPr>
      </w:pPr>
      <w:r w:rsidRPr="00556F9F">
        <w:rPr>
          <w:rFonts w:eastAsia="SimSun"/>
          <w:lang w:eastAsia="zh-CN" w:bidi="hi-IN"/>
        </w:rPr>
        <w:tab/>
      </w:r>
      <w:r w:rsidRPr="00556F9F">
        <w:rPr>
          <w:rFonts w:eastAsia="SimSun"/>
          <w:lang w:eastAsia="zh-CN" w:bidi="hi-IN"/>
        </w:rPr>
        <w:tab/>
      </w:r>
      <w:r w:rsidRPr="00556F9F">
        <w:rPr>
          <w:rFonts w:eastAsia="SimSun"/>
          <w:lang w:eastAsia="zh-CN" w:bidi="hi-IN"/>
        </w:rPr>
        <w:tab/>
      </w:r>
      <w:r w:rsidRPr="00556F9F">
        <w:rPr>
          <w:rFonts w:eastAsia="SimSun"/>
          <w:lang w:eastAsia="zh-CN" w:bidi="hi-IN"/>
        </w:rPr>
        <w:tab/>
      </w:r>
    </w:p>
    <w:p w14:paraId="617A43ED" w14:textId="77777777" w:rsidR="00EC5D85" w:rsidRPr="00556F9F" w:rsidRDefault="00EC5D85" w:rsidP="00EC5D85">
      <w:pPr>
        <w:suppressAutoHyphens/>
        <w:spacing w:line="100" w:lineRule="atLeast"/>
        <w:textAlignment w:val="baseline"/>
        <w:rPr>
          <w:rFonts w:eastAsia="SimSun"/>
          <w:lang w:eastAsia="zh-CN" w:bidi="hi-IN"/>
        </w:rPr>
      </w:pPr>
    </w:p>
    <w:p w14:paraId="2A8CC8B8" w14:textId="77777777" w:rsidR="00EC5D85" w:rsidRPr="00556F9F" w:rsidRDefault="00EC5D85" w:rsidP="00EC5D85">
      <w:pPr>
        <w:suppressAutoHyphens/>
        <w:spacing w:line="100" w:lineRule="atLeast"/>
        <w:textAlignment w:val="baseline"/>
        <w:rPr>
          <w:rFonts w:eastAsia="SimSun"/>
          <w:lang w:eastAsia="zh-CN" w:bidi="hi-IN"/>
        </w:rPr>
      </w:pPr>
    </w:p>
    <w:p w14:paraId="75FD0AB7" w14:textId="77777777" w:rsidR="00EC5D85" w:rsidRPr="00556F9F" w:rsidRDefault="00EC5D85" w:rsidP="00EC5D85">
      <w:pPr>
        <w:suppressAutoHyphens/>
        <w:spacing w:line="100" w:lineRule="atLeast"/>
        <w:textAlignment w:val="baseline"/>
        <w:rPr>
          <w:rFonts w:eastAsia="SimSun"/>
          <w:lang w:eastAsia="zh-CN" w:bidi="hi-IN"/>
        </w:rPr>
      </w:pPr>
    </w:p>
    <w:p w14:paraId="57F62CA9" w14:textId="77777777" w:rsidR="00EC5D85" w:rsidRPr="00556F9F" w:rsidRDefault="00EC5D85" w:rsidP="00EC5D85">
      <w:pPr>
        <w:suppressAutoHyphens/>
        <w:spacing w:line="100" w:lineRule="atLeast"/>
        <w:textAlignment w:val="baseline"/>
        <w:rPr>
          <w:rFonts w:eastAsia="SimSun"/>
          <w:lang w:eastAsia="zh-CN" w:bidi="hi-IN"/>
        </w:rPr>
      </w:pPr>
    </w:p>
    <w:p w14:paraId="6050CB86" w14:textId="77777777" w:rsidR="00EC5D85" w:rsidRPr="00556F9F" w:rsidRDefault="00EC5D85" w:rsidP="00EC5D85">
      <w:pPr>
        <w:suppressAutoHyphens/>
        <w:spacing w:line="100" w:lineRule="atLeast"/>
        <w:textAlignment w:val="baseline"/>
        <w:rPr>
          <w:rFonts w:eastAsia="SimSun"/>
          <w:lang w:eastAsia="zh-CN" w:bidi="hi-IN"/>
        </w:rPr>
      </w:pPr>
    </w:p>
    <w:p w14:paraId="169CC7D2" w14:textId="77777777" w:rsidR="00EC5D85" w:rsidRPr="00556F9F" w:rsidRDefault="00EC5D85" w:rsidP="00EC5D85">
      <w:pPr>
        <w:suppressAutoHyphens/>
        <w:spacing w:line="100" w:lineRule="atLeast"/>
        <w:textAlignment w:val="baseline"/>
        <w:rPr>
          <w:rFonts w:eastAsia="SimSun"/>
          <w:lang w:eastAsia="zh-CN" w:bidi="hi-IN"/>
        </w:rPr>
      </w:pPr>
    </w:p>
    <w:p w14:paraId="17AA8B99" w14:textId="77777777" w:rsidR="00EC5D85" w:rsidRPr="00556F9F" w:rsidRDefault="00EC5D85" w:rsidP="00EC5D85">
      <w:pPr>
        <w:suppressAutoHyphens/>
        <w:spacing w:line="100" w:lineRule="atLeast"/>
        <w:textAlignment w:val="baseline"/>
        <w:rPr>
          <w:rFonts w:eastAsia="SimSun"/>
          <w:color w:val="A6A6A6" w:themeColor="background1" w:themeShade="A6"/>
          <w:lang w:eastAsia="zh-CN" w:bidi="hi-IN"/>
        </w:rPr>
      </w:pPr>
    </w:p>
    <w:p w14:paraId="04BA2AED" w14:textId="77777777" w:rsidR="00EC5D85" w:rsidRPr="00556F9F" w:rsidRDefault="00EC5D85" w:rsidP="00EC5D85">
      <w:pPr>
        <w:suppressAutoHyphens/>
        <w:spacing w:line="100" w:lineRule="atLeast"/>
        <w:textAlignment w:val="baseline"/>
        <w:rPr>
          <w:rFonts w:eastAsia="SimSun"/>
          <w:lang w:eastAsia="zh-CN" w:bidi="hi-IN"/>
        </w:rPr>
      </w:pPr>
    </w:p>
    <w:p w14:paraId="750D7E5E" w14:textId="77777777" w:rsidR="00EC5D85" w:rsidRPr="00556F9F" w:rsidRDefault="00EC5D85" w:rsidP="00EC5D85">
      <w:pPr>
        <w:suppressAutoHyphens/>
        <w:spacing w:line="100" w:lineRule="atLeast"/>
        <w:textAlignment w:val="baseline"/>
        <w:rPr>
          <w:rFonts w:eastAsia="SimSun"/>
          <w:lang w:eastAsia="zh-CN" w:bidi="hi-IN"/>
        </w:rPr>
      </w:pPr>
    </w:p>
    <w:p w14:paraId="21B5C5CD" w14:textId="77777777" w:rsidR="00EC5D85" w:rsidRPr="00556F9F" w:rsidRDefault="00EC5D85" w:rsidP="00EC5D85">
      <w:pPr>
        <w:suppressAutoHyphens/>
        <w:spacing w:line="100" w:lineRule="atLeast"/>
        <w:textAlignment w:val="baseline"/>
        <w:rPr>
          <w:rFonts w:eastAsia="SimSun"/>
          <w:color w:val="A6A6A6" w:themeColor="background1" w:themeShade="A6"/>
          <w:lang w:eastAsia="zh-CN" w:bidi="hi-IN"/>
        </w:rPr>
      </w:pPr>
    </w:p>
    <w:p w14:paraId="55720171" w14:textId="77777777" w:rsidR="00EC5D85" w:rsidRPr="00556F9F" w:rsidRDefault="00EC5D85" w:rsidP="00EC5D85">
      <w:pPr>
        <w:suppressAutoHyphens/>
        <w:spacing w:line="100" w:lineRule="atLeast"/>
        <w:textAlignment w:val="baseline"/>
        <w:rPr>
          <w:rFonts w:eastAsia="SimSun"/>
          <w:color w:val="A6A6A6" w:themeColor="background1" w:themeShade="A6"/>
          <w:lang w:eastAsia="zh-CN" w:bidi="hi-IN"/>
        </w:rPr>
      </w:pPr>
      <w:r w:rsidRPr="00556F9F">
        <w:rPr>
          <w:rFonts w:eastAsia="SimSun"/>
          <w:color w:val="A6A6A6" w:themeColor="background1" w:themeShade="A6"/>
          <w:lang w:eastAsia="zh-CN" w:bidi="hi-IN"/>
        </w:rPr>
        <w:t>e-Izziņas autentiskuma pārbaudes kods: &lt;7 simbolu kods&gt;</w:t>
      </w:r>
    </w:p>
    <w:p w14:paraId="11AE4031" w14:textId="77777777" w:rsidR="00EC5D85" w:rsidRPr="00556F9F" w:rsidRDefault="00EC5D85" w:rsidP="00EC5D85">
      <w:pPr>
        <w:suppressAutoHyphens/>
        <w:spacing w:line="100" w:lineRule="atLeast"/>
        <w:textAlignment w:val="baseline"/>
        <w:rPr>
          <w:rFonts w:eastAsia="SimSun"/>
          <w:color w:val="A6A6A6" w:themeColor="background1" w:themeShade="A6"/>
          <w:lang w:eastAsia="zh-CN" w:bidi="hi-IN"/>
        </w:rPr>
      </w:pPr>
    </w:p>
    <w:p w14:paraId="64E1601B" w14:textId="77777777" w:rsidR="00EC5D85" w:rsidRPr="00556F9F" w:rsidRDefault="00EC5D85" w:rsidP="00EC5D85">
      <w:pPr>
        <w:suppressAutoHyphens/>
        <w:spacing w:line="100" w:lineRule="atLeast"/>
        <w:textAlignment w:val="baseline"/>
        <w:rPr>
          <w:rFonts w:eastAsia="SimSun"/>
          <w:color w:val="A6A6A6" w:themeColor="background1" w:themeShade="A6"/>
          <w:lang w:eastAsia="zh-CN" w:bidi="hi-IN"/>
        </w:rPr>
      </w:pPr>
    </w:p>
    <w:p w14:paraId="3530D083" w14:textId="43ED9D38" w:rsidR="00EC5D85" w:rsidRPr="00556F9F" w:rsidRDefault="00EC5D85" w:rsidP="00EC5D85">
      <w:pPr>
        <w:suppressAutoHyphens/>
        <w:spacing w:line="100" w:lineRule="atLeast"/>
        <w:jc w:val="both"/>
        <w:textAlignment w:val="baseline"/>
        <w:rPr>
          <w:rFonts w:eastAsia="SimSun" w:cs="Mangal"/>
          <w:color w:val="A6A6A6" w:themeColor="background1" w:themeShade="A6"/>
          <w:sz w:val="22"/>
          <w:szCs w:val="22"/>
          <w:lang w:eastAsia="zh-CN" w:bidi="hi-IN"/>
        </w:rPr>
      </w:pPr>
      <w:r w:rsidRPr="00556F9F">
        <w:rPr>
          <w:rFonts w:eastAsia="SimSun" w:cs="Mangal"/>
          <w:color w:val="A6A6A6" w:themeColor="background1" w:themeShade="A6"/>
          <w:sz w:val="22"/>
          <w:szCs w:val="22"/>
          <w:lang w:eastAsia="zh-CN" w:bidi="hi-IN"/>
        </w:rPr>
        <w:t>Ja informācija, kas par pārbaudāmo personu iegūta no datubāzes vai no citiem avotiem, neatbilst faktiskajai situācijai, attiecīgā persona ir tiesīga iesniegt e-izziņas pieprasītājam izziņu vai citu dokumentu par attiecīgo faktu.</w:t>
      </w:r>
    </w:p>
    <w:p w14:paraId="2CBC103A" w14:textId="2ED31EAD" w:rsidR="00556F9F" w:rsidRDefault="00556F9F" w:rsidP="00EC5D85">
      <w:pPr>
        <w:suppressAutoHyphens/>
        <w:spacing w:line="100" w:lineRule="atLeast"/>
        <w:textAlignment w:val="baseline"/>
        <w:rPr>
          <w:rFonts w:eastAsia="SimSun" w:cs="Mangal"/>
          <w:color w:val="BFBFBF" w:themeColor="background1" w:themeShade="BF"/>
          <w:sz w:val="22"/>
          <w:szCs w:val="22"/>
          <w:lang w:eastAsia="zh-CN" w:bidi="hi-IN"/>
        </w:rPr>
      </w:pPr>
    </w:p>
    <w:p w14:paraId="744C9D79" w14:textId="77777777" w:rsidR="00EC5D85" w:rsidRPr="00556F9F" w:rsidRDefault="00EC5D85" w:rsidP="00EC5D85">
      <w:pPr>
        <w:suppressAutoHyphens/>
        <w:spacing w:line="100" w:lineRule="atLeast"/>
        <w:textAlignment w:val="baseline"/>
        <w:rPr>
          <w:rFonts w:eastAsia="SimSun" w:cs="Mangal"/>
          <w:i/>
          <w:lang w:eastAsia="zh-CN" w:bidi="hi-IN"/>
        </w:rPr>
      </w:pPr>
      <w:r w:rsidRPr="00556F9F">
        <w:rPr>
          <w:rFonts w:eastAsia="SimSun" w:cs="Mangal"/>
          <w:sz w:val="22"/>
          <w:szCs w:val="22"/>
          <w:lang w:eastAsia="zh-CN" w:bidi="hi-IN"/>
        </w:rPr>
        <w:br w:type="page"/>
      </w:r>
      <w:r w:rsidRPr="00556F9F">
        <w:rPr>
          <w:rFonts w:eastAsia="SimSun" w:cs="Mangal"/>
          <w:i/>
          <w:lang w:eastAsia="zh-CN" w:bidi="hi-IN"/>
        </w:rPr>
        <w:lastRenderedPageBreak/>
        <w:t>&lt;Datums&gt;</w:t>
      </w:r>
    </w:p>
    <w:p w14:paraId="45C7445B" w14:textId="77777777" w:rsidR="00EC5D85" w:rsidRPr="00556F9F" w:rsidRDefault="00EC5D85" w:rsidP="00EC5D85">
      <w:pPr>
        <w:suppressAutoHyphens/>
        <w:spacing w:line="100" w:lineRule="atLeast"/>
        <w:jc w:val="center"/>
        <w:textAlignment w:val="baseline"/>
        <w:rPr>
          <w:rFonts w:eastAsia="SimSun" w:cs="Mangal"/>
          <w:b/>
          <w:sz w:val="26"/>
          <w:szCs w:val="26"/>
          <w:lang w:eastAsia="zh-CN" w:bidi="hi-IN"/>
        </w:rPr>
      </w:pPr>
      <w:r w:rsidRPr="00556F9F">
        <w:rPr>
          <w:rFonts w:eastAsia="SimSun" w:cs="Mangal"/>
          <w:b/>
          <w:sz w:val="26"/>
          <w:szCs w:val="26"/>
          <w:lang w:eastAsia="zh-CN" w:bidi="hi-IN"/>
        </w:rPr>
        <w:t>e-IZZIŅA</w:t>
      </w:r>
    </w:p>
    <w:p w14:paraId="0896353F" w14:textId="0DB54B9B" w:rsidR="00EC5D85" w:rsidRPr="00556F9F" w:rsidRDefault="00EC5D85" w:rsidP="00EC5D85">
      <w:pPr>
        <w:suppressAutoHyphens/>
        <w:spacing w:line="100" w:lineRule="atLeast"/>
        <w:jc w:val="center"/>
        <w:textAlignment w:val="baseline"/>
        <w:rPr>
          <w:rFonts w:eastAsia="SimSun" w:cs="Mangal"/>
          <w:b/>
          <w:sz w:val="26"/>
          <w:szCs w:val="26"/>
          <w:lang w:eastAsia="zh-CN" w:bidi="hi-IN"/>
        </w:rPr>
      </w:pPr>
      <w:r w:rsidRPr="00556F9F">
        <w:rPr>
          <w:rFonts w:eastAsia="SimSun" w:cs="Mangal"/>
          <w:b/>
          <w:sz w:val="26"/>
          <w:szCs w:val="26"/>
          <w:lang w:eastAsia="zh-CN" w:bidi="hi-IN"/>
        </w:rPr>
        <w:t>par likvidācijas, maksātnespējas</w:t>
      </w:r>
      <w:r w:rsidR="00081629" w:rsidRPr="00556F9F">
        <w:rPr>
          <w:rFonts w:eastAsia="SimSun" w:cs="Mangal"/>
          <w:b/>
          <w:sz w:val="26"/>
          <w:szCs w:val="26"/>
          <w:lang w:eastAsia="zh-CN" w:bidi="hi-IN"/>
        </w:rPr>
        <w:t xml:space="preserve">, tiesiskās aizsardzības pasludināšanas </w:t>
      </w:r>
      <w:r w:rsidRPr="00556F9F">
        <w:rPr>
          <w:rFonts w:eastAsia="SimSun" w:cs="Mangal"/>
          <w:b/>
          <w:sz w:val="26"/>
          <w:szCs w:val="26"/>
          <w:lang w:eastAsia="zh-CN" w:bidi="hi-IN"/>
        </w:rPr>
        <w:t xml:space="preserve">un </w:t>
      </w:r>
    </w:p>
    <w:p w14:paraId="058571BB" w14:textId="122D754A" w:rsidR="00EC5D85" w:rsidRPr="00556F9F" w:rsidRDefault="00EC5D85" w:rsidP="00EC5D85">
      <w:pPr>
        <w:suppressAutoHyphens/>
        <w:spacing w:line="100" w:lineRule="atLeast"/>
        <w:jc w:val="center"/>
        <w:textAlignment w:val="baseline"/>
        <w:rPr>
          <w:rFonts w:eastAsia="SimSun" w:cs="Mangal"/>
          <w:b/>
          <w:sz w:val="26"/>
          <w:szCs w:val="26"/>
          <w:lang w:eastAsia="zh-CN" w:bidi="hi-IN"/>
        </w:rPr>
      </w:pPr>
      <w:r w:rsidRPr="00556F9F">
        <w:rPr>
          <w:rFonts w:eastAsia="SimSun" w:cs="Mangal"/>
          <w:b/>
          <w:sz w:val="26"/>
          <w:szCs w:val="26"/>
          <w:lang w:eastAsia="zh-CN" w:bidi="hi-IN"/>
        </w:rPr>
        <w:t>saimnieciskās darbības apturēšanas procesiem</w:t>
      </w:r>
      <w:r w:rsidR="00081629" w:rsidRPr="00556F9F">
        <w:rPr>
          <w:rFonts w:eastAsia="SimSun" w:cs="Mangal"/>
          <w:b/>
          <w:sz w:val="26"/>
          <w:szCs w:val="26"/>
          <w:lang w:eastAsia="zh-CN" w:bidi="hi-IN"/>
        </w:rPr>
        <w:t>, tiesvedību par bankrotu, piemērotu sanāciju vai izlīgumu</w:t>
      </w:r>
    </w:p>
    <w:p w14:paraId="6B68BD1E" w14:textId="77777777" w:rsidR="00EC5D85" w:rsidRPr="00556F9F" w:rsidRDefault="00EC5D85" w:rsidP="00EC5D85">
      <w:pPr>
        <w:suppressAutoHyphens/>
        <w:spacing w:line="100" w:lineRule="atLeast"/>
        <w:jc w:val="center"/>
        <w:textAlignment w:val="baseline"/>
        <w:rPr>
          <w:rFonts w:eastAsia="SimSun" w:cs="Mangal"/>
          <w:sz w:val="26"/>
          <w:szCs w:val="26"/>
          <w:lang w:eastAsia="zh-CN" w:bidi="hi-IN"/>
        </w:rPr>
      </w:pPr>
      <w:r w:rsidRPr="00556F9F">
        <w:rPr>
          <w:rFonts w:eastAsia="SimSun" w:cs="Mangal"/>
          <w:sz w:val="26"/>
          <w:szCs w:val="26"/>
          <w:lang w:eastAsia="zh-CN" w:bidi="hi-IN"/>
        </w:rPr>
        <w:t xml:space="preserve">Sērija </w:t>
      </w:r>
      <w:r w:rsidRPr="00556F9F">
        <w:rPr>
          <w:rFonts w:eastAsia="SimSun" w:cs="Mangal"/>
          <w:i/>
          <w:sz w:val="26"/>
          <w:szCs w:val="26"/>
          <w:lang w:eastAsia="zh-CN" w:bidi="hi-IN"/>
        </w:rPr>
        <w:t>URA</w:t>
      </w:r>
      <w:r w:rsidRPr="00556F9F">
        <w:rPr>
          <w:rFonts w:eastAsia="SimSun" w:cs="Mangal"/>
          <w:sz w:val="26"/>
          <w:szCs w:val="26"/>
          <w:lang w:eastAsia="zh-CN" w:bidi="hi-IN"/>
        </w:rPr>
        <w:t xml:space="preserve"> Nr. </w:t>
      </w:r>
      <w:r w:rsidRPr="00556F9F">
        <w:rPr>
          <w:rFonts w:eastAsia="SimSun" w:cs="Mangal"/>
          <w:i/>
          <w:sz w:val="26"/>
          <w:szCs w:val="26"/>
          <w:lang w:eastAsia="zh-CN" w:bidi="hi-IN"/>
        </w:rPr>
        <w:t>&lt;Transakcijas numurs&gt; - &lt;Dokumenta numurs&gt;</w:t>
      </w:r>
    </w:p>
    <w:p w14:paraId="2C2C0BDB" w14:textId="77777777" w:rsidR="00EC5D85" w:rsidRPr="00556F9F" w:rsidRDefault="00EC5D85" w:rsidP="00EC5D85">
      <w:pPr>
        <w:suppressAutoHyphens/>
        <w:spacing w:line="100" w:lineRule="atLeast"/>
        <w:jc w:val="both"/>
        <w:textAlignment w:val="baseline"/>
        <w:rPr>
          <w:rFonts w:eastAsia="SimSun" w:cs="Mangal"/>
          <w:sz w:val="22"/>
          <w:szCs w:val="22"/>
          <w:lang w:eastAsia="zh-CN" w:bidi="hi-IN"/>
        </w:rPr>
      </w:pPr>
    </w:p>
    <w:p w14:paraId="30CF9006" w14:textId="77777777" w:rsidR="00EC5D85" w:rsidRPr="00556F9F" w:rsidRDefault="00EC5D85" w:rsidP="00EC5D85">
      <w:pPr>
        <w:suppressAutoHyphens/>
        <w:spacing w:before="120" w:line="100" w:lineRule="atLeast"/>
        <w:textAlignment w:val="baseline"/>
        <w:rPr>
          <w:rFonts w:eastAsia="SimSun" w:cs="Mangal"/>
          <w:sz w:val="22"/>
          <w:szCs w:val="22"/>
          <w:lang w:eastAsia="zh-CN" w:bidi="hi-IN"/>
        </w:rPr>
      </w:pPr>
      <w:r w:rsidRPr="00556F9F">
        <w:rPr>
          <w:rFonts w:eastAsia="SimSun" w:cs="Mangal"/>
          <w:sz w:val="22"/>
          <w:szCs w:val="22"/>
          <w:lang w:eastAsia="zh-CN" w:bidi="hi-IN"/>
        </w:rPr>
        <w:t xml:space="preserve">Pārbaudāmās personas dati: </w:t>
      </w:r>
      <w:r w:rsidRPr="00556F9F">
        <w:rPr>
          <w:rFonts w:eastAsia="SimSun" w:cs="Mangal"/>
          <w:sz w:val="22"/>
          <w:szCs w:val="22"/>
          <w:u w:val="single"/>
          <w:lang w:eastAsia="zh-CN" w:bidi="hi-IN"/>
        </w:rPr>
        <w:t>&lt;</w:t>
      </w:r>
      <w:r w:rsidRPr="00556F9F">
        <w:rPr>
          <w:rFonts w:eastAsia="SimSun" w:cs="Mangal"/>
          <w:i/>
          <w:sz w:val="22"/>
          <w:szCs w:val="22"/>
          <w:u w:val="single"/>
          <w:lang w:eastAsia="zh-CN" w:bidi="hi-IN"/>
        </w:rPr>
        <w:t xml:space="preserve">Juridiskajām personām: </w:t>
      </w:r>
      <w:r w:rsidRPr="00556F9F">
        <w:rPr>
          <w:rFonts w:eastAsia="SimSun"/>
          <w:i/>
          <w:sz w:val="22"/>
          <w:szCs w:val="22"/>
          <w:u w:val="single"/>
          <w:lang w:eastAsia="zh-CN" w:bidi="hi-IN"/>
        </w:rPr>
        <w:t xml:space="preserve">«juridiskās personas </w:t>
      </w:r>
      <w:r w:rsidRPr="00556F9F">
        <w:rPr>
          <w:rFonts w:eastAsia="SimSun" w:cs="Mangal"/>
          <w:i/>
          <w:sz w:val="22"/>
          <w:szCs w:val="22"/>
          <w:u w:val="single"/>
          <w:lang w:eastAsia="zh-CN" w:bidi="hi-IN"/>
        </w:rPr>
        <w:t>nosaukums</w:t>
      </w:r>
      <w:r w:rsidRPr="00556F9F">
        <w:rPr>
          <w:rFonts w:eastAsia="SimSun"/>
          <w:i/>
          <w:sz w:val="22"/>
          <w:szCs w:val="22"/>
          <w:u w:val="single"/>
          <w:lang w:eastAsia="zh-CN" w:bidi="hi-IN"/>
        </w:rPr>
        <w:t>», reģistrācijas Nr. «Juridiskās personas reģistrācijas numurs»</w:t>
      </w:r>
      <w:r w:rsidRPr="00556F9F">
        <w:rPr>
          <w:rFonts w:eastAsia="SimSun" w:cs="Mangal"/>
          <w:i/>
          <w:sz w:val="22"/>
          <w:szCs w:val="22"/>
          <w:u w:val="single"/>
          <w:lang w:eastAsia="zh-CN" w:bidi="hi-IN"/>
        </w:rPr>
        <w:t xml:space="preserve"> vai fiziskajām personām: </w:t>
      </w:r>
      <w:r w:rsidRPr="00556F9F">
        <w:rPr>
          <w:rFonts w:eastAsia="SimSun"/>
          <w:i/>
          <w:sz w:val="22"/>
          <w:szCs w:val="22"/>
          <w:u w:val="single"/>
          <w:lang w:eastAsia="zh-CN" w:bidi="hi-IN"/>
        </w:rPr>
        <w:t>«Fiziskās personas</w:t>
      </w:r>
      <w:r w:rsidRPr="00556F9F">
        <w:rPr>
          <w:rFonts w:eastAsia="SimSun" w:cs="Mangal"/>
          <w:i/>
          <w:sz w:val="22"/>
          <w:szCs w:val="22"/>
          <w:u w:val="single"/>
          <w:lang w:eastAsia="zh-CN" w:bidi="hi-IN"/>
        </w:rPr>
        <w:t xml:space="preserve"> vārds un uzvārds</w:t>
      </w:r>
      <w:r w:rsidRPr="00556F9F">
        <w:rPr>
          <w:rFonts w:eastAsia="SimSun"/>
          <w:i/>
          <w:sz w:val="22"/>
          <w:szCs w:val="22"/>
          <w:u w:val="single"/>
          <w:lang w:eastAsia="zh-CN" w:bidi="hi-IN"/>
        </w:rPr>
        <w:t>» personas kods «fiziskās personas kods»&gt;</w:t>
      </w:r>
      <w:r w:rsidRPr="00556F9F">
        <w:rPr>
          <w:rFonts w:eastAsia="SimSun" w:cs="Mangal"/>
          <w:sz w:val="22"/>
          <w:szCs w:val="22"/>
          <w:lang w:eastAsia="zh-CN" w:bidi="hi-IN"/>
        </w:rPr>
        <w:t>.</w:t>
      </w:r>
    </w:p>
    <w:p w14:paraId="25D50A40" w14:textId="77777777" w:rsidR="00EC5D85" w:rsidRPr="00556F9F" w:rsidRDefault="00EC5D85" w:rsidP="00EC5D85">
      <w:pPr>
        <w:suppressAutoHyphens/>
        <w:spacing w:before="120" w:line="100" w:lineRule="atLeast"/>
        <w:textAlignment w:val="baseline"/>
        <w:rPr>
          <w:rFonts w:eastAsia="SimSun" w:cs="Mangal"/>
          <w:sz w:val="22"/>
          <w:szCs w:val="22"/>
          <w:lang w:eastAsia="zh-CN" w:bidi="hi-IN"/>
        </w:rPr>
      </w:pPr>
    </w:p>
    <w:p w14:paraId="78F70B71" w14:textId="45611471" w:rsidR="00EC5D85" w:rsidRPr="0092028D" w:rsidRDefault="00EC5D85" w:rsidP="00EC5D85">
      <w:pPr>
        <w:suppressAutoHyphens/>
        <w:spacing w:line="100" w:lineRule="atLeast"/>
        <w:jc w:val="both"/>
        <w:textAlignment w:val="baseline"/>
        <w:rPr>
          <w:rFonts w:eastAsia="SimSun" w:cs="Mangal"/>
          <w:lang w:eastAsia="zh-CN" w:bidi="hi-IN"/>
        </w:rPr>
      </w:pPr>
      <w:r w:rsidRPr="0092028D">
        <w:rPr>
          <w:rFonts w:eastAsia="SimSun" w:cs="Mangal"/>
          <w:lang w:eastAsia="zh-CN" w:bidi="hi-IN"/>
        </w:rPr>
        <w:t xml:space="preserve">Uzņēmumu reģistrā nav aktuālo datu par </w:t>
      </w:r>
      <w:r w:rsidRPr="0076521D">
        <w:rPr>
          <w:rFonts w:eastAsia="SimSun" w:cs="Mangal"/>
          <w:lang w:eastAsia="zh-CN" w:bidi="hi-IN"/>
        </w:rPr>
        <w:t xml:space="preserve">pārbaudāmās personas </w:t>
      </w:r>
      <w:r w:rsidR="00671251" w:rsidRPr="0076521D">
        <w:rPr>
          <w:rFonts w:eastAsia="SimSun" w:cs="Mangal"/>
          <w:lang w:eastAsia="zh-CN" w:bidi="hi-IN"/>
        </w:rPr>
        <w:t>tiesiskās aizsardzības procesiem, maksātnespējas (t.sk. bankrota, sanācija vai izlīguma) procesiem</w:t>
      </w:r>
      <w:r w:rsidR="00A03E6C" w:rsidRPr="0076521D">
        <w:rPr>
          <w:rFonts w:eastAsia="SimSun" w:cs="Mangal"/>
          <w:lang w:eastAsia="zh-CN" w:bidi="hi-IN"/>
        </w:rPr>
        <w:t xml:space="preserve"> </w:t>
      </w:r>
      <w:r w:rsidRPr="0092028D">
        <w:rPr>
          <w:rFonts w:cs="Mangal"/>
          <w:lang w:eastAsia="zh-CN" w:bidi="hi-IN"/>
        </w:rPr>
        <w:t xml:space="preserve">, </w:t>
      </w:r>
      <w:r w:rsidRPr="0092028D">
        <w:rPr>
          <w:rFonts w:cs="Mangal"/>
          <w:i/>
          <w:lang w:eastAsia="zh-CN" w:bidi="hi-IN"/>
        </w:rPr>
        <w:t>&lt;</w:t>
      </w:r>
      <w:r w:rsidRPr="0076521D">
        <w:rPr>
          <w:rFonts w:eastAsia="SimSun" w:cs="Mangal"/>
          <w:i/>
          <w:u w:val="single"/>
          <w:lang w:eastAsia="zh-CN" w:bidi="hi-IN"/>
        </w:rPr>
        <w:t xml:space="preserve"> Juridiskajām personām:</w:t>
      </w:r>
      <w:r w:rsidRPr="0076521D">
        <w:rPr>
          <w:rFonts w:eastAsia="SimSun" w:cs="Mangal"/>
          <w:i/>
          <w:lang w:eastAsia="zh-CN" w:bidi="hi-IN"/>
        </w:rPr>
        <w:t xml:space="preserve">, </w:t>
      </w:r>
      <w:r w:rsidRPr="0092028D">
        <w:rPr>
          <w:rFonts w:cs="Mangal"/>
          <w:i/>
          <w:lang w:eastAsia="zh-CN" w:bidi="hi-IN"/>
        </w:rPr>
        <w:t xml:space="preserve">likvidācijas procesu, </w:t>
      </w:r>
      <w:r w:rsidR="00671251" w:rsidRPr="0076521D">
        <w:rPr>
          <w:rFonts w:cs="Mangal"/>
          <w:i/>
          <w:lang w:eastAsia="zh-CN" w:bidi="hi-IN"/>
        </w:rPr>
        <w:t>maksātnespējas,</w:t>
      </w:r>
      <w:r w:rsidR="00671251" w:rsidRPr="0076521D">
        <w:rPr>
          <w:rFonts w:eastAsia="SimSun" w:cs="Mangal"/>
          <w:i/>
          <w:lang w:eastAsia="zh-CN" w:bidi="hi-IN"/>
        </w:rPr>
        <w:t xml:space="preserve"> tiesiskās aizsardzības procesu, </w:t>
      </w:r>
      <w:r w:rsidR="00671251" w:rsidRPr="0076521D">
        <w:rPr>
          <w:rFonts w:cs="Mangal"/>
          <w:i/>
          <w:lang w:eastAsia="zh-CN" w:bidi="hi-IN"/>
        </w:rPr>
        <w:t xml:space="preserve"> apturētu vai pārtrauktu saimniecisko darbību,</w:t>
      </w:r>
      <w:r w:rsidR="00671251" w:rsidRPr="0076521D">
        <w:rPr>
          <w:i/>
        </w:rPr>
        <w:t xml:space="preserve"> </w:t>
      </w:r>
      <w:r w:rsidR="00671251" w:rsidRPr="0076521D">
        <w:rPr>
          <w:rFonts w:cs="Mangal"/>
          <w:i/>
          <w:lang w:eastAsia="zh-CN" w:bidi="hi-IN"/>
        </w:rPr>
        <w:t xml:space="preserve">tiesvedību par bankrotu, piemērotu sanāciju vai izlīgumu </w:t>
      </w:r>
      <w:r w:rsidRPr="0092028D">
        <w:rPr>
          <w:rFonts w:cs="Mangal"/>
          <w:i/>
          <w:lang w:eastAsia="zh-CN" w:bidi="hi-IN"/>
        </w:rPr>
        <w:t>&gt;</w:t>
      </w:r>
      <w:r w:rsidRPr="0076521D">
        <w:rPr>
          <w:rFonts w:eastAsia="SimSun" w:cs="Mangal"/>
          <w:i/>
          <w:lang w:eastAsia="zh-CN" w:bidi="hi-IN"/>
        </w:rPr>
        <w:t>.</w:t>
      </w:r>
    </w:p>
    <w:p w14:paraId="387EF838" w14:textId="77777777" w:rsidR="00EC5D85" w:rsidRPr="0076521D" w:rsidRDefault="00EC5D85" w:rsidP="00EC5D85">
      <w:pPr>
        <w:suppressAutoHyphens/>
        <w:spacing w:line="100" w:lineRule="atLeast"/>
        <w:textAlignment w:val="baseline"/>
        <w:rPr>
          <w:rFonts w:eastAsia="SimSun" w:cs="Mangal"/>
          <w:lang w:eastAsia="zh-CN" w:bidi="hi-IN"/>
        </w:rPr>
      </w:pPr>
    </w:p>
    <w:p w14:paraId="7A055415" w14:textId="77777777" w:rsidR="00EC5D85" w:rsidRPr="00556F9F" w:rsidRDefault="00EC5D85" w:rsidP="00EC5D85">
      <w:pPr>
        <w:suppressAutoHyphens/>
        <w:spacing w:line="100" w:lineRule="atLeast"/>
        <w:textAlignment w:val="baseline"/>
        <w:rPr>
          <w:rFonts w:eastAsia="SimSun" w:cs="Mangal"/>
          <w:sz w:val="22"/>
          <w:szCs w:val="22"/>
          <w:lang w:eastAsia="zh-CN" w:bidi="hi-IN"/>
        </w:rPr>
      </w:pPr>
      <w:r w:rsidRPr="00556F9F">
        <w:rPr>
          <w:rFonts w:eastAsia="SimSun" w:cs="Mangal"/>
          <w:sz w:val="22"/>
          <w:szCs w:val="22"/>
          <w:lang w:eastAsia="zh-CN" w:bidi="hi-IN"/>
        </w:rPr>
        <w:t>Informācijas pieprasījuma pamatojums: &lt;</w:t>
      </w:r>
      <w:r w:rsidRPr="00556F9F">
        <w:rPr>
          <w:rFonts w:eastAsia="SimSun" w:cs="Mangal"/>
          <w:i/>
          <w:sz w:val="22"/>
          <w:szCs w:val="22"/>
          <w:lang w:eastAsia="zh-CN" w:bidi="hi-IN"/>
        </w:rPr>
        <w:t>likums</w:t>
      </w:r>
      <w:r w:rsidRPr="00556F9F">
        <w:rPr>
          <w:rFonts w:eastAsia="SimSun" w:cs="Mangal"/>
          <w:sz w:val="22"/>
          <w:szCs w:val="22"/>
          <w:lang w:eastAsia="zh-CN" w:bidi="hi-IN"/>
        </w:rPr>
        <w:t>&gt;&lt;</w:t>
      </w:r>
      <w:r w:rsidRPr="00556F9F">
        <w:rPr>
          <w:rFonts w:eastAsia="SimSun" w:cs="Mangal"/>
          <w:i/>
          <w:sz w:val="22"/>
          <w:szCs w:val="22"/>
          <w:lang w:eastAsia="zh-CN" w:bidi="hi-IN"/>
        </w:rPr>
        <w:t>likuma pants</w:t>
      </w:r>
      <w:r w:rsidRPr="00556F9F">
        <w:rPr>
          <w:rFonts w:eastAsia="SimSun" w:cs="Mangal"/>
          <w:sz w:val="22"/>
          <w:szCs w:val="22"/>
          <w:lang w:eastAsia="zh-CN" w:bidi="hi-IN"/>
        </w:rPr>
        <w:t>&gt;.</w:t>
      </w:r>
    </w:p>
    <w:p w14:paraId="39779E5E" w14:textId="77777777" w:rsidR="00EC5D85" w:rsidRPr="00556F9F" w:rsidRDefault="00EC5D85" w:rsidP="00EC5D85">
      <w:pPr>
        <w:suppressAutoHyphens/>
        <w:spacing w:line="100" w:lineRule="atLeast"/>
        <w:textAlignment w:val="baseline"/>
        <w:rPr>
          <w:rFonts w:eastAsia="SimSun" w:cs="Mangal"/>
          <w:sz w:val="22"/>
          <w:szCs w:val="22"/>
          <w:lang w:eastAsia="zh-CN" w:bidi="hi-IN"/>
        </w:rPr>
      </w:pPr>
    </w:p>
    <w:p w14:paraId="3D0355FD" w14:textId="77777777" w:rsidR="00EC5D85" w:rsidRPr="00556F9F" w:rsidRDefault="00EC5D85" w:rsidP="00EC5D85">
      <w:pPr>
        <w:suppressAutoHyphens/>
        <w:spacing w:line="100" w:lineRule="atLeast"/>
        <w:textAlignment w:val="baseline"/>
        <w:rPr>
          <w:rFonts w:eastAsia="SimSun" w:cs="Mangal"/>
          <w:sz w:val="22"/>
          <w:szCs w:val="22"/>
          <w:lang w:eastAsia="zh-CN" w:bidi="hi-IN"/>
        </w:rPr>
      </w:pPr>
    </w:p>
    <w:p w14:paraId="44069C95" w14:textId="77777777" w:rsidR="00EC5D85" w:rsidRPr="00556F9F" w:rsidRDefault="00EC5D85" w:rsidP="00EC5D85">
      <w:pPr>
        <w:suppressAutoHyphens/>
        <w:spacing w:line="100" w:lineRule="atLeast"/>
        <w:jc w:val="right"/>
        <w:textAlignment w:val="baseline"/>
        <w:rPr>
          <w:rFonts w:eastAsia="SimSun" w:cs="Mangal"/>
          <w:sz w:val="22"/>
          <w:szCs w:val="22"/>
          <w:lang w:eastAsia="zh-CN" w:bidi="hi-IN"/>
        </w:rPr>
      </w:pPr>
      <w:r w:rsidRPr="00556F9F">
        <w:rPr>
          <w:rFonts w:eastAsia="SimSun" w:cs="Mangal"/>
          <w:b/>
          <w:sz w:val="22"/>
          <w:lang w:eastAsia="zh-CN" w:bidi="hi-IN"/>
        </w:rPr>
        <w:t>Izziņa sagatavota elektroniski un derīga bez paraksta</w:t>
      </w:r>
    </w:p>
    <w:p w14:paraId="4CB1D985" w14:textId="77777777" w:rsidR="00EC5D85" w:rsidRPr="00556F9F" w:rsidRDefault="00EC5D85" w:rsidP="00EC5D85">
      <w:pPr>
        <w:suppressAutoHyphens/>
        <w:spacing w:line="100" w:lineRule="atLeast"/>
        <w:textAlignment w:val="baseline"/>
        <w:rPr>
          <w:rFonts w:eastAsia="SimSun"/>
          <w:lang w:eastAsia="zh-CN" w:bidi="hi-IN"/>
        </w:rPr>
      </w:pPr>
      <w:r w:rsidRPr="00556F9F">
        <w:rPr>
          <w:rFonts w:eastAsia="SimSun"/>
          <w:lang w:eastAsia="zh-CN" w:bidi="hi-IN"/>
        </w:rPr>
        <w:tab/>
      </w:r>
    </w:p>
    <w:p w14:paraId="5DF2918A" w14:textId="77777777" w:rsidR="00EC5D85" w:rsidRPr="00556F9F" w:rsidRDefault="00EC5D85" w:rsidP="00EC5D85">
      <w:pPr>
        <w:suppressAutoHyphens/>
        <w:spacing w:line="100" w:lineRule="atLeast"/>
        <w:textAlignment w:val="baseline"/>
        <w:rPr>
          <w:rFonts w:eastAsia="SimSun"/>
          <w:lang w:eastAsia="zh-CN" w:bidi="hi-IN"/>
        </w:rPr>
      </w:pPr>
    </w:p>
    <w:p w14:paraId="3DC64D40" w14:textId="77777777" w:rsidR="00EC5D85" w:rsidRPr="00556F9F" w:rsidRDefault="00EC5D85" w:rsidP="00EC5D85">
      <w:pPr>
        <w:suppressAutoHyphens/>
        <w:spacing w:line="100" w:lineRule="atLeast"/>
        <w:textAlignment w:val="baseline"/>
        <w:rPr>
          <w:rFonts w:eastAsia="SimSun"/>
          <w:lang w:eastAsia="zh-CN" w:bidi="hi-IN"/>
        </w:rPr>
      </w:pPr>
    </w:p>
    <w:p w14:paraId="7B8E5C39" w14:textId="77777777" w:rsidR="00EC5D85" w:rsidRPr="00556F9F" w:rsidRDefault="00EC5D85" w:rsidP="00EC5D85">
      <w:pPr>
        <w:suppressAutoHyphens/>
        <w:spacing w:line="100" w:lineRule="atLeast"/>
        <w:textAlignment w:val="baseline"/>
        <w:rPr>
          <w:rFonts w:eastAsia="SimSun"/>
          <w:lang w:eastAsia="zh-CN" w:bidi="hi-IN"/>
        </w:rPr>
      </w:pPr>
    </w:p>
    <w:p w14:paraId="1F74FDF4" w14:textId="77777777" w:rsidR="00EC5D85" w:rsidRPr="00556F9F" w:rsidRDefault="00EC5D85" w:rsidP="00EC5D85">
      <w:pPr>
        <w:suppressAutoHyphens/>
        <w:spacing w:line="100" w:lineRule="atLeast"/>
        <w:textAlignment w:val="baseline"/>
        <w:rPr>
          <w:rFonts w:eastAsia="SimSun"/>
          <w:lang w:eastAsia="zh-CN" w:bidi="hi-IN"/>
        </w:rPr>
      </w:pPr>
    </w:p>
    <w:p w14:paraId="663F4E3C" w14:textId="77777777" w:rsidR="00EC5D85" w:rsidRPr="00556F9F" w:rsidRDefault="00EC5D85" w:rsidP="00EC5D85">
      <w:pPr>
        <w:suppressAutoHyphens/>
        <w:spacing w:line="100" w:lineRule="atLeast"/>
        <w:textAlignment w:val="baseline"/>
        <w:rPr>
          <w:rFonts w:eastAsia="SimSun"/>
          <w:lang w:eastAsia="zh-CN" w:bidi="hi-IN"/>
        </w:rPr>
      </w:pPr>
    </w:p>
    <w:p w14:paraId="25A93069" w14:textId="77777777" w:rsidR="00EC5D85" w:rsidRPr="00556F9F" w:rsidRDefault="00EC5D85" w:rsidP="00EC5D85">
      <w:pPr>
        <w:suppressAutoHyphens/>
        <w:spacing w:line="100" w:lineRule="atLeast"/>
        <w:textAlignment w:val="baseline"/>
        <w:rPr>
          <w:rFonts w:eastAsia="SimSun"/>
          <w:lang w:eastAsia="zh-CN" w:bidi="hi-IN"/>
        </w:rPr>
      </w:pPr>
    </w:p>
    <w:p w14:paraId="66B2F319" w14:textId="77777777" w:rsidR="00EC5D85" w:rsidRPr="00556F9F" w:rsidRDefault="00EC5D85" w:rsidP="00EC5D85">
      <w:pPr>
        <w:suppressAutoHyphens/>
        <w:spacing w:line="100" w:lineRule="atLeast"/>
        <w:textAlignment w:val="baseline"/>
        <w:rPr>
          <w:rFonts w:eastAsia="SimSun"/>
          <w:lang w:eastAsia="zh-CN" w:bidi="hi-IN"/>
        </w:rPr>
      </w:pPr>
    </w:p>
    <w:p w14:paraId="7A2506CE" w14:textId="77777777" w:rsidR="00EC5D85" w:rsidRPr="00556F9F" w:rsidRDefault="00EC5D85" w:rsidP="00EC5D85">
      <w:pPr>
        <w:suppressAutoHyphens/>
        <w:spacing w:line="100" w:lineRule="atLeast"/>
        <w:textAlignment w:val="baseline"/>
        <w:rPr>
          <w:rFonts w:eastAsia="SimSun"/>
          <w:lang w:eastAsia="zh-CN" w:bidi="hi-IN"/>
        </w:rPr>
      </w:pPr>
    </w:p>
    <w:p w14:paraId="79830F48" w14:textId="77777777" w:rsidR="00EC5D85" w:rsidRPr="00556F9F" w:rsidRDefault="00EC5D85" w:rsidP="00EC5D85">
      <w:pPr>
        <w:suppressAutoHyphens/>
        <w:spacing w:line="100" w:lineRule="atLeast"/>
        <w:textAlignment w:val="baseline"/>
        <w:rPr>
          <w:rFonts w:eastAsia="SimSun"/>
          <w:lang w:eastAsia="zh-CN" w:bidi="hi-IN"/>
        </w:rPr>
      </w:pPr>
    </w:p>
    <w:p w14:paraId="33EE4680" w14:textId="77777777" w:rsidR="00EC5D85" w:rsidRPr="00556F9F" w:rsidRDefault="00EC5D85" w:rsidP="00EC5D85">
      <w:pPr>
        <w:suppressAutoHyphens/>
        <w:spacing w:line="100" w:lineRule="atLeast"/>
        <w:textAlignment w:val="baseline"/>
        <w:rPr>
          <w:rFonts w:eastAsia="SimSun"/>
          <w:lang w:eastAsia="zh-CN" w:bidi="hi-IN"/>
        </w:rPr>
      </w:pPr>
    </w:p>
    <w:p w14:paraId="57137464" w14:textId="77777777" w:rsidR="00EC5D85" w:rsidRPr="00556F9F" w:rsidRDefault="00EC5D85" w:rsidP="00EC5D85">
      <w:pPr>
        <w:suppressAutoHyphens/>
        <w:spacing w:line="100" w:lineRule="atLeast"/>
        <w:textAlignment w:val="baseline"/>
        <w:rPr>
          <w:rFonts w:eastAsia="SimSun"/>
          <w:lang w:eastAsia="zh-CN" w:bidi="hi-IN"/>
        </w:rPr>
      </w:pPr>
    </w:p>
    <w:p w14:paraId="2064FCA4" w14:textId="77777777" w:rsidR="00EC5D85" w:rsidRPr="00556F9F" w:rsidRDefault="00EC5D85" w:rsidP="00EC5D85">
      <w:pPr>
        <w:suppressAutoHyphens/>
        <w:spacing w:line="100" w:lineRule="atLeast"/>
        <w:textAlignment w:val="baseline"/>
        <w:rPr>
          <w:rFonts w:eastAsia="SimSun"/>
          <w:lang w:eastAsia="zh-CN" w:bidi="hi-IN"/>
        </w:rPr>
      </w:pPr>
    </w:p>
    <w:p w14:paraId="5D3CF106" w14:textId="77777777" w:rsidR="00EC5D85" w:rsidRPr="00556F9F" w:rsidRDefault="00EC5D85" w:rsidP="00EC5D85">
      <w:pPr>
        <w:suppressAutoHyphens/>
        <w:spacing w:line="100" w:lineRule="atLeast"/>
        <w:textAlignment w:val="baseline"/>
        <w:rPr>
          <w:rFonts w:eastAsia="SimSun"/>
          <w:lang w:eastAsia="zh-CN" w:bidi="hi-IN"/>
        </w:rPr>
      </w:pPr>
    </w:p>
    <w:p w14:paraId="05F75E08" w14:textId="77777777" w:rsidR="00EC5D85" w:rsidRPr="00556F9F" w:rsidRDefault="00EC5D85" w:rsidP="00EC5D85">
      <w:pPr>
        <w:suppressAutoHyphens/>
        <w:spacing w:line="100" w:lineRule="atLeast"/>
        <w:textAlignment w:val="baseline"/>
        <w:rPr>
          <w:rFonts w:eastAsia="SimSun"/>
          <w:lang w:eastAsia="zh-CN" w:bidi="hi-IN"/>
        </w:rPr>
      </w:pPr>
    </w:p>
    <w:p w14:paraId="7DDF0D21" w14:textId="77777777" w:rsidR="00EC5D85" w:rsidRPr="00556F9F" w:rsidRDefault="00EC5D85" w:rsidP="00EC5D85">
      <w:pPr>
        <w:suppressAutoHyphens/>
        <w:spacing w:line="100" w:lineRule="atLeast"/>
        <w:textAlignment w:val="baseline"/>
        <w:rPr>
          <w:rFonts w:eastAsia="SimSun"/>
          <w:lang w:eastAsia="zh-CN" w:bidi="hi-IN"/>
        </w:rPr>
      </w:pPr>
    </w:p>
    <w:p w14:paraId="71079BFA" w14:textId="77777777" w:rsidR="00EC5D85" w:rsidRPr="00556F9F" w:rsidRDefault="00EC5D85" w:rsidP="00EC5D85">
      <w:pPr>
        <w:suppressAutoHyphens/>
        <w:spacing w:line="100" w:lineRule="atLeast"/>
        <w:textAlignment w:val="baseline"/>
        <w:rPr>
          <w:rFonts w:eastAsia="SimSun"/>
          <w:lang w:eastAsia="zh-CN" w:bidi="hi-IN"/>
        </w:rPr>
      </w:pPr>
    </w:p>
    <w:p w14:paraId="4BF7C2BA" w14:textId="77777777" w:rsidR="00EC5D85" w:rsidRPr="00556F9F" w:rsidRDefault="00EC5D85" w:rsidP="00EC5D85">
      <w:pPr>
        <w:suppressAutoHyphens/>
        <w:spacing w:line="100" w:lineRule="atLeast"/>
        <w:textAlignment w:val="baseline"/>
        <w:rPr>
          <w:rFonts w:eastAsia="SimSun"/>
          <w:color w:val="A6A6A6" w:themeColor="background1" w:themeShade="A6"/>
          <w:lang w:eastAsia="zh-CN" w:bidi="hi-IN"/>
        </w:rPr>
      </w:pPr>
      <w:r w:rsidRPr="00556F9F">
        <w:rPr>
          <w:rFonts w:eastAsia="SimSun"/>
          <w:color w:val="A6A6A6" w:themeColor="background1" w:themeShade="A6"/>
          <w:lang w:eastAsia="zh-CN" w:bidi="hi-IN"/>
        </w:rPr>
        <w:t>e-Izziņas autentiskuma pārbaudes kods: &lt;7 simbolu kods&gt;</w:t>
      </w:r>
    </w:p>
    <w:p w14:paraId="5EE0A58C" w14:textId="40D36AD6" w:rsidR="00EC5D85" w:rsidRPr="00556F9F" w:rsidRDefault="00EC5D85" w:rsidP="00EC5D85">
      <w:pPr>
        <w:spacing w:after="200" w:line="276" w:lineRule="auto"/>
        <w:rPr>
          <w:rFonts w:eastAsia="SimSun" w:cs="Mangal"/>
          <w:color w:val="BFBFBF" w:themeColor="background1" w:themeShade="BF"/>
          <w:sz w:val="22"/>
          <w:szCs w:val="22"/>
          <w:lang w:eastAsia="zh-CN" w:bidi="hi-IN"/>
        </w:rPr>
      </w:pPr>
    </w:p>
    <w:p w14:paraId="0516F22D" w14:textId="3567960E" w:rsidR="0092028D" w:rsidRPr="00556F9F" w:rsidRDefault="0092028D" w:rsidP="0092028D">
      <w:pPr>
        <w:suppressAutoHyphens/>
        <w:spacing w:line="100" w:lineRule="atLeast"/>
        <w:jc w:val="both"/>
        <w:textAlignment w:val="baseline"/>
        <w:rPr>
          <w:rFonts w:eastAsia="SimSun" w:cs="Mangal"/>
          <w:color w:val="A6A6A6" w:themeColor="background1" w:themeShade="A6"/>
          <w:sz w:val="22"/>
          <w:szCs w:val="22"/>
          <w:lang w:eastAsia="zh-CN" w:bidi="hi-IN"/>
        </w:rPr>
      </w:pPr>
      <w:r w:rsidRPr="00EC2A4D">
        <w:rPr>
          <w:rFonts w:eastAsia="SimSun" w:cs="Mangal"/>
          <w:color w:val="A6A6A6" w:themeColor="background1" w:themeShade="A6"/>
          <w:sz w:val="22"/>
          <w:szCs w:val="22"/>
          <w:lang w:eastAsia="zh-CN" w:bidi="hi-IN"/>
        </w:rPr>
        <w:t>Ja informācija, kas par pārbaudāmo personu iegūta no datubāzes vai no citiem avotiem, neatbilst faktiskajai situācijai, attiecīgā persona ir tiesīga iesniegt e-izziņas pieprasītājam izziņu vai citu dokumentu par attiecīgo faktu.</w:t>
      </w:r>
    </w:p>
    <w:p w14:paraId="10F30F5B" w14:textId="77777777" w:rsidR="00EC5D85" w:rsidRPr="00556F9F" w:rsidRDefault="00EC5D85" w:rsidP="00EC5D85">
      <w:pPr>
        <w:rPr>
          <w:rFonts w:eastAsia="SimSun" w:cs="Mangal"/>
          <w:sz w:val="22"/>
          <w:szCs w:val="22"/>
          <w:lang w:eastAsia="zh-CN" w:bidi="hi-IN"/>
        </w:rPr>
      </w:pPr>
    </w:p>
    <w:p w14:paraId="4DD384C7" w14:textId="77777777" w:rsidR="00EC5D85" w:rsidRPr="00556F9F" w:rsidRDefault="00EC5D85" w:rsidP="00EC5D85">
      <w:pPr>
        <w:rPr>
          <w:rFonts w:eastAsia="SimSun" w:cs="Mangal"/>
          <w:sz w:val="22"/>
          <w:szCs w:val="22"/>
          <w:lang w:eastAsia="zh-CN" w:bidi="hi-IN"/>
        </w:rPr>
      </w:pPr>
    </w:p>
    <w:p w14:paraId="1013D958" w14:textId="77777777" w:rsidR="00EC5D85" w:rsidRPr="00556F9F" w:rsidRDefault="00EC5D85" w:rsidP="00EC5D85">
      <w:pPr>
        <w:rPr>
          <w:rFonts w:eastAsia="SimSun" w:cs="Mangal"/>
          <w:sz w:val="22"/>
          <w:szCs w:val="22"/>
          <w:lang w:eastAsia="zh-CN" w:bidi="hi-IN"/>
        </w:rPr>
      </w:pPr>
    </w:p>
    <w:p w14:paraId="79C2566B" w14:textId="77777777" w:rsidR="00EC5D85" w:rsidRPr="00556F9F" w:rsidRDefault="00EC5D85" w:rsidP="00EC5D85">
      <w:pPr>
        <w:rPr>
          <w:rFonts w:eastAsia="SimSun" w:cs="Mangal"/>
          <w:sz w:val="22"/>
          <w:szCs w:val="22"/>
          <w:lang w:eastAsia="zh-CN" w:bidi="hi-IN"/>
        </w:rPr>
      </w:pPr>
    </w:p>
    <w:p w14:paraId="7FD1E369" w14:textId="77777777" w:rsidR="00EC5D85" w:rsidRPr="00556F9F" w:rsidRDefault="00EC5D85" w:rsidP="00EC5D85">
      <w:pPr>
        <w:rPr>
          <w:rFonts w:eastAsia="SimSun" w:cs="Mangal"/>
          <w:sz w:val="22"/>
          <w:szCs w:val="22"/>
          <w:lang w:eastAsia="zh-CN" w:bidi="hi-IN"/>
        </w:rPr>
      </w:pPr>
    </w:p>
    <w:p w14:paraId="62DAF16C" w14:textId="046CB579" w:rsidR="00A03C3C" w:rsidRPr="00556F9F" w:rsidRDefault="00A03C3C" w:rsidP="00EC5D85">
      <w:pPr>
        <w:spacing w:after="200" w:line="276" w:lineRule="auto"/>
        <w:rPr>
          <w:rFonts w:eastAsia="SimSun" w:cs="Mangal"/>
          <w:sz w:val="22"/>
          <w:szCs w:val="22"/>
          <w:lang w:eastAsia="zh-CN" w:bidi="hi-IN"/>
        </w:rPr>
      </w:pPr>
      <w:r w:rsidRPr="00556F9F">
        <w:rPr>
          <w:rFonts w:eastAsia="SimSun" w:cs="Mangal"/>
          <w:sz w:val="22"/>
          <w:szCs w:val="22"/>
          <w:lang w:eastAsia="zh-CN" w:bidi="hi-IN"/>
        </w:rPr>
        <w:br w:type="page"/>
      </w:r>
    </w:p>
    <w:p w14:paraId="4B0D16D3" w14:textId="77777777" w:rsidR="001A5A7C" w:rsidRPr="00556F9F" w:rsidRDefault="001A5A7C" w:rsidP="00DC6B6C">
      <w:pPr>
        <w:suppressAutoHyphens/>
        <w:spacing w:before="360" w:line="100" w:lineRule="atLeast"/>
        <w:textAlignment w:val="baseline"/>
        <w:rPr>
          <w:rFonts w:eastAsia="SimSun" w:cs="Mangal"/>
          <w:sz w:val="22"/>
          <w:szCs w:val="22"/>
          <w:lang w:eastAsia="zh-CN" w:bidi="hi-IN"/>
        </w:rPr>
      </w:pPr>
    </w:p>
    <w:p w14:paraId="2794A1B7" w14:textId="77777777" w:rsidR="001A5A7C" w:rsidRPr="00556F9F" w:rsidRDefault="001A5A7C" w:rsidP="001A5A7C">
      <w:pPr>
        <w:suppressAutoHyphens/>
        <w:spacing w:before="360" w:line="100" w:lineRule="atLeast"/>
        <w:textAlignment w:val="baseline"/>
        <w:rPr>
          <w:rFonts w:eastAsia="SimSun" w:cs="Mangal"/>
          <w:sz w:val="22"/>
          <w:szCs w:val="22"/>
          <w:lang w:eastAsia="zh-CN" w:bidi="hi-IN"/>
        </w:rPr>
      </w:pPr>
      <w:r w:rsidRPr="00556F9F">
        <w:rPr>
          <w:rFonts w:eastAsia="SimSun" w:cs="Mangal"/>
          <w:sz w:val="22"/>
          <w:szCs w:val="22"/>
          <w:lang w:eastAsia="zh-CN" w:bidi="hi-IN"/>
        </w:rPr>
        <w:t>&lt;</w:t>
      </w:r>
      <w:r w:rsidRPr="00556F9F">
        <w:rPr>
          <w:rFonts w:eastAsia="SimSun" w:cs="Mangal"/>
          <w:i/>
          <w:sz w:val="22"/>
          <w:szCs w:val="22"/>
          <w:lang w:eastAsia="zh-CN" w:bidi="hi-IN"/>
        </w:rPr>
        <w:t>Datums</w:t>
      </w:r>
      <w:r w:rsidRPr="00556F9F">
        <w:rPr>
          <w:rFonts w:eastAsia="SimSun" w:cs="Mangal"/>
          <w:sz w:val="22"/>
          <w:szCs w:val="22"/>
          <w:lang w:eastAsia="zh-CN" w:bidi="hi-IN"/>
        </w:rPr>
        <w:t>&gt;</w:t>
      </w:r>
    </w:p>
    <w:p w14:paraId="0C0CA427" w14:textId="77777777" w:rsidR="001A5A7C" w:rsidRPr="00556F9F" w:rsidRDefault="001A5A7C" w:rsidP="001A5A7C">
      <w:pPr>
        <w:suppressAutoHyphens/>
        <w:spacing w:line="100" w:lineRule="atLeast"/>
        <w:jc w:val="center"/>
        <w:textAlignment w:val="baseline"/>
        <w:rPr>
          <w:rFonts w:eastAsia="SimSun" w:cs="Mangal"/>
          <w:b/>
          <w:sz w:val="26"/>
          <w:szCs w:val="26"/>
          <w:lang w:eastAsia="zh-CN" w:bidi="hi-IN"/>
        </w:rPr>
      </w:pPr>
      <w:r w:rsidRPr="00556F9F">
        <w:rPr>
          <w:rFonts w:eastAsia="SimSun" w:cs="Mangal"/>
          <w:b/>
          <w:sz w:val="26"/>
          <w:szCs w:val="26"/>
          <w:lang w:eastAsia="zh-CN" w:bidi="hi-IN"/>
        </w:rPr>
        <w:t>e-IZZIŅA</w:t>
      </w:r>
    </w:p>
    <w:p w14:paraId="6A5EB46F" w14:textId="77777777" w:rsidR="001A5A7C" w:rsidRPr="00556F9F" w:rsidRDefault="001A5A7C" w:rsidP="001A5A7C">
      <w:pPr>
        <w:suppressAutoHyphens/>
        <w:spacing w:line="100" w:lineRule="atLeast"/>
        <w:jc w:val="center"/>
        <w:textAlignment w:val="baseline"/>
        <w:rPr>
          <w:rFonts w:eastAsia="SimSun" w:cs="Mangal"/>
          <w:b/>
          <w:sz w:val="26"/>
          <w:szCs w:val="26"/>
          <w:lang w:eastAsia="zh-CN" w:bidi="hi-IN"/>
        </w:rPr>
      </w:pPr>
      <w:r w:rsidRPr="00556F9F">
        <w:rPr>
          <w:rFonts w:eastAsia="SimSun" w:cs="Mangal"/>
          <w:b/>
          <w:sz w:val="26"/>
          <w:szCs w:val="26"/>
          <w:lang w:eastAsia="zh-CN" w:bidi="hi-IN"/>
        </w:rPr>
        <w:t>par normatīvajos aktos paredzētajiem pārkāpumiem</w:t>
      </w:r>
    </w:p>
    <w:p w14:paraId="59CF5FBD" w14:textId="77777777" w:rsidR="001A5A7C" w:rsidRPr="00556F9F" w:rsidRDefault="001A5A7C" w:rsidP="001A5A7C">
      <w:pPr>
        <w:suppressAutoHyphens/>
        <w:spacing w:line="100" w:lineRule="atLeast"/>
        <w:jc w:val="center"/>
        <w:textAlignment w:val="baseline"/>
        <w:rPr>
          <w:rFonts w:eastAsia="SimSun" w:cs="Mangal"/>
          <w:sz w:val="26"/>
          <w:szCs w:val="26"/>
          <w:lang w:eastAsia="zh-CN" w:bidi="hi-IN"/>
        </w:rPr>
      </w:pPr>
      <w:r w:rsidRPr="00556F9F">
        <w:rPr>
          <w:rFonts w:eastAsia="SimSun" w:cs="Mangal"/>
          <w:sz w:val="26"/>
          <w:szCs w:val="26"/>
          <w:lang w:eastAsia="zh-CN" w:bidi="hi-IN"/>
        </w:rPr>
        <w:t xml:space="preserve">Sērija </w:t>
      </w:r>
      <w:r w:rsidRPr="00556F9F">
        <w:rPr>
          <w:rFonts w:eastAsia="SimSun" w:cs="Mangal"/>
          <w:i/>
          <w:sz w:val="26"/>
          <w:szCs w:val="26"/>
          <w:lang w:eastAsia="zh-CN" w:bidi="hi-IN"/>
        </w:rPr>
        <w:t xml:space="preserve">SRA </w:t>
      </w:r>
      <w:r w:rsidRPr="00556F9F">
        <w:rPr>
          <w:rFonts w:eastAsia="SimSun" w:cs="Mangal"/>
          <w:sz w:val="26"/>
          <w:szCs w:val="26"/>
          <w:lang w:eastAsia="zh-CN" w:bidi="hi-IN"/>
        </w:rPr>
        <w:t xml:space="preserve">Nr. </w:t>
      </w:r>
      <w:r w:rsidRPr="00556F9F">
        <w:rPr>
          <w:rFonts w:eastAsia="SimSun" w:cs="Mangal"/>
          <w:i/>
          <w:sz w:val="26"/>
          <w:szCs w:val="26"/>
          <w:lang w:eastAsia="zh-CN" w:bidi="hi-IN"/>
        </w:rPr>
        <w:t>&lt;Transakcijas numurs&gt; - &lt;Dokumenta numurs&gt;</w:t>
      </w:r>
    </w:p>
    <w:p w14:paraId="0398C7DB" w14:textId="77777777" w:rsidR="001A5A7C" w:rsidRPr="00556F9F" w:rsidRDefault="001A5A7C" w:rsidP="001A5A7C">
      <w:pPr>
        <w:suppressAutoHyphens/>
        <w:spacing w:before="120" w:line="100" w:lineRule="atLeast"/>
        <w:jc w:val="both"/>
        <w:textAlignment w:val="baseline"/>
        <w:rPr>
          <w:rFonts w:eastAsia="SimSun"/>
          <w:i/>
          <w:sz w:val="22"/>
          <w:szCs w:val="22"/>
          <w:u w:val="single"/>
          <w:lang w:eastAsia="zh-CN" w:bidi="hi-IN"/>
        </w:rPr>
      </w:pPr>
      <w:r w:rsidRPr="00556F9F">
        <w:rPr>
          <w:rFonts w:eastAsia="SimSun" w:cs="Mangal"/>
          <w:sz w:val="22"/>
          <w:szCs w:val="22"/>
          <w:lang w:eastAsia="zh-CN" w:bidi="hi-IN"/>
        </w:rPr>
        <w:t xml:space="preserve">Persona, par kuru Latvijas Republikas Iekšlietu ministrijas Informācijas centra Sodu reģistrā ir apkopotas ziņas par tiesību aktu pārkāpumiem: </w:t>
      </w:r>
      <w:r w:rsidRPr="00556F9F">
        <w:rPr>
          <w:rFonts w:eastAsia="SimSun" w:cs="Mangal"/>
          <w:sz w:val="22"/>
          <w:szCs w:val="22"/>
          <w:u w:val="single"/>
          <w:lang w:eastAsia="zh-CN" w:bidi="hi-IN"/>
        </w:rPr>
        <w:t>&lt;</w:t>
      </w:r>
      <w:r w:rsidRPr="00556F9F">
        <w:rPr>
          <w:rFonts w:eastAsia="SimSun" w:cs="Mangal"/>
          <w:i/>
          <w:sz w:val="22"/>
          <w:szCs w:val="22"/>
          <w:u w:val="single"/>
          <w:lang w:eastAsia="zh-CN" w:bidi="hi-IN"/>
        </w:rPr>
        <w:t xml:space="preserve">Juridiskajām personām: </w:t>
      </w:r>
      <w:r w:rsidRPr="00556F9F">
        <w:rPr>
          <w:rFonts w:eastAsia="SimSun"/>
          <w:i/>
          <w:sz w:val="22"/>
          <w:szCs w:val="22"/>
          <w:u w:val="single"/>
          <w:lang w:eastAsia="zh-CN" w:bidi="hi-IN"/>
        </w:rPr>
        <w:t xml:space="preserve">«juridiskās personas </w:t>
      </w:r>
      <w:r w:rsidRPr="00556F9F">
        <w:rPr>
          <w:rFonts w:eastAsia="SimSun" w:cs="Mangal"/>
          <w:i/>
          <w:sz w:val="22"/>
          <w:szCs w:val="22"/>
          <w:u w:val="single"/>
          <w:lang w:eastAsia="zh-CN" w:bidi="hi-IN"/>
        </w:rPr>
        <w:t>nosaukums</w:t>
      </w:r>
      <w:r w:rsidRPr="00556F9F">
        <w:rPr>
          <w:rFonts w:eastAsia="SimSun"/>
          <w:i/>
          <w:sz w:val="22"/>
          <w:szCs w:val="22"/>
          <w:u w:val="single"/>
          <w:lang w:eastAsia="zh-CN" w:bidi="hi-IN"/>
        </w:rPr>
        <w:t>», reģistrācijas Nr. «Juridiskās personas reģistrācijas numurs»</w:t>
      </w:r>
      <w:r w:rsidRPr="00556F9F">
        <w:rPr>
          <w:rFonts w:eastAsia="SimSun" w:cs="Mangal"/>
          <w:i/>
          <w:sz w:val="22"/>
          <w:szCs w:val="22"/>
          <w:u w:val="single"/>
          <w:lang w:eastAsia="zh-CN" w:bidi="hi-IN"/>
        </w:rPr>
        <w:t xml:space="preserve"> vai fiziskajām personām: </w:t>
      </w:r>
      <w:r w:rsidRPr="00556F9F">
        <w:rPr>
          <w:rFonts w:eastAsia="SimSun"/>
          <w:i/>
          <w:sz w:val="22"/>
          <w:szCs w:val="22"/>
          <w:u w:val="single"/>
          <w:lang w:eastAsia="zh-CN" w:bidi="hi-IN"/>
        </w:rPr>
        <w:t>«Fiziskās personas</w:t>
      </w:r>
      <w:r w:rsidRPr="00556F9F">
        <w:rPr>
          <w:rFonts w:eastAsia="SimSun" w:cs="Mangal"/>
          <w:i/>
          <w:sz w:val="22"/>
          <w:szCs w:val="22"/>
          <w:u w:val="single"/>
          <w:lang w:eastAsia="zh-CN" w:bidi="hi-IN"/>
        </w:rPr>
        <w:t xml:space="preserve"> vārds un uzvārds</w:t>
      </w:r>
      <w:r w:rsidRPr="00556F9F">
        <w:rPr>
          <w:rFonts w:eastAsia="SimSun"/>
          <w:i/>
          <w:sz w:val="22"/>
          <w:szCs w:val="22"/>
          <w:u w:val="single"/>
          <w:lang w:eastAsia="zh-CN" w:bidi="hi-IN"/>
        </w:rPr>
        <w:t>» personas kods «fiziskās personas kods»&gt;.</w:t>
      </w:r>
    </w:p>
    <w:p w14:paraId="1737C925" w14:textId="4898476F" w:rsidR="001A5A7C" w:rsidRPr="00556F9F" w:rsidRDefault="001A5A7C" w:rsidP="001A5A7C">
      <w:pPr>
        <w:suppressAutoHyphens/>
        <w:spacing w:before="120" w:line="100" w:lineRule="atLeast"/>
        <w:jc w:val="both"/>
        <w:textAlignment w:val="baseline"/>
        <w:rPr>
          <w:rFonts w:eastAsia="SimSun" w:cs="Mangal"/>
          <w:sz w:val="22"/>
          <w:szCs w:val="22"/>
          <w:lang w:eastAsia="zh-CN" w:bidi="hi-IN"/>
        </w:rPr>
      </w:pPr>
      <w:r w:rsidRPr="00556F9F">
        <w:rPr>
          <w:rFonts w:eastAsia="SimSun" w:cs="Mangal"/>
          <w:sz w:val="22"/>
          <w:szCs w:val="22"/>
          <w:lang w:eastAsia="zh-CN" w:bidi="hi-IN"/>
        </w:rPr>
        <w:t>Personai nav tādu tiesību aktu pārkāpumu (</w:t>
      </w:r>
      <w:r w:rsidR="00AE518E" w:rsidRPr="00556F9F">
        <w:rPr>
          <w:rFonts w:eastAsia="SimSun" w:cs="Mangal"/>
          <w:lang w:eastAsia="zh-CN" w:bidi="hi-IN"/>
        </w:rPr>
        <w:t>vai ir konkurences tiesību pārkāpuma gadījums, bet kurā par sadarbību iecietības programmas ietvaros persona ir atbrīvota no naudas soda vai naudas sods samazināts), kuru dēļ projekta iesniedzēja iesniegtais projekta iesniegums ir noraidāms, vai kompetentās institūcijas lēmums, prokurora priekšraksts par sodu vai tiesas spriedums par tiesību aktu pārkāpumiem, kuru dēļ projekta iesniedzēja iesniegtais projekta iesniegums ir noraidāms, nav stājies spēkā un nav kļuvis neapstrīdams un nepārsūdzams un par kuriem nav iestājies Eiropas Savienības struktūrfondu un Kohēzijas fonda 2014.-2020.gada plānošanas perioda vadības likuma 23.panta otrajā daļā paredzētais noilgums.</w:t>
      </w:r>
    </w:p>
    <w:p w14:paraId="366F4F7D" w14:textId="77777777" w:rsidR="0092028D" w:rsidRDefault="0092028D" w:rsidP="001A5A7C">
      <w:pPr>
        <w:suppressAutoHyphens/>
        <w:spacing w:line="100" w:lineRule="atLeast"/>
        <w:textAlignment w:val="baseline"/>
        <w:rPr>
          <w:rFonts w:eastAsia="SimSun" w:cs="Mangal"/>
          <w:sz w:val="22"/>
          <w:szCs w:val="22"/>
          <w:lang w:eastAsia="zh-CN" w:bidi="hi-IN"/>
        </w:rPr>
      </w:pPr>
    </w:p>
    <w:p w14:paraId="522C46D7" w14:textId="77777777" w:rsidR="001A5A7C" w:rsidRPr="00556F9F" w:rsidRDefault="001A5A7C" w:rsidP="001A5A7C">
      <w:pPr>
        <w:suppressAutoHyphens/>
        <w:spacing w:line="100" w:lineRule="atLeast"/>
        <w:textAlignment w:val="baseline"/>
        <w:rPr>
          <w:rFonts w:eastAsia="SimSun" w:cs="Mangal"/>
          <w:sz w:val="22"/>
          <w:szCs w:val="22"/>
          <w:lang w:eastAsia="zh-CN" w:bidi="hi-IN"/>
        </w:rPr>
      </w:pPr>
      <w:r w:rsidRPr="00556F9F">
        <w:rPr>
          <w:rFonts w:eastAsia="SimSun" w:cs="Mangal"/>
          <w:sz w:val="22"/>
          <w:szCs w:val="22"/>
          <w:lang w:eastAsia="zh-CN" w:bidi="hi-IN"/>
        </w:rPr>
        <w:t>Informācijas pieprasījuma pamatojums: &lt;</w:t>
      </w:r>
      <w:r w:rsidRPr="00556F9F">
        <w:rPr>
          <w:rFonts w:eastAsia="SimSun" w:cs="Mangal"/>
          <w:i/>
          <w:sz w:val="22"/>
          <w:szCs w:val="22"/>
          <w:lang w:eastAsia="zh-CN" w:bidi="hi-IN"/>
        </w:rPr>
        <w:t>likums</w:t>
      </w:r>
      <w:r w:rsidRPr="00556F9F">
        <w:rPr>
          <w:rFonts w:eastAsia="SimSun" w:cs="Mangal"/>
          <w:sz w:val="22"/>
          <w:szCs w:val="22"/>
          <w:lang w:eastAsia="zh-CN" w:bidi="hi-IN"/>
        </w:rPr>
        <w:t>&gt; &lt;</w:t>
      </w:r>
      <w:r w:rsidRPr="00556F9F">
        <w:rPr>
          <w:rFonts w:eastAsia="SimSun" w:cs="Mangal"/>
          <w:i/>
          <w:sz w:val="22"/>
          <w:szCs w:val="22"/>
          <w:lang w:eastAsia="zh-CN" w:bidi="hi-IN"/>
        </w:rPr>
        <w:t>likuma pants</w:t>
      </w:r>
      <w:r w:rsidRPr="00556F9F">
        <w:rPr>
          <w:rFonts w:eastAsia="SimSun" w:cs="Mangal"/>
          <w:sz w:val="22"/>
          <w:szCs w:val="22"/>
          <w:lang w:eastAsia="zh-CN" w:bidi="hi-IN"/>
        </w:rPr>
        <w:t>&gt;.</w:t>
      </w:r>
    </w:p>
    <w:p w14:paraId="07A67B01"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18C98120"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056B5F1A"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r w:rsidRPr="00556F9F">
        <w:rPr>
          <w:rFonts w:eastAsia="SimSun" w:cs="Mangal"/>
          <w:b/>
          <w:sz w:val="22"/>
          <w:lang w:eastAsia="zh-CN" w:bidi="hi-IN"/>
        </w:rPr>
        <w:t>Izziņa sagatavota elektroniski un derīga bez paraksta</w:t>
      </w:r>
    </w:p>
    <w:p w14:paraId="032C1DF3"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4E859AEA"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7694E038"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486AB3B0"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407C3DC8"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795AE922"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2FAEC87F"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5F4E6F73"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5F167B46"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7C8406DD"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700855B3"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0ACCB954"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6AEE8462"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5B599EA2"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18279095"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40E274E7"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4AAB946A" w14:textId="77777777" w:rsidR="001A5A7C" w:rsidRPr="00556F9F" w:rsidRDefault="001A5A7C" w:rsidP="001A5A7C">
      <w:pPr>
        <w:suppressAutoHyphens/>
        <w:spacing w:line="100" w:lineRule="atLeast"/>
        <w:textAlignment w:val="baseline"/>
        <w:rPr>
          <w:rFonts w:eastAsia="SimSun" w:cs="Mangal"/>
          <w:b/>
          <w:color w:val="A6A6A6" w:themeColor="background1" w:themeShade="A6"/>
          <w:sz w:val="22"/>
          <w:lang w:eastAsia="zh-CN" w:bidi="hi-IN"/>
        </w:rPr>
      </w:pPr>
      <w:r w:rsidRPr="00556F9F">
        <w:rPr>
          <w:rFonts w:eastAsia="SimSun"/>
          <w:color w:val="A6A6A6" w:themeColor="background1" w:themeShade="A6"/>
          <w:lang w:eastAsia="zh-CN" w:bidi="hi-IN"/>
        </w:rPr>
        <w:t>e-Izziņas autentiskuma pārbaudes kods: &lt;7 simbolu kods&gt;</w:t>
      </w:r>
    </w:p>
    <w:p w14:paraId="33697FD3" w14:textId="77777777" w:rsidR="001A5A7C" w:rsidRPr="00556F9F" w:rsidRDefault="001A5A7C" w:rsidP="001A5A7C">
      <w:pPr>
        <w:suppressAutoHyphens/>
        <w:spacing w:line="100" w:lineRule="atLeast"/>
        <w:jc w:val="right"/>
        <w:textAlignment w:val="baseline"/>
        <w:rPr>
          <w:rFonts w:eastAsia="SimSun" w:cs="Mangal"/>
          <w:b/>
          <w:color w:val="A6A6A6" w:themeColor="background1" w:themeShade="A6"/>
          <w:sz w:val="22"/>
          <w:lang w:eastAsia="zh-CN" w:bidi="hi-IN"/>
        </w:rPr>
      </w:pPr>
    </w:p>
    <w:p w14:paraId="715988E8" w14:textId="77777777" w:rsidR="001A5A7C" w:rsidRPr="00556F9F" w:rsidRDefault="001A5A7C" w:rsidP="001A5A7C">
      <w:pPr>
        <w:suppressAutoHyphens/>
        <w:spacing w:line="100" w:lineRule="atLeast"/>
        <w:jc w:val="right"/>
        <w:textAlignment w:val="baseline"/>
        <w:rPr>
          <w:rFonts w:eastAsia="SimSun" w:cs="Mangal"/>
          <w:b/>
          <w:color w:val="A6A6A6" w:themeColor="background1" w:themeShade="A6"/>
          <w:sz w:val="22"/>
          <w:lang w:eastAsia="zh-CN" w:bidi="hi-IN"/>
        </w:rPr>
      </w:pPr>
    </w:p>
    <w:p w14:paraId="12E62285" w14:textId="77777777" w:rsidR="001A5A7C" w:rsidRPr="00556F9F" w:rsidRDefault="001A5A7C" w:rsidP="001A5A7C">
      <w:pPr>
        <w:suppressAutoHyphens/>
        <w:spacing w:line="100" w:lineRule="atLeast"/>
        <w:jc w:val="both"/>
        <w:textAlignment w:val="baseline"/>
        <w:rPr>
          <w:rFonts w:eastAsia="SimSun" w:cs="Mangal"/>
          <w:color w:val="A6A6A6" w:themeColor="background1" w:themeShade="A6"/>
          <w:sz w:val="22"/>
          <w:szCs w:val="22"/>
          <w:lang w:eastAsia="zh-CN" w:bidi="hi-IN"/>
        </w:rPr>
      </w:pPr>
      <w:r w:rsidRPr="00556F9F">
        <w:rPr>
          <w:rFonts w:eastAsia="SimSun" w:cs="Mangal"/>
          <w:color w:val="A6A6A6" w:themeColor="background1" w:themeShade="A6"/>
          <w:sz w:val="22"/>
          <w:szCs w:val="22"/>
          <w:lang w:eastAsia="zh-CN" w:bidi="hi-IN"/>
        </w:rPr>
        <w:t>Ja informācija, kas par pārbaudāmo personu</w:t>
      </w:r>
      <w:r w:rsidRPr="00556F9F" w:rsidDel="00FB400F">
        <w:rPr>
          <w:rFonts w:eastAsia="SimSun" w:cs="Mangal"/>
          <w:color w:val="A6A6A6" w:themeColor="background1" w:themeShade="A6"/>
          <w:sz w:val="22"/>
          <w:szCs w:val="22"/>
          <w:lang w:eastAsia="zh-CN" w:bidi="hi-IN"/>
        </w:rPr>
        <w:t xml:space="preserve"> </w:t>
      </w:r>
      <w:r w:rsidRPr="00556F9F">
        <w:rPr>
          <w:rFonts w:eastAsia="SimSun" w:cs="Mangal"/>
          <w:color w:val="A6A6A6" w:themeColor="background1" w:themeShade="A6"/>
          <w:sz w:val="22"/>
          <w:szCs w:val="22"/>
          <w:lang w:eastAsia="zh-CN" w:bidi="hi-IN"/>
        </w:rPr>
        <w:t>iegūta no datubāzes vai no citiem avotiem, neatbilst faktiskajai situācijai, attiecīgā persona ir tiesīga iesniegt e-izziņas pieprasītājam</w:t>
      </w:r>
      <w:r w:rsidRPr="00556F9F" w:rsidDel="00CE1494">
        <w:rPr>
          <w:rFonts w:eastAsia="SimSun" w:cs="Mangal"/>
          <w:color w:val="A6A6A6" w:themeColor="background1" w:themeShade="A6"/>
          <w:sz w:val="22"/>
          <w:szCs w:val="22"/>
          <w:lang w:eastAsia="zh-CN" w:bidi="hi-IN"/>
        </w:rPr>
        <w:t xml:space="preserve"> </w:t>
      </w:r>
      <w:r w:rsidRPr="00556F9F">
        <w:rPr>
          <w:rFonts w:eastAsia="SimSun" w:cs="Mangal"/>
          <w:color w:val="A6A6A6" w:themeColor="background1" w:themeShade="A6"/>
          <w:sz w:val="22"/>
          <w:szCs w:val="22"/>
          <w:lang w:eastAsia="zh-CN" w:bidi="hi-IN"/>
        </w:rPr>
        <w:t>izziņu vai citu dokumentu par attiecīgo faktu.</w:t>
      </w:r>
    </w:p>
    <w:p w14:paraId="21C71412" w14:textId="77777777" w:rsidR="001A5A7C" w:rsidRPr="00556F9F" w:rsidRDefault="001A5A7C" w:rsidP="001A5A7C">
      <w:pPr>
        <w:suppressAutoHyphens/>
        <w:spacing w:before="360" w:line="100" w:lineRule="atLeast"/>
        <w:textAlignment w:val="baseline"/>
        <w:rPr>
          <w:rFonts w:eastAsia="SimSun" w:cs="Mangal"/>
          <w:sz w:val="22"/>
          <w:szCs w:val="22"/>
          <w:lang w:eastAsia="zh-CN" w:bidi="hi-IN"/>
        </w:rPr>
      </w:pPr>
      <w:r w:rsidRPr="00556F9F">
        <w:rPr>
          <w:rFonts w:eastAsia="SimSun" w:cs="Mangal"/>
          <w:color w:val="BFBFBF" w:themeColor="background1" w:themeShade="BF"/>
          <w:sz w:val="22"/>
          <w:szCs w:val="22"/>
          <w:lang w:eastAsia="zh-CN" w:bidi="hi-IN"/>
        </w:rPr>
        <w:br w:type="page"/>
      </w:r>
      <w:r w:rsidRPr="00556F9F">
        <w:rPr>
          <w:rFonts w:eastAsia="SimSun" w:cs="Mangal"/>
          <w:sz w:val="22"/>
          <w:szCs w:val="22"/>
          <w:lang w:eastAsia="zh-CN" w:bidi="hi-IN"/>
        </w:rPr>
        <w:lastRenderedPageBreak/>
        <w:t>&lt;</w:t>
      </w:r>
      <w:r w:rsidRPr="00556F9F">
        <w:rPr>
          <w:rFonts w:eastAsia="SimSun" w:cs="Mangal"/>
          <w:i/>
          <w:sz w:val="22"/>
          <w:szCs w:val="22"/>
          <w:lang w:eastAsia="zh-CN" w:bidi="hi-IN"/>
        </w:rPr>
        <w:t>Datums</w:t>
      </w:r>
      <w:r w:rsidRPr="00556F9F">
        <w:rPr>
          <w:rFonts w:eastAsia="SimSun" w:cs="Mangal"/>
          <w:sz w:val="22"/>
          <w:szCs w:val="22"/>
          <w:lang w:eastAsia="zh-CN" w:bidi="hi-IN"/>
        </w:rPr>
        <w:t>&gt;</w:t>
      </w:r>
    </w:p>
    <w:p w14:paraId="6D59C284" w14:textId="77777777" w:rsidR="001A5A7C" w:rsidRPr="00556F9F" w:rsidRDefault="001A5A7C" w:rsidP="001A5A7C">
      <w:pPr>
        <w:suppressAutoHyphens/>
        <w:spacing w:line="100" w:lineRule="atLeast"/>
        <w:jc w:val="center"/>
        <w:textAlignment w:val="baseline"/>
        <w:rPr>
          <w:rFonts w:eastAsia="SimSun" w:cs="Mangal"/>
          <w:b/>
          <w:sz w:val="26"/>
          <w:szCs w:val="26"/>
          <w:lang w:eastAsia="zh-CN" w:bidi="hi-IN"/>
        </w:rPr>
      </w:pPr>
      <w:r w:rsidRPr="00556F9F">
        <w:rPr>
          <w:rFonts w:eastAsia="SimSun" w:cs="Mangal"/>
          <w:b/>
          <w:sz w:val="26"/>
          <w:szCs w:val="26"/>
          <w:lang w:eastAsia="zh-CN" w:bidi="hi-IN"/>
        </w:rPr>
        <w:t>e-IZZIŅA</w:t>
      </w:r>
    </w:p>
    <w:p w14:paraId="4E3D00AE" w14:textId="77777777" w:rsidR="001A5A7C" w:rsidRPr="00556F9F" w:rsidRDefault="001A5A7C" w:rsidP="001A5A7C">
      <w:pPr>
        <w:suppressAutoHyphens/>
        <w:spacing w:line="100" w:lineRule="atLeast"/>
        <w:jc w:val="center"/>
        <w:textAlignment w:val="baseline"/>
        <w:rPr>
          <w:rFonts w:eastAsia="SimSun" w:cs="Mangal"/>
          <w:b/>
          <w:sz w:val="26"/>
          <w:szCs w:val="26"/>
          <w:lang w:eastAsia="zh-CN" w:bidi="hi-IN"/>
        </w:rPr>
      </w:pPr>
      <w:r w:rsidRPr="00556F9F">
        <w:rPr>
          <w:rFonts w:eastAsia="SimSun" w:cs="Mangal"/>
          <w:b/>
          <w:sz w:val="26"/>
          <w:szCs w:val="26"/>
          <w:lang w:eastAsia="zh-CN" w:bidi="hi-IN"/>
        </w:rPr>
        <w:t>par normatīvajos aktos paredzētajiem pārkāpumiem</w:t>
      </w:r>
    </w:p>
    <w:p w14:paraId="2CAD4056" w14:textId="77777777" w:rsidR="001A5A7C" w:rsidRPr="00556F9F" w:rsidRDefault="001A5A7C" w:rsidP="001A5A7C">
      <w:pPr>
        <w:suppressAutoHyphens/>
        <w:spacing w:line="100" w:lineRule="atLeast"/>
        <w:jc w:val="center"/>
        <w:textAlignment w:val="baseline"/>
        <w:rPr>
          <w:rFonts w:eastAsia="SimSun" w:cs="Mangal"/>
          <w:sz w:val="26"/>
          <w:szCs w:val="26"/>
          <w:lang w:eastAsia="zh-CN" w:bidi="hi-IN"/>
        </w:rPr>
      </w:pPr>
      <w:r w:rsidRPr="00556F9F">
        <w:rPr>
          <w:rFonts w:eastAsia="SimSun" w:cs="Mangal"/>
          <w:sz w:val="26"/>
          <w:szCs w:val="26"/>
          <w:lang w:eastAsia="zh-CN" w:bidi="hi-IN"/>
        </w:rPr>
        <w:t xml:space="preserve">Sērija </w:t>
      </w:r>
      <w:r w:rsidRPr="00556F9F">
        <w:rPr>
          <w:rFonts w:eastAsia="SimSun" w:cs="Mangal"/>
          <w:i/>
          <w:sz w:val="26"/>
          <w:szCs w:val="26"/>
          <w:lang w:eastAsia="zh-CN" w:bidi="hi-IN"/>
        </w:rPr>
        <w:t>SRN</w:t>
      </w:r>
      <w:r w:rsidRPr="00556F9F">
        <w:rPr>
          <w:rFonts w:eastAsia="SimSun" w:cs="Mangal"/>
          <w:sz w:val="26"/>
          <w:szCs w:val="26"/>
          <w:lang w:eastAsia="zh-CN" w:bidi="hi-IN"/>
        </w:rPr>
        <w:t xml:space="preserve"> Nr. </w:t>
      </w:r>
      <w:r w:rsidRPr="00556F9F">
        <w:rPr>
          <w:rFonts w:eastAsia="SimSun" w:cs="Mangal"/>
          <w:i/>
          <w:sz w:val="26"/>
          <w:szCs w:val="26"/>
          <w:lang w:eastAsia="zh-CN" w:bidi="hi-IN"/>
        </w:rPr>
        <w:t>&lt;Transakcijas numurs&gt; - &lt;Dokumenta numurs&gt;</w:t>
      </w:r>
    </w:p>
    <w:p w14:paraId="0D89FFDB" w14:textId="77777777" w:rsidR="001A5A7C" w:rsidRPr="00556F9F" w:rsidRDefault="001A5A7C" w:rsidP="001A5A7C">
      <w:pPr>
        <w:suppressAutoHyphens/>
        <w:spacing w:before="120" w:line="100" w:lineRule="atLeast"/>
        <w:jc w:val="both"/>
        <w:textAlignment w:val="baseline"/>
        <w:rPr>
          <w:rFonts w:eastAsia="SimSun" w:cs="Mangal"/>
          <w:sz w:val="22"/>
          <w:szCs w:val="22"/>
          <w:lang w:eastAsia="zh-CN" w:bidi="hi-IN"/>
        </w:rPr>
      </w:pPr>
      <w:r w:rsidRPr="00556F9F">
        <w:rPr>
          <w:rFonts w:eastAsia="SimSun" w:cs="Mangal"/>
          <w:sz w:val="22"/>
          <w:szCs w:val="22"/>
          <w:lang w:eastAsia="zh-CN" w:bidi="hi-IN"/>
        </w:rPr>
        <w:t xml:space="preserve">Persona, par kuru Latvijas Republikas Iekšlietu ministrijas Informācijas centra Sodu reģistrā ir apkopotas ziņas par tiesību aktu pārkāpumiem: </w:t>
      </w:r>
      <w:r w:rsidRPr="00556F9F">
        <w:rPr>
          <w:rFonts w:eastAsia="SimSun" w:cs="Mangal"/>
          <w:sz w:val="22"/>
          <w:szCs w:val="22"/>
          <w:u w:val="single"/>
          <w:lang w:eastAsia="zh-CN" w:bidi="hi-IN"/>
        </w:rPr>
        <w:t>&lt;</w:t>
      </w:r>
      <w:r w:rsidRPr="00556F9F">
        <w:rPr>
          <w:rFonts w:eastAsia="SimSun" w:cs="Mangal"/>
          <w:i/>
          <w:sz w:val="22"/>
          <w:szCs w:val="22"/>
          <w:u w:val="single"/>
          <w:lang w:eastAsia="zh-CN" w:bidi="hi-IN"/>
        </w:rPr>
        <w:t xml:space="preserve">Juridiskajām personām: </w:t>
      </w:r>
      <w:r w:rsidRPr="00556F9F">
        <w:rPr>
          <w:rFonts w:eastAsia="SimSun"/>
          <w:i/>
          <w:sz w:val="22"/>
          <w:szCs w:val="22"/>
          <w:u w:val="single"/>
          <w:lang w:eastAsia="zh-CN" w:bidi="hi-IN"/>
        </w:rPr>
        <w:t xml:space="preserve">«juridiskās personas </w:t>
      </w:r>
      <w:r w:rsidRPr="00556F9F">
        <w:rPr>
          <w:rFonts w:eastAsia="SimSun" w:cs="Mangal"/>
          <w:i/>
          <w:sz w:val="22"/>
          <w:szCs w:val="22"/>
          <w:u w:val="single"/>
          <w:lang w:eastAsia="zh-CN" w:bidi="hi-IN"/>
        </w:rPr>
        <w:t>nosaukums</w:t>
      </w:r>
      <w:r w:rsidRPr="00556F9F">
        <w:rPr>
          <w:rFonts w:eastAsia="SimSun"/>
          <w:i/>
          <w:sz w:val="22"/>
          <w:szCs w:val="22"/>
          <w:u w:val="single"/>
          <w:lang w:eastAsia="zh-CN" w:bidi="hi-IN"/>
        </w:rPr>
        <w:t>», reģistrācijas Nr. «Juridiskās personas reģistrācijas numurs»</w:t>
      </w:r>
      <w:r w:rsidRPr="00556F9F">
        <w:rPr>
          <w:rFonts w:eastAsia="SimSun" w:cs="Mangal"/>
          <w:i/>
          <w:sz w:val="22"/>
          <w:szCs w:val="22"/>
          <w:u w:val="single"/>
          <w:lang w:eastAsia="zh-CN" w:bidi="hi-IN"/>
        </w:rPr>
        <w:t xml:space="preserve"> vai fiziskajām personām: </w:t>
      </w:r>
      <w:r w:rsidRPr="00556F9F">
        <w:rPr>
          <w:rFonts w:eastAsia="SimSun"/>
          <w:i/>
          <w:sz w:val="22"/>
          <w:szCs w:val="22"/>
          <w:u w:val="single"/>
          <w:lang w:eastAsia="zh-CN" w:bidi="hi-IN"/>
        </w:rPr>
        <w:t>«Fiziskās personas</w:t>
      </w:r>
      <w:r w:rsidRPr="00556F9F">
        <w:rPr>
          <w:rFonts w:eastAsia="SimSun" w:cs="Mangal"/>
          <w:i/>
          <w:sz w:val="22"/>
          <w:szCs w:val="22"/>
          <w:u w:val="single"/>
          <w:lang w:eastAsia="zh-CN" w:bidi="hi-IN"/>
        </w:rPr>
        <w:t xml:space="preserve"> vārds un uzvārds</w:t>
      </w:r>
      <w:r w:rsidRPr="00556F9F">
        <w:rPr>
          <w:rFonts w:eastAsia="SimSun"/>
          <w:i/>
          <w:sz w:val="22"/>
          <w:szCs w:val="22"/>
          <w:u w:val="single"/>
          <w:lang w:eastAsia="zh-CN" w:bidi="hi-IN"/>
        </w:rPr>
        <w:t>» personas kods «fiziskās personas kods»&gt;.</w:t>
      </w:r>
    </w:p>
    <w:p w14:paraId="02293B85" w14:textId="3DC4E60A" w:rsidR="001A5A7C" w:rsidRPr="00556F9F" w:rsidRDefault="00AE518E" w:rsidP="001A5A7C">
      <w:pPr>
        <w:suppressAutoHyphens/>
        <w:spacing w:before="120" w:line="100" w:lineRule="atLeast"/>
        <w:jc w:val="both"/>
        <w:textAlignment w:val="baseline"/>
        <w:rPr>
          <w:rFonts w:eastAsia="SimSun" w:cs="Mangal"/>
          <w:sz w:val="22"/>
          <w:szCs w:val="22"/>
          <w:lang w:eastAsia="zh-CN" w:bidi="hi-IN"/>
        </w:rPr>
      </w:pPr>
      <w:r w:rsidRPr="00556F9F">
        <w:rPr>
          <w:rFonts w:eastAsia="SimSun" w:cs="Mangal"/>
          <w:sz w:val="22"/>
          <w:szCs w:val="22"/>
          <w:lang w:eastAsia="zh-CN" w:bidi="hi-IN"/>
        </w:rPr>
        <w:t>Personas tiesību aktu pārkāpumi (izņemot konkurences tiesību pārkāpumu gadījumus, kuros par sadarbību iecietības programmas ietvaros persona ir atbrīvota no naudas soda vai naudas sods samazināts), kuru dēļ projekta iesniedzēja iesniegtais projekta iesniegums ir noraidāms, par kuriem kompetentās institūcijas lēmums, prokurora priekšraksts par sodu vai tiesas spriedums stājies spēkā un kļuvis neapstrīdams un nepārsūdzams un par kuriem nav iestājies Eiropas Savienības struktūrfondu un Kohēzijas fonda 2014.-2020.gada plānošanas perioda vadības likuma 23.panta otrajā daļā paredzētais noilgums.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9"/>
        <w:gridCol w:w="2977"/>
      </w:tblGrid>
      <w:tr w:rsidR="001A5A7C" w:rsidRPr="00556F9F" w14:paraId="4D2E977E" w14:textId="77777777" w:rsidTr="00CB589D">
        <w:trPr>
          <w:trHeight w:val="482"/>
        </w:trPr>
        <w:tc>
          <w:tcPr>
            <w:tcW w:w="6379" w:type="dxa"/>
            <w:shd w:val="pct5" w:color="auto" w:fill="auto"/>
          </w:tcPr>
          <w:p w14:paraId="02DD1152" w14:textId="77777777" w:rsidR="001A5A7C" w:rsidRPr="00556F9F" w:rsidRDefault="001A5A7C" w:rsidP="00CB589D">
            <w:pPr>
              <w:suppressAutoHyphens/>
              <w:spacing w:line="100" w:lineRule="atLeast"/>
              <w:ind w:left="-79" w:right="-62"/>
              <w:jc w:val="center"/>
              <w:textAlignment w:val="baseline"/>
              <w:rPr>
                <w:rFonts w:eastAsia="SimSun" w:cs="Mangal"/>
                <w:lang w:eastAsia="zh-CN" w:bidi="hi-IN"/>
              </w:rPr>
            </w:pPr>
            <w:r w:rsidRPr="00556F9F">
              <w:rPr>
                <w:rFonts w:eastAsia="SimSun" w:cs="Mangal"/>
                <w:sz w:val="22"/>
                <w:szCs w:val="22"/>
                <w:lang w:eastAsia="zh-CN" w:bidi="hi-IN"/>
              </w:rPr>
              <w:t>Tiesību akts</w:t>
            </w:r>
          </w:p>
        </w:tc>
        <w:tc>
          <w:tcPr>
            <w:tcW w:w="2977" w:type="dxa"/>
            <w:shd w:val="pct5" w:color="auto" w:fill="auto"/>
          </w:tcPr>
          <w:p w14:paraId="75EE2C83" w14:textId="77777777" w:rsidR="001A5A7C" w:rsidRPr="00556F9F" w:rsidRDefault="001A5A7C" w:rsidP="00CB589D">
            <w:pPr>
              <w:suppressAutoHyphens/>
              <w:spacing w:line="100" w:lineRule="atLeast"/>
              <w:ind w:left="-79" w:right="-62"/>
              <w:jc w:val="center"/>
              <w:textAlignment w:val="baseline"/>
              <w:rPr>
                <w:rFonts w:eastAsia="SimSun" w:cs="Mangal"/>
                <w:lang w:eastAsia="zh-CN" w:bidi="hi-IN"/>
              </w:rPr>
            </w:pPr>
            <w:r w:rsidRPr="00556F9F">
              <w:rPr>
                <w:rFonts w:eastAsia="SimSun" w:cs="Mangal"/>
                <w:sz w:val="22"/>
                <w:szCs w:val="22"/>
                <w:lang w:eastAsia="zh-CN" w:bidi="hi-IN"/>
              </w:rPr>
              <w:t>Tiesību akta norma</w:t>
            </w:r>
          </w:p>
        </w:tc>
      </w:tr>
      <w:tr w:rsidR="001A5A7C" w:rsidRPr="00556F9F" w14:paraId="3208088F" w14:textId="77777777" w:rsidTr="00CB589D">
        <w:tc>
          <w:tcPr>
            <w:tcW w:w="6379" w:type="dxa"/>
          </w:tcPr>
          <w:p w14:paraId="0F76A35B" w14:textId="77777777" w:rsidR="001A5A7C" w:rsidRPr="00556F9F" w:rsidRDefault="001A5A7C" w:rsidP="00CB589D">
            <w:pPr>
              <w:suppressAutoHyphens/>
              <w:spacing w:line="100" w:lineRule="atLeast"/>
              <w:ind w:left="-80" w:right="-64"/>
              <w:jc w:val="center"/>
              <w:textAlignment w:val="baseline"/>
              <w:rPr>
                <w:rFonts w:eastAsia="SimSun" w:cs="Mangal"/>
                <w:i/>
                <w:lang w:eastAsia="zh-CN" w:bidi="hi-IN"/>
              </w:rPr>
            </w:pPr>
            <w:r w:rsidRPr="00556F9F">
              <w:rPr>
                <w:rFonts w:eastAsia="SimSun" w:cs="Mangal"/>
                <w:i/>
                <w:sz w:val="22"/>
                <w:szCs w:val="22"/>
                <w:lang w:eastAsia="zh-CN" w:bidi="hi-IN"/>
              </w:rPr>
              <w:t>&lt;Viens no šādiem tiesību aktiem: Krimināllikums, Latvijas Administratīvo pārkāpumu kodekss vai Konkurences likums&gt;</w:t>
            </w:r>
          </w:p>
        </w:tc>
        <w:tc>
          <w:tcPr>
            <w:tcW w:w="2977" w:type="dxa"/>
          </w:tcPr>
          <w:p w14:paraId="556580B8" w14:textId="77777777" w:rsidR="001A5A7C" w:rsidRPr="00556F9F" w:rsidRDefault="001A5A7C" w:rsidP="00CB589D">
            <w:pPr>
              <w:suppressAutoHyphens/>
              <w:spacing w:line="100" w:lineRule="atLeast"/>
              <w:ind w:left="-80" w:right="-64"/>
              <w:jc w:val="center"/>
              <w:textAlignment w:val="baseline"/>
              <w:rPr>
                <w:rFonts w:eastAsia="SimSun" w:cs="Mangal"/>
                <w:i/>
                <w:lang w:eastAsia="zh-CN" w:bidi="hi-IN"/>
              </w:rPr>
            </w:pPr>
            <w:r w:rsidRPr="00556F9F">
              <w:rPr>
                <w:rFonts w:eastAsia="SimSun" w:cs="Mangal"/>
                <w:i/>
                <w:sz w:val="22"/>
                <w:szCs w:val="22"/>
                <w:lang w:eastAsia="zh-CN" w:bidi="hi-IN"/>
              </w:rPr>
              <w:t>&lt;Pants/daļa/punkts&gt;</w:t>
            </w:r>
          </w:p>
        </w:tc>
      </w:tr>
      <w:tr w:rsidR="001A5A7C" w:rsidRPr="00556F9F" w14:paraId="145F1E86" w14:textId="77777777" w:rsidTr="00CB589D">
        <w:tc>
          <w:tcPr>
            <w:tcW w:w="6379" w:type="dxa"/>
          </w:tcPr>
          <w:p w14:paraId="793D1722" w14:textId="77777777" w:rsidR="001A5A7C" w:rsidRPr="00556F9F" w:rsidRDefault="001A5A7C" w:rsidP="00CB589D">
            <w:pPr>
              <w:suppressAutoHyphens/>
              <w:spacing w:line="100" w:lineRule="atLeast"/>
              <w:ind w:left="-80" w:right="-64"/>
              <w:jc w:val="center"/>
              <w:textAlignment w:val="baseline"/>
              <w:rPr>
                <w:rFonts w:eastAsia="SimSun" w:cs="Mangal"/>
                <w:i/>
                <w:lang w:eastAsia="zh-CN" w:bidi="hi-IN"/>
              </w:rPr>
            </w:pPr>
            <w:r w:rsidRPr="00556F9F">
              <w:rPr>
                <w:rFonts w:eastAsia="SimSun" w:cs="Mangal"/>
                <w:i/>
                <w:sz w:val="22"/>
                <w:szCs w:val="22"/>
                <w:lang w:eastAsia="zh-CN" w:bidi="hi-IN"/>
              </w:rPr>
              <w:t>&lt;Viens no šādiem tiesību aktiem: Krimināllikums, Latvijas Administratīvo pārkāpumu kodekss vai Konkurences likums&gt;</w:t>
            </w:r>
          </w:p>
        </w:tc>
        <w:tc>
          <w:tcPr>
            <w:tcW w:w="2977" w:type="dxa"/>
          </w:tcPr>
          <w:p w14:paraId="37AD749B" w14:textId="77777777" w:rsidR="001A5A7C" w:rsidRPr="00556F9F" w:rsidRDefault="001A5A7C" w:rsidP="00CB589D">
            <w:pPr>
              <w:suppressAutoHyphens/>
              <w:spacing w:line="100" w:lineRule="atLeast"/>
              <w:ind w:left="-80" w:right="-64"/>
              <w:jc w:val="center"/>
              <w:textAlignment w:val="baseline"/>
              <w:rPr>
                <w:rFonts w:eastAsia="SimSun" w:cs="Mangal"/>
                <w:i/>
                <w:lang w:eastAsia="zh-CN" w:bidi="hi-IN"/>
              </w:rPr>
            </w:pPr>
            <w:r w:rsidRPr="00556F9F">
              <w:rPr>
                <w:rFonts w:eastAsia="SimSun" w:cs="Mangal"/>
                <w:i/>
                <w:sz w:val="22"/>
                <w:szCs w:val="22"/>
                <w:lang w:eastAsia="zh-CN" w:bidi="hi-IN"/>
              </w:rPr>
              <w:t>&lt;Pants/daļa/punkts&gt;</w:t>
            </w:r>
          </w:p>
        </w:tc>
      </w:tr>
      <w:tr w:rsidR="001A5A7C" w:rsidRPr="00556F9F" w14:paraId="5E88B7AC" w14:textId="77777777" w:rsidTr="00CB589D">
        <w:tc>
          <w:tcPr>
            <w:tcW w:w="6379" w:type="dxa"/>
          </w:tcPr>
          <w:p w14:paraId="2022C7B5" w14:textId="77777777" w:rsidR="001A5A7C" w:rsidRPr="00556F9F" w:rsidRDefault="001A5A7C" w:rsidP="00CB589D">
            <w:pPr>
              <w:suppressAutoHyphens/>
              <w:spacing w:line="100" w:lineRule="atLeast"/>
              <w:ind w:left="-80" w:right="-64"/>
              <w:jc w:val="center"/>
              <w:textAlignment w:val="baseline"/>
              <w:rPr>
                <w:rFonts w:eastAsia="SimSun" w:cs="Mangal"/>
                <w:i/>
                <w:lang w:eastAsia="zh-CN" w:bidi="hi-IN"/>
              </w:rPr>
            </w:pPr>
            <w:r w:rsidRPr="00556F9F">
              <w:rPr>
                <w:rFonts w:eastAsia="SimSun" w:cs="Mangal"/>
                <w:i/>
                <w:sz w:val="22"/>
                <w:szCs w:val="22"/>
                <w:lang w:eastAsia="zh-CN" w:bidi="hi-IN"/>
              </w:rPr>
              <w:t xml:space="preserve">&lt;Viens no šādiem tiesību aktiem: Krimināllikums, </w:t>
            </w:r>
          </w:p>
          <w:p w14:paraId="71543A1A" w14:textId="77777777" w:rsidR="001A5A7C" w:rsidRPr="00556F9F" w:rsidRDefault="001A5A7C" w:rsidP="00CB589D">
            <w:pPr>
              <w:suppressAutoHyphens/>
              <w:spacing w:line="100" w:lineRule="atLeast"/>
              <w:ind w:left="-80" w:right="-64"/>
              <w:jc w:val="center"/>
              <w:textAlignment w:val="baseline"/>
              <w:rPr>
                <w:rFonts w:eastAsia="SimSun" w:cs="Mangal"/>
                <w:i/>
                <w:lang w:eastAsia="zh-CN" w:bidi="hi-IN"/>
              </w:rPr>
            </w:pPr>
            <w:r w:rsidRPr="00556F9F">
              <w:rPr>
                <w:rFonts w:eastAsia="SimSun" w:cs="Mangal"/>
                <w:i/>
                <w:sz w:val="22"/>
                <w:szCs w:val="22"/>
                <w:lang w:eastAsia="zh-CN" w:bidi="hi-IN"/>
              </w:rPr>
              <w:t>Latvijas Administratīvo pārkāpumu kodekss vai Konkurences likums&gt;</w:t>
            </w:r>
          </w:p>
        </w:tc>
        <w:tc>
          <w:tcPr>
            <w:tcW w:w="2977" w:type="dxa"/>
          </w:tcPr>
          <w:p w14:paraId="4745DEFF" w14:textId="77777777" w:rsidR="001A5A7C" w:rsidRPr="00556F9F" w:rsidRDefault="001A5A7C" w:rsidP="00CB589D">
            <w:pPr>
              <w:suppressAutoHyphens/>
              <w:spacing w:line="100" w:lineRule="atLeast"/>
              <w:ind w:left="-80" w:right="-64"/>
              <w:jc w:val="center"/>
              <w:textAlignment w:val="baseline"/>
              <w:rPr>
                <w:rFonts w:eastAsia="SimSun" w:cs="Mangal"/>
                <w:i/>
                <w:lang w:eastAsia="zh-CN" w:bidi="hi-IN"/>
              </w:rPr>
            </w:pPr>
            <w:r w:rsidRPr="00556F9F">
              <w:rPr>
                <w:rFonts w:eastAsia="SimSun" w:cs="Mangal"/>
                <w:i/>
                <w:sz w:val="22"/>
                <w:szCs w:val="22"/>
                <w:lang w:eastAsia="zh-CN" w:bidi="hi-IN"/>
              </w:rPr>
              <w:t>&lt;Pants/daļa/punkts&gt;</w:t>
            </w:r>
          </w:p>
        </w:tc>
      </w:tr>
      <w:tr w:rsidR="001A5A7C" w:rsidRPr="00556F9F" w14:paraId="50BB1F3A" w14:textId="77777777" w:rsidTr="00CB589D">
        <w:tc>
          <w:tcPr>
            <w:tcW w:w="6379" w:type="dxa"/>
          </w:tcPr>
          <w:p w14:paraId="3DFB35EC" w14:textId="77777777" w:rsidR="001A5A7C" w:rsidRPr="00556F9F" w:rsidRDefault="001A5A7C" w:rsidP="00CB589D">
            <w:pPr>
              <w:suppressAutoHyphens/>
              <w:spacing w:line="100" w:lineRule="atLeast"/>
              <w:ind w:left="-80" w:right="-64"/>
              <w:jc w:val="center"/>
              <w:textAlignment w:val="baseline"/>
              <w:rPr>
                <w:rFonts w:eastAsia="SimSun" w:cs="Mangal"/>
                <w:i/>
                <w:lang w:eastAsia="zh-CN" w:bidi="hi-IN"/>
              </w:rPr>
            </w:pPr>
            <w:r w:rsidRPr="00556F9F">
              <w:rPr>
                <w:rFonts w:eastAsia="SimSun" w:cs="Mangal"/>
                <w:i/>
                <w:sz w:val="22"/>
                <w:szCs w:val="22"/>
                <w:lang w:eastAsia="zh-CN" w:bidi="hi-IN"/>
              </w:rPr>
              <w:t>&lt;Viens no šādiem tiesību aktiem: Krimināllikums, Latvijas Administratīvo pārkāpumu kodekss vai Konkurences likums&gt;</w:t>
            </w:r>
          </w:p>
        </w:tc>
        <w:tc>
          <w:tcPr>
            <w:tcW w:w="2977" w:type="dxa"/>
          </w:tcPr>
          <w:p w14:paraId="695082E9" w14:textId="77777777" w:rsidR="001A5A7C" w:rsidRPr="00556F9F" w:rsidRDefault="001A5A7C" w:rsidP="00CB589D">
            <w:pPr>
              <w:suppressAutoHyphens/>
              <w:spacing w:line="100" w:lineRule="atLeast"/>
              <w:ind w:left="-80" w:right="-64"/>
              <w:jc w:val="center"/>
              <w:textAlignment w:val="baseline"/>
              <w:rPr>
                <w:rFonts w:eastAsia="SimSun" w:cs="Mangal"/>
                <w:i/>
                <w:lang w:eastAsia="zh-CN" w:bidi="hi-IN"/>
              </w:rPr>
            </w:pPr>
            <w:r w:rsidRPr="00556F9F">
              <w:rPr>
                <w:rFonts w:eastAsia="SimSun" w:cs="Mangal"/>
                <w:i/>
                <w:sz w:val="22"/>
                <w:szCs w:val="22"/>
                <w:lang w:eastAsia="zh-CN" w:bidi="hi-IN"/>
              </w:rPr>
              <w:t>&lt;Pants/daļa/punkts&gt;</w:t>
            </w:r>
          </w:p>
        </w:tc>
      </w:tr>
    </w:tbl>
    <w:p w14:paraId="35A9D434" w14:textId="77777777" w:rsidR="001A5A7C" w:rsidRPr="00556F9F" w:rsidRDefault="001A5A7C" w:rsidP="001A5A7C">
      <w:pPr>
        <w:suppressAutoHyphens/>
        <w:spacing w:line="100" w:lineRule="atLeast"/>
        <w:textAlignment w:val="baseline"/>
        <w:rPr>
          <w:rFonts w:eastAsia="SimSun" w:cs="Mangal"/>
          <w:sz w:val="22"/>
          <w:szCs w:val="22"/>
          <w:lang w:eastAsia="zh-CN" w:bidi="hi-IN"/>
        </w:rPr>
      </w:pPr>
    </w:p>
    <w:p w14:paraId="4F3EAA74" w14:textId="77777777" w:rsidR="001A5A7C" w:rsidRPr="00556F9F" w:rsidRDefault="001A5A7C" w:rsidP="001A5A7C">
      <w:pPr>
        <w:suppressAutoHyphens/>
        <w:spacing w:line="100" w:lineRule="atLeast"/>
        <w:textAlignment w:val="baseline"/>
        <w:rPr>
          <w:rFonts w:eastAsia="SimSun" w:cs="Mangal"/>
          <w:sz w:val="22"/>
          <w:szCs w:val="22"/>
          <w:lang w:eastAsia="zh-CN" w:bidi="hi-IN"/>
        </w:rPr>
      </w:pPr>
      <w:r w:rsidRPr="00556F9F">
        <w:rPr>
          <w:rFonts w:eastAsia="SimSun" w:cs="Mangal"/>
          <w:sz w:val="22"/>
          <w:szCs w:val="22"/>
          <w:lang w:eastAsia="zh-CN" w:bidi="hi-IN"/>
        </w:rPr>
        <w:t>Informācijas pieprasījuma pamatojums: &lt;</w:t>
      </w:r>
      <w:r w:rsidRPr="00556F9F">
        <w:rPr>
          <w:rFonts w:eastAsia="SimSun" w:cs="Mangal"/>
          <w:i/>
          <w:sz w:val="22"/>
          <w:szCs w:val="22"/>
          <w:lang w:eastAsia="zh-CN" w:bidi="hi-IN"/>
        </w:rPr>
        <w:t>likums</w:t>
      </w:r>
      <w:r w:rsidRPr="00556F9F">
        <w:rPr>
          <w:rFonts w:eastAsia="SimSun" w:cs="Mangal"/>
          <w:sz w:val="22"/>
          <w:szCs w:val="22"/>
          <w:lang w:eastAsia="zh-CN" w:bidi="hi-IN"/>
        </w:rPr>
        <w:t>&gt;&lt;</w:t>
      </w:r>
      <w:r w:rsidRPr="00556F9F">
        <w:rPr>
          <w:rFonts w:eastAsia="SimSun" w:cs="Mangal"/>
          <w:i/>
          <w:sz w:val="22"/>
          <w:szCs w:val="22"/>
          <w:lang w:eastAsia="zh-CN" w:bidi="hi-IN"/>
        </w:rPr>
        <w:t>likuma pants</w:t>
      </w:r>
      <w:r w:rsidRPr="00556F9F">
        <w:rPr>
          <w:rFonts w:eastAsia="SimSun" w:cs="Mangal"/>
          <w:sz w:val="22"/>
          <w:szCs w:val="22"/>
          <w:lang w:eastAsia="zh-CN" w:bidi="hi-IN"/>
        </w:rPr>
        <w:t>&gt;.</w:t>
      </w:r>
    </w:p>
    <w:p w14:paraId="321DFCA2" w14:textId="77777777" w:rsidR="001A5A7C" w:rsidRPr="00556F9F" w:rsidRDefault="001A5A7C" w:rsidP="001A5A7C">
      <w:pPr>
        <w:suppressAutoHyphens/>
        <w:spacing w:line="100" w:lineRule="atLeast"/>
        <w:textAlignment w:val="baseline"/>
        <w:rPr>
          <w:rFonts w:eastAsia="SimSun" w:cs="Mangal"/>
          <w:sz w:val="22"/>
          <w:szCs w:val="22"/>
          <w:lang w:eastAsia="zh-CN" w:bidi="hi-IN"/>
        </w:rPr>
      </w:pPr>
    </w:p>
    <w:p w14:paraId="43719A2F" w14:textId="77777777" w:rsidR="001A5A7C" w:rsidRPr="00556F9F" w:rsidRDefault="001A5A7C" w:rsidP="001A5A7C">
      <w:pPr>
        <w:suppressAutoHyphens/>
        <w:spacing w:line="100" w:lineRule="atLeast"/>
        <w:textAlignment w:val="baseline"/>
        <w:rPr>
          <w:rFonts w:eastAsia="SimSun" w:cs="Mangal"/>
          <w:sz w:val="22"/>
          <w:szCs w:val="22"/>
          <w:lang w:eastAsia="zh-CN" w:bidi="hi-IN"/>
        </w:rPr>
      </w:pPr>
    </w:p>
    <w:p w14:paraId="7834D3EA"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r w:rsidRPr="00556F9F">
        <w:rPr>
          <w:rFonts w:eastAsia="SimSun" w:cs="Mangal"/>
          <w:b/>
          <w:sz w:val="22"/>
          <w:lang w:eastAsia="zh-CN" w:bidi="hi-IN"/>
        </w:rPr>
        <w:t>Izziņa sagatavota elektroniski un derīga bez paraksta</w:t>
      </w:r>
    </w:p>
    <w:p w14:paraId="1DB2A5DB"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6991811F"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0E1375CE"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1B9B16C3" w14:textId="77777777" w:rsidR="001A5A7C" w:rsidRPr="00556F9F" w:rsidRDefault="001A5A7C" w:rsidP="001A5A7C">
      <w:pPr>
        <w:suppressAutoHyphens/>
        <w:spacing w:line="100" w:lineRule="atLeast"/>
        <w:jc w:val="right"/>
        <w:textAlignment w:val="baseline"/>
        <w:rPr>
          <w:rFonts w:eastAsia="SimSun" w:cs="Mangal"/>
          <w:b/>
          <w:sz w:val="22"/>
          <w:lang w:eastAsia="zh-CN" w:bidi="hi-IN"/>
        </w:rPr>
      </w:pPr>
    </w:p>
    <w:p w14:paraId="27C4EFCA" w14:textId="77777777" w:rsidR="001A5A7C" w:rsidRPr="00556F9F" w:rsidRDefault="001A5A7C" w:rsidP="001A5A7C">
      <w:pPr>
        <w:suppressAutoHyphens/>
        <w:spacing w:line="100" w:lineRule="atLeast"/>
        <w:textAlignment w:val="baseline"/>
        <w:rPr>
          <w:rFonts w:eastAsia="SimSun" w:cs="Mangal"/>
          <w:b/>
          <w:color w:val="A6A6A6" w:themeColor="background1" w:themeShade="A6"/>
          <w:sz w:val="22"/>
          <w:lang w:eastAsia="zh-CN" w:bidi="hi-IN"/>
        </w:rPr>
      </w:pPr>
      <w:r w:rsidRPr="00556F9F">
        <w:rPr>
          <w:rFonts w:eastAsia="SimSun"/>
          <w:color w:val="A6A6A6" w:themeColor="background1" w:themeShade="A6"/>
          <w:lang w:eastAsia="zh-CN" w:bidi="hi-IN"/>
        </w:rPr>
        <w:t>e-Izziņas autentiskuma pārbaudes kods: &lt;7 simbolu kods&gt;</w:t>
      </w:r>
    </w:p>
    <w:p w14:paraId="492FCDA8" w14:textId="77777777" w:rsidR="001A5A7C" w:rsidRPr="00556F9F" w:rsidRDefault="001A5A7C" w:rsidP="001A5A7C">
      <w:pPr>
        <w:suppressAutoHyphens/>
        <w:spacing w:line="100" w:lineRule="atLeast"/>
        <w:jc w:val="right"/>
        <w:textAlignment w:val="baseline"/>
        <w:rPr>
          <w:rFonts w:eastAsia="SimSun" w:cs="Mangal"/>
          <w:b/>
          <w:color w:val="A6A6A6" w:themeColor="background1" w:themeShade="A6"/>
          <w:sz w:val="22"/>
          <w:lang w:eastAsia="zh-CN" w:bidi="hi-IN"/>
        </w:rPr>
      </w:pPr>
    </w:p>
    <w:p w14:paraId="49F1857D" w14:textId="77777777" w:rsidR="001A5A7C" w:rsidRPr="00556F9F" w:rsidRDefault="001A5A7C" w:rsidP="001A5A7C">
      <w:pPr>
        <w:suppressAutoHyphens/>
        <w:spacing w:line="100" w:lineRule="atLeast"/>
        <w:jc w:val="right"/>
        <w:textAlignment w:val="baseline"/>
        <w:rPr>
          <w:rFonts w:eastAsia="SimSun" w:cs="Mangal"/>
          <w:color w:val="A6A6A6" w:themeColor="background1" w:themeShade="A6"/>
          <w:sz w:val="22"/>
          <w:szCs w:val="22"/>
          <w:lang w:eastAsia="zh-CN" w:bidi="hi-IN"/>
        </w:rPr>
      </w:pPr>
    </w:p>
    <w:p w14:paraId="519AF5FC" w14:textId="39D51466" w:rsidR="001A5A7C" w:rsidRPr="00556F9F" w:rsidRDefault="001A5A7C" w:rsidP="001A5A7C">
      <w:pPr>
        <w:suppressAutoHyphens/>
        <w:spacing w:line="100" w:lineRule="atLeast"/>
        <w:jc w:val="both"/>
        <w:textAlignment w:val="baseline"/>
        <w:rPr>
          <w:rFonts w:eastAsia="SimSun" w:cs="Mangal"/>
          <w:color w:val="A6A6A6" w:themeColor="background1" w:themeShade="A6"/>
          <w:sz w:val="22"/>
          <w:szCs w:val="22"/>
          <w:lang w:eastAsia="zh-CN" w:bidi="hi-IN"/>
        </w:rPr>
      </w:pPr>
      <w:r w:rsidRPr="00556F9F">
        <w:rPr>
          <w:rFonts w:eastAsia="SimSun" w:cs="Mangal"/>
          <w:color w:val="A6A6A6" w:themeColor="background1" w:themeShade="A6"/>
          <w:sz w:val="22"/>
          <w:szCs w:val="22"/>
          <w:lang w:eastAsia="zh-CN" w:bidi="hi-IN"/>
        </w:rPr>
        <w:t>Ja informācija, kas par pārbaudāmo personu iegūta no datubāzes vai no citiem avotiem, neatbilst faktiskajai situācijai, attiecīgā persona ir tiesīga iesniegt e-izziņas pieprasītājam izziņu vai citu dokumentu par attiecīgo faktu.</w:t>
      </w:r>
    </w:p>
    <w:p w14:paraId="503172D2" w14:textId="40DB9BC4" w:rsidR="001A5A7C" w:rsidRPr="00556F9F" w:rsidRDefault="001A5A7C" w:rsidP="001A5A7C">
      <w:pPr>
        <w:suppressAutoHyphens/>
        <w:spacing w:before="360" w:line="100" w:lineRule="atLeast"/>
        <w:textAlignment w:val="baseline"/>
        <w:rPr>
          <w:rFonts w:eastAsia="SimSun" w:cs="Mangal"/>
          <w:sz w:val="22"/>
          <w:szCs w:val="22"/>
          <w:lang w:eastAsia="zh-CN" w:bidi="hi-IN"/>
        </w:rPr>
      </w:pPr>
      <w:r w:rsidRPr="00556F9F">
        <w:rPr>
          <w:rFonts w:eastAsia="SimSun" w:cs="Mangal"/>
          <w:color w:val="A6A6A6" w:themeColor="background1" w:themeShade="A6"/>
          <w:lang w:bidi="hi-IN"/>
        </w:rPr>
        <w:br w:type="page"/>
      </w:r>
    </w:p>
    <w:p w14:paraId="7B7440ED" w14:textId="77777777" w:rsidR="00AE518E" w:rsidRPr="00556F9F" w:rsidRDefault="00AE518E" w:rsidP="00AE518E">
      <w:pPr>
        <w:suppressAutoHyphens/>
        <w:spacing w:before="360" w:line="100" w:lineRule="atLeast"/>
        <w:textAlignment w:val="baseline"/>
        <w:rPr>
          <w:rFonts w:eastAsia="SimSun" w:cs="Mangal"/>
          <w:sz w:val="22"/>
          <w:szCs w:val="22"/>
          <w:lang w:eastAsia="zh-CN" w:bidi="hi-IN"/>
        </w:rPr>
      </w:pPr>
      <w:r w:rsidRPr="00556F9F">
        <w:rPr>
          <w:rFonts w:eastAsia="SimSun" w:cs="Mangal"/>
          <w:sz w:val="22"/>
          <w:szCs w:val="22"/>
          <w:lang w:eastAsia="zh-CN" w:bidi="hi-IN"/>
        </w:rPr>
        <w:lastRenderedPageBreak/>
        <w:t>&lt;</w:t>
      </w:r>
      <w:r w:rsidRPr="00556F9F">
        <w:rPr>
          <w:rFonts w:eastAsia="SimSun" w:cs="Mangal"/>
          <w:i/>
          <w:sz w:val="22"/>
          <w:szCs w:val="22"/>
          <w:lang w:eastAsia="zh-CN" w:bidi="hi-IN"/>
        </w:rPr>
        <w:t>Datums</w:t>
      </w:r>
      <w:r w:rsidRPr="00556F9F">
        <w:rPr>
          <w:rFonts w:eastAsia="SimSun" w:cs="Mangal"/>
          <w:sz w:val="22"/>
          <w:szCs w:val="22"/>
          <w:lang w:eastAsia="zh-CN" w:bidi="hi-IN"/>
        </w:rPr>
        <w:t>&gt;</w:t>
      </w:r>
    </w:p>
    <w:p w14:paraId="35EBBF6E" w14:textId="77777777" w:rsidR="00AE518E" w:rsidRPr="00556F9F" w:rsidRDefault="00AE518E" w:rsidP="00AE518E">
      <w:pPr>
        <w:suppressAutoHyphens/>
        <w:spacing w:line="100" w:lineRule="atLeast"/>
        <w:jc w:val="center"/>
        <w:textAlignment w:val="baseline"/>
        <w:rPr>
          <w:rFonts w:eastAsia="SimSun" w:cs="Mangal"/>
          <w:b/>
          <w:sz w:val="26"/>
          <w:szCs w:val="26"/>
          <w:lang w:eastAsia="zh-CN" w:bidi="hi-IN"/>
        </w:rPr>
      </w:pPr>
      <w:r w:rsidRPr="00556F9F">
        <w:rPr>
          <w:rFonts w:eastAsia="SimSun" w:cs="Mangal"/>
          <w:b/>
          <w:sz w:val="26"/>
          <w:szCs w:val="26"/>
          <w:lang w:eastAsia="zh-CN" w:bidi="hi-IN"/>
        </w:rPr>
        <w:t>PAZIŅOJUMS</w:t>
      </w:r>
    </w:p>
    <w:p w14:paraId="301BB834" w14:textId="2D68F7D7" w:rsidR="00AE518E" w:rsidRPr="00556F9F" w:rsidRDefault="00AE518E" w:rsidP="00AE518E">
      <w:pPr>
        <w:suppressAutoHyphens/>
        <w:spacing w:line="100" w:lineRule="atLeast"/>
        <w:jc w:val="center"/>
        <w:textAlignment w:val="baseline"/>
        <w:rPr>
          <w:rFonts w:eastAsia="SimSun" w:cs="Mangal"/>
          <w:b/>
          <w:sz w:val="26"/>
          <w:szCs w:val="26"/>
          <w:lang w:eastAsia="zh-CN" w:bidi="hi-IN"/>
        </w:rPr>
      </w:pPr>
      <w:r w:rsidRPr="00556F9F">
        <w:rPr>
          <w:rFonts w:eastAsia="SimSun" w:cs="Mangal"/>
          <w:b/>
          <w:sz w:val="26"/>
          <w:szCs w:val="26"/>
          <w:lang w:eastAsia="zh-CN" w:bidi="hi-IN"/>
        </w:rPr>
        <w:t>par reģistra ziņu nees</w:t>
      </w:r>
      <w:r w:rsidR="00A707D7" w:rsidRPr="00556F9F">
        <w:rPr>
          <w:rFonts w:eastAsia="SimSun" w:cs="Mangal"/>
          <w:b/>
          <w:sz w:val="26"/>
          <w:szCs w:val="26"/>
          <w:lang w:eastAsia="zh-CN" w:bidi="hi-IN"/>
        </w:rPr>
        <w:t>ību</w:t>
      </w:r>
    </w:p>
    <w:p w14:paraId="3276632E" w14:textId="77777777" w:rsidR="00AE518E" w:rsidRPr="00556F9F" w:rsidRDefault="00AE518E" w:rsidP="00AE518E">
      <w:pPr>
        <w:suppressAutoHyphens/>
        <w:spacing w:after="360" w:line="100" w:lineRule="atLeast"/>
        <w:jc w:val="center"/>
        <w:textAlignment w:val="baseline"/>
        <w:rPr>
          <w:rFonts w:eastAsia="SimSun" w:cs="Mangal"/>
          <w:sz w:val="26"/>
          <w:szCs w:val="26"/>
          <w:lang w:eastAsia="zh-CN" w:bidi="hi-IN"/>
        </w:rPr>
      </w:pPr>
      <w:r w:rsidRPr="00556F9F">
        <w:rPr>
          <w:rFonts w:eastAsia="SimSun" w:cs="Mangal"/>
          <w:sz w:val="26"/>
          <w:szCs w:val="26"/>
          <w:lang w:eastAsia="zh-CN" w:bidi="hi-IN"/>
        </w:rPr>
        <w:t xml:space="preserve">Sērija </w:t>
      </w:r>
      <w:r w:rsidRPr="00556F9F">
        <w:rPr>
          <w:rFonts w:eastAsia="SimSun" w:cs="Mangal"/>
          <w:i/>
          <w:sz w:val="26"/>
          <w:szCs w:val="26"/>
          <w:lang w:eastAsia="zh-CN" w:bidi="hi-IN"/>
        </w:rPr>
        <w:t>NA</w:t>
      </w:r>
      <w:r w:rsidRPr="00556F9F">
        <w:rPr>
          <w:rFonts w:eastAsia="SimSun" w:cs="Mangal"/>
          <w:sz w:val="26"/>
          <w:szCs w:val="26"/>
          <w:lang w:eastAsia="zh-CN" w:bidi="hi-IN"/>
        </w:rPr>
        <w:t xml:space="preserve"> Nr. &lt;</w:t>
      </w:r>
      <w:r w:rsidRPr="00556F9F">
        <w:rPr>
          <w:rFonts w:eastAsia="SimSun" w:cs="Mangal"/>
          <w:i/>
          <w:sz w:val="26"/>
          <w:szCs w:val="26"/>
          <w:lang w:eastAsia="zh-CN" w:bidi="hi-IN"/>
        </w:rPr>
        <w:t>VISS transakcijas numurs</w:t>
      </w:r>
      <w:r w:rsidRPr="00556F9F">
        <w:rPr>
          <w:rFonts w:eastAsia="SimSun" w:cs="Mangal"/>
          <w:sz w:val="26"/>
          <w:szCs w:val="26"/>
          <w:lang w:eastAsia="zh-CN" w:bidi="hi-IN"/>
        </w:rPr>
        <w:t xml:space="preserve">&gt; </w:t>
      </w:r>
    </w:p>
    <w:p w14:paraId="02C7AFB6" w14:textId="77777777" w:rsidR="00AE518E" w:rsidRPr="00556F9F" w:rsidRDefault="00AE518E" w:rsidP="00AE518E">
      <w:pPr>
        <w:suppressAutoHyphens/>
        <w:spacing w:line="100" w:lineRule="atLeast"/>
        <w:jc w:val="both"/>
        <w:textAlignment w:val="baseline"/>
        <w:rPr>
          <w:rFonts w:eastAsia="SimSun" w:cs="Mangal"/>
          <w:lang w:eastAsia="zh-CN" w:bidi="hi-IN"/>
        </w:rPr>
      </w:pPr>
      <w:r w:rsidRPr="00556F9F">
        <w:rPr>
          <w:rFonts w:eastAsia="SimSun" w:cs="Mangal"/>
          <w:lang w:eastAsia="zh-CN" w:bidi="hi-IN"/>
        </w:rPr>
        <w:t xml:space="preserve">Persona, par kuru ir pieprasītas ziņas: </w:t>
      </w:r>
      <w:r w:rsidRPr="00556F9F">
        <w:rPr>
          <w:rFonts w:eastAsia="SimSun" w:cs="Mangal"/>
          <w:sz w:val="22"/>
          <w:szCs w:val="22"/>
          <w:u w:val="single"/>
          <w:lang w:eastAsia="zh-CN" w:bidi="hi-IN"/>
        </w:rPr>
        <w:t>&lt;</w:t>
      </w:r>
      <w:r w:rsidRPr="00556F9F">
        <w:rPr>
          <w:rFonts w:eastAsia="SimSun" w:cs="Mangal"/>
          <w:i/>
          <w:sz w:val="22"/>
          <w:szCs w:val="22"/>
          <w:u w:val="single"/>
          <w:lang w:eastAsia="zh-CN" w:bidi="hi-IN"/>
        </w:rPr>
        <w:t xml:space="preserve">Juridiskajām personām: </w:t>
      </w:r>
      <w:r w:rsidRPr="00556F9F">
        <w:rPr>
          <w:rFonts w:eastAsia="SimSun"/>
          <w:i/>
          <w:sz w:val="22"/>
          <w:szCs w:val="22"/>
          <w:u w:val="single"/>
          <w:lang w:eastAsia="zh-CN" w:bidi="hi-IN"/>
        </w:rPr>
        <w:t xml:space="preserve">«juridiskās personas </w:t>
      </w:r>
      <w:r w:rsidRPr="00556F9F">
        <w:rPr>
          <w:rFonts w:eastAsia="SimSun" w:cs="Mangal"/>
          <w:i/>
          <w:sz w:val="22"/>
          <w:szCs w:val="22"/>
          <w:u w:val="single"/>
          <w:lang w:eastAsia="zh-CN" w:bidi="hi-IN"/>
        </w:rPr>
        <w:t>nosaukums</w:t>
      </w:r>
      <w:r w:rsidRPr="00556F9F">
        <w:rPr>
          <w:rFonts w:eastAsia="SimSun"/>
          <w:i/>
          <w:sz w:val="22"/>
          <w:szCs w:val="22"/>
          <w:u w:val="single"/>
          <w:lang w:eastAsia="zh-CN" w:bidi="hi-IN"/>
        </w:rPr>
        <w:t>», reģistrācijas Nr. «Juridiskās personas reģistrācijas numurs»</w:t>
      </w:r>
      <w:r w:rsidRPr="00556F9F">
        <w:rPr>
          <w:rFonts w:eastAsia="SimSun" w:cs="Mangal"/>
          <w:i/>
          <w:sz w:val="22"/>
          <w:szCs w:val="22"/>
          <w:u w:val="single"/>
          <w:lang w:eastAsia="zh-CN" w:bidi="hi-IN"/>
        </w:rPr>
        <w:t xml:space="preserve"> vai fiziskajām personām: </w:t>
      </w:r>
      <w:r w:rsidRPr="00556F9F">
        <w:rPr>
          <w:rFonts w:eastAsia="SimSun"/>
          <w:i/>
          <w:sz w:val="22"/>
          <w:szCs w:val="22"/>
          <w:u w:val="single"/>
          <w:lang w:eastAsia="zh-CN" w:bidi="hi-IN"/>
        </w:rPr>
        <w:t>«Fiziskās personas</w:t>
      </w:r>
      <w:r w:rsidRPr="00556F9F">
        <w:rPr>
          <w:rFonts w:eastAsia="SimSun" w:cs="Mangal"/>
          <w:i/>
          <w:sz w:val="22"/>
          <w:szCs w:val="22"/>
          <w:u w:val="single"/>
          <w:lang w:eastAsia="zh-CN" w:bidi="hi-IN"/>
        </w:rPr>
        <w:t xml:space="preserve"> vārds un uzvārds</w:t>
      </w:r>
      <w:r w:rsidRPr="00556F9F">
        <w:rPr>
          <w:rFonts w:eastAsia="SimSun"/>
          <w:i/>
          <w:sz w:val="22"/>
          <w:szCs w:val="22"/>
          <w:u w:val="single"/>
          <w:lang w:eastAsia="zh-CN" w:bidi="hi-IN"/>
        </w:rPr>
        <w:t>» personas kods «fiziskās personas kods»&gt;.</w:t>
      </w:r>
    </w:p>
    <w:p w14:paraId="41AC7DFB" w14:textId="77777777" w:rsidR="00AE518E" w:rsidRPr="00556F9F" w:rsidRDefault="00AE518E" w:rsidP="00AE518E">
      <w:pPr>
        <w:suppressAutoHyphens/>
        <w:spacing w:line="100" w:lineRule="atLeast"/>
        <w:jc w:val="both"/>
        <w:textAlignment w:val="baseline"/>
        <w:rPr>
          <w:rFonts w:eastAsia="SimSun" w:cs="Mangal"/>
          <w:sz w:val="22"/>
          <w:szCs w:val="22"/>
          <w:lang w:eastAsia="zh-CN" w:bidi="hi-IN"/>
        </w:rPr>
      </w:pPr>
    </w:p>
    <w:p w14:paraId="1169EE1D" w14:textId="0B959D5A" w:rsidR="00AE518E" w:rsidRDefault="00AE518E" w:rsidP="00AE518E">
      <w:pPr>
        <w:suppressAutoHyphens/>
        <w:spacing w:line="100" w:lineRule="atLeast"/>
        <w:jc w:val="both"/>
        <w:textAlignment w:val="baseline"/>
        <w:rPr>
          <w:rFonts w:eastAsia="SimSun" w:cs="Mangal"/>
          <w:lang w:eastAsia="zh-CN" w:bidi="hi-IN"/>
        </w:rPr>
      </w:pPr>
      <w:r w:rsidRPr="00556F9F">
        <w:rPr>
          <w:rFonts w:eastAsia="SimSun" w:cs="Mangal"/>
          <w:lang w:eastAsia="zh-CN" w:bidi="hi-IN"/>
        </w:rPr>
        <w:t>Ziņas &lt;</w:t>
      </w:r>
      <w:r w:rsidRPr="00556F9F">
        <w:rPr>
          <w:rFonts w:eastAsia="SimSun" w:cs="Mangal"/>
          <w:i/>
          <w:lang w:eastAsia="zh-CN" w:bidi="hi-IN"/>
        </w:rPr>
        <w:t>reģistra nosaukums lokatīvā</w:t>
      </w:r>
      <w:r w:rsidRPr="00556F9F">
        <w:rPr>
          <w:rFonts w:eastAsia="SimSun" w:cs="Mangal"/>
          <w:lang w:eastAsia="zh-CN" w:bidi="hi-IN"/>
        </w:rPr>
        <w:t>&gt; par šo personu netiek uzkrātas.</w:t>
      </w:r>
    </w:p>
    <w:p w14:paraId="318C77D0" w14:textId="77777777" w:rsidR="00770FF2" w:rsidRPr="00556F9F" w:rsidRDefault="00770FF2" w:rsidP="00AE518E">
      <w:pPr>
        <w:suppressAutoHyphens/>
        <w:spacing w:line="100" w:lineRule="atLeast"/>
        <w:jc w:val="both"/>
        <w:textAlignment w:val="baseline"/>
        <w:rPr>
          <w:rFonts w:eastAsia="SimSun" w:cs="Mangal"/>
          <w:lang w:eastAsia="zh-CN" w:bidi="hi-IN"/>
        </w:rPr>
      </w:pPr>
    </w:p>
    <w:p w14:paraId="27E0968B" w14:textId="77777777" w:rsidR="00AE518E" w:rsidRPr="00556F9F" w:rsidRDefault="00AE518E" w:rsidP="00AE518E">
      <w:pPr>
        <w:suppressAutoHyphens/>
        <w:spacing w:before="720" w:line="100" w:lineRule="atLeast"/>
        <w:jc w:val="right"/>
        <w:textAlignment w:val="baseline"/>
        <w:rPr>
          <w:rFonts w:eastAsia="SimSun" w:cs="Mangal"/>
          <w:b/>
          <w:sz w:val="22"/>
          <w:lang w:eastAsia="zh-CN" w:bidi="hi-IN"/>
        </w:rPr>
      </w:pPr>
      <w:r w:rsidRPr="00556F9F">
        <w:rPr>
          <w:rFonts w:eastAsia="SimSun" w:cs="Mangal"/>
          <w:b/>
          <w:sz w:val="22"/>
          <w:lang w:eastAsia="zh-CN" w:bidi="hi-IN"/>
        </w:rPr>
        <w:t>Izziņa sagatavota elektroniski un derīga bez paraksta</w:t>
      </w:r>
    </w:p>
    <w:p w14:paraId="6DFC1B53" w14:textId="77777777" w:rsidR="00AE518E" w:rsidRPr="00556F9F" w:rsidRDefault="00AE518E" w:rsidP="00AE518E">
      <w:pPr>
        <w:suppressAutoHyphens/>
        <w:spacing w:line="100" w:lineRule="atLeast"/>
        <w:jc w:val="right"/>
        <w:textAlignment w:val="baseline"/>
        <w:rPr>
          <w:rFonts w:eastAsia="SimSun" w:cs="Mangal"/>
          <w:b/>
          <w:sz w:val="22"/>
          <w:lang w:eastAsia="zh-CN" w:bidi="hi-IN"/>
        </w:rPr>
      </w:pPr>
    </w:p>
    <w:p w14:paraId="7BB12E45" w14:textId="77777777" w:rsidR="00AE518E" w:rsidRPr="00556F9F" w:rsidRDefault="00AE518E" w:rsidP="00AE518E">
      <w:pPr>
        <w:suppressAutoHyphens/>
        <w:spacing w:line="100" w:lineRule="atLeast"/>
        <w:jc w:val="right"/>
        <w:textAlignment w:val="baseline"/>
        <w:rPr>
          <w:rFonts w:eastAsia="SimSun" w:cs="Mangal"/>
          <w:sz w:val="22"/>
          <w:szCs w:val="22"/>
          <w:lang w:eastAsia="zh-CN" w:bidi="hi-IN"/>
        </w:rPr>
      </w:pPr>
    </w:p>
    <w:p w14:paraId="5748F54A" w14:textId="77777777" w:rsidR="00AE518E" w:rsidRPr="00556F9F" w:rsidRDefault="00AE518E" w:rsidP="00AE518E">
      <w:pPr>
        <w:suppressAutoHyphens/>
        <w:spacing w:line="100" w:lineRule="atLeast"/>
        <w:jc w:val="right"/>
        <w:textAlignment w:val="baseline"/>
        <w:rPr>
          <w:rFonts w:eastAsia="SimSun" w:cs="Mangal"/>
          <w:sz w:val="22"/>
          <w:szCs w:val="22"/>
          <w:lang w:eastAsia="zh-CN" w:bidi="hi-IN"/>
        </w:rPr>
      </w:pPr>
    </w:p>
    <w:p w14:paraId="58D6C5A5" w14:textId="77777777" w:rsidR="00AE518E" w:rsidRPr="00556F9F" w:rsidRDefault="00AE518E" w:rsidP="00AE518E">
      <w:pPr>
        <w:suppressAutoHyphens/>
        <w:spacing w:line="100" w:lineRule="atLeast"/>
        <w:jc w:val="right"/>
        <w:textAlignment w:val="baseline"/>
        <w:rPr>
          <w:rFonts w:eastAsia="SimSun" w:cs="Mangal"/>
          <w:sz w:val="22"/>
          <w:szCs w:val="22"/>
          <w:lang w:eastAsia="zh-CN" w:bidi="hi-IN"/>
        </w:rPr>
      </w:pPr>
    </w:p>
    <w:p w14:paraId="426940CE" w14:textId="77777777" w:rsidR="00AE518E" w:rsidRPr="00556F9F" w:rsidRDefault="00AE518E" w:rsidP="00AE518E">
      <w:pPr>
        <w:suppressAutoHyphens/>
        <w:spacing w:line="100" w:lineRule="atLeast"/>
        <w:jc w:val="right"/>
        <w:textAlignment w:val="baseline"/>
        <w:rPr>
          <w:rFonts w:eastAsia="SimSun" w:cs="Mangal"/>
          <w:sz w:val="22"/>
          <w:szCs w:val="22"/>
          <w:lang w:eastAsia="zh-CN" w:bidi="hi-IN"/>
        </w:rPr>
      </w:pPr>
    </w:p>
    <w:p w14:paraId="0EA0C904" w14:textId="77777777" w:rsidR="00AE518E" w:rsidRPr="00556F9F" w:rsidRDefault="00AE518E" w:rsidP="00AE518E">
      <w:pPr>
        <w:suppressAutoHyphens/>
        <w:spacing w:line="100" w:lineRule="atLeast"/>
        <w:jc w:val="right"/>
        <w:textAlignment w:val="baseline"/>
        <w:rPr>
          <w:rFonts w:eastAsia="SimSun" w:cs="Mangal"/>
          <w:sz w:val="22"/>
          <w:szCs w:val="22"/>
          <w:lang w:eastAsia="zh-CN" w:bidi="hi-IN"/>
        </w:rPr>
      </w:pPr>
    </w:p>
    <w:p w14:paraId="494C5F57" w14:textId="77777777" w:rsidR="00AE518E" w:rsidRPr="00556F9F" w:rsidRDefault="00AE518E" w:rsidP="00AE518E">
      <w:pPr>
        <w:suppressAutoHyphens/>
        <w:spacing w:line="100" w:lineRule="atLeast"/>
        <w:jc w:val="right"/>
        <w:textAlignment w:val="baseline"/>
        <w:rPr>
          <w:rFonts w:eastAsia="SimSun" w:cs="Mangal"/>
          <w:sz w:val="22"/>
          <w:szCs w:val="22"/>
          <w:lang w:eastAsia="zh-CN" w:bidi="hi-IN"/>
        </w:rPr>
      </w:pPr>
    </w:p>
    <w:p w14:paraId="11F271FD" w14:textId="77777777" w:rsidR="00AE518E" w:rsidRPr="00556F9F" w:rsidRDefault="00AE518E" w:rsidP="00AE518E">
      <w:pPr>
        <w:suppressAutoHyphens/>
        <w:spacing w:line="100" w:lineRule="atLeast"/>
        <w:textAlignment w:val="baseline"/>
        <w:rPr>
          <w:rFonts w:eastAsia="SimSun" w:cs="Mangal"/>
          <w:color w:val="A6A6A6" w:themeColor="background1" w:themeShade="A6"/>
          <w:sz w:val="22"/>
          <w:szCs w:val="22"/>
          <w:lang w:eastAsia="zh-CN" w:bidi="hi-IN"/>
        </w:rPr>
      </w:pPr>
      <w:r w:rsidRPr="00556F9F">
        <w:rPr>
          <w:rFonts w:eastAsia="SimSun"/>
          <w:color w:val="A6A6A6" w:themeColor="background1" w:themeShade="A6"/>
          <w:lang w:eastAsia="zh-CN" w:bidi="hi-IN"/>
        </w:rPr>
        <w:t>e-Izziņas autentiskuma pārbaudes kods: &lt;7 simbolu kods&gt;</w:t>
      </w:r>
    </w:p>
    <w:p w14:paraId="5BE6AA56" w14:textId="09A782F0" w:rsidR="00486EF1" w:rsidRPr="00556F9F" w:rsidRDefault="00486EF1" w:rsidP="002C648B">
      <w:pPr>
        <w:rPr>
          <w:b/>
        </w:rPr>
      </w:pPr>
    </w:p>
    <w:p w14:paraId="687F9D19" w14:textId="02BAAB71" w:rsidR="00A707D7" w:rsidRPr="00556F9F" w:rsidRDefault="00A707D7">
      <w:pPr>
        <w:spacing w:after="200" w:line="276" w:lineRule="auto"/>
        <w:rPr>
          <w:b/>
        </w:rPr>
      </w:pPr>
      <w:r w:rsidRPr="00556F9F">
        <w:rPr>
          <w:b/>
        </w:rPr>
        <w:br w:type="page"/>
      </w:r>
    </w:p>
    <w:p w14:paraId="297464B5" w14:textId="77777777" w:rsidR="00A707D7" w:rsidRPr="00556F9F" w:rsidRDefault="00A707D7" w:rsidP="00A707D7">
      <w:pPr>
        <w:suppressAutoHyphens/>
        <w:spacing w:before="360" w:line="100" w:lineRule="atLeast"/>
        <w:textAlignment w:val="baseline"/>
        <w:rPr>
          <w:rFonts w:eastAsia="SimSun" w:cs="Mangal"/>
          <w:sz w:val="22"/>
          <w:szCs w:val="22"/>
          <w:lang w:eastAsia="zh-CN" w:bidi="hi-IN"/>
        </w:rPr>
      </w:pPr>
      <w:r w:rsidRPr="00556F9F">
        <w:rPr>
          <w:rFonts w:eastAsia="SimSun" w:cs="Mangal"/>
          <w:sz w:val="22"/>
          <w:szCs w:val="22"/>
          <w:lang w:eastAsia="zh-CN" w:bidi="hi-IN"/>
        </w:rPr>
        <w:lastRenderedPageBreak/>
        <w:t>&lt;</w:t>
      </w:r>
      <w:r w:rsidRPr="00556F9F">
        <w:rPr>
          <w:rFonts w:eastAsia="SimSun" w:cs="Mangal"/>
          <w:i/>
          <w:sz w:val="22"/>
          <w:szCs w:val="22"/>
          <w:lang w:eastAsia="zh-CN" w:bidi="hi-IN"/>
        </w:rPr>
        <w:t>Datums</w:t>
      </w:r>
      <w:r w:rsidRPr="00556F9F">
        <w:rPr>
          <w:rFonts w:eastAsia="SimSun" w:cs="Mangal"/>
          <w:sz w:val="22"/>
          <w:szCs w:val="22"/>
          <w:lang w:eastAsia="zh-CN" w:bidi="hi-IN"/>
        </w:rPr>
        <w:t>&gt;</w:t>
      </w:r>
    </w:p>
    <w:p w14:paraId="71483FCE" w14:textId="77777777" w:rsidR="00A707D7" w:rsidRPr="00556F9F" w:rsidRDefault="00A707D7" w:rsidP="00A707D7">
      <w:pPr>
        <w:suppressAutoHyphens/>
        <w:spacing w:line="100" w:lineRule="atLeast"/>
        <w:jc w:val="center"/>
        <w:textAlignment w:val="baseline"/>
        <w:rPr>
          <w:rFonts w:eastAsia="SimSun" w:cs="Mangal"/>
          <w:b/>
          <w:sz w:val="26"/>
          <w:szCs w:val="26"/>
          <w:lang w:eastAsia="zh-CN" w:bidi="hi-IN"/>
        </w:rPr>
      </w:pPr>
      <w:r w:rsidRPr="00556F9F">
        <w:rPr>
          <w:rFonts w:eastAsia="SimSun" w:cs="Mangal"/>
          <w:b/>
          <w:sz w:val="26"/>
          <w:szCs w:val="26"/>
          <w:lang w:eastAsia="zh-CN" w:bidi="hi-IN"/>
        </w:rPr>
        <w:t>PAZIŅOJUMS</w:t>
      </w:r>
    </w:p>
    <w:p w14:paraId="7BC4A9AF" w14:textId="4B9E696F" w:rsidR="00A707D7" w:rsidRPr="00556F9F" w:rsidRDefault="00A707D7" w:rsidP="00A707D7">
      <w:pPr>
        <w:suppressAutoHyphens/>
        <w:spacing w:line="100" w:lineRule="atLeast"/>
        <w:jc w:val="center"/>
        <w:textAlignment w:val="baseline"/>
        <w:rPr>
          <w:rFonts w:eastAsia="SimSun" w:cs="Mangal"/>
          <w:b/>
          <w:sz w:val="26"/>
          <w:szCs w:val="26"/>
          <w:lang w:eastAsia="zh-CN" w:bidi="hi-IN"/>
        </w:rPr>
      </w:pPr>
      <w:r w:rsidRPr="00556F9F">
        <w:rPr>
          <w:rFonts w:eastAsia="SimSun" w:cs="Mangal"/>
          <w:b/>
          <w:sz w:val="26"/>
          <w:szCs w:val="26"/>
          <w:lang w:eastAsia="zh-CN" w:bidi="hi-IN"/>
        </w:rPr>
        <w:t>par reģistra ziņu nepieejamību</w:t>
      </w:r>
    </w:p>
    <w:p w14:paraId="42AE957C" w14:textId="77777777" w:rsidR="00A707D7" w:rsidRPr="00556F9F" w:rsidRDefault="00A707D7" w:rsidP="00A707D7">
      <w:pPr>
        <w:suppressAutoHyphens/>
        <w:spacing w:after="360" w:line="100" w:lineRule="atLeast"/>
        <w:jc w:val="center"/>
        <w:textAlignment w:val="baseline"/>
        <w:rPr>
          <w:rFonts w:eastAsia="SimSun" w:cs="Mangal"/>
          <w:sz w:val="26"/>
          <w:szCs w:val="26"/>
          <w:lang w:eastAsia="zh-CN" w:bidi="hi-IN"/>
        </w:rPr>
      </w:pPr>
      <w:r w:rsidRPr="00556F9F">
        <w:rPr>
          <w:rFonts w:eastAsia="SimSun" w:cs="Mangal"/>
          <w:sz w:val="26"/>
          <w:szCs w:val="26"/>
          <w:lang w:eastAsia="zh-CN" w:bidi="hi-IN"/>
        </w:rPr>
        <w:t xml:space="preserve">Sērija </w:t>
      </w:r>
      <w:r w:rsidRPr="00556F9F">
        <w:rPr>
          <w:rFonts w:eastAsia="SimSun" w:cs="Mangal"/>
          <w:i/>
          <w:sz w:val="26"/>
          <w:szCs w:val="26"/>
          <w:lang w:eastAsia="zh-CN" w:bidi="hi-IN"/>
        </w:rPr>
        <w:t>NA</w:t>
      </w:r>
      <w:r w:rsidRPr="00556F9F">
        <w:rPr>
          <w:rFonts w:eastAsia="SimSun" w:cs="Mangal"/>
          <w:sz w:val="26"/>
          <w:szCs w:val="26"/>
          <w:lang w:eastAsia="zh-CN" w:bidi="hi-IN"/>
        </w:rPr>
        <w:t xml:space="preserve"> Nr. &lt;</w:t>
      </w:r>
      <w:r w:rsidRPr="00556F9F">
        <w:rPr>
          <w:rFonts w:eastAsia="SimSun" w:cs="Mangal"/>
          <w:i/>
          <w:sz w:val="26"/>
          <w:szCs w:val="26"/>
          <w:lang w:eastAsia="zh-CN" w:bidi="hi-IN"/>
        </w:rPr>
        <w:t>VISS transakcijas numurs</w:t>
      </w:r>
      <w:r w:rsidRPr="00556F9F">
        <w:rPr>
          <w:rFonts w:eastAsia="SimSun" w:cs="Mangal"/>
          <w:sz w:val="26"/>
          <w:szCs w:val="26"/>
          <w:lang w:eastAsia="zh-CN" w:bidi="hi-IN"/>
        </w:rPr>
        <w:t xml:space="preserve">&gt; </w:t>
      </w:r>
    </w:p>
    <w:p w14:paraId="3EA99A14" w14:textId="77777777" w:rsidR="00A707D7" w:rsidRPr="00556F9F" w:rsidRDefault="00A707D7" w:rsidP="00A707D7">
      <w:pPr>
        <w:suppressAutoHyphens/>
        <w:spacing w:line="100" w:lineRule="atLeast"/>
        <w:jc w:val="both"/>
        <w:textAlignment w:val="baseline"/>
        <w:rPr>
          <w:rFonts w:eastAsia="SimSun" w:cs="Mangal"/>
          <w:lang w:eastAsia="zh-CN" w:bidi="hi-IN"/>
        </w:rPr>
      </w:pPr>
      <w:r w:rsidRPr="00556F9F">
        <w:rPr>
          <w:rFonts w:eastAsia="SimSun" w:cs="Mangal"/>
          <w:lang w:eastAsia="zh-CN" w:bidi="hi-IN"/>
        </w:rPr>
        <w:t xml:space="preserve">Persona, par kuru ir pieprasītas ziņas: </w:t>
      </w:r>
      <w:r w:rsidRPr="00556F9F">
        <w:rPr>
          <w:rFonts w:eastAsia="SimSun" w:cs="Mangal"/>
          <w:sz w:val="22"/>
          <w:szCs w:val="22"/>
          <w:u w:val="single"/>
          <w:lang w:eastAsia="zh-CN" w:bidi="hi-IN"/>
        </w:rPr>
        <w:t>&lt;</w:t>
      </w:r>
      <w:r w:rsidRPr="00556F9F">
        <w:rPr>
          <w:rFonts w:eastAsia="SimSun" w:cs="Mangal"/>
          <w:i/>
          <w:sz w:val="22"/>
          <w:szCs w:val="22"/>
          <w:u w:val="single"/>
          <w:lang w:eastAsia="zh-CN" w:bidi="hi-IN"/>
        </w:rPr>
        <w:t xml:space="preserve">Juridiskajām personām: </w:t>
      </w:r>
      <w:r w:rsidRPr="00556F9F">
        <w:rPr>
          <w:rFonts w:eastAsia="SimSun"/>
          <w:i/>
          <w:sz w:val="22"/>
          <w:szCs w:val="22"/>
          <w:u w:val="single"/>
          <w:lang w:eastAsia="zh-CN" w:bidi="hi-IN"/>
        </w:rPr>
        <w:t xml:space="preserve">«juridiskās personas </w:t>
      </w:r>
      <w:r w:rsidRPr="00556F9F">
        <w:rPr>
          <w:rFonts w:eastAsia="SimSun" w:cs="Mangal"/>
          <w:i/>
          <w:sz w:val="22"/>
          <w:szCs w:val="22"/>
          <w:u w:val="single"/>
          <w:lang w:eastAsia="zh-CN" w:bidi="hi-IN"/>
        </w:rPr>
        <w:t>nosaukums</w:t>
      </w:r>
      <w:r w:rsidRPr="00556F9F">
        <w:rPr>
          <w:rFonts w:eastAsia="SimSun"/>
          <w:i/>
          <w:sz w:val="22"/>
          <w:szCs w:val="22"/>
          <w:u w:val="single"/>
          <w:lang w:eastAsia="zh-CN" w:bidi="hi-IN"/>
        </w:rPr>
        <w:t>», reģistrācijas Nr. «Juridiskās personas reģistrācijas numurs»</w:t>
      </w:r>
      <w:r w:rsidRPr="00556F9F">
        <w:rPr>
          <w:rFonts w:eastAsia="SimSun" w:cs="Mangal"/>
          <w:i/>
          <w:sz w:val="22"/>
          <w:szCs w:val="22"/>
          <w:u w:val="single"/>
          <w:lang w:eastAsia="zh-CN" w:bidi="hi-IN"/>
        </w:rPr>
        <w:t xml:space="preserve"> vai fiziskajām personām: </w:t>
      </w:r>
      <w:r w:rsidRPr="00556F9F">
        <w:rPr>
          <w:rFonts w:eastAsia="SimSun"/>
          <w:i/>
          <w:sz w:val="22"/>
          <w:szCs w:val="22"/>
          <w:u w:val="single"/>
          <w:lang w:eastAsia="zh-CN" w:bidi="hi-IN"/>
        </w:rPr>
        <w:t>«Fiziskās personas</w:t>
      </w:r>
      <w:r w:rsidRPr="00556F9F">
        <w:rPr>
          <w:rFonts w:eastAsia="SimSun" w:cs="Mangal"/>
          <w:i/>
          <w:sz w:val="22"/>
          <w:szCs w:val="22"/>
          <w:u w:val="single"/>
          <w:lang w:eastAsia="zh-CN" w:bidi="hi-IN"/>
        </w:rPr>
        <w:t xml:space="preserve"> vārds un uzvārds</w:t>
      </w:r>
      <w:r w:rsidRPr="00556F9F">
        <w:rPr>
          <w:rFonts w:eastAsia="SimSun"/>
          <w:i/>
          <w:sz w:val="22"/>
          <w:szCs w:val="22"/>
          <w:u w:val="single"/>
          <w:lang w:eastAsia="zh-CN" w:bidi="hi-IN"/>
        </w:rPr>
        <w:t>» personas kods «fiziskās personas kods»&gt;.</w:t>
      </w:r>
    </w:p>
    <w:p w14:paraId="4E4FBBFB" w14:textId="77777777" w:rsidR="00A707D7" w:rsidRPr="00556F9F" w:rsidRDefault="00A707D7" w:rsidP="002C648B">
      <w:pPr>
        <w:rPr>
          <w:b/>
        </w:rPr>
      </w:pPr>
    </w:p>
    <w:p w14:paraId="60B3FF09" w14:textId="5534249E" w:rsidR="00A707D7" w:rsidRPr="00556F9F" w:rsidRDefault="00A707D7" w:rsidP="00326B2B">
      <w:pPr>
        <w:ind w:firstLine="567"/>
        <w:jc w:val="both"/>
      </w:pPr>
      <w:r w:rsidRPr="00556F9F">
        <w:t>Ziņas no &lt;reģistra nosaukums ģenitīvā&gt; e-izziņas sagatavošanai par &lt;izziņas nosaukums&gt; nav saņemtas. Veiciet atkārtotu elektroniskās izziņas pieprasīšanu vai pieprasiet nepieciešamo informāciju iesniegt attiecīgajam reģistra pārzinim.</w:t>
      </w:r>
    </w:p>
    <w:p w14:paraId="744BE95D" w14:textId="77777777" w:rsidR="00A707D7" w:rsidRPr="00556F9F" w:rsidRDefault="00A707D7" w:rsidP="002C648B">
      <w:pPr>
        <w:rPr>
          <w:b/>
        </w:rPr>
      </w:pPr>
    </w:p>
    <w:p w14:paraId="50D0BCC9" w14:textId="77777777" w:rsidR="00A707D7" w:rsidRPr="00556F9F" w:rsidRDefault="00A707D7" w:rsidP="00A707D7">
      <w:pPr>
        <w:suppressAutoHyphens/>
        <w:spacing w:before="720" w:line="100" w:lineRule="atLeast"/>
        <w:jc w:val="right"/>
        <w:textAlignment w:val="baseline"/>
        <w:rPr>
          <w:rFonts w:eastAsia="SimSun" w:cs="Mangal"/>
          <w:b/>
          <w:sz w:val="22"/>
          <w:lang w:eastAsia="zh-CN" w:bidi="hi-IN"/>
        </w:rPr>
      </w:pPr>
      <w:r w:rsidRPr="00556F9F">
        <w:rPr>
          <w:rFonts w:eastAsia="SimSun" w:cs="Mangal"/>
          <w:b/>
          <w:sz w:val="22"/>
          <w:lang w:eastAsia="zh-CN" w:bidi="hi-IN"/>
        </w:rPr>
        <w:t>Izziņa sagatavota elektroniski un derīga bez paraksta</w:t>
      </w:r>
    </w:p>
    <w:p w14:paraId="1F44809C" w14:textId="77777777" w:rsidR="00A707D7" w:rsidRDefault="00A707D7" w:rsidP="002C648B">
      <w:pPr>
        <w:rPr>
          <w:b/>
        </w:rPr>
      </w:pPr>
    </w:p>
    <w:p w14:paraId="5CEAD7F0" w14:textId="77777777" w:rsidR="00770FF2" w:rsidRDefault="00770FF2" w:rsidP="002C648B">
      <w:pPr>
        <w:rPr>
          <w:b/>
        </w:rPr>
      </w:pPr>
    </w:p>
    <w:p w14:paraId="386AF133" w14:textId="77777777" w:rsidR="00770FF2" w:rsidRPr="00556F9F" w:rsidRDefault="00770FF2" w:rsidP="002C648B">
      <w:pPr>
        <w:rPr>
          <w:b/>
        </w:rPr>
      </w:pPr>
    </w:p>
    <w:p w14:paraId="2FBC2167" w14:textId="77777777" w:rsidR="00A707D7" w:rsidRPr="00556F9F" w:rsidRDefault="00A707D7" w:rsidP="00A707D7">
      <w:pPr>
        <w:suppressAutoHyphens/>
        <w:spacing w:line="100" w:lineRule="atLeast"/>
        <w:textAlignment w:val="baseline"/>
        <w:rPr>
          <w:rFonts w:eastAsia="SimSun" w:cs="Mangal"/>
          <w:color w:val="A6A6A6" w:themeColor="background1" w:themeShade="A6"/>
          <w:sz w:val="22"/>
          <w:szCs w:val="22"/>
          <w:lang w:eastAsia="zh-CN" w:bidi="hi-IN"/>
        </w:rPr>
      </w:pPr>
      <w:r w:rsidRPr="00556F9F">
        <w:rPr>
          <w:rFonts w:eastAsia="SimSun"/>
          <w:color w:val="A6A6A6" w:themeColor="background1" w:themeShade="A6"/>
          <w:lang w:eastAsia="zh-CN" w:bidi="hi-IN"/>
        </w:rPr>
        <w:t>e-Izziņas autentiskuma pārbaudes kods: &lt;7 simbolu kods&gt;</w:t>
      </w:r>
    </w:p>
    <w:p w14:paraId="4C6D95B1" w14:textId="77777777" w:rsidR="00A707D7" w:rsidRPr="00556F9F" w:rsidRDefault="00A707D7" w:rsidP="002C648B">
      <w:pPr>
        <w:rPr>
          <w:b/>
        </w:rPr>
      </w:pPr>
    </w:p>
    <w:p w14:paraId="23148E67" w14:textId="77777777" w:rsidR="00A707D7" w:rsidRPr="00556F9F" w:rsidRDefault="00A707D7" w:rsidP="002C648B">
      <w:pPr>
        <w:rPr>
          <w:b/>
        </w:rPr>
      </w:pPr>
    </w:p>
    <w:p w14:paraId="671AF35B" w14:textId="77777777" w:rsidR="00436D5A" w:rsidRPr="00556F9F" w:rsidRDefault="00436D5A" w:rsidP="002C648B">
      <w:pPr>
        <w:rPr>
          <w:b/>
        </w:rPr>
      </w:pPr>
    </w:p>
    <w:tbl>
      <w:tblPr>
        <w:tblpPr w:leftFromText="180" w:rightFromText="180" w:vertAnchor="text" w:horzAnchor="margin" w:tblpXSpec="center" w:tblpY="149"/>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5"/>
        <w:gridCol w:w="3610"/>
      </w:tblGrid>
      <w:tr w:rsidR="00AD4ECF" w:rsidRPr="00556F9F" w14:paraId="3090B82B" w14:textId="77777777" w:rsidTr="00D82E29">
        <w:tc>
          <w:tcPr>
            <w:tcW w:w="5395" w:type="dxa"/>
            <w:tcBorders>
              <w:top w:val="nil"/>
              <w:left w:val="nil"/>
              <w:bottom w:val="nil"/>
              <w:right w:val="nil"/>
            </w:tcBorders>
          </w:tcPr>
          <w:p w14:paraId="3B219BC8" w14:textId="77777777" w:rsidR="00AD4ECF" w:rsidRPr="00556F9F" w:rsidRDefault="005C01A1" w:rsidP="00AD4ECF">
            <w:pPr>
              <w:pStyle w:val="naiskr"/>
              <w:spacing w:before="0" w:after="0"/>
              <w:ind w:right="29"/>
            </w:pPr>
            <w:r w:rsidRPr="00556F9F">
              <w:t>F</w:t>
            </w:r>
            <w:r w:rsidR="00D86372" w:rsidRPr="00556F9F">
              <w:t>ina</w:t>
            </w:r>
            <w:r w:rsidRPr="00556F9F">
              <w:t>n</w:t>
            </w:r>
            <w:r w:rsidR="00D86372" w:rsidRPr="00556F9F">
              <w:t>šu</w:t>
            </w:r>
            <w:r w:rsidR="00AD4ECF" w:rsidRPr="00556F9F">
              <w:t xml:space="preserve"> ministrs</w:t>
            </w:r>
          </w:p>
          <w:p w14:paraId="136208C6" w14:textId="77777777" w:rsidR="00AD4ECF" w:rsidRDefault="00AD4ECF" w:rsidP="00AD4ECF">
            <w:pPr>
              <w:pStyle w:val="naiskr"/>
              <w:spacing w:before="0" w:after="0"/>
              <w:ind w:right="29"/>
            </w:pPr>
          </w:p>
          <w:p w14:paraId="199A0957" w14:textId="77777777" w:rsidR="009F5ABF" w:rsidRDefault="009F5ABF" w:rsidP="00AD4ECF">
            <w:pPr>
              <w:pStyle w:val="naiskr"/>
              <w:spacing w:before="0" w:after="0"/>
              <w:ind w:right="29"/>
            </w:pPr>
          </w:p>
          <w:p w14:paraId="45650DEB" w14:textId="77777777" w:rsidR="009F5ABF" w:rsidRDefault="009F5ABF" w:rsidP="00AD4ECF">
            <w:pPr>
              <w:pStyle w:val="naiskr"/>
              <w:spacing w:before="0" w:after="0"/>
              <w:ind w:right="29"/>
            </w:pPr>
          </w:p>
          <w:p w14:paraId="50D3DCDE" w14:textId="77777777" w:rsidR="009F5ABF" w:rsidRPr="00556F9F" w:rsidRDefault="009F5ABF" w:rsidP="00AD4ECF">
            <w:pPr>
              <w:pStyle w:val="naiskr"/>
              <w:spacing w:before="0" w:after="0"/>
              <w:ind w:right="29"/>
            </w:pPr>
          </w:p>
          <w:p w14:paraId="32F7417D" w14:textId="77777777" w:rsidR="00AD4ECF" w:rsidRPr="00556F9F" w:rsidRDefault="00AD4ECF" w:rsidP="00AD4ECF">
            <w:pPr>
              <w:pStyle w:val="naiskr"/>
              <w:spacing w:before="0" w:after="0"/>
              <w:ind w:right="29"/>
            </w:pPr>
            <w:r w:rsidRPr="00556F9F">
              <w:t>Iesniedzējs:</w:t>
            </w:r>
          </w:p>
        </w:tc>
        <w:tc>
          <w:tcPr>
            <w:tcW w:w="3610" w:type="dxa"/>
            <w:tcBorders>
              <w:top w:val="nil"/>
              <w:left w:val="nil"/>
              <w:bottom w:val="nil"/>
              <w:right w:val="nil"/>
            </w:tcBorders>
          </w:tcPr>
          <w:p w14:paraId="52981CAB" w14:textId="19ABA8AF" w:rsidR="00AD4ECF" w:rsidRPr="00556F9F" w:rsidRDefault="00AE518E" w:rsidP="00AE518E">
            <w:pPr>
              <w:pStyle w:val="naiskr"/>
              <w:spacing w:before="0" w:after="0"/>
              <w:ind w:right="29"/>
              <w:jc w:val="right"/>
            </w:pPr>
            <w:r w:rsidRPr="00556F9F">
              <w:rPr>
                <w:rFonts w:eastAsia="SimSun" w:cs="Mangal"/>
                <w:lang w:eastAsia="zh-CN" w:bidi="hi-IN"/>
              </w:rPr>
              <w:t>J.Reirs</w:t>
            </w:r>
          </w:p>
        </w:tc>
      </w:tr>
      <w:tr w:rsidR="00AD4ECF" w:rsidRPr="00556F9F" w14:paraId="096BC404" w14:textId="77777777" w:rsidTr="00D82E29">
        <w:tc>
          <w:tcPr>
            <w:tcW w:w="5395" w:type="dxa"/>
            <w:tcBorders>
              <w:top w:val="nil"/>
              <w:left w:val="nil"/>
              <w:bottom w:val="nil"/>
              <w:right w:val="nil"/>
            </w:tcBorders>
          </w:tcPr>
          <w:p w14:paraId="3AF6209D" w14:textId="77777777" w:rsidR="00AD4ECF" w:rsidRPr="00556F9F" w:rsidRDefault="005C01A1" w:rsidP="00AD4ECF">
            <w:pPr>
              <w:pStyle w:val="naiskr"/>
              <w:spacing w:before="0" w:after="0"/>
              <w:ind w:right="29"/>
            </w:pPr>
            <w:r w:rsidRPr="00556F9F">
              <w:t>F</w:t>
            </w:r>
            <w:r w:rsidR="00D86372" w:rsidRPr="00556F9F">
              <w:t>inanšu</w:t>
            </w:r>
            <w:r w:rsidR="00AD4ECF" w:rsidRPr="00556F9F">
              <w:t xml:space="preserve"> ministr</w:t>
            </w:r>
            <w:r w:rsidR="00D86372" w:rsidRPr="00556F9F">
              <w:t>s</w:t>
            </w:r>
            <w:r w:rsidR="00AD4ECF" w:rsidRPr="00556F9F">
              <w:t xml:space="preserve"> </w:t>
            </w:r>
          </w:p>
          <w:p w14:paraId="4E4B00A8" w14:textId="77777777" w:rsidR="00AD4ECF" w:rsidRDefault="00AD4ECF" w:rsidP="00D86372">
            <w:pPr>
              <w:pStyle w:val="naiskr"/>
              <w:spacing w:before="0" w:after="0"/>
              <w:ind w:right="29"/>
            </w:pPr>
          </w:p>
          <w:p w14:paraId="2E6503E0" w14:textId="77777777" w:rsidR="009F5ABF" w:rsidRDefault="009F5ABF" w:rsidP="00D86372">
            <w:pPr>
              <w:pStyle w:val="naiskr"/>
              <w:spacing w:before="0" w:after="0"/>
              <w:ind w:right="29"/>
            </w:pPr>
          </w:p>
          <w:p w14:paraId="74526FDB" w14:textId="77777777" w:rsidR="009F5ABF" w:rsidRDefault="009F5ABF" w:rsidP="00D86372">
            <w:pPr>
              <w:pStyle w:val="naiskr"/>
              <w:spacing w:before="0" w:after="0"/>
              <w:ind w:right="29"/>
            </w:pPr>
          </w:p>
          <w:p w14:paraId="0F4DFC75" w14:textId="77777777" w:rsidR="009F5ABF" w:rsidRPr="00556F9F" w:rsidRDefault="009F5ABF" w:rsidP="00D86372">
            <w:pPr>
              <w:pStyle w:val="naiskr"/>
              <w:spacing w:before="0" w:after="0"/>
              <w:ind w:right="29"/>
            </w:pPr>
          </w:p>
        </w:tc>
        <w:tc>
          <w:tcPr>
            <w:tcW w:w="3610" w:type="dxa"/>
            <w:tcBorders>
              <w:top w:val="nil"/>
              <w:left w:val="nil"/>
              <w:bottom w:val="nil"/>
              <w:right w:val="nil"/>
            </w:tcBorders>
          </w:tcPr>
          <w:p w14:paraId="3DDACAAD" w14:textId="77777777" w:rsidR="00AD4ECF" w:rsidRPr="00556F9F" w:rsidRDefault="00AD4ECF" w:rsidP="00AD4ECF">
            <w:pPr>
              <w:pStyle w:val="naiskr"/>
              <w:spacing w:before="0" w:after="0"/>
              <w:ind w:right="29"/>
              <w:jc w:val="right"/>
              <w:rPr>
                <w:rFonts w:eastAsia="SimSun" w:cs="Mangal"/>
                <w:lang w:eastAsia="zh-CN" w:bidi="hi-IN"/>
              </w:rPr>
            </w:pPr>
          </w:p>
          <w:p w14:paraId="0D9E3534" w14:textId="528CBE0B" w:rsidR="00AD4ECF" w:rsidRPr="00556F9F" w:rsidRDefault="00AE518E" w:rsidP="00AE518E">
            <w:pPr>
              <w:pStyle w:val="naiskr"/>
              <w:spacing w:before="0" w:after="0"/>
              <w:ind w:right="29"/>
              <w:jc w:val="right"/>
            </w:pPr>
            <w:r w:rsidRPr="00556F9F">
              <w:rPr>
                <w:rFonts w:eastAsia="SimSun" w:cs="Mangal"/>
                <w:lang w:eastAsia="zh-CN" w:bidi="hi-IN"/>
              </w:rPr>
              <w:t>J.Reirs</w:t>
            </w:r>
          </w:p>
        </w:tc>
      </w:tr>
      <w:tr w:rsidR="00AD4ECF" w:rsidRPr="00556F9F" w14:paraId="30FE8552" w14:textId="77777777" w:rsidTr="00D82E29">
        <w:tc>
          <w:tcPr>
            <w:tcW w:w="5395" w:type="dxa"/>
            <w:tcBorders>
              <w:top w:val="nil"/>
              <w:left w:val="nil"/>
              <w:bottom w:val="nil"/>
              <w:right w:val="nil"/>
            </w:tcBorders>
          </w:tcPr>
          <w:p w14:paraId="064B82CE" w14:textId="77777777" w:rsidR="00AD4ECF" w:rsidRPr="00556F9F" w:rsidRDefault="00AD4ECF" w:rsidP="00AD4ECF">
            <w:pPr>
              <w:ind w:right="28"/>
              <w:jc w:val="both"/>
              <w:textAlignment w:val="baseline"/>
              <w:rPr>
                <w:rFonts w:ascii="Times New Roman Tilde" w:eastAsia="SimSun" w:hAnsi="Times New Roman Tilde" w:cs="Mangal" w:hint="eastAsia"/>
              </w:rPr>
            </w:pPr>
            <w:r w:rsidRPr="00556F9F">
              <w:rPr>
                <w:rFonts w:ascii="Times New Roman Tilde" w:eastAsia="SimSun" w:hAnsi="Times New Roman Tilde" w:cs="Mangal"/>
              </w:rPr>
              <w:t>Vīza:</w:t>
            </w:r>
          </w:p>
          <w:p w14:paraId="19E5D8E7" w14:textId="77777777" w:rsidR="00AD4ECF" w:rsidRPr="00556F9F" w:rsidRDefault="005C01A1" w:rsidP="00BD4903">
            <w:pPr>
              <w:pStyle w:val="naiskr"/>
              <w:spacing w:before="0" w:after="0"/>
              <w:ind w:left="5" w:right="28"/>
            </w:pPr>
            <w:r w:rsidRPr="00556F9F">
              <w:rPr>
                <w:rFonts w:ascii="Times New Roman Tilde" w:eastAsia="SimSun" w:hAnsi="Times New Roman Tilde" w:cs="Mangal"/>
              </w:rPr>
              <w:t>V</w:t>
            </w:r>
            <w:r w:rsidR="00AD4ECF" w:rsidRPr="00556F9F">
              <w:rPr>
                <w:rFonts w:ascii="Times New Roman Tilde" w:eastAsia="SimSun" w:hAnsi="Times New Roman Tilde" w:cs="Mangal"/>
              </w:rPr>
              <w:t>alsts sekretār</w:t>
            </w:r>
            <w:r w:rsidR="00BD4903" w:rsidRPr="00556F9F">
              <w:rPr>
                <w:rFonts w:ascii="Times New Roman Tilde" w:eastAsia="SimSun" w:hAnsi="Times New Roman Tilde" w:cs="Mangal"/>
              </w:rPr>
              <w:t>e</w:t>
            </w:r>
          </w:p>
        </w:tc>
        <w:tc>
          <w:tcPr>
            <w:tcW w:w="3610" w:type="dxa"/>
            <w:tcBorders>
              <w:top w:val="nil"/>
              <w:left w:val="nil"/>
              <w:bottom w:val="nil"/>
              <w:right w:val="nil"/>
            </w:tcBorders>
            <w:vAlign w:val="bottom"/>
            <w:hideMark/>
          </w:tcPr>
          <w:p w14:paraId="21BED503" w14:textId="77777777" w:rsidR="00AD4ECF" w:rsidRPr="00556F9F" w:rsidRDefault="00D86372" w:rsidP="00AD4ECF">
            <w:pPr>
              <w:pStyle w:val="naiskr"/>
              <w:spacing w:before="0" w:after="0"/>
              <w:ind w:left="5" w:right="28"/>
              <w:jc w:val="right"/>
            </w:pPr>
            <w:r w:rsidRPr="00556F9F">
              <w:rPr>
                <w:rFonts w:ascii="Times New Roman Tilde" w:eastAsia="SimSun" w:hAnsi="Times New Roman Tilde" w:cs="Mangal"/>
              </w:rPr>
              <w:t>B.Bāne</w:t>
            </w:r>
          </w:p>
        </w:tc>
      </w:tr>
    </w:tbl>
    <w:p w14:paraId="1ACB15DD" w14:textId="77777777" w:rsidR="00520470" w:rsidRPr="00556F9F" w:rsidRDefault="00520470" w:rsidP="00C65703">
      <w:pPr>
        <w:suppressAutoHyphens/>
        <w:spacing w:line="100" w:lineRule="atLeast"/>
        <w:textAlignment w:val="baseline"/>
        <w:rPr>
          <w:color w:val="FF0000"/>
          <w:sz w:val="20"/>
          <w:szCs w:val="20"/>
        </w:rPr>
      </w:pPr>
    </w:p>
    <w:p w14:paraId="0FF6E000" w14:textId="77777777" w:rsidR="00436D5A" w:rsidRPr="00556F9F" w:rsidRDefault="00436D5A" w:rsidP="00C65703">
      <w:pPr>
        <w:suppressAutoHyphens/>
        <w:spacing w:line="100" w:lineRule="atLeast"/>
        <w:textAlignment w:val="baseline"/>
        <w:rPr>
          <w:color w:val="FF0000"/>
          <w:sz w:val="20"/>
          <w:szCs w:val="20"/>
        </w:rPr>
      </w:pPr>
    </w:p>
    <w:p w14:paraId="0CFC0FBC" w14:textId="77777777" w:rsidR="00436D5A" w:rsidRPr="00556F9F" w:rsidRDefault="00436D5A" w:rsidP="00C65703">
      <w:pPr>
        <w:suppressAutoHyphens/>
        <w:spacing w:line="100" w:lineRule="atLeast"/>
        <w:textAlignment w:val="baseline"/>
        <w:rPr>
          <w:color w:val="FF0000"/>
          <w:sz w:val="20"/>
          <w:szCs w:val="20"/>
        </w:rPr>
      </w:pPr>
    </w:p>
    <w:p w14:paraId="51C1A5A5" w14:textId="77777777" w:rsidR="009F5ABF" w:rsidRDefault="009F5ABF" w:rsidP="00C65703">
      <w:pPr>
        <w:suppressAutoHyphens/>
        <w:spacing w:line="100" w:lineRule="atLeast"/>
        <w:textAlignment w:val="baseline"/>
        <w:rPr>
          <w:color w:val="FF0000"/>
          <w:sz w:val="20"/>
          <w:szCs w:val="20"/>
        </w:rPr>
      </w:pPr>
    </w:p>
    <w:p w14:paraId="56D93F76" w14:textId="77777777" w:rsidR="00442327" w:rsidRPr="009F5ABF" w:rsidRDefault="00442327" w:rsidP="00C65703">
      <w:pPr>
        <w:suppressAutoHyphens/>
        <w:spacing w:line="100" w:lineRule="atLeast"/>
        <w:textAlignment w:val="baseline"/>
        <w:rPr>
          <w:sz w:val="22"/>
          <w:szCs w:val="22"/>
        </w:rPr>
      </w:pPr>
      <w:r w:rsidRPr="009F5ABF">
        <w:rPr>
          <w:sz w:val="22"/>
          <w:szCs w:val="22"/>
        </w:rPr>
        <w:t>25.11.2014 14:17</w:t>
      </w:r>
    </w:p>
    <w:p w14:paraId="70EFCC30" w14:textId="3E3ED53D" w:rsidR="007F77C3" w:rsidRPr="009F5ABF" w:rsidRDefault="00213111" w:rsidP="00C65703">
      <w:pPr>
        <w:suppressAutoHyphens/>
        <w:spacing w:line="100" w:lineRule="atLeast"/>
        <w:textAlignment w:val="baseline"/>
        <w:rPr>
          <w:sz w:val="22"/>
          <w:szCs w:val="22"/>
        </w:rPr>
      </w:pPr>
      <w:r w:rsidRPr="009F5ABF">
        <w:rPr>
          <w:sz w:val="22"/>
          <w:szCs w:val="22"/>
        </w:rPr>
        <w:t>9</w:t>
      </w:r>
      <w:r>
        <w:rPr>
          <w:sz w:val="22"/>
          <w:szCs w:val="22"/>
        </w:rPr>
        <w:t>2</w:t>
      </w:r>
      <w:r w:rsidR="000248F1">
        <w:rPr>
          <w:sz w:val="22"/>
          <w:szCs w:val="22"/>
        </w:rPr>
        <w:t>2</w:t>
      </w:r>
    </w:p>
    <w:p w14:paraId="1E201B0D" w14:textId="7AA06014" w:rsidR="00C65703" w:rsidRPr="009F5ABF" w:rsidRDefault="00F24DC1" w:rsidP="00C65703">
      <w:pPr>
        <w:suppressAutoHyphens/>
        <w:spacing w:line="100" w:lineRule="atLeast"/>
        <w:textAlignment w:val="baseline"/>
        <w:rPr>
          <w:rFonts w:eastAsia="SimSun" w:cs="Mangal"/>
          <w:sz w:val="22"/>
          <w:szCs w:val="22"/>
          <w:lang w:eastAsia="zh-CN" w:bidi="hi-IN"/>
        </w:rPr>
      </w:pPr>
      <w:r w:rsidRPr="009F5ABF">
        <w:rPr>
          <w:rFonts w:eastAsia="SimSun" w:cs="Mangal"/>
          <w:sz w:val="22"/>
          <w:szCs w:val="22"/>
          <w:lang w:eastAsia="zh-CN" w:bidi="hi-IN"/>
        </w:rPr>
        <w:t>G.Morgana</w:t>
      </w:r>
    </w:p>
    <w:p w14:paraId="12953517" w14:textId="77777777" w:rsidR="00DD7A98" w:rsidRPr="009F5ABF" w:rsidRDefault="00DD7A98" w:rsidP="00DD7A98">
      <w:pPr>
        <w:suppressAutoHyphens/>
        <w:spacing w:line="100" w:lineRule="atLeast"/>
        <w:textAlignment w:val="baseline"/>
        <w:rPr>
          <w:rFonts w:eastAsia="SimSun" w:cs="Mangal"/>
          <w:sz w:val="22"/>
          <w:szCs w:val="22"/>
          <w:lang w:eastAsia="zh-CN" w:bidi="hi-IN"/>
        </w:rPr>
      </w:pPr>
      <w:r w:rsidRPr="009F5ABF">
        <w:rPr>
          <w:rFonts w:eastAsia="SimSun" w:cs="Mangal"/>
          <w:sz w:val="22"/>
          <w:szCs w:val="22"/>
          <w:lang w:eastAsia="zh-CN" w:bidi="hi-IN"/>
        </w:rPr>
        <w:t>Finanšu ministrijas</w:t>
      </w:r>
      <w:bookmarkStart w:id="0" w:name="_GoBack"/>
      <w:bookmarkEnd w:id="0"/>
    </w:p>
    <w:p w14:paraId="01227E83" w14:textId="5115D1A1" w:rsidR="00DD7A98" w:rsidRPr="009F5ABF" w:rsidRDefault="00DD7A98" w:rsidP="00DD7A98">
      <w:pPr>
        <w:suppressAutoHyphens/>
        <w:spacing w:line="100" w:lineRule="atLeast"/>
        <w:textAlignment w:val="baseline"/>
        <w:rPr>
          <w:rFonts w:eastAsia="SimSun" w:cs="Mangal"/>
          <w:sz w:val="22"/>
          <w:szCs w:val="22"/>
          <w:lang w:eastAsia="zh-CN" w:bidi="hi-IN"/>
        </w:rPr>
      </w:pPr>
      <w:r w:rsidRPr="009F5ABF">
        <w:rPr>
          <w:rFonts w:eastAsia="SimSun" w:cs="Mangal"/>
          <w:sz w:val="22"/>
          <w:szCs w:val="22"/>
          <w:lang w:eastAsia="zh-CN" w:bidi="hi-IN"/>
        </w:rPr>
        <w:t xml:space="preserve">Eiropas Savienības fondu vadības </w:t>
      </w:r>
      <w:r w:rsidR="007B1258">
        <w:rPr>
          <w:rFonts w:eastAsia="SimSun" w:cs="Mangal"/>
          <w:sz w:val="22"/>
          <w:szCs w:val="22"/>
          <w:lang w:eastAsia="zh-CN" w:bidi="hi-IN"/>
        </w:rPr>
        <w:t>un kontroles</w:t>
      </w:r>
      <w:r w:rsidRPr="009F5ABF">
        <w:rPr>
          <w:rFonts w:eastAsia="SimSun" w:cs="Mangal"/>
          <w:sz w:val="22"/>
          <w:szCs w:val="22"/>
          <w:lang w:eastAsia="zh-CN" w:bidi="hi-IN"/>
        </w:rPr>
        <w:t xml:space="preserve"> departamenta</w:t>
      </w:r>
    </w:p>
    <w:p w14:paraId="235C2230" w14:textId="77777777" w:rsidR="00DD7A98" w:rsidRPr="009F5ABF" w:rsidRDefault="00DD7A98" w:rsidP="00DD7A98">
      <w:pPr>
        <w:suppressAutoHyphens/>
        <w:spacing w:line="100" w:lineRule="atLeast"/>
        <w:textAlignment w:val="baseline"/>
        <w:rPr>
          <w:rFonts w:eastAsia="SimSun" w:cs="Mangal"/>
          <w:sz w:val="22"/>
          <w:szCs w:val="22"/>
          <w:lang w:eastAsia="zh-CN" w:bidi="hi-IN"/>
        </w:rPr>
      </w:pPr>
      <w:r w:rsidRPr="009F5ABF">
        <w:rPr>
          <w:rFonts w:eastAsia="SimSun" w:cs="Mangal"/>
          <w:sz w:val="22"/>
          <w:szCs w:val="22"/>
          <w:lang w:eastAsia="zh-CN" w:bidi="hi-IN"/>
        </w:rPr>
        <w:t xml:space="preserve">Eiropas Savienības fondu tiesiskā nodrošinājuma nodaļas </w:t>
      </w:r>
    </w:p>
    <w:p w14:paraId="2CCC9231" w14:textId="20984091" w:rsidR="00DD7A98" w:rsidRPr="009F5ABF" w:rsidRDefault="00DD7A98" w:rsidP="00DD7A98">
      <w:pPr>
        <w:suppressAutoHyphens/>
        <w:spacing w:line="100" w:lineRule="atLeast"/>
        <w:textAlignment w:val="baseline"/>
        <w:rPr>
          <w:rFonts w:eastAsia="SimSun" w:cs="Mangal"/>
          <w:sz w:val="22"/>
          <w:szCs w:val="22"/>
          <w:lang w:eastAsia="zh-CN" w:bidi="hi-IN"/>
        </w:rPr>
      </w:pPr>
      <w:r w:rsidRPr="009F5ABF">
        <w:rPr>
          <w:rFonts w:eastAsia="SimSun" w:cs="Mangal"/>
          <w:sz w:val="22"/>
          <w:szCs w:val="22"/>
          <w:lang w:eastAsia="zh-CN" w:bidi="hi-IN"/>
        </w:rPr>
        <w:t>vadītāja vietniece</w:t>
      </w:r>
    </w:p>
    <w:p w14:paraId="560670AE" w14:textId="2A559D9E" w:rsidR="00583834" w:rsidRPr="00C65703" w:rsidRDefault="00C65703" w:rsidP="00770FF2">
      <w:pPr>
        <w:pStyle w:val="naisf"/>
        <w:tabs>
          <w:tab w:val="left" w:pos="3283"/>
          <w:tab w:val="left" w:pos="5748"/>
        </w:tabs>
        <w:spacing w:before="0" w:after="0"/>
        <w:ind w:firstLine="0"/>
        <w:jc w:val="left"/>
        <w:rPr>
          <w:sz w:val="20"/>
          <w:szCs w:val="20"/>
        </w:rPr>
      </w:pPr>
      <w:r w:rsidRPr="009F5ABF">
        <w:rPr>
          <w:rFonts w:eastAsia="SimSun" w:cs="Mangal"/>
          <w:sz w:val="22"/>
          <w:szCs w:val="22"/>
          <w:lang w:eastAsia="zh-CN" w:bidi="hi-IN"/>
        </w:rPr>
        <w:t>6</w:t>
      </w:r>
      <w:r w:rsidR="00F24DC1" w:rsidRPr="009F5ABF">
        <w:rPr>
          <w:rFonts w:eastAsia="SimSun" w:cs="Mangal"/>
          <w:sz w:val="22"/>
          <w:szCs w:val="22"/>
          <w:lang w:eastAsia="zh-CN" w:bidi="hi-IN"/>
        </w:rPr>
        <w:t xml:space="preserve">7095480, </w:t>
      </w:r>
      <w:r w:rsidRPr="009F5ABF">
        <w:rPr>
          <w:rFonts w:eastAsia="SimSun" w:cs="Mangal"/>
          <w:sz w:val="22"/>
          <w:szCs w:val="22"/>
          <w:lang w:eastAsia="zh-CN" w:bidi="hi-IN"/>
        </w:rPr>
        <w:t xml:space="preserve"> </w:t>
      </w:r>
      <w:hyperlink r:id="rId8" w:history="1">
        <w:r w:rsidR="00F24DC1" w:rsidRPr="009F5ABF">
          <w:rPr>
            <w:rStyle w:val="Hyperlink"/>
            <w:rFonts w:eastAsia="SimSun" w:cs="Mangal"/>
            <w:sz w:val="22"/>
            <w:szCs w:val="22"/>
            <w:lang w:eastAsia="zh-CN" w:bidi="hi-IN"/>
          </w:rPr>
          <w:t>Gundega.Morgana@fm.gov.lv</w:t>
        </w:r>
      </w:hyperlink>
    </w:p>
    <w:sectPr w:rsidR="00583834" w:rsidRPr="00C65703" w:rsidSect="0016466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26A0A" w14:textId="77777777" w:rsidR="00B74166" w:rsidRDefault="00B74166" w:rsidP="00486EF1">
      <w:r>
        <w:separator/>
      </w:r>
    </w:p>
  </w:endnote>
  <w:endnote w:type="continuationSeparator" w:id="0">
    <w:p w14:paraId="6D22231B" w14:textId="77777777" w:rsidR="00B74166" w:rsidRDefault="00B74166" w:rsidP="0048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00"/>
    <w:family w:val="roman"/>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579BD" w14:textId="053A2C7F" w:rsidR="007B7313" w:rsidRDefault="007B7313" w:rsidP="00C65703">
    <w:pPr>
      <w:pStyle w:val="Footer"/>
    </w:pPr>
    <w:r w:rsidRPr="00D86372">
      <w:rPr>
        <w:sz w:val="20"/>
        <w:szCs w:val="20"/>
      </w:rPr>
      <w:t>FMNotp2_</w:t>
    </w:r>
    <w:r w:rsidR="00556F9F">
      <w:rPr>
        <w:sz w:val="20"/>
        <w:szCs w:val="20"/>
      </w:rPr>
      <w:t>14</w:t>
    </w:r>
    <w:r w:rsidR="002C648B">
      <w:rPr>
        <w:sz w:val="20"/>
        <w:szCs w:val="20"/>
      </w:rPr>
      <w:t>11</w:t>
    </w:r>
    <w:r w:rsidRPr="00D86372">
      <w:rPr>
        <w:sz w:val="20"/>
        <w:szCs w:val="20"/>
      </w:rPr>
      <w:t>14_</w:t>
    </w:r>
    <w:r w:rsidR="002C648B">
      <w:rPr>
        <w:sz w:val="20"/>
        <w:szCs w:val="20"/>
      </w:rPr>
      <w:t>v</w:t>
    </w:r>
    <w:r w:rsidR="009F5ABF">
      <w:rPr>
        <w:sz w:val="20"/>
        <w:szCs w:val="20"/>
      </w:rPr>
      <w:t>adnot</w:t>
    </w:r>
    <w:r w:rsidRPr="00D86372">
      <w:rPr>
        <w:sz w:val="20"/>
        <w:szCs w:val="20"/>
      </w:rPr>
      <w:t xml:space="preserve">; Ministru kabineta noteikumu projekta „Kārtība, kādā Eiropas Savienības struktūrfondu un Kohēzijas fonda vadībā iesaistītās institūcijas nodrošina </w:t>
    </w:r>
    <w:r w:rsidR="002C648B">
      <w:rPr>
        <w:sz w:val="20"/>
        <w:szCs w:val="20"/>
      </w:rPr>
      <w:t>plānošanas dokumentu sagatavošanu un</w:t>
    </w:r>
    <w:r w:rsidR="002C648B" w:rsidRPr="00D86372">
      <w:rPr>
        <w:sz w:val="20"/>
        <w:szCs w:val="20"/>
      </w:rPr>
      <w:t xml:space="preserve"> </w:t>
    </w:r>
    <w:r w:rsidRPr="00D86372">
      <w:rPr>
        <w:sz w:val="20"/>
        <w:szCs w:val="20"/>
      </w:rPr>
      <w:t>šo fondu ieviešanu 2014.-2020.gada plānošanas periodā</w:t>
    </w:r>
    <w:r w:rsidR="002C648B">
      <w:rPr>
        <w:sz w:val="20"/>
        <w:szCs w:val="20"/>
      </w:rPr>
      <w:t>”</w:t>
    </w:r>
    <w:r w:rsidR="009F5ABF">
      <w:rPr>
        <w:sz w:val="20"/>
        <w:szCs w:val="20"/>
      </w:rPr>
      <w:t xml:space="preserve"> 2.pielikums</w:t>
    </w:r>
  </w:p>
  <w:p w14:paraId="607C17AF" w14:textId="77777777" w:rsidR="007B7313" w:rsidRPr="00C65703" w:rsidRDefault="007B7313" w:rsidP="00C65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8D88A" w14:textId="33F27917" w:rsidR="007B7313" w:rsidRDefault="007B7313" w:rsidP="009F5ABF">
    <w:pPr>
      <w:jc w:val="both"/>
    </w:pPr>
    <w:r>
      <w:rPr>
        <w:sz w:val="20"/>
        <w:szCs w:val="20"/>
      </w:rPr>
      <w:t>FMNotp2_</w:t>
    </w:r>
    <w:r w:rsidR="00556F9F">
      <w:rPr>
        <w:sz w:val="20"/>
        <w:szCs w:val="20"/>
      </w:rPr>
      <w:t>14</w:t>
    </w:r>
    <w:r w:rsidR="002C648B">
      <w:rPr>
        <w:sz w:val="20"/>
        <w:szCs w:val="20"/>
      </w:rPr>
      <w:t>11</w:t>
    </w:r>
    <w:r>
      <w:rPr>
        <w:sz w:val="20"/>
        <w:szCs w:val="20"/>
      </w:rPr>
      <w:t>14_</w:t>
    </w:r>
    <w:r w:rsidR="009F5ABF">
      <w:rPr>
        <w:sz w:val="20"/>
        <w:szCs w:val="20"/>
      </w:rPr>
      <w:t>vadnot</w:t>
    </w:r>
    <w:r>
      <w:rPr>
        <w:sz w:val="20"/>
        <w:szCs w:val="20"/>
      </w:rPr>
      <w:t xml:space="preserve">; </w:t>
    </w:r>
    <w:r w:rsidR="009F5ABF" w:rsidRPr="009F5ABF">
      <w:rPr>
        <w:sz w:val="20"/>
        <w:szCs w:val="20"/>
      </w:rPr>
      <w:t>Ministru kabineta noteikumu projekta „Kārtība, kādā Eiropas Savienības struktūrfondu un Kohēzijas fonda vadībā iesaistītās institūcijas nodrošina plānošanas dokumentu sagatavošanu un šo fondu ieviešanu 2014.-2020.gada plānošanas periodā” 2.pielikums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72302" w14:textId="77777777" w:rsidR="00B74166" w:rsidRDefault="00B74166" w:rsidP="00486EF1">
      <w:r>
        <w:separator/>
      </w:r>
    </w:p>
  </w:footnote>
  <w:footnote w:type="continuationSeparator" w:id="0">
    <w:p w14:paraId="026E081B" w14:textId="77777777" w:rsidR="00B74166" w:rsidRDefault="00B74166" w:rsidP="00486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152F9" w14:textId="77777777" w:rsidR="007B7313" w:rsidRDefault="007B7313">
    <w:pPr>
      <w:pStyle w:val="Header"/>
      <w:jc w:val="center"/>
    </w:pPr>
    <w:r>
      <w:fldChar w:fldCharType="begin"/>
    </w:r>
    <w:r>
      <w:instrText xml:space="preserve"> PAGE   \* MERGEFORMAT </w:instrText>
    </w:r>
    <w:r>
      <w:fldChar w:fldCharType="separate"/>
    </w:r>
    <w:r w:rsidR="000248F1">
      <w:rPr>
        <w:noProof/>
      </w:rPr>
      <w:t>5</w:t>
    </w:r>
    <w:r>
      <w:fldChar w:fldCharType="end"/>
    </w:r>
  </w:p>
  <w:p w14:paraId="6EF9029B" w14:textId="77777777" w:rsidR="007B7313" w:rsidRDefault="007B7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71C70"/>
    <w:multiLevelType w:val="hybridMultilevel"/>
    <w:tmpl w:val="BC826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D9066A"/>
    <w:multiLevelType w:val="hybridMultilevel"/>
    <w:tmpl w:val="44665E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D584AFF"/>
    <w:multiLevelType w:val="hybridMultilevel"/>
    <w:tmpl w:val="803AD784"/>
    <w:lvl w:ilvl="0" w:tplc="9260EB8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F1"/>
    <w:rsid w:val="000115E5"/>
    <w:rsid w:val="000248F1"/>
    <w:rsid w:val="00081629"/>
    <w:rsid w:val="00085A72"/>
    <w:rsid w:val="000A718D"/>
    <w:rsid w:val="000B402B"/>
    <w:rsid w:val="00120520"/>
    <w:rsid w:val="0013244D"/>
    <w:rsid w:val="00164663"/>
    <w:rsid w:val="00165D73"/>
    <w:rsid w:val="001679BA"/>
    <w:rsid w:val="00171943"/>
    <w:rsid w:val="00184B76"/>
    <w:rsid w:val="00193C8B"/>
    <w:rsid w:val="001969A8"/>
    <w:rsid w:val="001A5A7C"/>
    <w:rsid w:val="001E1C85"/>
    <w:rsid w:val="001F176C"/>
    <w:rsid w:val="002071CA"/>
    <w:rsid w:val="00213111"/>
    <w:rsid w:val="00222AA4"/>
    <w:rsid w:val="00242DEA"/>
    <w:rsid w:val="00254932"/>
    <w:rsid w:val="00254F8C"/>
    <w:rsid w:val="002640C7"/>
    <w:rsid w:val="00264967"/>
    <w:rsid w:val="002B5767"/>
    <w:rsid w:val="002C648B"/>
    <w:rsid w:val="002D6424"/>
    <w:rsid w:val="002F1CAA"/>
    <w:rsid w:val="00326B2B"/>
    <w:rsid w:val="00367932"/>
    <w:rsid w:val="00380D90"/>
    <w:rsid w:val="00394D4E"/>
    <w:rsid w:val="003A1780"/>
    <w:rsid w:val="003F5CE6"/>
    <w:rsid w:val="00410406"/>
    <w:rsid w:val="00411830"/>
    <w:rsid w:val="00436D5A"/>
    <w:rsid w:val="00442327"/>
    <w:rsid w:val="00481A2C"/>
    <w:rsid w:val="00483DCB"/>
    <w:rsid w:val="00486EF1"/>
    <w:rsid w:val="004A70E2"/>
    <w:rsid w:val="004D5436"/>
    <w:rsid w:val="00520109"/>
    <w:rsid w:val="00520470"/>
    <w:rsid w:val="0055173A"/>
    <w:rsid w:val="00556F9F"/>
    <w:rsid w:val="00582DEF"/>
    <w:rsid w:val="00583834"/>
    <w:rsid w:val="00593A95"/>
    <w:rsid w:val="005B57B1"/>
    <w:rsid w:val="005C01A1"/>
    <w:rsid w:val="005D5097"/>
    <w:rsid w:val="005E6A84"/>
    <w:rsid w:val="006041AA"/>
    <w:rsid w:val="006178C6"/>
    <w:rsid w:val="006245D2"/>
    <w:rsid w:val="00664238"/>
    <w:rsid w:val="00671251"/>
    <w:rsid w:val="006766BA"/>
    <w:rsid w:val="006912BD"/>
    <w:rsid w:val="006B3D21"/>
    <w:rsid w:val="006D192B"/>
    <w:rsid w:val="006D601D"/>
    <w:rsid w:val="006E3F4A"/>
    <w:rsid w:val="006F5AB5"/>
    <w:rsid w:val="00701DAF"/>
    <w:rsid w:val="0072396D"/>
    <w:rsid w:val="0076521D"/>
    <w:rsid w:val="00770FF2"/>
    <w:rsid w:val="0078634B"/>
    <w:rsid w:val="0079343D"/>
    <w:rsid w:val="00793D8A"/>
    <w:rsid w:val="007B1258"/>
    <w:rsid w:val="007B7313"/>
    <w:rsid w:val="007D7FDB"/>
    <w:rsid w:val="007F288B"/>
    <w:rsid w:val="007F77C3"/>
    <w:rsid w:val="008025AF"/>
    <w:rsid w:val="00806CA3"/>
    <w:rsid w:val="00863F8A"/>
    <w:rsid w:val="00892F0F"/>
    <w:rsid w:val="008B187D"/>
    <w:rsid w:val="008B4756"/>
    <w:rsid w:val="008B76BD"/>
    <w:rsid w:val="008C6AC8"/>
    <w:rsid w:val="0091485A"/>
    <w:rsid w:val="009153F6"/>
    <w:rsid w:val="0092028D"/>
    <w:rsid w:val="00926FCB"/>
    <w:rsid w:val="00946A0F"/>
    <w:rsid w:val="00977169"/>
    <w:rsid w:val="0098539E"/>
    <w:rsid w:val="009B1691"/>
    <w:rsid w:val="009F5ABF"/>
    <w:rsid w:val="00A03C3C"/>
    <w:rsid w:val="00A03E6C"/>
    <w:rsid w:val="00A3391E"/>
    <w:rsid w:val="00A6107C"/>
    <w:rsid w:val="00A707D7"/>
    <w:rsid w:val="00A70BB8"/>
    <w:rsid w:val="00A82B8F"/>
    <w:rsid w:val="00A837A3"/>
    <w:rsid w:val="00AA43E4"/>
    <w:rsid w:val="00AD4ECF"/>
    <w:rsid w:val="00AE518E"/>
    <w:rsid w:val="00AF0EFC"/>
    <w:rsid w:val="00B41C4C"/>
    <w:rsid w:val="00B74166"/>
    <w:rsid w:val="00B8194D"/>
    <w:rsid w:val="00B83AD6"/>
    <w:rsid w:val="00BB7790"/>
    <w:rsid w:val="00BD4903"/>
    <w:rsid w:val="00BF03FB"/>
    <w:rsid w:val="00C16E3F"/>
    <w:rsid w:val="00C2569C"/>
    <w:rsid w:val="00C65703"/>
    <w:rsid w:val="00C866E2"/>
    <w:rsid w:val="00CD5D53"/>
    <w:rsid w:val="00D21C88"/>
    <w:rsid w:val="00D367A9"/>
    <w:rsid w:val="00D406FF"/>
    <w:rsid w:val="00D4150B"/>
    <w:rsid w:val="00D82E29"/>
    <w:rsid w:val="00D86372"/>
    <w:rsid w:val="00D92BD0"/>
    <w:rsid w:val="00DB5848"/>
    <w:rsid w:val="00DC6B6C"/>
    <w:rsid w:val="00DD27DC"/>
    <w:rsid w:val="00DD7A98"/>
    <w:rsid w:val="00DE2984"/>
    <w:rsid w:val="00E225ED"/>
    <w:rsid w:val="00E27144"/>
    <w:rsid w:val="00E33E69"/>
    <w:rsid w:val="00E42E15"/>
    <w:rsid w:val="00E564D3"/>
    <w:rsid w:val="00E82210"/>
    <w:rsid w:val="00E86728"/>
    <w:rsid w:val="00EA3B25"/>
    <w:rsid w:val="00EC17EA"/>
    <w:rsid w:val="00EC2A4D"/>
    <w:rsid w:val="00EC5D85"/>
    <w:rsid w:val="00ED7916"/>
    <w:rsid w:val="00EE751A"/>
    <w:rsid w:val="00F04D8A"/>
    <w:rsid w:val="00F059F8"/>
    <w:rsid w:val="00F13153"/>
    <w:rsid w:val="00F24DC1"/>
    <w:rsid w:val="00F37EF5"/>
    <w:rsid w:val="00F45414"/>
    <w:rsid w:val="00F46AB3"/>
    <w:rsid w:val="00F50904"/>
    <w:rsid w:val="00F53D05"/>
    <w:rsid w:val="00F909AD"/>
    <w:rsid w:val="00FA46EB"/>
    <w:rsid w:val="00FA68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C4756B"/>
  <w15:docId w15:val="{4454669B-6AB0-4299-B56D-0C010051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NewRomanPSMT"/>
        <w:sz w:val="24"/>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F1"/>
    <w:pPr>
      <w:spacing w:after="0" w:line="240" w:lineRule="auto"/>
    </w:pPr>
    <w:rPr>
      <w:rFonts w:eastAsia="Times New Roman" w:cs="Times New Roman"/>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86EF1"/>
    <w:pPr>
      <w:spacing w:before="75" w:after="75"/>
      <w:ind w:firstLine="375"/>
      <w:jc w:val="both"/>
    </w:pPr>
  </w:style>
  <w:style w:type="paragraph" w:customStyle="1" w:styleId="naislab">
    <w:name w:val="naislab"/>
    <w:basedOn w:val="Normal"/>
    <w:rsid w:val="00486EF1"/>
    <w:pPr>
      <w:spacing w:before="75" w:after="75"/>
      <w:jc w:val="right"/>
    </w:pPr>
  </w:style>
  <w:style w:type="paragraph" w:customStyle="1" w:styleId="naisc">
    <w:name w:val="naisc"/>
    <w:basedOn w:val="Normal"/>
    <w:rsid w:val="00486EF1"/>
    <w:pPr>
      <w:spacing w:before="450" w:after="225"/>
      <w:jc w:val="center"/>
    </w:pPr>
    <w:rPr>
      <w:b/>
      <w:bCs/>
      <w:sz w:val="26"/>
      <w:szCs w:val="26"/>
    </w:rPr>
  </w:style>
  <w:style w:type="paragraph" w:styleId="Header">
    <w:name w:val="header"/>
    <w:basedOn w:val="Normal"/>
    <w:link w:val="HeaderChar"/>
    <w:uiPriority w:val="99"/>
    <w:unhideWhenUsed/>
    <w:rsid w:val="00486EF1"/>
    <w:pPr>
      <w:tabs>
        <w:tab w:val="center" w:pos="4320"/>
        <w:tab w:val="right" w:pos="8640"/>
      </w:tabs>
    </w:pPr>
  </w:style>
  <w:style w:type="character" w:customStyle="1" w:styleId="HeaderChar">
    <w:name w:val="Header Char"/>
    <w:basedOn w:val="DefaultParagraphFont"/>
    <w:link w:val="Header"/>
    <w:uiPriority w:val="99"/>
    <w:rsid w:val="00486EF1"/>
    <w:rPr>
      <w:rFonts w:eastAsia="Times New Roman" w:cs="Times New Roman"/>
      <w:szCs w:val="24"/>
      <w:lang w:val="lv-LV" w:eastAsia="lv-LV"/>
    </w:rPr>
  </w:style>
  <w:style w:type="paragraph" w:styleId="Footer">
    <w:name w:val="footer"/>
    <w:basedOn w:val="Normal"/>
    <w:link w:val="FooterChar"/>
    <w:uiPriority w:val="99"/>
    <w:unhideWhenUsed/>
    <w:rsid w:val="00486EF1"/>
    <w:pPr>
      <w:tabs>
        <w:tab w:val="center" w:pos="4320"/>
        <w:tab w:val="right" w:pos="8640"/>
      </w:tabs>
    </w:pPr>
  </w:style>
  <w:style w:type="character" w:customStyle="1" w:styleId="FooterChar">
    <w:name w:val="Footer Char"/>
    <w:basedOn w:val="DefaultParagraphFont"/>
    <w:link w:val="Footer"/>
    <w:uiPriority w:val="99"/>
    <w:rsid w:val="00486EF1"/>
    <w:rPr>
      <w:rFonts w:eastAsia="Times New Roman" w:cs="Times New Roman"/>
      <w:szCs w:val="24"/>
      <w:lang w:val="lv-LV" w:eastAsia="lv-LV"/>
    </w:rPr>
  </w:style>
  <w:style w:type="paragraph" w:styleId="Title">
    <w:name w:val="Title"/>
    <w:basedOn w:val="Normal"/>
    <w:link w:val="TitleChar"/>
    <w:qFormat/>
    <w:rsid w:val="00486EF1"/>
    <w:pPr>
      <w:jc w:val="center"/>
    </w:pPr>
    <w:rPr>
      <w:b/>
      <w:bCs/>
      <w:lang w:eastAsia="en-US"/>
    </w:rPr>
  </w:style>
  <w:style w:type="character" w:customStyle="1" w:styleId="TitleChar">
    <w:name w:val="Title Char"/>
    <w:basedOn w:val="DefaultParagraphFont"/>
    <w:link w:val="Title"/>
    <w:rsid w:val="00486EF1"/>
    <w:rPr>
      <w:rFonts w:eastAsia="Times New Roman" w:cs="Times New Roman"/>
      <w:b/>
      <w:bCs/>
      <w:szCs w:val="24"/>
      <w:lang w:val="lv-LV"/>
    </w:rPr>
  </w:style>
  <w:style w:type="character" w:customStyle="1" w:styleId="CommentSubjectChar">
    <w:name w:val="Comment Subject Char"/>
    <w:basedOn w:val="DefaultParagraphFont"/>
    <w:uiPriority w:val="99"/>
    <w:rsid w:val="00977169"/>
    <w:rPr>
      <w:rFonts w:eastAsia="SimSun" w:cs="Mangal"/>
      <w:b/>
      <w:bCs/>
      <w:sz w:val="18"/>
      <w:szCs w:val="18"/>
      <w:lang w:eastAsia="zh-CN" w:bidi="hi-IN"/>
    </w:rPr>
  </w:style>
  <w:style w:type="paragraph" w:styleId="BalloonText">
    <w:name w:val="Balloon Text"/>
    <w:basedOn w:val="Normal"/>
    <w:link w:val="BalloonTextChar"/>
    <w:uiPriority w:val="99"/>
    <w:semiHidden/>
    <w:rsid w:val="00C65703"/>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C65703"/>
    <w:rPr>
      <w:rFonts w:ascii="Tahoma" w:eastAsia="Calibri" w:hAnsi="Tahoma" w:cs="Tahoma"/>
      <w:sz w:val="16"/>
      <w:szCs w:val="16"/>
      <w:lang w:val="lv-LV"/>
    </w:rPr>
  </w:style>
  <w:style w:type="paragraph" w:customStyle="1" w:styleId="naiskr">
    <w:name w:val="naiskr"/>
    <w:basedOn w:val="Normal"/>
    <w:rsid w:val="00D82E29"/>
    <w:pPr>
      <w:spacing w:before="75" w:after="75"/>
    </w:pPr>
  </w:style>
  <w:style w:type="character" w:styleId="Hyperlink">
    <w:name w:val="Hyperlink"/>
    <w:basedOn w:val="DefaultParagraphFont"/>
    <w:uiPriority w:val="99"/>
    <w:unhideWhenUsed/>
    <w:rsid w:val="00F24DC1"/>
    <w:rPr>
      <w:color w:val="0000FF" w:themeColor="hyperlink"/>
      <w:u w:val="single"/>
    </w:rPr>
  </w:style>
  <w:style w:type="paragraph" w:styleId="ListParagraph">
    <w:name w:val="List Paragraph"/>
    <w:basedOn w:val="Normal"/>
    <w:uiPriority w:val="34"/>
    <w:qFormat/>
    <w:rsid w:val="006041AA"/>
    <w:pPr>
      <w:ind w:left="720"/>
      <w:contextualSpacing/>
    </w:pPr>
  </w:style>
  <w:style w:type="character" w:styleId="CommentReference">
    <w:name w:val="annotation reference"/>
    <w:basedOn w:val="DefaultParagraphFont"/>
    <w:uiPriority w:val="99"/>
    <w:semiHidden/>
    <w:unhideWhenUsed/>
    <w:rsid w:val="006766BA"/>
    <w:rPr>
      <w:sz w:val="16"/>
      <w:szCs w:val="16"/>
    </w:rPr>
  </w:style>
  <w:style w:type="paragraph" w:styleId="CommentText">
    <w:name w:val="annotation text"/>
    <w:basedOn w:val="Normal"/>
    <w:link w:val="CommentTextChar"/>
    <w:uiPriority w:val="99"/>
    <w:semiHidden/>
    <w:unhideWhenUsed/>
    <w:rsid w:val="006766BA"/>
    <w:rPr>
      <w:sz w:val="20"/>
      <w:szCs w:val="20"/>
    </w:rPr>
  </w:style>
  <w:style w:type="character" w:customStyle="1" w:styleId="CommentTextChar">
    <w:name w:val="Comment Text Char"/>
    <w:basedOn w:val="DefaultParagraphFont"/>
    <w:link w:val="CommentText"/>
    <w:uiPriority w:val="99"/>
    <w:semiHidden/>
    <w:rsid w:val="006766BA"/>
    <w:rPr>
      <w:rFonts w:eastAsia="Times New Roman" w:cs="Times New Roman"/>
      <w:sz w:val="20"/>
      <w:szCs w:val="20"/>
      <w:lang w:val="lv-LV" w:eastAsia="lv-LV"/>
    </w:rPr>
  </w:style>
  <w:style w:type="paragraph" w:styleId="CommentSubject">
    <w:name w:val="annotation subject"/>
    <w:basedOn w:val="CommentText"/>
    <w:next w:val="CommentText"/>
    <w:link w:val="CommentSubjectChar1"/>
    <w:uiPriority w:val="99"/>
    <w:semiHidden/>
    <w:unhideWhenUsed/>
    <w:rsid w:val="006766BA"/>
    <w:rPr>
      <w:b/>
      <w:bCs/>
    </w:rPr>
  </w:style>
  <w:style w:type="character" w:customStyle="1" w:styleId="CommentSubjectChar1">
    <w:name w:val="Comment Subject Char1"/>
    <w:basedOn w:val="CommentTextChar"/>
    <w:link w:val="CommentSubject"/>
    <w:uiPriority w:val="99"/>
    <w:semiHidden/>
    <w:rsid w:val="006766BA"/>
    <w:rPr>
      <w:rFonts w:eastAsia="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8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dega.Morgan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EA96-1C84-4922-B5EF-72F1C4D3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5126</Words>
  <Characters>2923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Pielikums Ministru kabineta noteikumu projektam „Kārtība, kādā Eiropas Savienības struktūrfondu un Kohēzijas fonda vadībā iesaistītās institūcijas nodrošina šo fondu ieviešanu 2014.-2020.gada plānošanas periodā</vt:lpstr>
    </vt:vector>
  </TitlesOfParts>
  <Company>Hewlett-Packard</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projektam „Kārtība, kādā Eiropas Savienības struktūrfondu un Kohēzijas fonda vadībā iesaistītās institūcijas nodrošina šo fondu ieviešanu 2014.-2020.gada plānošanas periodā</dc:title>
  <dc:subject>Noteikumu projekta pielikums</dc:subject>
  <dc:creator>gundega.morgana@fm.gov.lv</dc:creator>
  <dc:description>gundega.morgana@fm.gov.lv, 67095480</dc:description>
  <cp:lastModifiedBy>Gundega Morgana</cp:lastModifiedBy>
  <cp:revision>12</cp:revision>
  <cp:lastPrinted>2014-09-08T08:33:00Z</cp:lastPrinted>
  <dcterms:created xsi:type="dcterms:W3CDTF">2014-11-28T07:41:00Z</dcterms:created>
  <dcterms:modified xsi:type="dcterms:W3CDTF">2014-12-03T08:24:00Z</dcterms:modified>
</cp:coreProperties>
</file>