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440"/>
        <w:tblW w:w="9591" w:type="dxa"/>
        <w:tblLayout w:type="fixed"/>
        <w:tblLook w:val="04A0" w:firstRow="1" w:lastRow="0" w:firstColumn="1" w:lastColumn="0" w:noHBand="0" w:noVBand="1"/>
      </w:tblPr>
      <w:tblGrid>
        <w:gridCol w:w="567"/>
        <w:gridCol w:w="1851"/>
        <w:gridCol w:w="1671"/>
        <w:gridCol w:w="1298"/>
        <w:gridCol w:w="1684"/>
        <w:gridCol w:w="2520"/>
      </w:tblGrid>
      <w:tr w:rsidR="007D74CE" w:rsidRPr="007D74CE" w:rsidTr="00CE4266">
        <w:trPr>
          <w:trHeight w:val="255"/>
        </w:trPr>
        <w:tc>
          <w:tcPr>
            <w:tcW w:w="567"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rPr>
                <w:rFonts w:ascii="Times New Roman" w:eastAsia="Times New Roman" w:hAnsi="Times New Roman" w:cs="Times New Roman"/>
                <w:sz w:val="24"/>
                <w:szCs w:val="24"/>
                <w:lang w:eastAsia="lv-LV"/>
              </w:rPr>
            </w:pPr>
          </w:p>
        </w:tc>
        <w:tc>
          <w:tcPr>
            <w:tcW w:w="1851"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rPr>
                <w:rFonts w:ascii="Times New Roman" w:eastAsia="Times New Roman" w:hAnsi="Times New Roman" w:cs="Times New Roman"/>
                <w:sz w:val="20"/>
                <w:szCs w:val="20"/>
                <w:lang w:eastAsia="lv-LV"/>
              </w:rPr>
            </w:pPr>
          </w:p>
        </w:tc>
        <w:tc>
          <w:tcPr>
            <w:tcW w:w="1671"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rPr>
                <w:rFonts w:ascii="Times New Roman" w:eastAsia="Times New Roman" w:hAnsi="Times New Roman" w:cs="Times New Roman"/>
                <w:sz w:val="20"/>
                <w:szCs w:val="20"/>
                <w:lang w:eastAsia="lv-LV"/>
              </w:rPr>
            </w:pPr>
          </w:p>
        </w:tc>
        <w:tc>
          <w:tcPr>
            <w:tcW w:w="1298"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rPr>
                <w:rFonts w:ascii="Times New Roman" w:eastAsia="Times New Roman" w:hAnsi="Times New Roman" w:cs="Times New Roman"/>
                <w:sz w:val="20"/>
                <w:szCs w:val="20"/>
                <w:lang w:eastAsia="lv-LV"/>
              </w:rPr>
            </w:pPr>
          </w:p>
        </w:tc>
        <w:tc>
          <w:tcPr>
            <w:tcW w:w="4204" w:type="dxa"/>
            <w:gridSpan w:val="2"/>
            <w:vMerge w:val="restart"/>
            <w:tcBorders>
              <w:top w:val="nil"/>
              <w:left w:val="nil"/>
              <w:bottom w:val="nil"/>
              <w:right w:val="nil"/>
            </w:tcBorders>
            <w:shd w:val="clear" w:color="auto" w:fill="auto"/>
            <w:hideMark/>
          </w:tcPr>
          <w:p w:rsidR="007D74CE" w:rsidRDefault="007D74CE" w:rsidP="007D74CE">
            <w:pPr>
              <w:spacing w:after="0" w:line="240" w:lineRule="auto"/>
              <w:jc w:val="right"/>
              <w:rPr>
                <w:rFonts w:ascii="Times New Roman" w:eastAsia="Times New Roman" w:hAnsi="Times New Roman" w:cs="Times New Roman"/>
                <w:sz w:val="20"/>
                <w:szCs w:val="20"/>
                <w:lang w:eastAsia="lv-LV"/>
              </w:rPr>
            </w:pPr>
          </w:p>
          <w:p w:rsidR="007D74CE" w:rsidRDefault="007D74CE" w:rsidP="007D74CE">
            <w:pPr>
              <w:spacing w:after="0" w:line="240" w:lineRule="auto"/>
              <w:jc w:val="right"/>
              <w:rPr>
                <w:rFonts w:ascii="Times New Roman" w:eastAsia="Times New Roman" w:hAnsi="Times New Roman" w:cs="Times New Roman"/>
                <w:sz w:val="20"/>
                <w:szCs w:val="20"/>
                <w:lang w:eastAsia="lv-LV"/>
              </w:rPr>
            </w:pPr>
          </w:p>
          <w:p w:rsidR="007D74CE" w:rsidRDefault="007D74CE" w:rsidP="007D74CE">
            <w:pPr>
              <w:spacing w:after="0" w:line="240" w:lineRule="auto"/>
              <w:jc w:val="right"/>
              <w:rPr>
                <w:rFonts w:ascii="Times New Roman" w:eastAsia="Times New Roman" w:hAnsi="Times New Roman" w:cs="Times New Roman"/>
                <w:sz w:val="20"/>
                <w:szCs w:val="20"/>
                <w:lang w:eastAsia="lv-LV"/>
              </w:rPr>
            </w:pPr>
          </w:p>
          <w:p w:rsidR="007D74CE" w:rsidRDefault="007D74CE" w:rsidP="007D74CE">
            <w:pPr>
              <w:spacing w:after="0" w:line="240" w:lineRule="auto"/>
              <w:jc w:val="right"/>
              <w:rPr>
                <w:rFonts w:ascii="Times New Roman" w:eastAsia="Times New Roman" w:hAnsi="Times New Roman" w:cs="Times New Roman"/>
                <w:sz w:val="20"/>
                <w:szCs w:val="20"/>
                <w:lang w:eastAsia="lv-LV"/>
              </w:rPr>
            </w:pPr>
          </w:p>
          <w:p w:rsidR="007D74CE" w:rsidRPr="007D74CE" w:rsidRDefault="005E0FF2" w:rsidP="00CE4266">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bookmarkStart w:id="0" w:name="_GoBack"/>
            <w:bookmarkEnd w:id="0"/>
            <w:r w:rsidR="00CE4266">
              <w:rPr>
                <w:rFonts w:ascii="Times New Roman" w:eastAsia="Times New Roman" w:hAnsi="Times New Roman" w:cs="Times New Roman"/>
                <w:sz w:val="24"/>
                <w:szCs w:val="24"/>
                <w:lang w:eastAsia="lv-LV"/>
              </w:rPr>
              <w:t xml:space="preserve">.pielikums                                          </w:t>
            </w:r>
            <w:r w:rsidR="007D74CE" w:rsidRPr="007D74CE">
              <w:rPr>
                <w:rFonts w:ascii="Times New Roman" w:eastAsia="Times New Roman" w:hAnsi="Times New Roman" w:cs="Times New Roman"/>
                <w:sz w:val="24"/>
                <w:szCs w:val="24"/>
                <w:lang w:eastAsia="lv-LV"/>
              </w:rPr>
              <w:t xml:space="preserve">Informatīvajam ziņojumam “Par Latvijas zinātnes strukturālo reformu īstenošanu  līdz 2015.gada 1.jūlijam” </w:t>
            </w:r>
            <w:r w:rsidR="007D74CE" w:rsidRPr="007D74CE">
              <w:rPr>
                <w:rFonts w:ascii="Times New Roman" w:eastAsia="Times New Roman" w:hAnsi="Times New Roman" w:cs="Times New Roman"/>
                <w:sz w:val="24"/>
                <w:szCs w:val="24"/>
                <w:lang w:eastAsia="lv-LV"/>
              </w:rPr>
              <w:br/>
              <w:t xml:space="preserve"> </w:t>
            </w:r>
          </w:p>
        </w:tc>
      </w:tr>
      <w:tr w:rsidR="007D74CE" w:rsidRPr="007D74CE" w:rsidTr="00CE4266">
        <w:trPr>
          <w:trHeight w:val="376"/>
        </w:trPr>
        <w:tc>
          <w:tcPr>
            <w:tcW w:w="567"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jc w:val="right"/>
              <w:rPr>
                <w:rFonts w:ascii="Times New Roman" w:eastAsia="Times New Roman" w:hAnsi="Times New Roman" w:cs="Times New Roman"/>
                <w:sz w:val="20"/>
                <w:szCs w:val="20"/>
                <w:lang w:eastAsia="lv-LV"/>
              </w:rPr>
            </w:pPr>
          </w:p>
        </w:tc>
        <w:tc>
          <w:tcPr>
            <w:tcW w:w="1851"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rPr>
                <w:rFonts w:ascii="Times New Roman" w:eastAsia="Times New Roman" w:hAnsi="Times New Roman" w:cs="Times New Roman"/>
                <w:sz w:val="20"/>
                <w:szCs w:val="20"/>
                <w:lang w:eastAsia="lv-LV"/>
              </w:rPr>
            </w:pPr>
          </w:p>
        </w:tc>
        <w:tc>
          <w:tcPr>
            <w:tcW w:w="1671"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rPr>
                <w:rFonts w:ascii="Times New Roman" w:eastAsia="Times New Roman" w:hAnsi="Times New Roman" w:cs="Times New Roman"/>
                <w:sz w:val="20"/>
                <w:szCs w:val="20"/>
                <w:lang w:eastAsia="lv-LV"/>
              </w:rPr>
            </w:pPr>
          </w:p>
        </w:tc>
        <w:tc>
          <w:tcPr>
            <w:tcW w:w="1298"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rPr>
                <w:rFonts w:ascii="Times New Roman" w:eastAsia="Times New Roman" w:hAnsi="Times New Roman" w:cs="Times New Roman"/>
                <w:sz w:val="20"/>
                <w:szCs w:val="20"/>
                <w:lang w:eastAsia="lv-LV"/>
              </w:rPr>
            </w:pPr>
          </w:p>
        </w:tc>
        <w:tc>
          <w:tcPr>
            <w:tcW w:w="4204" w:type="dxa"/>
            <w:gridSpan w:val="2"/>
            <w:vMerge/>
            <w:tcBorders>
              <w:top w:val="nil"/>
              <w:left w:val="nil"/>
              <w:bottom w:val="nil"/>
              <w:right w:val="nil"/>
            </w:tcBorders>
            <w:vAlign w:val="center"/>
            <w:hideMark/>
          </w:tcPr>
          <w:p w:rsidR="007D74CE" w:rsidRPr="007D74CE" w:rsidRDefault="007D74CE" w:rsidP="007D74CE">
            <w:pPr>
              <w:spacing w:after="0" w:line="240" w:lineRule="auto"/>
              <w:rPr>
                <w:rFonts w:ascii="Times New Roman" w:eastAsia="Times New Roman" w:hAnsi="Times New Roman" w:cs="Times New Roman"/>
                <w:sz w:val="20"/>
                <w:szCs w:val="20"/>
                <w:lang w:eastAsia="lv-LV"/>
              </w:rPr>
            </w:pPr>
          </w:p>
        </w:tc>
      </w:tr>
      <w:tr w:rsidR="007D74CE" w:rsidRPr="007D74CE" w:rsidTr="00CE4266">
        <w:trPr>
          <w:trHeight w:val="376"/>
        </w:trPr>
        <w:tc>
          <w:tcPr>
            <w:tcW w:w="567"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jc w:val="right"/>
              <w:rPr>
                <w:rFonts w:ascii="Times New Roman" w:eastAsia="Times New Roman" w:hAnsi="Times New Roman" w:cs="Times New Roman"/>
                <w:sz w:val="20"/>
                <w:szCs w:val="20"/>
                <w:lang w:eastAsia="lv-LV"/>
              </w:rPr>
            </w:pPr>
          </w:p>
        </w:tc>
        <w:tc>
          <w:tcPr>
            <w:tcW w:w="1851"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rPr>
                <w:rFonts w:ascii="Times New Roman" w:eastAsia="Times New Roman" w:hAnsi="Times New Roman" w:cs="Times New Roman"/>
                <w:sz w:val="20"/>
                <w:szCs w:val="20"/>
                <w:lang w:eastAsia="lv-LV"/>
              </w:rPr>
            </w:pPr>
          </w:p>
        </w:tc>
        <w:tc>
          <w:tcPr>
            <w:tcW w:w="1671"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rPr>
                <w:rFonts w:ascii="Times New Roman" w:eastAsia="Times New Roman" w:hAnsi="Times New Roman" w:cs="Times New Roman"/>
                <w:sz w:val="20"/>
                <w:szCs w:val="20"/>
                <w:lang w:eastAsia="lv-LV"/>
              </w:rPr>
            </w:pPr>
          </w:p>
        </w:tc>
        <w:tc>
          <w:tcPr>
            <w:tcW w:w="1298"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rPr>
                <w:rFonts w:ascii="Times New Roman" w:eastAsia="Times New Roman" w:hAnsi="Times New Roman" w:cs="Times New Roman"/>
                <w:sz w:val="20"/>
                <w:szCs w:val="20"/>
                <w:lang w:eastAsia="lv-LV"/>
              </w:rPr>
            </w:pPr>
          </w:p>
        </w:tc>
        <w:tc>
          <w:tcPr>
            <w:tcW w:w="4204" w:type="dxa"/>
            <w:gridSpan w:val="2"/>
            <w:vMerge/>
            <w:tcBorders>
              <w:top w:val="nil"/>
              <w:left w:val="nil"/>
              <w:bottom w:val="nil"/>
              <w:right w:val="nil"/>
            </w:tcBorders>
            <w:vAlign w:val="center"/>
            <w:hideMark/>
          </w:tcPr>
          <w:p w:rsidR="007D74CE" w:rsidRPr="007D74CE" w:rsidRDefault="007D74CE" w:rsidP="007D74CE">
            <w:pPr>
              <w:spacing w:after="0" w:line="240" w:lineRule="auto"/>
              <w:rPr>
                <w:rFonts w:ascii="Times New Roman" w:eastAsia="Times New Roman" w:hAnsi="Times New Roman" w:cs="Times New Roman"/>
                <w:sz w:val="20"/>
                <w:szCs w:val="20"/>
                <w:lang w:eastAsia="lv-LV"/>
              </w:rPr>
            </w:pPr>
          </w:p>
        </w:tc>
      </w:tr>
      <w:tr w:rsidR="007D74CE" w:rsidRPr="007D74CE" w:rsidTr="00CE4266">
        <w:trPr>
          <w:trHeight w:val="376"/>
        </w:trPr>
        <w:tc>
          <w:tcPr>
            <w:tcW w:w="567"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jc w:val="right"/>
              <w:rPr>
                <w:rFonts w:ascii="Times New Roman" w:eastAsia="Times New Roman" w:hAnsi="Times New Roman" w:cs="Times New Roman"/>
                <w:sz w:val="20"/>
                <w:szCs w:val="20"/>
                <w:lang w:eastAsia="lv-LV"/>
              </w:rPr>
            </w:pPr>
          </w:p>
        </w:tc>
        <w:tc>
          <w:tcPr>
            <w:tcW w:w="1851"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rPr>
                <w:rFonts w:ascii="Times New Roman" w:eastAsia="Times New Roman" w:hAnsi="Times New Roman" w:cs="Times New Roman"/>
                <w:sz w:val="20"/>
                <w:szCs w:val="20"/>
                <w:lang w:eastAsia="lv-LV"/>
              </w:rPr>
            </w:pPr>
          </w:p>
        </w:tc>
        <w:tc>
          <w:tcPr>
            <w:tcW w:w="1671"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rPr>
                <w:rFonts w:ascii="Times New Roman" w:eastAsia="Times New Roman" w:hAnsi="Times New Roman" w:cs="Times New Roman"/>
                <w:sz w:val="20"/>
                <w:szCs w:val="20"/>
                <w:lang w:eastAsia="lv-LV"/>
              </w:rPr>
            </w:pPr>
          </w:p>
        </w:tc>
        <w:tc>
          <w:tcPr>
            <w:tcW w:w="1298"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rPr>
                <w:rFonts w:ascii="Times New Roman" w:eastAsia="Times New Roman" w:hAnsi="Times New Roman" w:cs="Times New Roman"/>
                <w:sz w:val="20"/>
                <w:szCs w:val="20"/>
                <w:lang w:eastAsia="lv-LV"/>
              </w:rPr>
            </w:pPr>
          </w:p>
        </w:tc>
        <w:tc>
          <w:tcPr>
            <w:tcW w:w="1684"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jc w:val="right"/>
              <w:rPr>
                <w:rFonts w:ascii="Times New Roman" w:eastAsia="Times New Roman" w:hAnsi="Times New Roman" w:cs="Times New Roman"/>
                <w:sz w:val="20"/>
                <w:szCs w:val="20"/>
                <w:lang w:eastAsia="lv-LV"/>
              </w:rPr>
            </w:pPr>
          </w:p>
        </w:tc>
        <w:tc>
          <w:tcPr>
            <w:tcW w:w="2520"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rPr>
                <w:rFonts w:ascii="Times New Roman" w:eastAsia="Times New Roman" w:hAnsi="Times New Roman" w:cs="Times New Roman"/>
                <w:sz w:val="20"/>
                <w:szCs w:val="20"/>
                <w:lang w:eastAsia="lv-LV"/>
              </w:rPr>
            </w:pPr>
          </w:p>
        </w:tc>
      </w:tr>
      <w:tr w:rsidR="007D74CE" w:rsidRPr="007D74CE" w:rsidTr="00CE4266">
        <w:trPr>
          <w:trHeight w:val="255"/>
        </w:trPr>
        <w:tc>
          <w:tcPr>
            <w:tcW w:w="567"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rPr>
                <w:rFonts w:ascii="Times New Roman" w:eastAsia="Times New Roman" w:hAnsi="Times New Roman" w:cs="Times New Roman"/>
                <w:sz w:val="20"/>
                <w:szCs w:val="20"/>
                <w:lang w:eastAsia="lv-LV"/>
              </w:rPr>
            </w:pPr>
          </w:p>
        </w:tc>
        <w:tc>
          <w:tcPr>
            <w:tcW w:w="6504" w:type="dxa"/>
            <w:gridSpan w:val="4"/>
            <w:vMerge w:val="restart"/>
            <w:tcBorders>
              <w:top w:val="nil"/>
              <w:left w:val="nil"/>
              <w:bottom w:val="nil"/>
              <w:right w:val="nil"/>
            </w:tcBorders>
            <w:shd w:val="clear" w:color="auto" w:fill="auto"/>
            <w:hideMark/>
          </w:tcPr>
          <w:p w:rsidR="007D74CE" w:rsidRPr="007D74CE" w:rsidRDefault="007D74CE" w:rsidP="001F143E">
            <w:pPr>
              <w:spacing w:after="0" w:line="240" w:lineRule="auto"/>
              <w:jc w:val="center"/>
              <w:rPr>
                <w:rFonts w:ascii="Times New Roman" w:eastAsia="Times New Roman" w:hAnsi="Times New Roman" w:cs="Times New Roman"/>
                <w:b/>
                <w:bCs/>
                <w:sz w:val="24"/>
                <w:szCs w:val="24"/>
                <w:lang w:eastAsia="lv-LV"/>
              </w:rPr>
            </w:pPr>
            <w:r w:rsidRPr="007D74CE">
              <w:rPr>
                <w:rFonts w:ascii="Times New Roman" w:eastAsia="Times New Roman" w:hAnsi="Times New Roman" w:cs="Times New Roman"/>
                <w:b/>
                <w:bCs/>
                <w:sz w:val="24"/>
                <w:szCs w:val="24"/>
                <w:lang w:eastAsia="lv-LV"/>
              </w:rPr>
              <w:t>Jaunā politikas iniciatīva</w:t>
            </w:r>
            <w:r w:rsidR="001F143E">
              <w:rPr>
                <w:rFonts w:ascii="Times New Roman" w:eastAsia="Times New Roman" w:hAnsi="Times New Roman" w:cs="Times New Roman"/>
                <w:b/>
                <w:bCs/>
                <w:sz w:val="24"/>
                <w:szCs w:val="24"/>
                <w:lang w:eastAsia="lv-LV"/>
              </w:rPr>
              <w:t xml:space="preserve"> vidējam termiņam, </w:t>
            </w:r>
            <w:r w:rsidR="001F143E">
              <w:rPr>
                <w:rFonts w:ascii="Times New Roman" w:eastAsia="Times New Roman" w:hAnsi="Times New Roman" w:cs="Times New Roman"/>
                <w:b/>
                <w:bCs/>
                <w:sz w:val="24"/>
                <w:szCs w:val="24"/>
                <w:lang w:eastAsia="lv-LV"/>
              </w:rPr>
              <w:br/>
              <w:t>kurai</w:t>
            </w:r>
            <w:r w:rsidRPr="007D74CE">
              <w:rPr>
                <w:rFonts w:ascii="Times New Roman" w:eastAsia="Times New Roman" w:hAnsi="Times New Roman" w:cs="Times New Roman"/>
                <w:b/>
                <w:bCs/>
                <w:sz w:val="24"/>
                <w:szCs w:val="24"/>
                <w:lang w:eastAsia="lv-LV"/>
              </w:rPr>
              <w:t xml:space="preserve"> tiek vērtēta atbilstība attīstības plānošanas dokumentiem</w:t>
            </w:r>
          </w:p>
        </w:tc>
        <w:tc>
          <w:tcPr>
            <w:tcW w:w="2520" w:type="dxa"/>
            <w:tcBorders>
              <w:top w:val="nil"/>
              <w:left w:val="nil"/>
              <w:bottom w:val="nil"/>
              <w:right w:val="nil"/>
            </w:tcBorders>
            <w:shd w:val="clear" w:color="auto" w:fill="auto"/>
            <w:noWrap/>
            <w:vAlign w:val="center"/>
            <w:hideMark/>
          </w:tcPr>
          <w:p w:rsidR="007D74CE" w:rsidRPr="007D74CE" w:rsidRDefault="007D74CE" w:rsidP="007D74CE">
            <w:pPr>
              <w:spacing w:after="0" w:line="240" w:lineRule="auto"/>
              <w:jc w:val="center"/>
              <w:rPr>
                <w:rFonts w:ascii="Times New Roman" w:eastAsia="Times New Roman" w:hAnsi="Times New Roman" w:cs="Times New Roman"/>
                <w:b/>
                <w:bCs/>
                <w:sz w:val="24"/>
                <w:szCs w:val="24"/>
                <w:lang w:eastAsia="lv-LV"/>
              </w:rPr>
            </w:pPr>
          </w:p>
        </w:tc>
      </w:tr>
      <w:tr w:rsidR="007D74CE" w:rsidRPr="007D74CE" w:rsidTr="00CE4266">
        <w:trPr>
          <w:trHeight w:val="858"/>
        </w:trPr>
        <w:tc>
          <w:tcPr>
            <w:tcW w:w="567"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rPr>
                <w:rFonts w:ascii="Times New Roman" w:eastAsia="Times New Roman" w:hAnsi="Times New Roman" w:cs="Times New Roman"/>
                <w:sz w:val="20"/>
                <w:szCs w:val="20"/>
                <w:lang w:eastAsia="lv-LV"/>
              </w:rPr>
            </w:pPr>
          </w:p>
        </w:tc>
        <w:tc>
          <w:tcPr>
            <w:tcW w:w="6504" w:type="dxa"/>
            <w:gridSpan w:val="4"/>
            <w:vMerge/>
            <w:tcBorders>
              <w:top w:val="nil"/>
              <w:left w:val="nil"/>
              <w:bottom w:val="nil"/>
              <w:right w:val="nil"/>
            </w:tcBorders>
            <w:vAlign w:val="center"/>
            <w:hideMark/>
          </w:tcPr>
          <w:p w:rsidR="007D74CE" w:rsidRPr="007D74CE" w:rsidRDefault="007D74CE" w:rsidP="007D74CE">
            <w:pPr>
              <w:spacing w:after="0" w:line="240" w:lineRule="auto"/>
              <w:rPr>
                <w:rFonts w:ascii="Times New Roman" w:eastAsia="Times New Roman" w:hAnsi="Times New Roman" w:cs="Times New Roman"/>
                <w:b/>
                <w:bCs/>
                <w:sz w:val="24"/>
                <w:szCs w:val="24"/>
                <w:lang w:eastAsia="lv-LV"/>
              </w:rPr>
            </w:pPr>
          </w:p>
        </w:tc>
        <w:tc>
          <w:tcPr>
            <w:tcW w:w="2520"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rPr>
                <w:rFonts w:ascii="Times New Roman" w:eastAsia="Times New Roman" w:hAnsi="Times New Roman" w:cs="Times New Roman"/>
                <w:sz w:val="20"/>
                <w:szCs w:val="20"/>
                <w:lang w:eastAsia="lv-LV"/>
              </w:rPr>
            </w:pPr>
          </w:p>
        </w:tc>
      </w:tr>
      <w:tr w:rsidR="007D74CE" w:rsidRPr="007D74CE" w:rsidTr="00CE4266">
        <w:trPr>
          <w:trHeight w:val="301"/>
        </w:trPr>
        <w:tc>
          <w:tcPr>
            <w:tcW w:w="567"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rPr>
                <w:rFonts w:ascii="Times New Roman" w:eastAsia="Times New Roman" w:hAnsi="Times New Roman" w:cs="Times New Roman"/>
                <w:sz w:val="20"/>
                <w:szCs w:val="20"/>
                <w:lang w:eastAsia="lv-LV"/>
              </w:rPr>
            </w:pPr>
          </w:p>
        </w:tc>
        <w:tc>
          <w:tcPr>
            <w:tcW w:w="1851"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rPr>
                <w:rFonts w:ascii="Times New Roman" w:eastAsia="Times New Roman" w:hAnsi="Times New Roman" w:cs="Times New Roman"/>
                <w:sz w:val="20"/>
                <w:szCs w:val="20"/>
                <w:lang w:eastAsia="lv-LV"/>
              </w:rPr>
            </w:pPr>
          </w:p>
        </w:tc>
        <w:tc>
          <w:tcPr>
            <w:tcW w:w="1671"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rPr>
                <w:rFonts w:ascii="Times New Roman" w:eastAsia="Times New Roman" w:hAnsi="Times New Roman" w:cs="Times New Roman"/>
                <w:sz w:val="20"/>
                <w:szCs w:val="20"/>
                <w:lang w:eastAsia="lv-LV"/>
              </w:rPr>
            </w:pPr>
          </w:p>
        </w:tc>
        <w:tc>
          <w:tcPr>
            <w:tcW w:w="1298"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rPr>
                <w:rFonts w:ascii="Times New Roman" w:eastAsia="Times New Roman" w:hAnsi="Times New Roman" w:cs="Times New Roman"/>
                <w:sz w:val="20"/>
                <w:szCs w:val="20"/>
                <w:lang w:eastAsia="lv-LV"/>
              </w:rPr>
            </w:pPr>
          </w:p>
        </w:tc>
        <w:tc>
          <w:tcPr>
            <w:tcW w:w="1684"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jc w:val="right"/>
              <w:rPr>
                <w:rFonts w:ascii="Times New Roman" w:eastAsia="Times New Roman" w:hAnsi="Times New Roman" w:cs="Times New Roman"/>
                <w:sz w:val="20"/>
                <w:szCs w:val="20"/>
                <w:lang w:eastAsia="lv-LV"/>
              </w:rPr>
            </w:pPr>
          </w:p>
        </w:tc>
        <w:tc>
          <w:tcPr>
            <w:tcW w:w="2520"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rPr>
                <w:rFonts w:ascii="Times New Roman" w:eastAsia="Times New Roman" w:hAnsi="Times New Roman" w:cs="Times New Roman"/>
                <w:sz w:val="20"/>
                <w:szCs w:val="20"/>
                <w:lang w:eastAsia="lv-LV"/>
              </w:rPr>
            </w:pPr>
          </w:p>
        </w:tc>
      </w:tr>
      <w:tr w:rsidR="007D74CE" w:rsidRPr="007D74CE" w:rsidTr="00CE4266">
        <w:trPr>
          <w:trHeight w:val="255"/>
        </w:trPr>
        <w:tc>
          <w:tcPr>
            <w:tcW w:w="567"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rPr>
                <w:rFonts w:ascii="Times New Roman" w:eastAsia="Times New Roman" w:hAnsi="Times New Roman" w:cs="Times New Roman"/>
                <w:sz w:val="20"/>
                <w:szCs w:val="20"/>
                <w:lang w:eastAsia="lv-LV"/>
              </w:rPr>
            </w:pPr>
          </w:p>
        </w:tc>
        <w:tc>
          <w:tcPr>
            <w:tcW w:w="6504" w:type="dxa"/>
            <w:gridSpan w:val="4"/>
            <w:tcBorders>
              <w:top w:val="nil"/>
              <w:left w:val="nil"/>
              <w:bottom w:val="nil"/>
              <w:right w:val="nil"/>
            </w:tcBorders>
            <w:shd w:val="clear" w:color="auto" w:fill="auto"/>
            <w:noWrap/>
            <w:vAlign w:val="center"/>
            <w:hideMark/>
          </w:tcPr>
          <w:p w:rsidR="007D74CE" w:rsidRPr="007D74CE" w:rsidRDefault="007D74CE" w:rsidP="007D74CE">
            <w:pPr>
              <w:spacing w:after="0" w:line="240" w:lineRule="auto"/>
              <w:jc w:val="center"/>
              <w:rPr>
                <w:rFonts w:ascii="Times New Roman" w:eastAsia="Times New Roman" w:hAnsi="Times New Roman" w:cs="Times New Roman"/>
                <w:b/>
                <w:bCs/>
                <w:sz w:val="20"/>
                <w:szCs w:val="20"/>
                <w:lang w:eastAsia="lv-LV"/>
              </w:rPr>
            </w:pPr>
            <w:r w:rsidRPr="007D74CE">
              <w:rPr>
                <w:rFonts w:ascii="Times New Roman" w:eastAsia="Times New Roman" w:hAnsi="Times New Roman" w:cs="Times New Roman"/>
                <w:b/>
                <w:bCs/>
                <w:sz w:val="20"/>
                <w:szCs w:val="20"/>
                <w:lang w:eastAsia="lv-LV"/>
              </w:rPr>
              <w:t>Izglītības un zinātnes ministrija</w:t>
            </w:r>
          </w:p>
        </w:tc>
        <w:tc>
          <w:tcPr>
            <w:tcW w:w="2520"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jc w:val="center"/>
              <w:rPr>
                <w:rFonts w:ascii="Times New Roman" w:eastAsia="Times New Roman" w:hAnsi="Times New Roman" w:cs="Times New Roman"/>
                <w:b/>
                <w:bCs/>
                <w:sz w:val="20"/>
                <w:szCs w:val="20"/>
                <w:lang w:eastAsia="lv-LV"/>
              </w:rPr>
            </w:pPr>
          </w:p>
        </w:tc>
      </w:tr>
      <w:tr w:rsidR="007D74CE" w:rsidRPr="007D74CE" w:rsidTr="00CE4266">
        <w:trPr>
          <w:trHeight w:val="255"/>
        </w:trPr>
        <w:tc>
          <w:tcPr>
            <w:tcW w:w="567"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rPr>
                <w:rFonts w:ascii="Times New Roman" w:eastAsia="Times New Roman" w:hAnsi="Times New Roman" w:cs="Times New Roman"/>
                <w:sz w:val="20"/>
                <w:szCs w:val="20"/>
                <w:lang w:eastAsia="lv-LV"/>
              </w:rPr>
            </w:pPr>
          </w:p>
        </w:tc>
        <w:tc>
          <w:tcPr>
            <w:tcW w:w="6504" w:type="dxa"/>
            <w:gridSpan w:val="4"/>
            <w:tcBorders>
              <w:top w:val="single" w:sz="4" w:space="0" w:color="auto"/>
              <w:left w:val="nil"/>
              <w:bottom w:val="nil"/>
              <w:right w:val="nil"/>
            </w:tcBorders>
            <w:shd w:val="clear" w:color="auto" w:fill="auto"/>
            <w:noWrap/>
            <w:hideMark/>
          </w:tcPr>
          <w:p w:rsidR="007D74CE" w:rsidRPr="007D74CE" w:rsidRDefault="007D74CE" w:rsidP="007D74CE">
            <w:pPr>
              <w:spacing w:after="0" w:line="240" w:lineRule="auto"/>
              <w:jc w:val="center"/>
              <w:rPr>
                <w:rFonts w:ascii="Times New Roman" w:eastAsia="Times New Roman" w:hAnsi="Times New Roman" w:cs="Times New Roman"/>
                <w:sz w:val="18"/>
                <w:szCs w:val="18"/>
                <w:lang w:eastAsia="lv-LV"/>
              </w:rPr>
            </w:pPr>
            <w:r w:rsidRPr="007D74CE">
              <w:rPr>
                <w:rFonts w:ascii="Times New Roman" w:eastAsia="Times New Roman" w:hAnsi="Times New Roman" w:cs="Times New Roman"/>
                <w:sz w:val="18"/>
                <w:szCs w:val="18"/>
                <w:lang w:eastAsia="lv-LV"/>
              </w:rPr>
              <w:t>(ministrija un cita centrālā valsts iestāde)</w:t>
            </w:r>
          </w:p>
        </w:tc>
        <w:tc>
          <w:tcPr>
            <w:tcW w:w="2520"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jc w:val="center"/>
              <w:rPr>
                <w:rFonts w:ascii="Times New Roman" w:eastAsia="Times New Roman" w:hAnsi="Times New Roman" w:cs="Times New Roman"/>
                <w:sz w:val="18"/>
                <w:szCs w:val="18"/>
                <w:lang w:eastAsia="lv-LV"/>
              </w:rPr>
            </w:pPr>
          </w:p>
        </w:tc>
      </w:tr>
      <w:tr w:rsidR="00CE4266" w:rsidRPr="007D74CE" w:rsidTr="00CE4266">
        <w:trPr>
          <w:trHeight w:val="255"/>
        </w:trPr>
        <w:tc>
          <w:tcPr>
            <w:tcW w:w="567"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rPr>
                <w:rFonts w:ascii="Times New Roman" w:eastAsia="Times New Roman" w:hAnsi="Times New Roman" w:cs="Times New Roman"/>
                <w:sz w:val="20"/>
                <w:szCs w:val="20"/>
                <w:lang w:eastAsia="lv-LV"/>
              </w:rPr>
            </w:pPr>
          </w:p>
        </w:tc>
        <w:tc>
          <w:tcPr>
            <w:tcW w:w="1851"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rPr>
                <w:rFonts w:ascii="Times New Roman" w:eastAsia="Times New Roman" w:hAnsi="Times New Roman" w:cs="Times New Roman"/>
                <w:sz w:val="20"/>
                <w:szCs w:val="20"/>
                <w:lang w:eastAsia="lv-LV"/>
              </w:rPr>
            </w:pPr>
          </w:p>
        </w:tc>
        <w:tc>
          <w:tcPr>
            <w:tcW w:w="2969" w:type="dxa"/>
            <w:gridSpan w:val="2"/>
            <w:tcBorders>
              <w:top w:val="nil"/>
              <w:left w:val="nil"/>
              <w:bottom w:val="nil"/>
              <w:right w:val="nil"/>
            </w:tcBorders>
            <w:shd w:val="clear" w:color="auto" w:fill="auto"/>
            <w:noWrap/>
            <w:vAlign w:val="bottom"/>
            <w:hideMark/>
          </w:tcPr>
          <w:p w:rsidR="007D74CE" w:rsidRPr="007D74CE" w:rsidRDefault="007D74CE" w:rsidP="007D74CE">
            <w:pPr>
              <w:spacing w:after="0" w:line="240" w:lineRule="auto"/>
              <w:rPr>
                <w:rFonts w:ascii="Times New Roman" w:eastAsia="Times New Roman" w:hAnsi="Times New Roman" w:cs="Times New Roman"/>
                <w:sz w:val="18"/>
                <w:szCs w:val="18"/>
                <w:lang w:eastAsia="lv-LV"/>
              </w:rPr>
            </w:pPr>
            <w:r w:rsidRPr="007D74CE">
              <w:rPr>
                <w:rFonts w:ascii="Times New Roman" w:eastAsia="Times New Roman" w:hAnsi="Times New Roman" w:cs="Times New Roman"/>
                <w:sz w:val="18"/>
                <w:szCs w:val="18"/>
                <w:lang w:eastAsia="lv-LV"/>
              </w:rPr>
              <w:t xml:space="preserve">                                                                                                     </w:t>
            </w:r>
          </w:p>
        </w:tc>
        <w:tc>
          <w:tcPr>
            <w:tcW w:w="1684"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rPr>
                <w:rFonts w:ascii="Times New Roman" w:eastAsia="Times New Roman" w:hAnsi="Times New Roman" w:cs="Times New Roman"/>
                <w:sz w:val="18"/>
                <w:szCs w:val="18"/>
                <w:lang w:eastAsia="lv-LV"/>
              </w:rPr>
            </w:pPr>
          </w:p>
        </w:tc>
        <w:tc>
          <w:tcPr>
            <w:tcW w:w="2520"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rPr>
                <w:rFonts w:ascii="Times New Roman" w:eastAsia="Times New Roman" w:hAnsi="Times New Roman" w:cs="Times New Roman"/>
                <w:sz w:val="20"/>
                <w:szCs w:val="20"/>
                <w:lang w:eastAsia="lv-LV"/>
              </w:rPr>
            </w:pPr>
          </w:p>
        </w:tc>
      </w:tr>
      <w:tr w:rsidR="007D74CE" w:rsidRPr="007D74CE" w:rsidTr="00CE4266">
        <w:trPr>
          <w:trHeight w:val="255"/>
        </w:trPr>
        <w:tc>
          <w:tcPr>
            <w:tcW w:w="567"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rPr>
                <w:rFonts w:ascii="Times New Roman" w:eastAsia="Times New Roman" w:hAnsi="Times New Roman" w:cs="Times New Roman"/>
                <w:sz w:val="20"/>
                <w:szCs w:val="20"/>
                <w:lang w:eastAsia="lv-LV"/>
              </w:rPr>
            </w:pPr>
          </w:p>
        </w:tc>
        <w:tc>
          <w:tcPr>
            <w:tcW w:w="6504" w:type="dxa"/>
            <w:gridSpan w:val="4"/>
            <w:tcBorders>
              <w:top w:val="nil"/>
              <w:left w:val="nil"/>
              <w:bottom w:val="nil"/>
              <w:right w:val="nil"/>
            </w:tcBorders>
            <w:shd w:val="clear" w:color="auto" w:fill="auto"/>
            <w:vAlign w:val="center"/>
            <w:hideMark/>
          </w:tcPr>
          <w:p w:rsidR="007D74CE" w:rsidRPr="007D74CE" w:rsidRDefault="007D74CE" w:rsidP="007D74CE">
            <w:pPr>
              <w:spacing w:after="0" w:line="240" w:lineRule="auto"/>
              <w:jc w:val="center"/>
              <w:rPr>
                <w:rFonts w:ascii="Times New Roman" w:eastAsia="Times New Roman" w:hAnsi="Times New Roman" w:cs="Times New Roman"/>
                <w:b/>
                <w:bCs/>
                <w:sz w:val="20"/>
                <w:szCs w:val="20"/>
                <w:lang w:eastAsia="lv-LV"/>
              </w:rPr>
            </w:pPr>
            <w:r w:rsidRPr="007D74CE">
              <w:rPr>
                <w:rFonts w:ascii="Times New Roman" w:eastAsia="Times New Roman" w:hAnsi="Times New Roman" w:cs="Times New Roman"/>
                <w:b/>
                <w:bCs/>
                <w:sz w:val="20"/>
                <w:szCs w:val="20"/>
                <w:lang w:eastAsia="lv-LV"/>
              </w:rPr>
              <w:t>Zinātnisko institūciju bāzes finansējuma palielināšana līdz tiesību aktos noteiktam apjomam</w:t>
            </w:r>
          </w:p>
        </w:tc>
        <w:tc>
          <w:tcPr>
            <w:tcW w:w="2520"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jc w:val="center"/>
              <w:rPr>
                <w:rFonts w:ascii="Times New Roman" w:eastAsia="Times New Roman" w:hAnsi="Times New Roman" w:cs="Times New Roman"/>
                <w:b/>
                <w:bCs/>
                <w:sz w:val="20"/>
                <w:szCs w:val="20"/>
                <w:lang w:eastAsia="lv-LV"/>
              </w:rPr>
            </w:pPr>
          </w:p>
        </w:tc>
      </w:tr>
      <w:tr w:rsidR="007D74CE" w:rsidRPr="007D74CE" w:rsidTr="00CE4266">
        <w:trPr>
          <w:trHeight w:val="255"/>
        </w:trPr>
        <w:tc>
          <w:tcPr>
            <w:tcW w:w="567"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rPr>
                <w:rFonts w:ascii="Times New Roman" w:eastAsia="Times New Roman" w:hAnsi="Times New Roman" w:cs="Times New Roman"/>
                <w:sz w:val="20"/>
                <w:szCs w:val="20"/>
                <w:lang w:eastAsia="lv-LV"/>
              </w:rPr>
            </w:pPr>
          </w:p>
        </w:tc>
        <w:tc>
          <w:tcPr>
            <w:tcW w:w="6504" w:type="dxa"/>
            <w:gridSpan w:val="4"/>
            <w:tcBorders>
              <w:top w:val="single" w:sz="4" w:space="0" w:color="auto"/>
              <w:left w:val="nil"/>
              <w:bottom w:val="nil"/>
              <w:right w:val="nil"/>
            </w:tcBorders>
            <w:shd w:val="clear" w:color="auto" w:fill="auto"/>
            <w:noWrap/>
            <w:hideMark/>
          </w:tcPr>
          <w:p w:rsidR="007D74CE" w:rsidRPr="007D74CE" w:rsidRDefault="007D74CE" w:rsidP="007D74CE">
            <w:pPr>
              <w:spacing w:after="0" w:line="240" w:lineRule="auto"/>
              <w:jc w:val="center"/>
              <w:rPr>
                <w:rFonts w:ascii="Times New Roman" w:eastAsia="Times New Roman" w:hAnsi="Times New Roman" w:cs="Times New Roman"/>
                <w:sz w:val="18"/>
                <w:szCs w:val="18"/>
                <w:lang w:eastAsia="lv-LV"/>
              </w:rPr>
            </w:pPr>
            <w:r w:rsidRPr="007D74CE">
              <w:rPr>
                <w:rFonts w:ascii="Times New Roman" w:eastAsia="Times New Roman" w:hAnsi="Times New Roman" w:cs="Times New Roman"/>
                <w:sz w:val="18"/>
                <w:szCs w:val="18"/>
                <w:lang w:eastAsia="lv-LV"/>
              </w:rPr>
              <w:t>(jaunās politikas iniciatīvas nosaukums)</w:t>
            </w:r>
          </w:p>
        </w:tc>
        <w:tc>
          <w:tcPr>
            <w:tcW w:w="2520"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jc w:val="center"/>
              <w:rPr>
                <w:rFonts w:ascii="Times New Roman" w:eastAsia="Times New Roman" w:hAnsi="Times New Roman" w:cs="Times New Roman"/>
                <w:sz w:val="18"/>
                <w:szCs w:val="18"/>
                <w:lang w:eastAsia="lv-LV"/>
              </w:rPr>
            </w:pPr>
          </w:p>
        </w:tc>
      </w:tr>
      <w:tr w:rsidR="007D74CE" w:rsidRPr="007D74CE" w:rsidTr="00CE4266">
        <w:trPr>
          <w:trHeight w:val="255"/>
        </w:trPr>
        <w:tc>
          <w:tcPr>
            <w:tcW w:w="567"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rPr>
                <w:rFonts w:ascii="Times New Roman" w:eastAsia="Times New Roman" w:hAnsi="Times New Roman" w:cs="Times New Roman"/>
                <w:sz w:val="20"/>
                <w:szCs w:val="20"/>
                <w:lang w:eastAsia="lv-LV"/>
              </w:rPr>
            </w:pPr>
          </w:p>
        </w:tc>
        <w:tc>
          <w:tcPr>
            <w:tcW w:w="1851"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rPr>
                <w:rFonts w:ascii="Times New Roman" w:eastAsia="Times New Roman" w:hAnsi="Times New Roman" w:cs="Times New Roman"/>
                <w:sz w:val="20"/>
                <w:szCs w:val="20"/>
                <w:lang w:eastAsia="lv-LV"/>
              </w:rPr>
            </w:pPr>
          </w:p>
        </w:tc>
        <w:tc>
          <w:tcPr>
            <w:tcW w:w="1671"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rPr>
                <w:rFonts w:ascii="Times New Roman" w:eastAsia="Times New Roman" w:hAnsi="Times New Roman" w:cs="Times New Roman"/>
                <w:sz w:val="20"/>
                <w:szCs w:val="20"/>
                <w:lang w:eastAsia="lv-LV"/>
              </w:rPr>
            </w:pPr>
          </w:p>
        </w:tc>
        <w:tc>
          <w:tcPr>
            <w:tcW w:w="1298"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rPr>
                <w:rFonts w:ascii="Times New Roman" w:eastAsia="Times New Roman" w:hAnsi="Times New Roman" w:cs="Times New Roman"/>
                <w:sz w:val="20"/>
                <w:szCs w:val="20"/>
                <w:lang w:eastAsia="lv-LV"/>
              </w:rPr>
            </w:pPr>
          </w:p>
        </w:tc>
        <w:tc>
          <w:tcPr>
            <w:tcW w:w="1684"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rPr>
                <w:rFonts w:ascii="Times New Roman" w:eastAsia="Times New Roman" w:hAnsi="Times New Roman" w:cs="Times New Roman"/>
                <w:sz w:val="20"/>
                <w:szCs w:val="20"/>
                <w:lang w:eastAsia="lv-LV"/>
              </w:rPr>
            </w:pPr>
          </w:p>
        </w:tc>
        <w:tc>
          <w:tcPr>
            <w:tcW w:w="2520"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rPr>
                <w:rFonts w:ascii="Times New Roman" w:eastAsia="Times New Roman" w:hAnsi="Times New Roman" w:cs="Times New Roman"/>
                <w:sz w:val="20"/>
                <w:szCs w:val="20"/>
                <w:lang w:eastAsia="lv-LV"/>
              </w:rPr>
            </w:pPr>
          </w:p>
        </w:tc>
      </w:tr>
      <w:tr w:rsidR="007D74CE" w:rsidRPr="007D74CE" w:rsidTr="00CE4266">
        <w:trPr>
          <w:trHeight w:val="255"/>
        </w:trPr>
        <w:tc>
          <w:tcPr>
            <w:tcW w:w="567"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rPr>
                <w:rFonts w:ascii="Times New Roman" w:eastAsia="Times New Roman" w:hAnsi="Times New Roman" w:cs="Times New Roman"/>
                <w:sz w:val="20"/>
                <w:szCs w:val="20"/>
                <w:lang w:eastAsia="lv-LV"/>
              </w:rPr>
            </w:pPr>
          </w:p>
        </w:tc>
        <w:tc>
          <w:tcPr>
            <w:tcW w:w="1851"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rPr>
                <w:rFonts w:ascii="Times New Roman" w:eastAsia="Times New Roman" w:hAnsi="Times New Roman" w:cs="Times New Roman"/>
                <w:sz w:val="20"/>
                <w:szCs w:val="20"/>
                <w:lang w:eastAsia="lv-LV"/>
              </w:rPr>
            </w:pPr>
          </w:p>
        </w:tc>
        <w:tc>
          <w:tcPr>
            <w:tcW w:w="1671"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jc w:val="center"/>
              <w:rPr>
                <w:rFonts w:ascii="Times New Roman" w:eastAsia="Times New Roman" w:hAnsi="Times New Roman" w:cs="Times New Roman"/>
                <w:sz w:val="18"/>
                <w:szCs w:val="18"/>
                <w:lang w:eastAsia="lv-LV"/>
              </w:rPr>
            </w:pPr>
            <w:r w:rsidRPr="007D74CE">
              <w:rPr>
                <w:rFonts w:ascii="Times New Roman" w:eastAsia="Times New Roman" w:hAnsi="Times New Roman" w:cs="Times New Roman"/>
                <w:sz w:val="18"/>
                <w:szCs w:val="18"/>
                <w:lang w:eastAsia="lv-LV"/>
              </w:rPr>
              <w:t>jaunās politikas iniciatīvas kods:</w:t>
            </w:r>
          </w:p>
        </w:tc>
        <w:tc>
          <w:tcPr>
            <w:tcW w:w="1298"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rPr>
                <w:rFonts w:ascii="Times New Roman" w:eastAsia="Times New Roman" w:hAnsi="Times New Roman" w:cs="Times New Roman"/>
                <w:b/>
                <w:bCs/>
                <w:sz w:val="18"/>
                <w:szCs w:val="18"/>
                <w:lang w:eastAsia="lv-LV"/>
              </w:rPr>
            </w:pPr>
            <w:r w:rsidRPr="007D74CE">
              <w:rPr>
                <w:rFonts w:ascii="Times New Roman" w:eastAsia="Times New Roman" w:hAnsi="Times New Roman" w:cs="Times New Roman"/>
                <w:b/>
                <w:bCs/>
                <w:sz w:val="18"/>
                <w:szCs w:val="18"/>
                <w:lang w:eastAsia="lv-LV"/>
              </w:rPr>
              <w:t>15_03_P</w:t>
            </w:r>
          </w:p>
        </w:tc>
        <w:tc>
          <w:tcPr>
            <w:tcW w:w="1684"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rPr>
                <w:rFonts w:ascii="Times New Roman" w:eastAsia="Times New Roman" w:hAnsi="Times New Roman" w:cs="Times New Roman"/>
                <w:b/>
                <w:bCs/>
                <w:sz w:val="18"/>
                <w:szCs w:val="18"/>
                <w:lang w:eastAsia="lv-LV"/>
              </w:rPr>
            </w:pPr>
          </w:p>
        </w:tc>
        <w:tc>
          <w:tcPr>
            <w:tcW w:w="2520"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rPr>
                <w:rFonts w:ascii="Times New Roman" w:eastAsia="Times New Roman" w:hAnsi="Times New Roman" w:cs="Times New Roman"/>
                <w:sz w:val="20"/>
                <w:szCs w:val="20"/>
                <w:lang w:eastAsia="lv-LV"/>
              </w:rPr>
            </w:pPr>
          </w:p>
        </w:tc>
      </w:tr>
      <w:tr w:rsidR="007D74CE" w:rsidRPr="007D74CE" w:rsidTr="00CE4266">
        <w:trPr>
          <w:trHeight w:val="255"/>
        </w:trPr>
        <w:tc>
          <w:tcPr>
            <w:tcW w:w="567"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rPr>
                <w:rFonts w:ascii="Times New Roman" w:eastAsia="Times New Roman" w:hAnsi="Times New Roman" w:cs="Times New Roman"/>
                <w:sz w:val="20"/>
                <w:szCs w:val="20"/>
                <w:lang w:eastAsia="lv-LV"/>
              </w:rPr>
            </w:pPr>
          </w:p>
        </w:tc>
        <w:tc>
          <w:tcPr>
            <w:tcW w:w="1851"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rPr>
                <w:rFonts w:ascii="Times New Roman" w:eastAsia="Times New Roman" w:hAnsi="Times New Roman" w:cs="Times New Roman"/>
                <w:sz w:val="20"/>
                <w:szCs w:val="20"/>
                <w:lang w:eastAsia="lv-LV"/>
              </w:rPr>
            </w:pPr>
          </w:p>
        </w:tc>
        <w:tc>
          <w:tcPr>
            <w:tcW w:w="1671"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rPr>
                <w:rFonts w:ascii="Times New Roman" w:eastAsia="Times New Roman" w:hAnsi="Times New Roman" w:cs="Times New Roman"/>
                <w:sz w:val="20"/>
                <w:szCs w:val="20"/>
                <w:lang w:eastAsia="lv-LV"/>
              </w:rPr>
            </w:pPr>
          </w:p>
        </w:tc>
        <w:tc>
          <w:tcPr>
            <w:tcW w:w="1298"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rPr>
                <w:rFonts w:ascii="Times New Roman" w:eastAsia="Times New Roman" w:hAnsi="Times New Roman" w:cs="Times New Roman"/>
                <w:sz w:val="20"/>
                <w:szCs w:val="20"/>
                <w:lang w:eastAsia="lv-LV"/>
              </w:rPr>
            </w:pPr>
          </w:p>
        </w:tc>
        <w:tc>
          <w:tcPr>
            <w:tcW w:w="1684"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rPr>
                <w:rFonts w:ascii="Times New Roman" w:eastAsia="Times New Roman" w:hAnsi="Times New Roman" w:cs="Times New Roman"/>
                <w:sz w:val="20"/>
                <w:szCs w:val="20"/>
                <w:lang w:eastAsia="lv-LV"/>
              </w:rPr>
            </w:pPr>
          </w:p>
        </w:tc>
        <w:tc>
          <w:tcPr>
            <w:tcW w:w="2520" w:type="dxa"/>
            <w:tcBorders>
              <w:top w:val="nil"/>
              <w:left w:val="nil"/>
              <w:bottom w:val="nil"/>
              <w:right w:val="nil"/>
            </w:tcBorders>
            <w:shd w:val="clear" w:color="auto" w:fill="auto"/>
            <w:noWrap/>
            <w:vAlign w:val="bottom"/>
            <w:hideMark/>
          </w:tcPr>
          <w:p w:rsidR="007D74CE" w:rsidRPr="007D74CE" w:rsidRDefault="007D74CE" w:rsidP="007D74CE">
            <w:pPr>
              <w:spacing w:after="0" w:line="240" w:lineRule="auto"/>
              <w:rPr>
                <w:rFonts w:ascii="Times New Roman" w:eastAsia="Times New Roman" w:hAnsi="Times New Roman" w:cs="Times New Roman"/>
                <w:sz w:val="20"/>
                <w:szCs w:val="20"/>
                <w:lang w:eastAsia="lv-LV"/>
              </w:rPr>
            </w:pPr>
          </w:p>
        </w:tc>
      </w:tr>
      <w:tr w:rsidR="007D74CE" w:rsidRPr="007D74CE" w:rsidTr="00CE4266">
        <w:trPr>
          <w:trHeight w:val="511"/>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74CE" w:rsidRPr="007D74CE" w:rsidRDefault="007D74CE" w:rsidP="007D74CE">
            <w:pPr>
              <w:spacing w:after="0" w:line="240" w:lineRule="auto"/>
              <w:jc w:val="center"/>
              <w:rPr>
                <w:rFonts w:ascii="Times New Roman" w:eastAsia="Times New Roman" w:hAnsi="Times New Roman" w:cs="Times New Roman"/>
                <w:b/>
                <w:bCs/>
                <w:sz w:val="20"/>
                <w:szCs w:val="20"/>
                <w:lang w:eastAsia="lv-LV"/>
              </w:rPr>
            </w:pPr>
            <w:proofErr w:type="spellStart"/>
            <w:r w:rsidRPr="007D74CE">
              <w:rPr>
                <w:rFonts w:ascii="Times New Roman" w:eastAsia="Times New Roman" w:hAnsi="Times New Roman" w:cs="Times New Roman"/>
                <w:b/>
                <w:bCs/>
                <w:sz w:val="20"/>
                <w:szCs w:val="20"/>
                <w:lang w:eastAsia="lv-LV"/>
              </w:rPr>
              <w:t>Nr.p.k</w:t>
            </w:r>
            <w:proofErr w:type="spellEnd"/>
            <w:r w:rsidRPr="007D74CE">
              <w:rPr>
                <w:rFonts w:ascii="Times New Roman" w:eastAsia="Times New Roman" w:hAnsi="Times New Roman" w:cs="Times New Roman"/>
                <w:b/>
                <w:bCs/>
                <w:sz w:val="20"/>
                <w:szCs w:val="20"/>
                <w:lang w:eastAsia="lv-LV"/>
              </w:rPr>
              <w:t>.</w:t>
            </w:r>
          </w:p>
        </w:tc>
        <w:tc>
          <w:tcPr>
            <w:tcW w:w="9024" w:type="dxa"/>
            <w:gridSpan w:val="5"/>
            <w:tcBorders>
              <w:top w:val="single" w:sz="4" w:space="0" w:color="auto"/>
              <w:left w:val="nil"/>
              <w:bottom w:val="single" w:sz="4" w:space="0" w:color="auto"/>
              <w:right w:val="single" w:sz="4" w:space="0" w:color="auto"/>
            </w:tcBorders>
            <w:shd w:val="clear" w:color="auto" w:fill="auto"/>
            <w:vAlign w:val="center"/>
            <w:hideMark/>
          </w:tcPr>
          <w:p w:rsidR="007D74CE" w:rsidRPr="007D74CE" w:rsidRDefault="007D74CE" w:rsidP="007D74CE">
            <w:pPr>
              <w:spacing w:after="0" w:line="240" w:lineRule="auto"/>
              <w:jc w:val="center"/>
              <w:rPr>
                <w:rFonts w:ascii="Times New Roman" w:eastAsia="Times New Roman" w:hAnsi="Times New Roman" w:cs="Times New Roman"/>
                <w:b/>
                <w:bCs/>
                <w:sz w:val="20"/>
                <w:szCs w:val="20"/>
                <w:lang w:eastAsia="lv-LV"/>
              </w:rPr>
            </w:pPr>
            <w:r w:rsidRPr="007D74CE">
              <w:rPr>
                <w:rFonts w:ascii="Times New Roman" w:eastAsia="Times New Roman" w:hAnsi="Times New Roman" w:cs="Times New Roman"/>
                <w:b/>
                <w:bCs/>
                <w:sz w:val="20"/>
                <w:szCs w:val="20"/>
                <w:lang w:eastAsia="lv-LV"/>
              </w:rPr>
              <w:t>Jaunās politikas iniciatīvas rādītāji un pamatojums</w:t>
            </w:r>
          </w:p>
        </w:tc>
      </w:tr>
      <w:tr w:rsidR="007D74CE" w:rsidRPr="007D74CE" w:rsidTr="00CE4266">
        <w:trPr>
          <w:trHeight w:val="400"/>
        </w:trPr>
        <w:tc>
          <w:tcPr>
            <w:tcW w:w="567" w:type="dxa"/>
            <w:tcBorders>
              <w:top w:val="nil"/>
              <w:left w:val="single" w:sz="4" w:space="0" w:color="auto"/>
              <w:bottom w:val="single" w:sz="4" w:space="0" w:color="auto"/>
              <w:right w:val="single" w:sz="4" w:space="0" w:color="auto"/>
            </w:tcBorders>
            <w:shd w:val="clear" w:color="auto" w:fill="auto"/>
            <w:hideMark/>
          </w:tcPr>
          <w:p w:rsidR="007D74CE" w:rsidRPr="007D74CE" w:rsidRDefault="007D74CE" w:rsidP="007D74CE">
            <w:pPr>
              <w:spacing w:after="0" w:line="240" w:lineRule="auto"/>
              <w:rPr>
                <w:rFonts w:ascii="Times New Roman" w:eastAsia="Times New Roman" w:hAnsi="Times New Roman" w:cs="Times New Roman"/>
                <w:b/>
                <w:bCs/>
                <w:sz w:val="20"/>
                <w:szCs w:val="20"/>
                <w:lang w:eastAsia="lv-LV"/>
              </w:rPr>
            </w:pPr>
            <w:r w:rsidRPr="007D74CE">
              <w:rPr>
                <w:rFonts w:ascii="Times New Roman" w:eastAsia="Times New Roman" w:hAnsi="Times New Roman" w:cs="Times New Roman"/>
                <w:b/>
                <w:bCs/>
                <w:sz w:val="20"/>
                <w:szCs w:val="20"/>
                <w:lang w:eastAsia="lv-LV"/>
              </w:rPr>
              <w:t>1.</w:t>
            </w:r>
          </w:p>
        </w:tc>
        <w:tc>
          <w:tcPr>
            <w:tcW w:w="9024" w:type="dxa"/>
            <w:gridSpan w:val="5"/>
            <w:tcBorders>
              <w:top w:val="single" w:sz="4" w:space="0" w:color="auto"/>
              <w:left w:val="nil"/>
              <w:bottom w:val="single" w:sz="4" w:space="0" w:color="auto"/>
              <w:right w:val="single" w:sz="4" w:space="0" w:color="auto"/>
            </w:tcBorders>
            <w:shd w:val="clear" w:color="auto" w:fill="auto"/>
            <w:hideMark/>
          </w:tcPr>
          <w:p w:rsidR="007D74CE" w:rsidRPr="007D74CE" w:rsidRDefault="007D74CE" w:rsidP="00BB6CA9">
            <w:pPr>
              <w:spacing w:after="240" w:line="240" w:lineRule="auto"/>
              <w:rPr>
                <w:rFonts w:ascii="Times New Roman" w:eastAsia="Times New Roman" w:hAnsi="Times New Roman" w:cs="Times New Roman"/>
                <w:sz w:val="20"/>
                <w:szCs w:val="20"/>
                <w:lang w:eastAsia="lv-LV"/>
              </w:rPr>
            </w:pPr>
            <w:r w:rsidRPr="007D74CE">
              <w:rPr>
                <w:rFonts w:ascii="Times New Roman" w:eastAsia="Times New Roman" w:hAnsi="Times New Roman" w:cs="Times New Roman"/>
                <w:b/>
                <w:bCs/>
                <w:sz w:val="20"/>
                <w:szCs w:val="20"/>
                <w:lang w:eastAsia="lv-LV"/>
              </w:rPr>
              <w:t xml:space="preserve">Jaunās politikas iniciatīvas mērķis un apraksts </w:t>
            </w:r>
          </w:p>
        </w:tc>
      </w:tr>
      <w:tr w:rsidR="007D74CE" w:rsidRPr="007D74CE" w:rsidTr="00CE4266">
        <w:trPr>
          <w:trHeight w:val="255"/>
        </w:trPr>
        <w:tc>
          <w:tcPr>
            <w:tcW w:w="567" w:type="dxa"/>
            <w:tcBorders>
              <w:top w:val="nil"/>
              <w:left w:val="single" w:sz="4" w:space="0" w:color="auto"/>
              <w:bottom w:val="nil"/>
              <w:right w:val="single" w:sz="4" w:space="0" w:color="auto"/>
            </w:tcBorders>
            <w:shd w:val="clear" w:color="auto" w:fill="auto"/>
            <w:noWrap/>
            <w:hideMark/>
          </w:tcPr>
          <w:p w:rsidR="007D74CE" w:rsidRPr="007D74CE" w:rsidRDefault="007D74CE" w:rsidP="007D74CE">
            <w:pPr>
              <w:spacing w:after="0" w:line="240" w:lineRule="auto"/>
              <w:rPr>
                <w:rFonts w:ascii="Times New Roman" w:eastAsia="Times New Roman" w:hAnsi="Times New Roman" w:cs="Times New Roman"/>
                <w:b/>
                <w:bCs/>
                <w:sz w:val="20"/>
                <w:szCs w:val="20"/>
                <w:lang w:eastAsia="lv-LV"/>
              </w:rPr>
            </w:pPr>
            <w:r w:rsidRPr="007D74CE">
              <w:rPr>
                <w:rFonts w:ascii="Times New Roman" w:eastAsia="Times New Roman" w:hAnsi="Times New Roman" w:cs="Times New Roman"/>
                <w:b/>
                <w:bCs/>
                <w:sz w:val="20"/>
                <w:szCs w:val="20"/>
                <w:lang w:eastAsia="lv-LV"/>
              </w:rPr>
              <w:t>1.1.</w:t>
            </w:r>
          </w:p>
        </w:tc>
        <w:tc>
          <w:tcPr>
            <w:tcW w:w="9024" w:type="dxa"/>
            <w:gridSpan w:val="5"/>
            <w:tcBorders>
              <w:top w:val="single" w:sz="4" w:space="0" w:color="auto"/>
              <w:left w:val="nil"/>
              <w:bottom w:val="single" w:sz="4" w:space="0" w:color="auto"/>
              <w:right w:val="single" w:sz="4" w:space="0" w:color="000000"/>
            </w:tcBorders>
            <w:shd w:val="clear" w:color="auto" w:fill="auto"/>
            <w:hideMark/>
          </w:tcPr>
          <w:p w:rsidR="007D74CE" w:rsidRPr="007D74CE" w:rsidRDefault="007D74CE" w:rsidP="007D74CE">
            <w:pPr>
              <w:spacing w:after="0" w:line="240" w:lineRule="auto"/>
              <w:rPr>
                <w:rFonts w:ascii="Times New Roman" w:eastAsia="Times New Roman" w:hAnsi="Times New Roman" w:cs="Times New Roman"/>
                <w:b/>
                <w:bCs/>
                <w:sz w:val="20"/>
                <w:szCs w:val="20"/>
                <w:lang w:eastAsia="lv-LV"/>
              </w:rPr>
            </w:pPr>
            <w:r w:rsidRPr="007D74CE">
              <w:rPr>
                <w:rFonts w:ascii="Times New Roman" w:eastAsia="Times New Roman" w:hAnsi="Times New Roman" w:cs="Times New Roman"/>
                <w:b/>
                <w:bCs/>
                <w:sz w:val="20"/>
                <w:szCs w:val="20"/>
                <w:lang w:eastAsia="lv-LV"/>
              </w:rPr>
              <w:t>Jaunās politikas iniciatīvas mērķis (ne vairāk kā 250 simbolu):</w:t>
            </w:r>
          </w:p>
        </w:tc>
      </w:tr>
      <w:tr w:rsidR="007D74CE" w:rsidRPr="007D74CE" w:rsidTr="00CE4266">
        <w:trPr>
          <w:trHeight w:val="2710"/>
        </w:trPr>
        <w:tc>
          <w:tcPr>
            <w:tcW w:w="567" w:type="dxa"/>
            <w:tcBorders>
              <w:top w:val="nil"/>
              <w:left w:val="single" w:sz="4" w:space="0" w:color="auto"/>
              <w:bottom w:val="single" w:sz="4" w:space="0" w:color="auto"/>
              <w:right w:val="single" w:sz="4" w:space="0" w:color="auto"/>
            </w:tcBorders>
            <w:shd w:val="clear" w:color="auto" w:fill="auto"/>
            <w:noWrap/>
            <w:hideMark/>
          </w:tcPr>
          <w:p w:rsidR="007D74CE" w:rsidRPr="007D74CE" w:rsidRDefault="007D74CE" w:rsidP="007D74CE">
            <w:pPr>
              <w:spacing w:after="0" w:line="240" w:lineRule="auto"/>
              <w:rPr>
                <w:rFonts w:ascii="Times New Roman" w:eastAsia="Times New Roman" w:hAnsi="Times New Roman" w:cs="Times New Roman"/>
                <w:b/>
                <w:bCs/>
                <w:sz w:val="20"/>
                <w:szCs w:val="20"/>
                <w:lang w:eastAsia="lv-LV"/>
              </w:rPr>
            </w:pPr>
            <w:r w:rsidRPr="007D74CE">
              <w:rPr>
                <w:rFonts w:ascii="Times New Roman" w:eastAsia="Times New Roman" w:hAnsi="Times New Roman" w:cs="Times New Roman"/>
                <w:b/>
                <w:bCs/>
                <w:sz w:val="20"/>
                <w:szCs w:val="20"/>
                <w:lang w:eastAsia="lv-LV"/>
              </w:rPr>
              <w:t> </w:t>
            </w:r>
          </w:p>
        </w:tc>
        <w:tc>
          <w:tcPr>
            <w:tcW w:w="9024" w:type="dxa"/>
            <w:gridSpan w:val="5"/>
            <w:tcBorders>
              <w:top w:val="single" w:sz="4" w:space="0" w:color="auto"/>
              <w:left w:val="nil"/>
              <w:bottom w:val="single" w:sz="4" w:space="0" w:color="auto"/>
              <w:right w:val="single" w:sz="4" w:space="0" w:color="000000"/>
            </w:tcBorders>
            <w:shd w:val="clear" w:color="auto" w:fill="auto"/>
            <w:hideMark/>
          </w:tcPr>
          <w:p w:rsidR="007D74CE" w:rsidRPr="007D74CE" w:rsidRDefault="007D74CE" w:rsidP="006747EE">
            <w:pPr>
              <w:spacing w:after="0" w:line="240" w:lineRule="auto"/>
              <w:jc w:val="both"/>
              <w:rPr>
                <w:rFonts w:ascii="Times New Roman" w:eastAsia="Times New Roman" w:hAnsi="Times New Roman" w:cs="Times New Roman"/>
                <w:i/>
                <w:iCs/>
                <w:sz w:val="20"/>
                <w:szCs w:val="20"/>
                <w:lang w:eastAsia="lv-LV"/>
              </w:rPr>
            </w:pPr>
            <w:r w:rsidRPr="007D74CE">
              <w:rPr>
                <w:rFonts w:ascii="Times New Roman" w:eastAsia="Times New Roman" w:hAnsi="Times New Roman" w:cs="Times New Roman"/>
                <w:i/>
                <w:iCs/>
                <w:sz w:val="20"/>
                <w:szCs w:val="20"/>
                <w:lang w:eastAsia="lv-LV"/>
              </w:rPr>
              <w:t xml:space="preserve">Zinātniskās darbības likuma 38. pants: Zinātniskās darbības bāzes finansējums,  nosaka to, ka zinātniskajām institūcijām tiek piešķirts bāzes finansējums. Bāzes finansējuma apmēru nosaka pamatojoties uz 2013.gada 12. novembra Ministru kabineta noteikumiem Nr.1316 (prot. Nr.60 63.§) „Kārtība, kādā aprēķina un piešķir bāzes finansējumu zinātniskajām institūcijām”.   Kopš 2009. gada bāzes finansējums Zinātniskajām institūcijām tiek izmaksāts tikai 25% - 27% apmērā no aprēķinātā. Netiek pildīts Zinātniskās darbības likuma 38. pants.  </w:t>
            </w:r>
            <w:r w:rsidRPr="007D74CE">
              <w:rPr>
                <w:rFonts w:ascii="Times New Roman" w:eastAsia="Times New Roman" w:hAnsi="Times New Roman" w:cs="Times New Roman"/>
                <w:i/>
                <w:iCs/>
                <w:sz w:val="20"/>
                <w:szCs w:val="20"/>
                <w:lang w:eastAsia="lv-LV"/>
              </w:rPr>
              <w:br/>
              <w:t xml:space="preserve"> Lai pildītu Zinātniskās darbības likuma 38. panta prasības ir nepieciešams palielināt Valsts budžeta programmas 05.02.00 finansējumu 2015.gadam attiecīgi par - 10 153 377 </w:t>
            </w:r>
            <w:proofErr w:type="spellStart"/>
            <w:r w:rsidRPr="007D74CE">
              <w:rPr>
                <w:rFonts w:ascii="Times New Roman" w:eastAsia="Times New Roman" w:hAnsi="Times New Roman" w:cs="Times New Roman"/>
                <w:i/>
                <w:iCs/>
                <w:sz w:val="20"/>
                <w:szCs w:val="20"/>
                <w:lang w:eastAsia="lv-LV"/>
              </w:rPr>
              <w:t>eur</w:t>
            </w:r>
            <w:proofErr w:type="spellEnd"/>
            <w:r w:rsidRPr="007D74CE">
              <w:rPr>
                <w:rFonts w:ascii="Times New Roman" w:eastAsia="Times New Roman" w:hAnsi="Times New Roman" w:cs="Times New Roman"/>
                <w:i/>
                <w:iCs/>
                <w:sz w:val="20"/>
                <w:szCs w:val="20"/>
                <w:lang w:eastAsia="lv-LV"/>
              </w:rPr>
              <w:t xml:space="preserve">, 2016.  - par 12 691 721 </w:t>
            </w:r>
            <w:proofErr w:type="spellStart"/>
            <w:r w:rsidRPr="007D74CE">
              <w:rPr>
                <w:rFonts w:ascii="Times New Roman" w:eastAsia="Times New Roman" w:hAnsi="Times New Roman" w:cs="Times New Roman"/>
                <w:i/>
                <w:iCs/>
                <w:sz w:val="20"/>
                <w:szCs w:val="20"/>
                <w:lang w:eastAsia="lv-LV"/>
              </w:rPr>
              <w:t>eur</w:t>
            </w:r>
            <w:proofErr w:type="spellEnd"/>
            <w:r w:rsidRPr="007D74CE">
              <w:rPr>
                <w:rFonts w:ascii="Times New Roman" w:eastAsia="Times New Roman" w:hAnsi="Times New Roman" w:cs="Times New Roman"/>
                <w:i/>
                <w:iCs/>
                <w:sz w:val="20"/>
                <w:szCs w:val="20"/>
                <w:lang w:eastAsia="lv-LV"/>
              </w:rPr>
              <w:t xml:space="preserve">,  2017. gadam par 15 864 651 </w:t>
            </w:r>
            <w:proofErr w:type="spellStart"/>
            <w:r w:rsidRPr="007D74CE">
              <w:rPr>
                <w:rFonts w:ascii="Times New Roman" w:eastAsia="Times New Roman" w:hAnsi="Times New Roman" w:cs="Times New Roman"/>
                <w:i/>
                <w:iCs/>
                <w:sz w:val="20"/>
                <w:szCs w:val="20"/>
                <w:lang w:eastAsia="lv-LV"/>
              </w:rPr>
              <w:t>eur</w:t>
            </w:r>
            <w:proofErr w:type="spellEnd"/>
            <w:r w:rsidRPr="007D74CE">
              <w:rPr>
                <w:rFonts w:ascii="Times New Roman" w:eastAsia="Times New Roman" w:hAnsi="Times New Roman" w:cs="Times New Roman"/>
                <w:i/>
                <w:iCs/>
                <w:sz w:val="20"/>
                <w:szCs w:val="20"/>
                <w:lang w:eastAsia="lv-LV"/>
              </w:rPr>
              <w:t xml:space="preserve">;  </w:t>
            </w:r>
            <w:r w:rsidRPr="007D74CE">
              <w:rPr>
                <w:rFonts w:ascii="Times New Roman" w:eastAsia="Times New Roman" w:hAnsi="Times New Roman" w:cs="Times New Roman"/>
                <w:i/>
                <w:iCs/>
                <w:sz w:val="20"/>
                <w:szCs w:val="20"/>
                <w:lang w:eastAsia="lv-LV"/>
              </w:rPr>
              <w:br/>
              <w:t xml:space="preserve"> Zinātniskās darbības likuma 33. Panta: Zinātniskās darbības finansēšana no valsts līdzekļiem otrā daļa paredz ikgadēju finansējuma pieaugumu zinātniskai darbībai par 0,15 % gadā no iekšzemes kopprodukta, līdz valsts piešķirtais finansējums zinātniskai darbībai sasniedz vismaz 1% no iekšzemes kopprodukta. 2013. Gadā tas sastādīja tikai 0,4% no iekšzemes kopprodukta. Šis ir papildus pamatojums minētā bāzes finansējuma pieaugumam 2015., 2016. un 2017. gadam. </w:t>
            </w:r>
          </w:p>
        </w:tc>
      </w:tr>
      <w:tr w:rsidR="007D74CE" w:rsidRPr="007D74CE" w:rsidTr="00CE4266">
        <w:trPr>
          <w:trHeight w:val="1324"/>
        </w:trPr>
        <w:tc>
          <w:tcPr>
            <w:tcW w:w="567" w:type="dxa"/>
            <w:tcBorders>
              <w:top w:val="nil"/>
              <w:left w:val="single" w:sz="4" w:space="0" w:color="auto"/>
              <w:bottom w:val="single" w:sz="4" w:space="0" w:color="auto"/>
              <w:right w:val="single" w:sz="4" w:space="0" w:color="auto"/>
            </w:tcBorders>
            <w:shd w:val="clear" w:color="auto" w:fill="auto"/>
            <w:noWrap/>
            <w:hideMark/>
          </w:tcPr>
          <w:p w:rsidR="007D74CE" w:rsidRPr="007D74CE" w:rsidRDefault="007D74CE" w:rsidP="007D74CE">
            <w:pPr>
              <w:spacing w:after="0" w:line="240" w:lineRule="auto"/>
              <w:rPr>
                <w:rFonts w:ascii="Times New Roman" w:eastAsia="Times New Roman" w:hAnsi="Times New Roman" w:cs="Times New Roman"/>
                <w:b/>
                <w:bCs/>
                <w:sz w:val="20"/>
                <w:szCs w:val="20"/>
                <w:lang w:eastAsia="lv-LV"/>
              </w:rPr>
            </w:pPr>
            <w:r w:rsidRPr="007D74CE">
              <w:rPr>
                <w:rFonts w:ascii="Times New Roman" w:eastAsia="Times New Roman" w:hAnsi="Times New Roman" w:cs="Times New Roman"/>
                <w:b/>
                <w:bCs/>
                <w:sz w:val="20"/>
                <w:szCs w:val="20"/>
                <w:lang w:eastAsia="lv-LV"/>
              </w:rPr>
              <w:t>1.2.</w:t>
            </w:r>
          </w:p>
        </w:tc>
        <w:tc>
          <w:tcPr>
            <w:tcW w:w="9024" w:type="dxa"/>
            <w:gridSpan w:val="5"/>
            <w:tcBorders>
              <w:top w:val="single" w:sz="4" w:space="0" w:color="auto"/>
              <w:left w:val="nil"/>
              <w:bottom w:val="single" w:sz="4" w:space="0" w:color="auto"/>
              <w:right w:val="single" w:sz="4" w:space="0" w:color="auto"/>
            </w:tcBorders>
            <w:shd w:val="clear" w:color="auto" w:fill="auto"/>
            <w:hideMark/>
          </w:tcPr>
          <w:p w:rsidR="007D74CE" w:rsidRDefault="007D74CE" w:rsidP="007D74CE">
            <w:pPr>
              <w:spacing w:after="240" w:line="240" w:lineRule="auto"/>
              <w:jc w:val="both"/>
              <w:rPr>
                <w:rFonts w:ascii="Times New Roman" w:eastAsia="Times New Roman" w:hAnsi="Times New Roman" w:cs="Times New Roman"/>
                <w:b/>
                <w:bCs/>
                <w:sz w:val="20"/>
                <w:szCs w:val="20"/>
                <w:lang w:eastAsia="lv-LV"/>
              </w:rPr>
            </w:pPr>
            <w:r w:rsidRPr="007D74CE">
              <w:rPr>
                <w:rFonts w:ascii="Times New Roman" w:eastAsia="Times New Roman" w:hAnsi="Times New Roman" w:cs="Times New Roman"/>
                <w:b/>
                <w:bCs/>
                <w:sz w:val="20"/>
                <w:szCs w:val="20"/>
                <w:lang w:eastAsia="lv-LV"/>
              </w:rPr>
              <w:t>Jaunās politikas iniciatīvas apraksts:</w:t>
            </w:r>
            <w:r w:rsidRPr="007D74CE">
              <w:rPr>
                <w:rFonts w:ascii="Times New Roman" w:eastAsia="Times New Roman" w:hAnsi="Times New Roman" w:cs="Times New Roman"/>
                <w:sz w:val="20"/>
                <w:szCs w:val="20"/>
                <w:lang w:eastAsia="lv-LV"/>
              </w:rPr>
              <w:t xml:space="preserve">  </w:t>
            </w:r>
            <w:r w:rsidRPr="007D74CE">
              <w:rPr>
                <w:rFonts w:ascii="Times New Roman" w:eastAsia="Times New Roman" w:hAnsi="Times New Roman" w:cs="Times New Roman"/>
                <w:b/>
                <w:bCs/>
                <w:sz w:val="20"/>
                <w:szCs w:val="20"/>
                <w:lang w:eastAsia="lv-LV"/>
              </w:rPr>
              <w:br/>
            </w:r>
            <w:r w:rsidRPr="007D74CE">
              <w:rPr>
                <w:rFonts w:ascii="Times New Roman" w:eastAsia="Times New Roman" w:hAnsi="Times New Roman" w:cs="Times New Roman"/>
                <w:sz w:val="20"/>
                <w:szCs w:val="20"/>
                <w:lang w:eastAsia="lv-LV"/>
              </w:rPr>
              <w:t xml:space="preserve">Zinātniskajām institūcijām bāzes finansējuma apmēru nosaka pamatojoties uz 2013.gada 12. novembra Ministru kabineta noteikumiem Nr.1316 (prot. Nr.60 63.§) „Kārtība, kādā aprēķina un piešķir bāzes finansējumu zinātniskajām institūcijām”.   Kopš 2009. gada bāzes finansējums Zinātniskajām institūcijām tiek izmaksāts tikai 25% - 27% apmērā no aprēķinātā. Netiek pildīts Zinātniskās darbības likuma 38. pants. Lai šādu situāciju novērstu un zinātniskās </w:t>
            </w:r>
            <w:proofErr w:type="spellStart"/>
            <w:r w:rsidRPr="007D74CE">
              <w:rPr>
                <w:rFonts w:ascii="Times New Roman" w:eastAsia="Times New Roman" w:hAnsi="Times New Roman" w:cs="Times New Roman"/>
                <w:sz w:val="20"/>
                <w:szCs w:val="20"/>
                <w:lang w:eastAsia="lv-LV"/>
              </w:rPr>
              <w:t>institūcijuas</w:t>
            </w:r>
            <w:proofErr w:type="spellEnd"/>
            <w:r w:rsidRPr="007D74CE">
              <w:rPr>
                <w:rFonts w:ascii="Times New Roman" w:eastAsia="Times New Roman" w:hAnsi="Times New Roman" w:cs="Times New Roman"/>
                <w:sz w:val="20"/>
                <w:szCs w:val="20"/>
                <w:lang w:eastAsia="lv-LV"/>
              </w:rPr>
              <w:t xml:space="preserve"> saņemtu bāzes finansējumu pilnā apmērā Jauno politisko iniciatīvu ietvaros minētais finansējums ir jāpalielina līdz 100% no likumā noteiktā.</w:t>
            </w:r>
            <w:r w:rsidRPr="007D74CE">
              <w:rPr>
                <w:rFonts w:ascii="Times New Roman" w:eastAsia="Times New Roman" w:hAnsi="Times New Roman" w:cs="Times New Roman"/>
                <w:sz w:val="20"/>
                <w:szCs w:val="20"/>
                <w:lang w:eastAsia="lv-LV"/>
              </w:rPr>
              <w:br/>
            </w:r>
          </w:p>
          <w:p w:rsidR="00D22321" w:rsidRDefault="00D22321" w:rsidP="007D74CE">
            <w:pPr>
              <w:spacing w:after="240" w:line="240" w:lineRule="auto"/>
              <w:jc w:val="both"/>
              <w:rPr>
                <w:rFonts w:ascii="Times New Roman" w:eastAsia="Times New Roman" w:hAnsi="Times New Roman" w:cs="Times New Roman"/>
                <w:b/>
                <w:bCs/>
                <w:sz w:val="20"/>
                <w:szCs w:val="20"/>
                <w:lang w:eastAsia="lv-LV"/>
              </w:rPr>
            </w:pPr>
          </w:p>
          <w:p w:rsidR="00CC17EB" w:rsidRPr="007D74CE" w:rsidRDefault="00CC17EB" w:rsidP="007D74CE">
            <w:pPr>
              <w:spacing w:after="240" w:line="240" w:lineRule="auto"/>
              <w:jc w:val="both"/>
              <w:rPr>
                <w:rFonts w:ascii="Times New Roman" w:eastAsia="Times New Roman" w:hAnsi="Times New Roman" w:cs="Times New Roman"/>
                <w:b/>
                <w:bCs/>
                <w:sz w:val="20"/>
                <w:szCs w:val="20"/>
                <w:lang w:eastAsia="lv-LV"/>
              </w:rPr>
            </w:pPr>
          </w:p>
        </w:tc>
      </w:tr>
      <w:tr w:rsidR="007D74CE" w:rsidRPr="007D74CE" w:rsidTr="00CE4266">
        <w:trPr>
          <w:trHeight w:val="255"/>
        </w:trPr>
        <w:tc>
          <w:tcPr>
            <w:tcW w:w="567" w:type="dxa"/>
            <w:tcBorders>
              <w:top w:val="nil"/>
              <w:left w:val="single" w:sz="4" w:space="0" w:color="auto"/>
              <w:bottom w:val="nil"/>
              <w:right w:val="single" w:sz="4" w:space="0" w:color="auto"/>
            </w:tcBorders>
            <w:shd w:val="clear" w:color="auto" w:fill="auto"/>
            <w:hideMark/>
          </w:tcPr>
          <w:p w:rsidR="007D74CE" w:rsidRPr="007D74CE" w:rsidRDefault="007D74CE" w:rsidP="007D74CE">
            <w:pPr>
              <w:spacing w:after="0" w:line="240" w:lineRule="auto"/>
              <w:rPr>
                <w:rFonts w:ascii="Times New Roman" w:eastAsia="Times New Roman" w:hAnsi="Times New Roman" w:cs="Times New Roman"/>
                <w:b/>
                <w:bCs/>
                <w:sz w:val="20"/>
                <w:szCs w:val="20"/>
                <w:lang w:eastAsia="lv-LV"/>
              </w:rPr>
            </w:pPr>
            <w:r w:rsidRPr="007D74CE">
              <w:rPr>
                <w:rFonts w:ascii="Times New Roman" w:eastAsia="Times New Roman" w:hAnsi="Times New Roman" w:cs="Times New Roman"/>
                <w:b/>
                <w:bCs/>
                <w:sz w:val="20"/>
                <w:szCs w:val="20"/>
                <w:lang w:eastAsia="lv-LV"/>
              </w:rPr>
              <w:lastRenderedPageBreak/>
              <w:t>2.</w:t>
            </w:r>
          </w:p>
        </w:tc>
        <w:tc>
          <w:tcPr>
            <w:tcW w:w="9024" w:type="dxa"/>
            <w:gridSpan w:val="5"/>
            <w:tcBorders>
              <w:top w:val="single" w:sz="4" w:space="0" w:color="auto"/>
              <w:left w:val="nil"/>
              <w:bottom w:val="single" w:sz="4" w:space="0" w:color="auto"/>
              <w:right w:val="single" w:sz="4" w:space="0" w:color="auto"/>
            </w:tcBorders>
            <w:shd w:val="clear" w:color="auto" w:fill="auto"/>
            <w:hideMark/>
          </w:tcPr>
          <w:p w:rsidR="007D74CE" w:rsidRPr="007D74CE" w:rsidRDefault="007D74CE" w:rsidP="007D74CE">
            <w:pPr>
              <w:spacing w:after="0" w:line="240" w:lineRule="auto"/>
              <w:jc w:val="both"/>
              <w:rPr>
                <w:rFonts w:ascii="Times New Roman" w:eastAsia="Times New Roman" w:hAnsi="Times New Roman" w:cs="Times New Roman"/>
                <w:b/>
                <w:bCs/>
                <w:sz w:val="20"/>
                <w:szCs w:val="20"/>
                <w:lang w:eastAsia="lv-LV"/>
              </w:rPr>
            </w:pPr>
            <w:r w:rsidRPr="007D74CE">
              <w:rPr>
                <w:rFonts w:ascii="Times New Roman" w:eastAsia="Times New Roman" w:hAnsi="Times New Roman" w:cs="Times New Roman"/>
                <w:b/>
                <w:bCs/>
                <w:sz w:val="20"/>
                <w:szCs w:val="20"/>
                <w:lang w:eastAsia="lv-LV"/>
              </w:rPr>
              <w:t xml:space="preserve">Valsts budžeta programmas (apakšprogrammas), no kurām plānots finansēt jauno politikas iniciatīvu, – kods, nosaukums: </w:t>
            </w:r>
          </w:p>
        </w:tc>
      </w:tr>
      <w:tr w:rsidR="007D74CE" w:rsidRPr="007D74CE" w:rsidTr="00CE4266">
        <w:trPr>
          <w:trHeight w:val="406"/>
        </w:trPr>
        <w:tc>
          <w:tcPr>
            <w:tcW w:w="567" w:type="dxa"/>
            <w:tcBorders>
              <w:top w:val="nil"/>
              <w:left w:val="single" w:sz="4" w:space="0" w:color="auto"/>
              <w:bottom w:val="single" w:sz="4" w:space="0" w:color="auto"/>
              <w:right w:val="single" w:sz="4" w:space="0" w:color="auto"/>
            </w:tcBorders>
            <w:shd w:val="clear" w:color="auto" w:fill="auto"/>
            <w:hideMark/>
          </w:tcPr>
          <w:p w:rsidR="007D74CE" w:rsidRPr="007D74CE" w:rsidRDefault="007D74CE" w:rsidP="007D74CE">
            <w:pPr>
              <w:spacing w:after="0" w:line="240" w:lineRule="auto"/>
              <w:rPr>
                <w:rFonts w:ascii="Times New Roman" w:eastAsia="Times New Roman" w:hAnsi="Times New Roman" w:cs="Times New Roman"/>
                <w:b/>
                <w:bCs/>
                <w:sz w:val="20"/>
                <w:szCs w:val="20"/>
                <w:lang w:eastAsia="lv-LV"/>
              </w:rPr>
            </w:pPr>
            <w:r w:rsidRPr="007D74CE">
              <w:rPr>
                <w:rFonts w:ascii="Times New Roman" w:eastAsia="Times New Roman" w:hAnsi="Times New Roman" w:cs="Times New Roman"/>
                <w:b/>
                <w:bCs/>
                <w:sz w:val="20"/>
                <w:szCs w:val="20"/>
                <w:lang w:eastAsia="lv-LV"/>
              </w:rPr>
              <w:t> </w:t>
            </w:r>
          </w:p>
        </w:tc>
        <w:tc>
          <w:tcPr>
            <w:tcW w:w="9024" w:type="dxa"/>
            <w:gridSpan w:val="5"/>
            <w:tcBorders>
              <w:top w:val="single" w:sz="4" w:space="0" w:color="auto"/>
              <w:left w:val="nil"/>
              <w:bottom w:val="single" w:sz="4" w:space="0" w:color="auto"/>
              <w:right w:val="single" w:sz="4" w:space="0" w:color="000000"/>
            </w:tcBorders>
            <w:shd w:val="clear" w:color="auto" w:fill="auto"/>
            <w:hideMark/>
          </w:tcPr>
          <w:p w:rsidR="007D74CE" w:rsidRPr="007D74CE" w:rsidRDefault="007D74CE" w:rsidP="007D74CE">
            <w:pPr>
              <w:spacing w:after="0" w:line="240" w:lineRule="auto"/>
              <w:jc w:val="both"/>
              <w:rPr>
                <w:rFonts w:ascii="Times New Roman" w:eastAsia="Times New Roman" w:hAnsi="Times New Roman" w:cs="Times New Roman"/>
                <w:i/>
                <w:iCs/>
                <w:sz w:val="20"/>
                <w:szCs w:val="20"/>
                <w:lang w:eastAsia="lv-LV"/>
              </w:rPr>
            </w:pPr>
            <w:r w:rsidRPr="007D74CE">
              <w:rPr>
                <w:rFonts w:ascii="Times New Roman" w:eastAsia="Times New Roman" w:hAnsi="Times New Roman" w:cs="Times New Roman"/>
                <w:i/>
                <w:iCs/>
                <w:sz w:val="20"/>
                <w:szCs w:val="20"/>
                <w:lang w:eastAsia="lv-LV"/>
              </w:rPr>
              <w:t>05.02.00 Zinātnes bāzes finansējums</w:t>
            </w:r>
          </w:p>
        </w:tc>
      </w:tr>
      <w:tr w:rsidR="007D74CE" w:rsidRPr="007D74CE" w:rsidTr="00CE4266">
        <w:trPr>
          <w:trHeight w:val="255"/>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7D74CE" w:rsidRPr="007D74CE" w:rsidRDefault="007D74CE" w:rsidP="007D74CE">
            <w:pPr>
              <w:spacing w:after="0" w:line="240" w:lineRule="auto"/>
              <w:rPr>
                <w:rFonts w:ascii="Times New Roman" w:eastAsia="Times New Roman" w:hAnsi="Times New Roman" w:cs="Times New Roman"/>
                <w:b/>
                <w:bCs/>
                <w:sz w:val="20"/>
                <w:szCs w:val="20"/>
                <w:lang w:eastAsia="lv-LV"/>
              </w:rPr>
            </w:pPr>
            <w:r w:rsidRPr="007D74CE">
              <w:rPr>
                <w:rFonts w:ascii="Times New Roman" w:eastAsia="Times New Roman" w:hAnsi="Times New Roman" w:cs="Times New Roman"/>
                <w:b/>
                <w:bCs/>
                <w:sz w:val="20"/>
                <w:szCs w:val="20"/>
                <w:lang w:eastAsia="lv-LV"/>
              </w:rPr>
              <w:t>3.</w:t>
            </w:r>
          </w:p>
        </w:tc>
        <w:tc>
          <w:tcPr>
            <w:tcW w:w="9024" w:type="dxa"/>
            <w:gridSpan w:val="5"/>
            <w:tcBorders>
              <w:top w:val="single" w:sz="4" w:space="0" w:color="auto"/>
              <w:left w:val="nil"/>
              <w:bottom w:val="single" w:sz="4" w:space="0" w:color="auto"/>
              <w:right w:val="single" w:sz="4" w:space="0" w:color="auto"/>
            </w:tcBorders>
            <w:shd w:val="clear" w:color="auto" w:fill="auto"/>
            <w:hideMark/>
          </w:tcPr>
          <w:p w:rsidR="007D74CE" w:rsidRPr="007D74CE" w:rsidRDefault="007D74CE" w:rsidP="007D74CE">
            <w:pPr>
              <w:spacing w:after="0" w:line="240" w:lineRule="auto"/>
              <w:rPr>
                <w:rFonts w:ascii="Times New Roman" w:eastAsia="Times New Roman" w:hAnsi="Times New Roman" w:cs="Times New Roman"/>
                <w:b/>
                <w:bCs/>
                <w:sz w:val="20"/>
                <w:szCs w:val="20"/>
                <w:lang w:eastAsia="lv-LV"/>
              </w:rPr>
            </w:pPr>
            <w:r w:rsidRPr="007D74CE">
              <w:rPr>
                <w:rFonts w:ascii="Times New Roman" w:eastAsia="Times New Roman" w:hAnsi="Times New Roman" w:cs="Times New Roman"/>
                <w:b/>
                <w:bCs/>
                <w:sz w:val="20"/>
                <w:szCs w:val="20"/>
                <w:lang w:eastAsia="lv-LV"/>
              </w:rPr>
              <w:t>Atsauce uz attīstības plānošanas dokumentiem, likumiem un citiem normatīvajiem aktiem</w:t>
            </w:r>
          </w:p>
        </w:tc>
      </w:tr>
      <w:tr w:rsidR="00CE4266" w:rsidRPr="007D74CE" w:rsidTr="00CE4266">
        <w:trPr>
          <w:trHeight w:val="511"/>
        </w:trPr>
        <w:tc>
          <w:tcPr>
            <w:tcW w:w="567" w:type="dxa"/>
            <w:vMerge/>
            <w:tcBorders>
              <w:top w:val="nil"/>
              <w:left w:val="single" w:sz="4" w:space="0" w:color="auto"/>
              <w:bottom w:val="single" w:sz="4" w:space="0" w:color="auto"/>
              <w:right w:val="single" w:sz="4" w:space="0" w:color="auto"/>
            </w:tcBorders>
            <w:vAlign w:val="center"/>
            <w:hideMark/>
          </w:tcPr>
          <w:p w:rsidR="007D74CE" w:rsidRPr="007D74CE" w:rsidRDefault="007D74CE" w:rsidP="007D74CE">
            <w:pPr>
              <w:spacing w:after="0" w:line="240" w:lineRule="auto"/>
              <w:rPr>
                <w:rFonts w:ascii="Times New Roman" w:eastAsia="Times New Roman" w:hAnsi="Times New Roman" w:cs="Times New Roman"/>
                <w:b/>
                <w:bCs/>
                <w:sz w:val="20"/>
                <w:szCs w:val="20"/>
                <w:lang w:eastAsia="lv-LV"/>
              </w:rPr>
            </w:pPr>
          </w:p>
        </w:tc>
        <w:tc>
          <w:tcPr>
            <w:tcW w:w="1851" w:type="dxa"/>
            <w:tcBorders>
              <w:top w:val="nil"/>
              <w:left w:val="nil"/>
              <w:bottom w:val="single" w:sz="4" w:space="0" w:color="auto"/>
              <w:right w:val="single" w:sz="4" w:space="0" w:color="auto"/>
            </w:tcBorders>
            <w:shd w:val="clear" w:color="auto" w:fill="auto"/>
            <w:vAlign w:val="bottom"/>
            <w:hideMark/>
          </w:tcPr>
          <w:p w:rsidR="007D74CE" w:rsidRPr="007D74CE" w:rsidRDefault="007D74CE" w:rsidP="007D74CE">
            <w:pPr>
              <w:spacing w:after="0" w:line="240" w:lineRule="auto"/>
              <w:rPr>
                <w:rFonts w:ascii="Times New Roman" w:eastAsia="Times New Roman" w:hAnsi="Times New Roman" w:cs="Times New Roman"/>
                <w:b/>
                <w:bCs/>
                <w:sz w:val="20"/>
                <w:szCs w:val="20"/>
                <w:lang w:eastAsia="lv-LV"/>
              </w:rPr>
            </w:pPr>
            <w:r w:rsidRPr="007D74CE">
              <w:rPr>
                <w:rFonts w:ascii="Times New Roman" w:eastAsia="Times New Roman" w:hAnsi="Times New Roman" w:cs="Times New Roman"/>
                <w:b/>
                <w:bCs/>
                <w:sz w:val="20"/>
                <w:szCs w:val="20"/>
                <w:lang w:eastAsia="lv-LV"/>
              </w:rPr>
              <w:t>Dokuments</w:t>
            </w:r>
          </w:p>
        </w:tc>
        <w:tc>
          <w:tcPr>
            <w:tcW w:w="2969" w:type="dxa"/>
            <w:gridSpan w:val="2"/>
            <w:tcBorders>
              <w:top w:val="single" w:sz="4" w:space="0" w:color="auto"/>
              <w:left w:val="nil"/>
              <w:bottom w:val="single" w:sz="4" w:space="0" w:color="auto"/>
              <w:right w:val="single" w:sz="4" w:space="0" w:color="auto"/>
            </w:tcBorders>
            <w:shd w:val="clear" w:color="auto" w:fill="auto"/>
            <w:vAlign w:val="bottom"/>
            <w:hideMark/>
          </w:tcPr>
          <w:p w:rsidR="007D74CE" w:rsidRPr="007D74CE" w:rsidRDefault="007D74CE" w:rsidP="007D74CE">
            <w:pPr>
              <w:spacing w:after="0" w:line="240" w:lineRule="auto"/>
              <w:jc w:val="both"/>
              <w:rPr>
                <w:rFonts w:ascii="Times New Roman" w:eastAsia="Times New Roman" w:hAnsi="Times New Roman" w:cs="Times New Roman"/>
                <w:b/>
                <w:bCs/>
                <w:sz w:val="20"/>
                <w:szCs w:val="20"/>
                <w:lang w:eastAsia="lv-LV"/>
              </w:rPr>
            </w:pPr>
            <w:r w:rsidRPr="007D74CE">
              <w:rPr>
                <w:rFonts w:ascii="Times New Roman" w:eastAsia="Times New Roman" w:hAnsi="Times New Roman" w:cs="Times New Roman"/>
                <w:b/>
                <w:bCs/>
                <w:sz w:val="20"/>
                <w:szCs w:val="20"/>
                <w:lang w:eastAsia="lv-LV"/>
              </w:rPr>
              <w:t>Attiecīgā dokumenta nosaukums,</w:t>
            </w:r>
            <w:r w:rsidRPr="007D74CE">
              <w:rPr>
                <w:rFonts w:ascii="Times New Roman" w:eastAsia="Times New Roman" w:hAnsi="Times New Roman" w:cs="Times New Roman"/>
                <w:b/>
                <w:bCs/>
                <w:sz w:val="20"/>
                <w:szCs w:val="20"/>
                <w:lang w:eastAsia="lv-LV"/>
              </w:rPr>
              <w:br/>
              <w:t>pieņemšanas datums</w:t>
            </w:r>
          </w:p>
        </w:tc>
        <w:tc>
          <w:tcPr>
            <w:tcW w:w="4204" w:type="dxa"/>
            <w:gridSpan w:val="2"/>
            <w:tcBorders>
              <w:top w:val="single" w:sz="4" w:space="0" w:color="auto"/>
              <w:left w:val="nil"/>
              <w:bottom w:val="single" w:sz="4" w:space="0" w:color="auto"/>
              <w:right w:val="single" w:sz="4" w:space="0" w:color="auto"/>
            </w:tcBorders>
            <w:shd w:val="clear" w:color="auto" w:fill="auto"/>
            <w:vAlign w:val="bottom"/>
            <w:hideMark/>
          </w:tcPr>
          <w:p w:rsidR="007D74CE" w:rsidRPr="007D74CE" w:rsidRDefault="007D74CE" w:rsidP="007D74CE">
            <w:pPr>
              <w:spacing w:after="0" w:line="240" w:lineRule="auto"/>
              <w:jc w:val="both"/>
              <w:rPr>
                <w:rFonts w:ascii="Times New Roman" w:eastAsia="Times New Roman" w:hAnsi="Times New Roman" w:cs="Times New Roman"/>
                <w:b/>
                <w:bCs/>
                <w:sz w:val="20"/>
                <w:szCs w:val="20"/>
                <w:lang w:eastAsia="lv-LV"/>
              </w:rPr>
            </w:pPr>
            <w:r w:rsidRPr="007D74CE">
              <w:rPr>
                <w:rFonts w:ascii="Times New Roman" w:eastAsia="Times New Roman" w:hAnsi="Times New Roman" w:cs="Times New Roman"/>
                <w:b/>
                <w:bCs/>
                <w:sz w:val="20"/>
                <w:szCs w:val="20"/>
                <w:lang w:eastAsia="lv-LV"/>
              </w:rPr>
              <w:t>Pamatojums, norādot attiecīgā dokumenta pantu, punktu, uzdevumu</w:t>
            </w:r>
          </w:p>
        </w:tc>
      </w:tr>
      <w:tr w:rsidR="007D74CE" w:rsidRPr="007D74CE" w:rsidTr="00CE4266">
        <w:trPr>
          <w:trHeight w:val="662"/>
        </w:trPr>
        <w:tc>
          <w:tcPr>
            <w:tcW w:w="567" w:type="dxa"/>
            <w:vMerge/>
            <w:tcBorders>
              <w:top w:val="nil"/>
              <w:left w:val="single" w:sz="4" w:space="0" w:color="auto"/>
              <w:bottom w:val="single" w:sz="4" w:space="0" w:color="auto"/>
              <w:right w:val="single" w:sz="4" w:space="0" w:color="auto"/>
            </w:tcBorders>
            <w:vAlign w:val="center"/>
            <w:hideMark/>
          </w:tcPr>
          <w:p w:rsidR="007D74CE" w:rsidRPr="007D74CE" w:rsidRDefault="007D74CE" w:rsidP="007D74CE">
            <w:pPr>
              <w:spacing w:after="0" w:line="240" w:lineRule="auto"/>
              <w:rPr>
                <w:rFonts w:ascii="Times New Roman" w:eastAsia="Times New Roman" w:hAnsi="Times New Roman" w:cs="Times New Roman"/>
                <w:b/>
                <w:bCs/>
                <w:sz w:val="20"/>
                <w:szCs w:val="20"/>
                <w:lang w:eastAsia="lv-LV"/>
              </w:rPr>
            </w:pPr>
          </w:p>
        </w:tc>
        <w:tc>
          <w:tcPr>
            <w:tcW w:w="1851" w:type="dxa"/>
            <w:vMerge w:val="restart"/>
            <w:tcBorders>
              <w:top w:val="nil"/>
              <w:left w:val="single" w:sz="4" w:space="0" w:color="auto"/>
              <w:bottom w:val="single" w:sz="4" w:space="0" w:color="auto"/>
              <w:right w:val="single" w:sz="4" w:space="0" w:color="auto"/>
            </w:tcBorders>
            <w:shd w:val="clear" w:color="auto" w:fill="auto"/>
            <w:hideMark/>
          </w:tcPr>
          <w:p w:rsidR="007D74CE" w:rsidRPr="007D74CE" w:rsidRDefault="007D74CE" w:rsidP="007D74CE">
            <w:pPr>
              <w:spacing w:after="0" w:line="240" w:lineRule="auto"/>
              <w:rPr>
                <w:rFonts w:ascii="Times New Roman" w:eastAsia="Times New Roman" w:hAnsi="Times New Roman" w:cs="Times New Roman"/>
                <w:sz w:val="18"/>
                <w:szCs w:val="18"/>
                <w:lang w:eastAsia="lv-LV"/>
              </w:rPr>
            </w:pPr>
            <w:r w:rsidRPr="007D74CE">
              <w:rPr>
                <w:rFonts w:ascii="Times New Roman" w:eastAsia="Times New Roman" w:hAnsi="Times New Roman" w:cs="Times New Roman"/>
                <w:sz w:val="18"/>
                <w:szCs w:val="18"/>
                <w:lang w:eastAsia="lv-LV"/>
              </w:rPr>
              <w:t xml:space="preserve">1. Atbilstība nacionālajam attīstības plānam </w:t>
            </w:r>
          </w:p>
        </w:tc>
        <w:tc>
          <w:tcPr>
            <w:tcW w:w="296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D74CE" w:rsidRPr="007D74CE" w:rsidRDefault="007D74CE" w:rsidP="007D74CE">
            <w:pPr>
              <w:spacing w:after="0" w:line="240" w:lineRule="auto"/>
              <w:rPr>
                <w:rFonts w:ascii="Times New Roman" w:eastAsia="Times New Roman" w:hAnsi="Times New Roman" w:cs="Times New Roman"/>
                <w:sz w:val="18"/>
                <w:szCs w:val="18"/>
                <w:lang w:eastAsia="lv-LV"/>
              </w:rPr>
            </w:pPr>
            <w:r w:rsidRPr="007D74CE">
              <w:rPr>
                <w:rFonts w:ascii="Times New Roman" w:eastAsia="Times New Roman" w:hAnsi="Times New Roman" w:cs="Times New Roman"/>
                <w:sz w:val="18"/>
                <w:szCs w:val="18"/>
                <w:lang w:eastAsia="lv-LV"/>
              </w:rPr>
              <w:t>Latvijas Nacionālā attīstības plānā 2014. - 2020. gadam (apstiprināts ar LR Saeimas 2012.gada 20.decembra lēmumu)</w:t>
            </w:r>
          </w:p>
        </w:tc>
        <w:tc>
          <w:tcPr>
            <w:tcW w:w="1684" w:type="dxa"/>
            <w:tcBorders>
              <w:top w:val="nil"/>
              <w:left w:val="nil"/>
              <w:bottom w:val="single" w:sz="4" w:space="0" w:color="auto"/>
              <w:right w:val="single" w:sz="4" w:space="0" w:color="auto"/>
            </w:tcBorders>
            <w:shd w:val="clear" w:color="auto" w:fill="auto"/>
            <w:hideMark/>
          </w:tcPr>
          <w:p w:rsidR="007D74CE" w:rsidRPr="007D74CE" w:rsidRDefault="007D74CE" w:rsidP="007D74CE">
            <w:pPr>
              <w:spacing w:after="0" w:line="240" w:lineRule="auto"/>
              <w:rPr>
                <w:rFonts w:ascii="Times New Roman" w:eastAsia="Times New Roman" w:hAnsi="Times New Roman" w:cs="Times New Roman"/>
                <w:sz w:val="18"/>
                <w:szCs w:val="18"/>
                <w:lang w:eastAsia="lv-LV"/>
              </w:rPr>
            </w:pPr>
            <w:r w:rsidRPr="007D74CE">
              <w:rPr>
                <w:rFonts w:ascii="Times New Roman" w:eastAsia="Times New Roman" w:hAnsi="Times New Roman" w:cs="Times New Roman"/>
                <w:sz w:val="18"/>
                <w:szCs w:val="18"/>
                <w:lang w:eastAsia="lv-LV"/>
              </w:rPr>
              <w:t>NAP stratēģiskais rādītājs</w:t>
            </w:r>
          </w:p>
        </w:tc>
        <w:tc>
          <w:tcPr>
            <w:tcW w:w="2520" w:type="dxa"/>
            <w:tcBorders>
              <w:top w:val="nil"/>
              <w:left w:val="nil"/>
              <w:bottom w:val="single" w:sz="4" w:space="0" w:color="auto"/>
              <w:right w:val="single" w:sz="4" w:space="0" w:color="auto"/>
            </w:tcBorders>
            <w:shd w:val="clear" w:color="auto" w:fill="auto"/>
            <w:hideMark/>
          </w:tcPr>
          <w:p w:rsidR="007D74CE" w:rsidRPr="007D74CE" w:rsidRDefault="007D74CE" w:rsidP="007D74CE">
            <w:pPr>
              <w:spacing w:after="0" w:line="240" w:lineRule="auto"/>
              <w:jc w:val="both"/>
              <w:rPr>
                <w:rFonts w:ascii="Times New Roman" w:eastAsia="Times New Roman" w:hAnsi="Times New Roman" w:cs="Times New Roman"/>
                <w:sz w:val="18"/>
                <w:szCs w:val="18"/>
                <w:lang w:eastAsia="lv-LV"/>
              </w:rPr>
            </w:pPr>
            <w:r w:rsidRPr="007D74CE">
              <w:rPr>
                <w:rFonts w:ascii="Times New Roman" w:eastAsia="Times New Roman" w:hAnsi="Times New Roman" w:cs="Times New Roman"/>
                <w:sz w:val="18"/>
                <w:szCs w:val="18"/>
                <w:lang w:eastAsia="lv-LV"/>
              </w:rPr>
              <w:t xml:space="preserve">4.rādītājs: Ieguldījumi pētniecībā un attīstībā % no IKP </w:t>
            </w:r>
          </w:p>
        </w:tc>
      </w:tr>
      <w:tr w:rsidR="007D74CE" w:rsidRPr="007D74CE" w:rsidTr="00CE4266">
        <w:trPr>
          <w:trHeight w:val="255"/>
        </w:trPr>
        <w:tc>
          <w:tcPr>
            <w:tcW w:w="567" w:type="dxa"/>
            <w:vMerge/>
            <w:tcBorders>
              <w:top w:val="nil"/>
              <w:left w:val="single" w:sz="4" w:space="0" w:color="auto"/>
              <w:bottom w:val="single" w:sz="4" w:space="0" w:color="auto"/>
              <w:right w:val="single" w:sz="4" w:space="0" w:color="auto"/>
            </w:tcBorders>
            <w:vAlign w:val="center"/>
            <w:hideMark/>
          </w:tcPr>
          <w:p w:rsidR="007D74CE" w:rsidRPr="007D74CE" w:rsidRDefault="007D74CE" w:rsidP="007D74CE">
            <w:pPr>
              <w:spacing w:after="0" w:line="240" w:lineRule="auto"/>
              <w:rPr>
                <w:rFonts w:ascii="Times New Roman" w:eastAsia="Times New Roman" w:hAnsi="Times New Roman" w:cs="Times New Roman"/>
                <w:b/>
                <w:bCs/>
                <w:sz w:val="20"/>
                <w:szCs w:val="20"/>
                <w:lang w:eastAsia="lv-LV"/>
              </w:rPr>
            </w:pPr>
          </w:p>
        </w:tc>
        <w:tc>
          <w:tcPr>
            <w:tcW w:w="1851" w:type="dxa"/>
            <w:vMerge/>
            <w:tcBorders>
              <w:top w:val="nil"/>
              <w:left w:val="single" w:sz="4" w:space="0" w:color="auto"/>
              <w:bottom w:val="single" w:sz="4" w:space="0" w:color="auto"/>
              <w:right w:val="single" w:sz="4" w:space="0" w:color="auto"/>
            </w:tcBorders>
            <w:vAlign w:val="center"/>
            <w:hideMark/>
          </w:tcPr>
          <w:p w:rsidR="007D74CE" w:rsidRPr="007D74CE" w:rsidRDefault="007D74CE" w:rsidP="007D74CE">
            <w:pPr>
              <w:spacing w:after="0" w:line="240" w:lineRule="auto"/>
              <w:rPr>
                <w:rFonts w:ascii="Times New Roman" w:eastAsia="Times New Roman" w:hAnsi="Times New Roman" w:cs="Times New Roman"/>
                <w:sz w:val="18"/>
                <w:szCs w:val="18"/>
                <w:lang w:eastAsia="lv-LV"/>
              </w:rPr>
            </w:pPr>
          </w:p>
        </w:tc>
        <w:tc>
          <w:tcPr>
            <w:tcW w:w="2969" w:type="dxa"/>
            <w:gridSpan w:val="2"/>
            <w:vMerge/>
            <w:tcBorders>
              <w:top w:val="single" w:sz="4" w:space="0" w:color="auto"/>
              <w:left w:val="single" w:sz="4" w:space="0" w:color="auto"/>
              <w:bottom w:val="single" w:sz="4" w:space="0" w:color="auto"/>
              <w:right w:val="single" w:sz="4" w:space="0" w:color="auto"/>
            </w:tcBorders>
            <w:vAlign w:val="center"/>
            <w:hideMark/>
          </w:tcPr>
          <w:p w:rsidR="007D74CE" w:rsidRPr="007D74CE" w:rsidRDefault="007D74CE" w:rsidP="007D74CE">
            <w:pPr>
              <w:spacing w:after="0" w:line="240" w:lineRule="auto"/>
              <w:rPr>
                <w:rFonts w:ascii="Times New Roman" w:eastAsia="Times New Roman" w:hAnsi="Times New Roman" w:cs="Times New Roman"/>
                <w:sz w:val="18"/>
                <w:szCs w:val="18"/>
                <w:lang w:eastAsia="lv-LV"/>
              </w:rPr>
            </w:pPr>
          </w:p>
        </w:tc>
        <w:tc>
          <w:tcPr>
            <w:tcW w:w="1684" w:type="dxa"/>
            <w:tcBorders>
              <w:top w:val="nil"/>
              <w:left w:val="nil"/>
              <w:bottom w:val="single" w:sz="4" w:space="0" w:color="auto"/>
              <w:right w:val="single" w:sz="4" w:space="0" w:color="auto"/>
            </w:tcBorders>
            <w:shd w:val="clear" w:color="auto" w:fill="auto"/>
            <w:hideMark/>
          </w:tcPr>
          <w:p w:rsidR="007D74CE" w:rsidRPr="007D74CE" w:rsidRDefault="007D74CE" w:rsidP="007D74CE">
            <w:pPr>
              <w:spacing w:after="0" w:line="240" w:lineRule="auto"/>
              <w:rPr>
                <w:rFonts w:ascii="Times New Roman" w:eastAsia="Times New Roman" w:hAnsi="Times New Roman" w:cs="Times New Roman"/>
                <w:sz w:val="18"/>
                <w:szCs w:val="18"/>
                <w:lang w:eastAsia="lv-LV"/>
              </w:rPr>
            </w:pPr>
            <w:r w:rsidRPr="007D74CE">
              <w:rPr>
                <w:rFonts w:ascii="Times New Roman" w:eastAsia="Times New Roman" w:hAnsi="Times New Roman" w:cs="Times New Roman"/>
                <w:sz w:val="18"/>
                <w:szCs w:val="18"/>
                <w:lang w:eastAsia="lv-LV"/>
              </w:rPr>
              <w:t>NAP prioritāte</w:t>
            </w:r>
          </w:p>
        </w:tc>
        <w:tc>
          <w:tcPr>
            <w:tcW w:w="2520" w:type="dxa"/>
            <w:tcBorders>
              <w:top w:val="nil"/>
              <w:left w:val="nil"/>
              <w:bottom w:val="single" w:sz="4" w:space="0" w:color="auto"/>
              <w:right w:val="single" w:sz="4" w:space="0" w:color="auto"/>
            </w:tcBorders>
            <w:shd w:val="clear" w:color="auto" w:fill="auto"/>
            <w:hideMark/>
          </w:tcPr>
          <w:p w:rsidR="007D74CE" w:rsidRPr="007D74CE" w:rsidRDefault="007D74CE" w:rsidP="007D74CE">
            <w:pPr>
              <w:spacing w:after="0" w:line="240" w:lineRule="auto"/>
              <w:jc w:val="both"/>
              <w:rPr>
                <w:rFonts w:ascii="Times New Roman" w:eastAsia="Times New Roman" w:hAnsi="Times New Roman" w:cs="Times New Roman"/>
                <w:sz w:val="18"/>
                <w:szCs w:val="18"/>
                <w:lang w:eastAsia="lv-LV"/>
              </w:rPr>
            </w:pPr>
            <w:r w:rsidRPr="007D74CE">
              <w:rPr>
                <w:rFonts w:ascii="Times New Roman" w:eastAsia="Times New Roman" w:hAnsi="Times New Roman" w:cs="Times New Roman"/>
                <w:sz w:val="18"/>
                <w:szCs w:val="18"/>
                <w:lang w:eastAsia="lv-LV"/>
              </w:rPr>
              <w:t xml:space="preserve"> "Tautas saimniecības izaugsme"</w:t>
            </w:r>
          </w:p>
        </w:tc>
      </w:tr>
      <w:tr w:rsidR="007D74CE" w:rsidRPr="007D74CE" w:rsidTr="00CE4266">
        <w:trPr>
          <w:trHeight w:val="255"/>
        </w:trPr>
        <w:tc>
          <w:tcPr>
            <w:tcW w:w="567" w:type="dxa"/>
            <w:vMerge/>
            <w:tcBorders>
              <w:top w:val="nil"/>
              <w:left w:val="single" w:sz="4" w:space="0" w:color="auto"/>
              <w:bottom w:val="single" w:sz="4" w:space="0" w:color="auto"/>
              <w:right w:val="single" w:sz="4" w:space="0" w:color="auto"/>
            </w:tcBorders>
            <w:vAlign w:val="center"/>
            <w:hideMark/>
          </w:tcPr>
          <w:p w:rsidR="007D74CE" w:rsidRPr="007D74CE" w:rsidRDefault="007D74CE" w:rsidP="007D74CE">
            <w:pPr>
              <w:spacing w:after="0" w:line="240" w:lineRule="auto"/>
              <w:rPr>
                <w:rFonts w:ascii="Times New Roman" w:eastAsia="Times New Roman" w:hAnsi="Times New Roman" w:cs="Times New Roman"/>
                <w:b/>
                <w:bCs/>
                <w:sz w:val="20"/>
                <w:szCs w:val="20"/>
                <w:lang w:eastAsia="lv-LV"/>
              </w:rPr>
            </w:pPr>
          </w:p>
        </w:tc>
        <w:tc>
          <w:tcPr>
            <w:tcW w:w="1851" w:type="dxa"/>
            <w:vMerge/>
            <w:tcBorders>
              <w:top w:val="nil"/>
              <w:left w:val="single" w:sz="4" w:space="0" w:color="auto"/>
              <w:bottom w:val="single" w:sz="4" w:space="0" w:color="auto"/>
              <w:right w:val="single" w:sz="4" w:space="0" w:color="auto"/>
            </w:tcBorders>
            <w:vAlign w:val="center"/>
            <w:hideMark/>
          </w:tcPr>
          <w:p w:rsidR="007D74CE" w:rsidRPr="007D74CE" w:rsidRDefault="007D74CE" w:rsidP="007D74CE">
            <w:pPr>
              <w:spacing w:after="0" w:line="240" w:lineRule="auto"/>
              <w:rPr>
                <w:rFonts w:ascii="Times New Roman" w:eastAsia="Times New Roman" w:hAnsi="Times New Roman" w:cs="Times New Roman"/>
                <w:sz w:val="18"/>
                <w:szCs w:val="18"/>
                <w:lang w:eastAsia="lv-LV"/>
              </w:rPr>
            </w:pPr>
          </w:p>
        </w:tc>
        <w:tc>
          <w:tcPr>
            <w:tcW w:w="2969" w:type="dxa"/>
            <w:gridSpan w:val="2"/>
            <w:vMerge/>
            <w:tcBorders>
              <w:top w:val="single" w:sz="4" w:space="0" w:color="auto"/>
              <w:left w:val="single" w:sz="4" w:space="0" w:color="auto"/>
              <w:bottom w:val="single" w:sz="4" w:space="0" w:color="auto"/>
              <w:right w:val="single" w:sz="4" w:space="0" w:color="auto"/>
            </w:tcBorders>
            <w:vAlign w:val="center"/>
            <w:hideMark/>
          </w:tcPr>
          <w:p w:rsidR="007D74CE" w:rsidRPr="007D74CE" w:rsidRDefault="007D74CE" w:rsidP="007D74CE">
            <w:pPr>
              <w:spacing w:after="0" w:line="240" w:lineRule="auto"/>
              <w:rPr>
                <w:rFonts w:ascii="Times New Roman" w:eastAsia="Times New Roman" w:hAnsi="Times New Roman" w:cs="Times New Roman"/>
                <w:sz w:val="18"/>
                <w:szCs w:val="18"/>
                <w:lang w:eastAsia="lv-LV"/>
              </w:rPr>
            </w:pPr>
          </w:p>
        </w:tc>
        <w:tc>
          <w:tcPr>
            <w:tcW w:w="1684" w:type="dxa"/>
            <w:tcBorders>
              <w:top w:val="nil"/>
              <w:left w:val="nil"/>
              <w:bottom w:val="single" w:sz="4" w:space="0" w:color="auto"/>
              <w:right w:val="single" w:sz="4" w:space="0" w:color="auto"/>
            </w:tcBorders>
            <w:shd w:val="clear" w:color="auto" w:fill="auto"/>
            <w:hideMark/>
          </w:tcPr>
          <w:p w:rsidR="007D74CE" w:rsidRPr="007D74CE" w:rsidRDefault="007D74CE" w:rsidP="007D74CE">
            <w:pPr>
              <w:spacing w:after="0" w:line="240" w:lineRule="auto"/>
              <w:rPr>
                <w:rFonts w:ascii="Times New Roman" w:eastAsia="Times New Roman" w:hAnsi="Times New Roman" w:cs="Times New Roman"/>
                <w:sz w:val="18"/>
                <w:szCs w:val="18"/>
                <w:lang w:eastAsia="lv-LV"/>
              </w:rPr>
            </w:pPr>
            <w:r w:rsidRPr="007D74CE">
              <w:rPr>
                <w:rFonts w:ascii="Times New Roman" w:eastAsia="Times New Roman" w:hAnsi="Times New Roman" w:cs="Times New Roman"/>
                <w:sz w:val="18"/>
                <w:szCs w:val="18"/>
                <w:lang w:eastAsia="lv-LV"/>
              </w:rPr>
              <w:t>NAP virziens</w:t>
            </w:r>
          </w:p>
        </w:tc>
        <w:tc>
          <w:tcPr>
            <w:tcW w:w="2520" w:type="dxa"/>
            <w:tcBorders>
              <w:top w:val="nil"/>
              <w:left w:val="nil"/>
              <w:bottom w:val="single" w:sz="4" w:space="0" w:color="auto"/>
              <w:right w:val="single" w:sz="4" w:space="0" w:color="auto"/>
            </w:tcBorders>
            <w:shd w:val="clear" w:color="auto" w:fill="auto"/>
            <w:hideMark/>
          </w:tcPr>
          <w:p w:rsidR="007D74CE" w:rsidRPr="007D74CE" w:rsidRDefault="007D74CE" w:rsidP="007D74CE">
            <w:pPr>
              <w:spacing w:after="0" w:line="240" w:lineRule="auto"/>
              <w:jc w:val="both"/>
              <w:rPr>
                <w:rFonts w:ascii="Times New Roman" w:eastAsia="Times New Roman" w:hAnsi="Times New Roman" w:cs="Times New Roman"/>
                <w:sz w:val="18"/>
                <w:szCs w:val="18"/>
                <w:lang w:eastAsia="lv-LV"/>
              </w:rPr>
            </w:pPr>
            <w:r w:rsidRPr="007D74CE">
              <w:rPr>
                <w:rFonts w:ascii="Times New Roman" w:eastAsia="Times New Roman" w:hAnsi="Times New Roman" w:cs="Times New Roman"/>
                <w:sz w:val="18"/>
                <w:szCs w:val="18"/>
                <w:lang w:eastAsia="lv-LV"/>
              </w:rPr>
              <w:t xml:space="preserve"> "Attīstīta pētniecība, inovācija un augstākā izglītība"</w:t>
            </w:r>
          </w:p>
        </w:tc>
      </w:tr>
      <w:tr w:rsidR="007D74CE" w:rsidRPr="007D74CE" w:rsidTr="00CE4266">
        <w:trPr>
          <w:trHeight w:val="3252"/>
        </w:trPr>
        <w:tc>
          <w:tcPr>
            <w:tcW w:w="567" w:type="dxa"/>
            <w:vMerge/>
            <w:tcBorders>
              <w:top w:val="nil"/>
              <w:left w:val="single" w:sz="4" w:space="0" w:color="auto"/>
              <w:bottom w:val="single" w:sz="4" w:space="0" w:color="auto"/>
              <w:right w:val="single" w:sz="4" w:space="0" w:color="auto"/>
            </w:tcBorders>
            <w:vAlign w:val="center"/>
            <w:hideMark/>
          </w:tcPr>
          <w:p w:rsidR="007D74CE" w:rsidRPr="007D74CE" w:rsidRDefault="007D74CE" w:rsidP="007D74CE">
            <w:pPr>
              <w:spacing w:after="0" w:line="240" w:lineRule="auto"/>
              <w:rPr>
                <w:rFonts w:ascii="Times New Roman" w:eastAsia="Times New Roman" w:hAnsi="Times New Roman" w:cs="Times New Roman"/>
                <w:b/>
                <w:bCs/>
                <w:sz w:val="20"/>
                <w:szCs w:val="20"/>
                <w:lang w:eastAsia="lv-LV"/>
              </w:rPr>
            </w:pPr>
          </w:p>
        </w:tc>
        <w:tc>
          <w:tcPr>
            <w:tcW w:w="1851" w:type="dxa"/>
            <w:vMerge/>
            <w:tcBorders>
              <w:top w:val="nil"/>
              <w:left w:val="single" w:sz="4" w:space="0" w:color="auto"/>
              <w:bottom w:val="single" w:sz="4" w:space="0" w:color="auto"/>
              <w:right w:val="single" w:sz="4" w:space="0" w:color="auto"/>
            </w:tcBorders>
            <w:vAlign w:val="center"/>
            <w:hideMark/>
          </w:tcPr>
          <w:p w:rsidR="007D74CE" w:rsidRPr="007D74CE" w:rsidRDefault="007D74CE" w:rsidP="007D74CE">
            <w:pPr>
              <w:spacing w:after="0" w:line="240" w:lineRule="auto"/>
              <w:rPr>
                <w:rFonts w:ascii="Times New Roman" w:eastAsia="Times New Roman" w:hAnsi="Times New Roman" w:cs="Times New Roman"/>
                <w:sz w:val="18"/>
                <w:szCs w:val="18"/>
                <w:lang w:eastAsia="lv-LV"/>
              </w:rPr>
            </w:pPr>
          </w:p>
        </w:tc>
        <w:tc>
          <w:tcPr>
            <w:tcW w:w="2969" w:type="dxa"/>
            <w:gridSpan w:val="2"/>
            <w:vMerge/>
            <w:tcBorders>
              <w:top w:val="single" w:sz="4" w:space="0" w:color="auto"/>
              <w:left w:val="single" w:sz="4" w:space="0" w:color="auto"/>
              <w:bottom w:val="single" w:sz="4" w:space="0" w:color="auto"/>
              <w:right w:val="single" w:sz="4" w:space="0" w:color="auto"/>
            </w:tcBorders>
            <w:vAlign w:val="center"/>
            <w:hideMark/>
          </w:tcPr>
          <w:p w:rsidR="007D74CE" w:rsidRPr="007D74CE" w:rsidRDefault="007D74CE" w:rsidP="007D74CE">
            <w:pPr>
              <w:spacing w:after="0" w:line="240" w:lineRule="auto"/>
              <w:rPr>
                <w:rFonts w:ascii="Times New Roman" w:eastAsia="Times New Roman" w:hAnsi="Times New Roman" w:cs="Times New Roman"/>
                <w:sz w:val="18"/>
                <w:szCs w:val="18"/>
                <w:lang w:eastAsia="lv-LV"/>
              </w:rPr>
            </w:pPr>
          </w:p>
        </w:tc>
        <w:tc>
          <w:tcPr>
            <w:tcW w:w="1684" w:type="dxa"/>
            <w:tcBorders>
              <w:top w:val="nil"/>
              <w:left w:val="nil"/>
              <w:bottom w:val="single" w:sz="4" w:space="0" w:color="auto"/>
              <w:right w:val="single" w:sz="4" w:space="0" w:color="auto"/>
            </w:tcBorders>
            <w:shd w:val="clear" w:color="auto" w:fill="auto"/>
            <w:hideMark/>
          </w:tcPr>
          <w:p w:rsidR="007D74CE" w:rsidRPr="007D74CE" w:rsidRDefault="007D74CE" w:rsidP="007D74CE">
            <w:pPr>
              <w:spacing w:after="0" w:line="240" w:lineRule="auto"/>
              <w:rPr>
                <w:rFonts w:ascii="Times New Roman" w:eastAsia="Times New Roman" w:hAnsi="Times New Roman" w:cs="Times New Roman"/>
                <w:sz w:val="18"/>
                <w:szCs w:val="18"/>
                <w:lang w:eastAsia="lv-LV"/>
              </w:rPr>
            </w:pPr>
            <w:r w:rsidRPr="007D74CE">
              <w:rPr>
                <w:rFonts w:ascii="Times New Roman" w:eastAsia="Times New Roman" w:hAnsi="Times New Roman" w:cs="Times New Roman"/>
                <w:sz w:val="18"/>
                <w:szCs w:val="18"/>
                <w:lang w:eastAsia="lv-LV"/>
              </w:rPr>
              <w:t>NAP uzdevums</w:t>
            </w:r>
          </w:p>
        </w:tc>
        <w:tc>
          <w:tcPr>
            <w:tcW w:w="2520" w:type="dxa"/>
            <w:tcBorders>
              <w:top w:val="nil"/>
              <w:left w:val="nil"/>
              <w:bottom w:val="single" w:sz="4" w:space="0" w:color="auto"/>
              <w:right w:val="single" w:sz="4" w:space="0" w:color="auto"/>
            </w:tcBorders>
            <w:shd w:val="clear" w:color="auto" w:fill="auto"/>
            <w:hideMark/>
          </w:tcPr>
          <w:p w:rsidR="007D74CE" w:rsidRPr="007D74CE" w:rsidRDefault="007D74CE" w:rsidP="007D74CE">
            <w:pPr>
              <w:spacing w:after="0" w:line="240" w:lineRule="auto"/>
              <w:jc w:val="both"/>
              <w:rPr>
                <w:rFonts w:ascii="Times New Roman" w:eastAsia="Times New Roman" w:hAnsi="Times New Roman" w:cs="Times New Roman"/>
                <w:sz w:val="18"/>
                <w:szCs w:val="18"/>
                <w:lang w:eastAsia="lv-LV"/>
              </w:rPr>
            </w:pPr>
            <w:r w:rsidRPr="007D74CE">
              <w:rPr>
                <w:rFonts w:ascii="Times New Roman" w:eastAsia="Times New Roman" w:hAnsi="Times New Roman" w:cs="Times New Roman"/>
                <w:sz w:val="18"/>
                <w:szCs w:val="18"/>
                <w:lang w:eastAsia="lv-LV"/>
              </w:rPr>
              <w:t>Rīcības virziena īstenošanas mērķis [170] – ieguldījumi pētniecībā un attīstībā 1,5 % apmērā no iekšzemes kopprodukta 2020.gadā, mērķtiecīgi sekmējot cilvēkresursu piesaisti, inovatīvu ideju izstrādi, pētnieciskās infrastruktūras pilnveidi, augstākās izglītības, zinātnes un privātā sektora sadarbību, kā arī pētniecības un inovāciju pārnesi uzņēmējdarbībā – ir saskaņots ar 2010.gada 16.novembrī Ministru kabinetā atbalstītajā „Nacionālo reformu programmā stratēģijas „ES2020” īstenošanai” formulēto un Eiropas Komisijā prezentēto Latvijas kvantitatīvo mērķi 2020.gadam. Minētā mērķa sasniegšanai ir aprēķināta ieguldījumu pētniecībā un attīstībā palielināšanas trajektorija, kas paredz pakāpeniski palielināt finansējumu 2015.gadā sasniedzot 240,8 milj. eiro ieguldījumu, bet 2020.gadā – 471,1 milj. eiro ieguldījumu pētniecībā un attīstībā.</w:t>
            </w:r>
            <w:r w:rsidRPr="007D74CE">
              <w:rPr>
                <w:rFonts w:ascii="Times New Roman" w:eastAsia="Times New Roman" w:hAnsi="Times New Roman" w:cs="Times New Roman"/>
                <w:sz w:val="18"/>
                <w:szCs w:val="18"/>
                <w:lang w:eastAsia="lv-LV"/>
              </w:rPr>
              <w:br/>
              <w:t xml:space="preserve">Rīcības virziena īstenošanas mērķis [182] Zinātnes kvalitatīva un kvantitatīva atjaunotne, t.sk. Valsts zinātnisko institūtu iesaistīšana doktorantu apmācīšanā, jauno zinātnieku iesaiste pētījumos un zinātniskajā darbībā, kā arī akadēmiskā un zinātniskā </w:t>
            </w:r>
            <w:proofErr w:type="spellStart"/>
            <w:r w:rsidRPr="007D74CE">
              <w:rPr>
                <w:rFonts w:ascii="Times New Roman" w:eastAsia="Times New Roman" w:hAnsi="Times New Roman" w:cs="Times New Roman"/>
                <w:sz w:val="18"/>
                <w:szCs w:val="18"/>
                <w:lang w:eastAsia="lv-LV"/>
              </w:rPr>
              <w:t>personālamobilitāte</w:t>
            </w:r>
            <w:proofErr w:type="spellEnd"/>
            <w:r w:rsidRPr="007D74CE">
              <w:rPr>
                <w:rFonts w:ascii="Times New Roman" w:eastAsia="Times New Roman" w:hAnsi="Times New Roman" w:cs="Times New Roman"/>
                <w:sz w:val="18"/>
                <w:szCs w:val="18"/>
                <w:lang w:eastAsia="lv-LV"/>
              </w:rPr>
              <w:t>, lai veicinātu komercializējamu projektu veidošanu Latvijā.</w:t>
            </w:r>
          </w:p>
        </w:tc>
      </w:tr>
      <w:tr w:rsidR="00CE4266" w:rsidRPr="007D74CE" w:rsidTr="00CE4266">
        <w:trPr>
          <w:trHeight w:val="2423"/>
        </w:trPr>
        <w:tc>
          <w:tcPr>
            <w:tcW w:w="567" w:type="dxa"/>
            <w:vMerge/>
            <w:tcBorders>
              <w:top w:val="nil"/>
              <w:left w:val="single" w:sz="4" w:space="0" w:color="auto"/>
              <w:bottom w:val="single" w:sz="4" w:space="0" w:color="auto"/>
              <w:right w:val="single" w:sz="4" w:space="0" w:color="auto"/>
            </w:tcBorders>
            <w:vAlign w:val="center"/>
            <w:hideMark/>
          </w:tcPr>
          <w:p w:rsidR="007D74CE" w:rsidRPr="007D74CE" w:rsidRDefault="007D74CE" w:rsidP="007D74CE">
            <w:pPr>
              <w:spacing w:after="0" w:line="240" w:lineRule="auto"/>
              <w:rPr>
                <w:rFonts w:ascii="Times New Roman" w:eastAsia="Times New Roman" w:hAnsi="Times New Roman" w:cs="Times New Roman"/>
                <w:b/>
                <w:bCs/>
                <w:sz w:val="20"/>
                <w:szCs w:val="20"/>
                <w:lang w:eastAsia="lv-LV"/>
              </w:rPr>
            </w:pPr>
          </w:p>
        </w:tc>
        <w:tc>
          <w:tcPr>
            <w:tcW w:w="1851" w:type="dxa"/>
            <w:vMerge w:val="restart"/>
            <w:tcBorders>
              <w:top w:val="nil"/>
              <w:left w:val="single" w:sz="4" w:space="0" w:color="auto"/>
              <w:bottom w:val="single" w:sz="4" w:space="0" w:color="000000"/>
              <w:right w:val="nil"/>
            </w:tcBorders>
            <w:shd w:val="clear" w:color="auto" w:fill="auto"/>
            <w:hideMark/>
          </w:tcPr>
          <w:p w:rsidR="007D74CE" w:rsidRPr="007D74CE" w:rsidRDefault="007D74CE" w:rsidP="007D74CE">
            <w:pPr>
              <w:spacing w:after="0" w:line="240" w:lineRule="auto"/>
              <w:rPr>
                <w:rFonts w:ascii="Times New Roman" w:eastAsia="Times New Roman" w:hAnsi="Times New Roman" w:cs="Times New Roman"/>
                <w:sz w:val="18"/>
                <w:szCs w:val="18"/>
                <w:lang w:eastAsia="lv-LV"/>
              </w:rPr>
            </w:pPr>
            <w:r w:rsidRPr="007D74CE">
              <w:rPr>
                <w:rFonts w:ascii="Times New Roman" w:eastAsia="Times New Roman" w:hAnsi="Times New Roman" w:cs="Times New Roman"/>
                <w:sz w:val="18"/>
                <w:szCs w:val="18"/>
                <w:lang w:eastAsia="lv-LV"/>
              </w:rPr>
              <w:t>3. Atbilstība nacionālajiem normatīvajiem aktiem</w:t>
            </w:r>
          </w:p>
        </w:tc>
        <w:tc>
          <w:tcPr>
            <w:tcW w:w="2969" w:type="dxa"/>
            <w:gridSpan w:val="2"/>
            <w:tcBorders>
              <w:top w:val="single" w:sz="4" w:space="0" w:color="auto"/>
              <w:left w:val="single" w:sz="4" w:space="0" w:color="auto"/>
              <w:bottom w:val="nil"/>
              <w:right w:val="single" w:sz="4" w:space="0" w:color="000000"/>
            </w:tcBorders>
            <w:shd w:val="clear" w:color="auto" w:fill="auto"/>
            <w:hideMark/>
          </w:tcPr>
          <w:p w:rsidR="007D74CE" w:rsidRPr="007D74CE" w:rsidRDefault="007D74CE" w:rsidP="007D74CE">
            <w:pPr>
              <w:spacing w:after="0" w:line="240" w:lineRule="auto"/>
              <w:jc w:val="both"/>
              <w:rPr>
                <w:rFonts w:ascii="Times New Roman" w:eastAsia="Times New Roman" w:hAnsi="Times New Roman" w:cs="Times New Roman"/>
                <w:sz w:val="18"/>
                <w:szCs w:val="18"/>
                <w:lang w:eastAsia="lv-LV"/>
              </w:rPr>
            </w:pPr>
            <w:r w:rsidRPr="007D74CE">
              <w:rPr>
                <w:rFonts w:ascii="Times New Roman" w:eastAsia="Times New Roman" w:hAnsi="Times New Roman" w:cs="Times New Roman"/>
                <w:sz w:val="18"/>
                <w:szCs w:val="18"/>
                <w:lang w:eastAsia="lv-LV"/>
              </w:rPr>
              <w:t>Zinātniskās darbības likuma 38. pants</w:t>
            </w:r>
          </w:p>
        </w:tc>
        <w:tc>
          <w:tcPr>
            <w:tcW w:w="4204" w:type="dxa"/>
            <w:gridSpan w:val="2"/>
            <w:tcBorders>
              <w:top w:val="single" w:sz="4" w:space="0" w:color="auto"/>
              <w:left w:val="nil"/>
              <w:bottom w:val="single" w:sz="4" w:space="0" w:color="auto"/>
              <w:right w:val="single" w:sz="4" w:space="0" w:color="auto"/>
            </w:tcBorders>
            <w:shd w:val="clear" w:color="auto" w:fill="auto"/>
            <w:hideMark/>
          </w:tcPr>
          <w:p w:rsidR="007D74CE" w:rsidRPr="007D74CE" w:rsidRDefault="007D74CE" w:rsidP="007D74CE">
            <w:pPr>
              <w:spacing w:after="0" w:line="240" w:lineRule="auto"/>
              <w:jc w:val="both"/>
              <w:rPr>
                <w:rFonts w:ascii="Times New Roman" w:eastAsia="Times New Roman" w:hAnsi="Times New Roman" w:cs="Times New Roman"/>
                <w:sz w:val="18"/>
                <w:szCs w:val="18"/>
                <w:lang w:eastAsia="lv-LV"/>
              </w:rPr>
            </w:pPr>
            <w:r w:rsidRPr="007D74CE">
              <w:rPr>
                <w:rFonts w:ascii="Times New Roman" w:eastAsia="Times New Roman" w:hAnsi="Times New Roman" w:cs="Times New Roman"/>
                <w:sz w:val="18"/>
                <w:szCs w:val="18"/>
                <w:lang w:eastAsia="lv-LV"/>
              </w:rPr>
              <w:t xml:space="preserve">        Zinātniskās darbības likuma 38. pants: Zinātniskās darbības bāzes finansējums,  nosaka to, ka zinātniskajām institūcijām tiek piešķirts bāzes finansējums. Bāzes finansējuma apmēru nosaka pamatojoties uz 2013.gada 12. novembra Ministru kabineta noteikumiem Nr.1316 (prot. Nr.60 63.§) „Kārtība, kādā aprēķina un piešķir bāzes finansējumu zinātniskajām institūcijām”. Kopš 2009. gada bāzes finansējums Zinātniskajām institūcijām tiek izmaksāts tikai 25% - 27% apmērā no aprēķinātā. Zinātniskās darbības likuma 38. pants netiek pildīts.     </w:t>
            </w:r>
          </w:p>
        </w:tc>
      </w:tr>
      <w:tr w:rsidR="00CE4266" w:rsidRPr="007D74CE" w:rsidTr="00CE4266">
        <w:trPr>
          <w:trHeight w:val="587"/>
        </w:trPr>
        <w:tc>
          <w:tcPr>
            <w:tcW w:w="567" w:type="dxa"/>
            <w:vMerge/>
            <w:tcBorders>
              <w:top w:val="nil"/>
              <w:left w:val="single" w:sz="4" w:space="0" w:color="auto"/>
              <w:bottom w:val="single" w:sz="4" w:space="0" w:color="auto"/>
              <w:right w:val="single" w:sz="4" w:space="0" w:color="auto"/>
            </w:tcBorders>
            <w:vAlign w:val="center"/>
            <w:hideMark/>
          </w:tcPr>
          <w:p w:rsidR="007D74CE" w:rsidRPr="007D74CE" w:rsidRDefault="007D74CE" w:rsidP="007D74CE">
            <w:pPr>
              <w:spacing w:after="0" w:line="240" w:lineRule="auto"/>
              <w:rPr>
                <w:rFonts w:ascii="Times New Roman" w:eastAsia="Times New Roman" w:hAnsi="Times New Roman" w:cs="Times New Roman"/>
                <w:b/>
                <w:bCs/>
                <w:sz w:val="20"/>
                <w:szCs w:val="20"/>
                <w:lang w:eastAsia="lv-LV"/>
              </w:rPr>
            </w:pPr>
          </w:p>
        </w:tc>
        <w:tc>
          <w:tcPr>
            <w:tcW w:w="1851" w:type="dxa"/>
            <w:vMerge/>
            <w:tcBorders>
              <w:top w:val="nil"/>
              <w:left w:val="single" w:sz="4" w:space="0" w:color="auto"/>
              <w:bottom w:val="single" w:sz="4" w:space="0" w:color="000000"/>
              <w:right w:val="nil"/>
            </w:tcBorders>
            <w:vAlign w:val="center"/>
            <w:hideMark/>
          </w:tcPr>
          <w:p w:rsidR="007D74CE" w:rsidRPr="007D74CE" w:rsidRDefault="007D74CE" w:rsidP="007D74CE">
            <w:pPr>
              <w:spacing w:after="0" w:line="240" w:lineRule="auto"/>
              <w:rPr>
                <w:rFonts w:ascii="Times New Roman" w:eastAsia="Times New Roman" w:hAnsi="Times New Roman" w:cs="Times New Roman"/>
                <w:sz w:val="18"/>
                <w:szCs w:val="18"/>
                <w:lang w:eastAsia="lv-LV"/>
              </w:rPr>
            </w:pPr>
          </w:p>
        </w:tc>
        <w:tc>
          <w:tcPr>
            <w:tcW w:w="2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D74CE" w:rsidRPr="007D74CE" w:rsidRDefault="007D74CE" w:rsidP="007D74CE">
            <w:pPr>
              <w:spacing w:after="0" w:line="240" w:lineRule="auto"/>
              <w:rPr>
                <w:rFonts w:ascii="Times New Roman" w:eastAsia="Times New Roman" w:hAnsi="Times New Roman" w:cs="Times New Roman"/>
                <w:sz w:val="18"/>
                <w:szCs w:val="18"/>
                <w:lang w:eastAsia="lv-LV"/>
              </w:rPr>
            </w:pPr>
            <w:r w:rsidRPr="007D74CE">
              <w:rPr>
                <w:rFonts w:ascii="Times New Roman" w:eastAsia="Times New Roman" w:hAnsi="Times New Roman" w:cs="Times New Roman"/>
                <w:sz w:val="18"/>
                <w:szCs w:val="18"/>
                <w:lang w:eastAsia="lv-LV"/>
              </w:rPr>
              <w:t>2013.gada 12. novembra Ministru kabineta noteikumiem Nr.1316 (prot. Nr.60 63.§) „Kārtība, kādā aprēķina un piešķir bāzes finansējumu zinātniskajām institūcijām”</w:t>
            </w:r>
          </w:p>
        </w:tc>
        <w:tc>
          <w:tcPr>
            <w:tcW w:w="4204" w:type="dxa"/>
            <w:gridSpan w:val="2"/>
            <w:tcBorders>
              <w:top w:val="single" w:sz="4" w:space="0" w:color="auto"/>
              <w:left w:val="nil"/>
              <w:bottom w:val="single" w:sz="4" w:space="0" w:color="auto"/>
              <w:right w:val="single" w:sz="4" w:space="0" w:color="000000"/>
            </w:tcBorders>
            <w:shd w:val="clear" w:color="auto" w:fill="auto"/>
            <w:hideMark/>
          </w:tcPr>
          <w:p w:rsidR="007D74CE" w:rsidRPr="007D74CE" w:rsidRDefault="007D74CE" w:rsidP="007D74CE">
            <w:pPr>
              <w:spacing w:after="0" w:line="240" w:lineRule="auto"/>
              <w:rPr>
                <w:rFonts w:ascii="Times New Roman" w:eastAsia="Times New Roman" w:hAnsi="Times New Roman" w:cs="Times New Roman"/>
                <w:sz w:val="18"/>
                <w:szCs w:val="18"/>
                <w:lang w:eastAsia="lv-LV"/>
              </w:rPr>
            </w:pPr>
            <w:r w:rsidRPr="007D74CE">
              <w:rPr>
                <w:rFonts w:ascii="Times New Roman" w:eastAsia="Times New Roman" w:hAnsi="Times New Roman" w:cs="Times New Roman"/>
                <w:sz w:val="18"/>
                <w:szCs w:val="18"/>
                <w:lang w:eastAsia="lv-LV"/>
              </w:rPr>
              <w:t>Noteikumi kopumā nosaka bāzes finansējumu zinātniskajām institūcijām.</w:t>
            </w:r>
          </w:p>
        </w:tc>
      </w:tr>
      <w:tr w:rsidR="00CE4266" w:rsidRPr="007D74CE" w:rsidTr="00CE4266">
        <w:trPr>
          <w:trHeight w:val="1746"/>
        </w:trPr>
        <w:tc>
          <w:tcPr>
            <w:tcW w:w="567" w:type="dxa"/>
            <w:vMerge/>
            <w:tcBorders>
              <w:top w:val="nil"/>
              <w:left w:val="single" w:sz="4" w:space="0" w:color="auto"/>
              <w:bottom w:val="single" w:sz="4" w:space="0" w:color="auto"/>
              <w:right w:val="single" w:sz="4" w:space="0" w:color="auto"/>
            </w:tcBorders>
            <w:vAlign w:val="center"/>
            <w:hideMark/>
          </w:tcPr>
          <w:p w:rsidR="007D74CE" w:rsidRPr="007D74CE" w:rsidRDefault="007D74CE" w:rsidP="007D74CE">
            <w:pPr>
              <w:spacing w:after="0" w:line="240" w:lineRule="auto"/>
              <w:rPr>
                <w:rFonts w:ascii="Times New Roman" w:eastAsia="Times New Roman" w:hAnsi="Times New Roman" w:cs="Times New Roman"/>
                <w:b/>
                <w:bCs/>
                <w:sz w:val="20"/>
                <w:szCs w:val="20"/>
                <w:lang w:eastAsia="lv-LV"/>
              </w:rPr>
            </w:pPr>
          </w:p>
        </w:tc>
        <w:tc>
          <w:tcPr>
            <w:tcW w:w="1851" w:type="dxa"/>
            <w:tcBorders>
              <w:top w:val="nil"/>
              <w:left w:val="nil"/>
              <w:bottom w:val="single" w:sz="4" w:space="0" w:color="auto"/>
              <w:right w:val="single" w:sz="4" w:space="0" w:color="auto"/>
            </w:tcBorders>
            <w:shd w:val="clear" w:color="auto" w:fill="auto"/>
            <w:hideMark/>
          </w:tcPr>
          <w:p w:rsidR="007D74CE" w:rsidRPr="007D74CE" w:rsidRDefault="007D74CE" w:rsidP="007D74CE">
            <w:pPr>
              <w:spacing w:after="0" w:line="240" w:lineRule="auto"/>
              <w:rPr>
                <w:rFonts w:ascii="Times New Roman" w:eastAsia="Times New Roman" w:hAnsi="Times New Roman" w:cs="Times New Roman"/>
                <w:sz w:val="18"/>
                <w:szCs w:val="18"/>
                <w:lang w:eastAsia="lv-LV"/>
              </w:rPr>
            </w:pPr>
            <w:r w:rsidRPr="007D74CE">
              <w:rPr>
                <w:rFonts w:ascii="Times New Roman" w:eastAsia="Times New Roman" w:hAnsi="Times New Roman" w:cs="Times New Roman"/>
                <w:sz w:val="18"/>
                <w:szCs w:val="18"/>
                <w:lang w:eastAsia="lv-LV"/>
              </w:rPr>
              <w:t xml:space="preserve">4. Atbilstība Eiropas Savienības regulām un lēmumiem </w:t>
            </w:r>
          </w:p>
        </w:tc>
        <w:tc>
          <w:tcPr>
            <w:tcW w:w="2969" w:type="dxa"/>
            <w:gridSpan w:val="2"/>
            <w:tcBorders>
              <w:top w:val="nil"/>
              <w:left w:val="nil"/>
              <w:bottom w:val="single" w:sz="4" w:space="0" w:color="auto"/>
              <w:right w:val="single" w:sz="4" w:space="0" w:color="auto"/>
            </w:tcBorders>
            <w:shd w:val="clear" w:color="auto" w:fill="auto"/>
            <w:hideMark/>
          </w:tcPr>
          <w:p w:rsidR="007D74CE" w:rsidRPr="007D74CE" w:rsidRDefault="007D74CE" w:rsidP="007D74CE">
            <w:pPr>
              <w:spacing w:after="0" w:line="240" w:lineRule="auto"/>
              <w:jc w:val="both"/>
              <w:rPr>
                <w:rFonts w:ascii="Times New Roman" w:eastAsia="Times New Roman" w:hAnsi="Times New Roman" w:cs="Times New Roman"/>
                <w:sz w:val="18"/>
                <w:szCs w:val="18"/>
                <w:lang w:eastAsia="lv-LV"/>
              </w:rPr>
            </w:pPr>
            <w:r w:rsidRPr="007D74CE">
              <w:rPr>
                <w:rFonts w:ascii="Times New Roman" w:eastAsia="Times New Roman" w:hAnsi="Times New Roman" w:cs="Times New Roman"/>
                <w:sz w:val="18"/>
                <w:szCs w:val="18"/>
                <w:lang w:eastAsia="lv-LV"/>
              </w:rPr>
              <w:t xml:space="preserve"> EK paziņojumā „Eiropa 2020. Stratēģija gudrai, ilgtspējīgai un integrējošai izaugsmei” </w:t>
            </w:r>
          </w:p>
        </w:tc>
        <w:tc>
          <w:tcPr>
            <w:tcW w:w="4204" w:type="dxa"/>
            <w:gridSpan w:val="2"/>
            <w:tcBorders>
              <w:top w:val="single" w:sz="4" w:space="0" w:color="auto"/>
              <w:left w:val="nil"/>
              <w:bottom w:val="single" w:sz="4" w:space="0" w:color="auto"/>
              <w:right w:val="single" w:sz="4" w:space="0" w:color="auto"/>
            </w:tcBorders>
            <w:shd w:val="clear" w:color="auto" w:fill="auto"/>
            <w:hideMark/>
          </w:tcPr>
          <w:p w:rsidR="007D74CE" w:rsidRPr="007D74CE" w:rsidRDefault="007D74CE" w:rsidP="007D74CE">
            <w:pPr>
              <w:spacing w:after="0" w:line="240" w:lineRule="auto"/>
              <w:jc w:val="both"/>
              <w:rPr>
                <w:rFonts w:ascii="Times New Roman" w:eastAsia="Times New Roman" w:hAnsi="Times New Roman" w:cs="Times New Roman"/>
                <w:sz w:val="18"/>
                <w:szCs w:val="18"/>
                <w:lang w:eastAsia="lv-LV"/>
              </w:rPr>
            </w:pPr>
            <w:r w:rsidRPr="007D74CE">
              <w:rPr>
                <w:rFonts w:ascii="Times New Roman" w:eastAsia="Times New Roman" w:hAnsi="Times New Roman" w:cs="Times New Roman"/>
                <w:sz w:val="18"/>
                <w:szCs w:val="18"/>
                <w:lang w:eastAsia="lv-LV"/>
              </w:rPr>
              <w:t xml:space="preserve">EK definējusi pamatmērķus, t.sk. mērķi, kas paredz 3% no ES IKP ieguldīt pētniecībā un attīstībā, kur mērķis tieši sasaucas ar vienu no trijām izvirzītajām prioritātēm – gudra izaugsme, uz zināšanām un inovāciju balstīta ekonomika. Tas nozīmē, ka jānostiprina sniegums pētniecībā, veicinot inovāciju un zināšanu nodošanu, nodrošinot, ka novatoriskas idejas iespējams pārvērst jaunos produktos un pakalpojumos. Viena no stratēģijā „Eiropa 2020” </w:t>
            </w:r>
            <w:proofErr w:type="spellStart"/>
            <w:r w:rsidRPr="007D74CE">
              <w:rPr>
                <w:rFonts w:ascii="Times New Roman" w:eastAsia="Times New Roman" w:hAnsi="Times New Roman" w:cs="Times New Roman"/>
                <w:sz w:val="18"/>
                <w:szCs w:val="18"/>
                <w:lang w:eastAsia="lv-LV"/>
              </w:rPr>
              <w:t>pamatiniciatīvām</w:t>
            </w:r>
            <w:proofErr w:type="spellEnd"/>
            <w:r w:rsidRPr="007D74CE">
              <w:rPr>
                <w:rFonts w:ascii="Times New Roman" w:eastAsia="Times New Roman" w:hAnsi="Times New Roman" w:cs="Times New Roman"/>
                <w:sz w:val="18"/>
                <w:szCs w:val="18"/>
                <w:lang w:eastAsia="lv-LV"/>
              </w:rPr>
              <w:t xml:space="preserve"> ir „Inovāciju savienība”, kas paredz valstu līmenī dalībvalstīm īstenot pētniecības un attīstības un inovāciju sistēmas reformas, lai veicinātu izcilību un lietpratīgu specializāciju, pastiprinot sadarbību starp augstākajām mācību iestādēm, pētniecības organizācijām un uzņēmumiem.</w:t>
            </w:r>
          </w:p>
        </w:tc>
      </w:tr>
      <w:tr w:rsidR="00CE4266" w:rsidRPr="007D74CE" w:rsidTr="00CE4266">
        <w:trPr>
          <w:trHeight w:val="1332"/>
        </w:trPr>
        <w:tc>
          <w:tcPr>
            <w:tcW w:w="567" w:type="dxa"/>
            <w:vMerge/>
            <w:tcBorders>
              <w:top w:val="nil"/>
              <w:left w:val="single" w:sz="4" w:space="0" w:color="auto"/>
              <w:bottom w:val="single" w:sz="4" w:space="0" w:color="auto"/>
              <w:right w:val="single" w:sz="4" w:space="0" w:color="auto"/>
            </w:tcBorders>
            <w:vAlign w:val="center"/>
            <w:hideMark/>
          </w:tcPr>
          <w:p w:rsidR="007D74CE" w:rsidRPr="007D74CE" w:rsidRDefault="007D74CE" w:rsidP="007D74CE">
            <w:pPr>
              <w:spacing w:after="0" w:line="240" w:lineRule="auto"/>
              <w:rPr>
                <w:rFonts w:ascii="Times New Roman" w:eastAsia="Times New Roman" w:hAnsi="Times New Roman" w:cs="Times New Roman"/>
                <w:b/>
                <w:bCs/>
                <w:sz w:val="20"/>
                <w:szCs w:val="20"/>
                <w:lang w:eastAsia="lv-LV"/>
              </w:rPr>
            </w:pPr>
          </w:p>
        </w:tc>
        <w:tc>
          <w:tcPr>
            <w:tcW w:w="1851" w:type="dxa"/>
            <w:tcBorders>
              <w:top w:val="nil"/>
              <w:left w:val="nil"/>
              <w:bottom w:val="single" w:sz="4" w:space="0" w:color="auto"/>
              <w:right w:val="single" w:sz="4" w:space="0" w:color="auto"/>
            </w:tcBorders>
            <w:shd w:val="clear" w:color="auto" w:fill="auto"/>
            <w:hideMark/>
          </w:tcPr>
          <w:p w:rsidR="007D74CE" w:rsidRPr="007D74CE" w:rsidRDefault="007D74CE" w:rsidP="007D74CE">
            <w:pPr>
              <w:spacing w:after="0" w:line="240" w:lineRule="auto"/>
              <w:rPr>
                <w:rFonts w:ascii="Times New Roman" w:eastAsia="Times New Roman" w:hAnsi="Times New Roman" w:cs="Times New Roman"/>
                <w:sz w:val="18"/>
                <w:szCs w:val="18"/>
                <w:lang w:eastAsia="lv-LV"/>
              </w:rPr>
            </w:pPr>
            <w:r w:rsidRPr="007D74CE">
              <w:rPr>
                <w:rFonts w:ascii="Times New Roman" w:eastAsia="Times New Roman" w:hAnsi="Times New Roman" w:cs="Times New Roman"/>
                <w:sz w:val="18"/>
                <w:szCs w:val="18"/>
                <w:lang w:eastAsia="lv-LV"/>
              </w:rPr>
              <w:t>5. Atbilstība citiem attīstības plānošanas dokumentiem</w:t>
            </w:r>
          </w:p>
        </w:tc>
        <w:tc>
          <w:tcPr>
            <w:tcW w:w="2969" w:type="dxa"/>
            <w:gridSpan w:val="2"/>
            <w:tcBorders>
              <w:top w:val="single" w:sz="4" w:space="0" w:color="auto"/>
              <w:left w:val="nil"/>
              <w:bottom w:val="single" w:sz="4" w:space="0" w:color="auto"/>
              <w:right w:val="single" w:sz="4" w:space="0" w:color="auto"/>
            </w:tcBorders>
            <w:shd w:val="clear" w:color="auto" w:fill="auto"/>
            <w:hideMark/>
          </w:tcPr>
          <w:p w:rsidR="007D74CE" w:rsidRPr="007D74CE" w:rsidRDefault="007D74CE" w:rsidP="007D74CE">
            <w:pPr>
              <w:spacing w:after="0" w:line="240" w:lineRule="auto"/>
              <w:jc w:val="both"/>
              <w:rPr>
                <w:rFonts w:ascii="Times New Roman" w:eastAsia="Times New Roman" w:hAnsi="Times New Roman" w:cs="Times New Roman"/>
                <w:sz w:val="18"/>
                <w:szCs w:val="18"/>
                <w:lang w:eastAsia="lv-LV"/>
              </w:rPr>
            </w:pPr>
            <w:r w:rsidRPr="007D74CE">
              <w:rPr>
                <w:rFonts w:ascii="Times New Roman" w:eastAsia="Times New Roman" w:hAnsi="Times New Roman" w:cs="Times New Roman"/>
                <w:sz w:val="18"/>
                <w:szCs w:val="18"/>
                <w:lang w:eastAsia="lv-LV"/>
              </w:rPr>
              <w:t xml:space="preserve">Zinātnes, tehnoloģijas attīstības un inovācijas pamatnostādnes 2014. – 2020.gadam, pieņemtas ar 2013. gada 28. decembra Rīkojumu Nr. 685. </w:t>
            </w:r>
          </w:p>
        </w:tc>
        <w:tc>
          <w:tcPr>
            <w:tcW w:w="4204" w:type="dxa"/>
            <w:gridSpan w:val="2"/>
            <w:tcBorders>
              <w:top w:val="single" w:sz="4" w:space="0" w:color="auto"/>
              <w:left w:val="nil"/>
              <w:bottom w:val="single" w:sz="4" w:space="0" w:color="auto"/>
              <w:right w:val="single" w:sz="4" w:space="0" w:color="auto"/>
            </w:tcBorders>
            <w:shd w:val="clear" w:color="auto" w:fill="auto"/>
            <w:hideMark/>
          </w:tcPr>
          <w:p w:rsidR="007D74CE" w:rsidRPr="007D74CE" w:rsidRDefault="007D74CE" w:rsidP="007D74CE">
            <w:pPr>
              <w:spacing w:after="0" w:line="240" w:lineRule="auto"/>
              <w:jc w:val="both"/>
              <w:rPr>
                <w:rFonts w:ascii="Times New Roman" w:eastAsia="Times New Roman" w:hAnsi="Times New Roman" w:cs="Times New Roman"/>
                <w:sz w:val="18"/>
                <w:szCs w:val="18"/>
                <w:lang w:eastAsia="lv-LV"/>
              </w:rPr>
            </w:pPr>
            <w:r w:rsidRPr="007D74CE">
              <w:rPr>
                <w:rFonts w:ascii="Times New Roman" w:eastAsia="Times New Roman" w:hAnsi="Times New Roman" w:cs="Times New Roman"/>
                <w:sz w:val="18"/>
                <w:szCs w:val="18"/>
                <w:lang w:eastAsia="lv-LV"/>
              </w:rPr>
              <w:t>9. uzdevums: Nodrošināt aprēķinātā bāzes finansējuma piešķiršanu 100% apmērā saskaņā ar normatīvos noteikto:</w:t>
            </w:r>
            <w:r w:rsidRPr="007D74CE">
              <w:rPr>
                <w:rFonts w:ascii="Times New Roman" w:eastAsia="Times New Roman" w:hAnsi="Times New Roman" w:cs="Times New Roman"/>
                <w:sz w:val="18"/>
                <w:szCs w:val="18"/>
                <w:lang w:eastAsia="lv-LV"/>
              </w:rPr>
              <w:br w:type="page"/>
              <w:t>Aprēķinātais nepieciešamais VB finansējums 367 milj. eiro.</w:t>
            </w:r>
            <w:r w:rsidRPr="007D74CE">
              <w:rPr>
                <w:rFonts w:ascii="Times New Roman" w:eastAsia="Times New Roman" w:hAnsi="Times New Roman" w:cs="Times New Roman"/>
                <w:sz w:val="18"/>
                <w:szCs w:val="18"/>
                <w:lang w:eastAsia="lv-LV"/>
              </w:rPr>
              <w:br w:type="page"/>
            </w:r>
          </w:p>
        </w:tc>
      </w:tr>
      <w:tr w:rsidR="00CE4266" w:rsidRPr="007D74CE" w:rsidTr="00CE4266">
        <w:trPr>
          <w:trHeight w:val="1580"/>
        </w:trPr>
        <w:tc>
          <w:tcPr>
            <w:tcW w:w="567" w:type="dxa"/>
            <w:vMerge/>
            <w:tcBorders>
              <w:top w:val="nil"/>
              <w:left w:val="single" w:sz="4" w:space="0" w:color="auto"/>
              <w:bottom w:val="single" w:sz="4" w:space="0" w:color="auto"/>
              <w:right w:val="single" w:sz="4" w:space="0" w:color="auto"/>
            </w:tcBorders>
            <w:vAlign w:val="center"/>
            <w:hideMark/>
          </w:tcPr>
          <w:p w:rsidR="007D74CE" w:rsidRPr="007D74CE" w:rsidRDefault="007D74CE" w:rsidP="007D74CE">
            <w:pPr>
              <w:spacing w:after="0" w:line="240" w:lineRule="auto"/>
              <w:rPr>
                <w:rFonts w:ascii="Times New Roman" w:eastAsia="Times New Roman" w:hAnsi="Times New Roman" w:cs="Times New Roman"/>
                <w:b/>
                <w:bCs/>
                <w:sz w:val="20"/>
                <w:szCs w:val="20"/>
                <w:lang w:eastAsia="lv-LV"/>
              </w:rPr>
            </w:pPr>
          </w:p>
        </w:tc>
        <w:tc>
          <w:tcPr>
            <w:tcW w:w="1851" w:type="dxa"/>
            <w:tcBorders>
              <w:top w:val="nil"/>
              <w:left w:val="nil"/>
              <w:bottom w:val="single" w:sz="4" w:space="0" w:color="auto"/>
              <w:right w:val="single" w:sz="4" w:space="0" w:color="auto"/>
            </w:tcBorders>
            <w:shd w:val="clear" w:color="auto" w:fill="auto"/>
            <w:hideMark/>
          </w:tcPr>
          <w:p w:rsidR="007D74CE" w:rsidRPr="007D74CE" w:rsidRDefault="007D74CE" w:rsidP="007D74CE">
            <w:pPr>
              <w:spacing w:after="0" w:line="240" w:lineRule="auto"/>
              <w:rPr>
                <w:rFonts w:ascii="Times New Roman" w:eastAsia="Times New Roman" w:hAnsi="Times New Roman" w:cs="Times New Roman"/>
                <w:sz w:val="18"/>
                <w:szCs w:val="18"/>
                <w:lang w:eastAsia="lv-LV"/>
              </w:rPr>
            </w:pPr>
            <w:r w:rsidRPr="007D74CE">
              <w:rPr>
                <w:rFonts w:ascii="Times New Roman" w:eastAsia="Times New Roman" w:hAnsi="Times New Roman" w:cs="Times New Roman"/>
                <w:sz w:val="18"/>
                <w:szCs w:val="18"/>
                <w:lang w:eastAsia="lv-LV"/>
              </w:rPr>
              <w:t xml:space="preserve">6. Atbilstība uzdevumiem, kas norādīti Deklarācijā par Ministru kabineta iecerēto darbību </w:t>
            </w:r>
          </w:p>
        </w:tc>
        <w:tc>
          <w:tcPr>
            <w:tcW w:w="2969" w:type="dxa"/>
            <w:gridSpan w:val="2"/>
            <w:tcBorders>
              <w:top w:val="single" w:sz="4" w:space="0" w:color="auto"/>
              <w:left w:val="nil"/>
              <w:bottom w:val="single" w:sz="4" w:space="0" w:color="auto"/>
              <w:right w:val="single" w:sz="4" w:space="0" w:color="auto"/>
            </w:tcBorders>
            <w:shd w:val="clear" w:color="auto" w:fill="auto"/>
            <w:hideMark/>
          </w:tcPr>
          <w:p w:rsidR="007D74CE" w:rsidRPr="007D74CE" w:rsidRDefault="007D74CE" w:rsidP="007D74CE">
            <w:pPr>
              <w:spacing w:after="0" w:line="240" w:lineRule="auto"/>
              <w:rPr>
                <w:rFonts w:ascii="Times New Roman" w:eastAsia="Times New Roman" w:hAnsi="Times New Roman" w:cs="Times New Roman"/>
                <w:sz w:val="18"/>
                <w:szCs w:val="18"/>
                <w:lang w:eastAsia="lv-LV"/>
              </w:rPr>
            </w:pPr>
            <w:r w:rsidRPr="007D74CE">
              <w:rPr>
                <w:rFonts w:ascii="Times New Roman" w:eastAsia="Times New Roman" w:hAnsi="Times New Roman" w:cs="Times New Roman"/>
                <w:sz w:val="18"/>
                <w:szCs w:val="18"/>
                <w:lang w:eastAsia="lv-LV"/>
              </w:rPr>
              <w:t xml:space="preserve">Deklarācija par Laimdotas Straujumas vadītā Ministru kabineta iecerēto darbību </w:t>
            </w:r>
          </w:p>
        </w:tc>
        <w:tc>
          <w:tcPr>
            <w:tcW w:w="4204" w:type="dxa"/>
            <w:gridSpan w:val="2"/>
            <w:tcBorders>
              <w:top w:val="single" w:sz="4" w:space="0" w:color="auto"/>
              <w:left w:val="nil"/>
              <w:bottom w:val="single" w:sz="4" w:space="0" w:color="auto"/>
              <w:right w:val="single" w:sz="4" w:space="0" w:color="auto"/>
            </w:tcBorders>
            <w:shd w:val="clear" w:color="auto" w:fill="auto"/>
            <w:hideMark/>
          </w:tcPr>
          <w:p w:rsidR="007D74CE" w:rsidRPr="007D74CE" w:rsidRDefault="007D74CE" w:rsidP="007D74CE">
            <w:pPr>
              <w:spacing w:after="0" w:line="240" w:lineRule="auto"/>
              <w:jc w:val="both"/>
              <w:rPr>
                <w:rFonts w:ascii="Times New Roman" w:eastAsia="Times New Roman" w:hAnsi="Times New Roman" w:cs="Times New Roman"/>
                <w:sz w:val="18"/>
                <w:szCs w:val="18"/>
                <w:lang w:eastAsia="lv-LV"/>
              </w:rPr>
            </w:pPr>
            <w:r w:rsidRPr="007D74CE">
              <w:rPr>
                <w:rFonts w:ascii="Times New Roman" w:eastAsia="Times New Roman" w:hAnsi="Times New Roman" w:cs="Times New Roman"/>
                <w:sz w:val="18"/>
                <w:szCs w:val="18"/>
                <w:lang w:eastAsia="lv-LV"/>
              </w:rPr>
              <w:t>1.pielikuma "Valdības izvirzītās darbības prioritātes 2014. gadā un to īstenošanai plānotie pasākumi" 1.punktā ir noteikts, ka plānotais pasākums ir "Veidot zināšanu ekonomiku, pateicoties ieguldījumiem izglītībā, spēcīgu laikmetīgu nacionālo identitāti, nodrošinot latviešu nācijas, valodas un kultūras pastāvēšanu un attīstību."</w:t>
            </w:r>
          </w:p>
        </w:tc>
      </w:tr>
      <w:tr w:rsidR="00CE4266" w:rsidRPr="007D74CE" w:rsidTr="00CE4266">
        <w:trPr>
          <w:trHeight w:val="1121"/>
        </w:trPr>
        <w:tc>
          <w:tcPr>
            <w:tcW w:w="567" w:type="dxa"/>
            <w:vMerge/>
            <w:tcBorders>
              <w:top w:val="nil"/>
              <w:left w:val="single" w:sz="4" w:space="0" w:color="auto"/>
              <w:bottom w:val="single" w:sz="4" w:space="0" w:color="auto"/>
              <w:right w:val="single" w:sz="4" w:space="0" w:color="auto"/>
            </w:tcBorders>
            <w:vAlign w:val="center"/>
            <w:hideMark/>
          </w:tcPr>
          <w:p w:rsidR="007D74CE" w:rsidRPr="007D74CE" w:rsidRDefault="007D74CE" w:rsidP="007D74CE">
            <w:pPr>
              <w:spacing w:after="0" w:line="240" w:lineRule="auto"/>
              <w:rPr>
                <w:rFonts w:ascii="Times New Roman" w:eastAsia="Times New Roman" w:hAnsi="Times New Roman" w:cs="Times New Roman"/>
                <w:b/>
                <w:bCs/>
                <w:sz w:val="20"/>
                <w:szCs w:val="20"/>
                <w:lang w:eastAsia="lv-LV"/>
              </w:rPr>
            </w:pPr>
          </w:p>
        </w:tc>
        <w:tc>
          <w:tcPr>
            <w:tcW w:w="1851" w:type="dxa"/>
            <w:tcBorders>
              <w:top w:val="nil"/>
              <w:left w:val="nil"/>
              <w:bottom w:val="single" w:sz="4" w:space="0" w:color="auto"/>
              <w:right w:val="single" w:sz="4" w:space="0" w:color="auto"/>
            </w:tcBorders>
            <w:shd w:val="clear" w:color="auto" w:fill="auto"/>
            <w:hideMark/>
          </w:tcPr>
          <w:p w:rsidR="007D74CE" w:rsidRPr="007D74CE" w:rsidRDefault="007D74CE" w:rsidP="007D74CE">
            <w:pPr>
              <w:spacing w:after="0" w:line="240" w:lineRule="auto"/>
              <w:rPr>
                <w:rFonts w:ascii="Times New Roman" w:eastAsia="Times New Roman" w:hAnsi="Times New Roman" w:cs="Times New Roman"/>
                <w:sz w:val="18"/>
                <w:szCs w:val="18"/>
                <w:lang w:eastAsia="lv-LV"/>
              </w:rPr>
            </w:pPr>
            <w:r w:rsidRPr="007D74CE">
              <w:rPr>
                <w:rFonts w:ascii="Times New Roman" w:eastAsia="Times New Roman" w:hAnsi="Times New Roman" w:cs="Times New Roman"/>
                <w:sz w:val="18"/>
                <w:szCs w:val="18"/>
                <w:lang w:eastAsia="lv-LV"/>
              </w:rPr>
              <w:t xml:space="preserve">7. Atbilstība Ministru kabineta rīkojumiem un </w:t>
            </w:r>
            <w:proofErr w:type="spellStart"/>
            <w:r w:rsidRPr="007D74CE">
              <w:rPr>
                <w:rFonts w:ascii="Times New Roman" w:eastAsia="Times New Roman" w:hAnsi="Times New Roman" w:cs="Times New Roman"/>
                <w:sz w:val="18"/>
                <w:szCs w:val="18"/>
                <w:lang w:eastAsia="lv-LV"/>
              </w:rPr>
              <w:t>protokollēmumiem</w:t>
            </w:r>
            <w:proofErr w:type="spellEnd"/>
          </w:p>
        </w:tc>
        <w:tc>
          <w:tcPr>
            <w:tcW w:w="2969" w:type="dxa"/>
            <w:gridSpan w:val="2"/>
            <w:tcBorders>
              <w:top w:val="single" w:sz="4" w:space="0" w:color="auto"/>
              <w:left w:val="nil"/>
              <w:bottom w:val="single" w:sz="4" w:space="0" w:color="auto"/>
              <w:right w:val="single" w:sz="4" w:space="0" w:color="auto"/>
            </w:tcBorders>
            <w:shd w:val="clear" w:color="auto" w:fill="auto"/>
            <w:hideMark/>
          </w:tcPr>
          <w:p w:rsidR="007D74CE" w:rsidRPr="007D74CE" w:rsidRDefault="007D74CE" w:rsidP="007D74CE">
            <w:pPr>
              <w:spacing w:after="0" w:line="240" w:lineRule="auto"/>
              <w:jc w:val="both"/>
              <w:rPr>
                <w:rFonts w:ascii="Times New Roman" w:eastAsia="Times New Roman" w:hAnsi="Times New Roman" w:cs="Times New Roman"/>
                <w:sz w:val="18"/>
                <w:szCs w:val="18"/>
                <w:lang w:eastAsia="lv-LV"/>
              </w:rPr>
            </w:pPr>
            <w:r w:rsidRPr="007D74CE">
              <w:rPr>
                <w:rFonts w:ascii="Times New Roman" w:eastAsia="Times New Roman" w:hAnsi="Times New Roman" w:cs="Times New Roman"/>
                <w:sz w:val="18"/>
                <w:szCs w:val="18"/>
                <w:lang w:eastAsia="lv-LV"/>
              </w:rPr>
              <w:t> </w:t>
            </w:r>
          </w:p>
        </w:tc>
        <w:tc>
          <w:tcPr>
            <w:tcW w:w="4204" w:type="dxa"/>
            <w:gridSpan w:val="2"/>
            <w:tcBorders>
              <w:top w:val="single" w:sz="4" w:space="0" w:color="auto"/>
              <w:left w:val="nil"/>
              <w:bottom w:val="single" w:sz="4" w:space="0" w:color="auto"/>
              <w:right w:val="single" w:sz="4" w:space="0" w:color="auto"/>
            </w:tcBorders>
            <w:shd w:val="clear" w:color="auto" w:fill="auto"/>
            <w:hideMark/>
          </w:tcPr>
          <w:p w:rsidR="007D74CE" w:rsidRPr="007D74CE" w:rsidRDefault="007D74CE" w:rsidP="007D74CE">
            <w:pPr>
              <w:spacing w:after="0" w:line="240" w:lineRule="auto"/>
              <w:jc w:val="both"/>
              <w:rPr>
                <w:rFonts w:ascii="Times New Roman" w:eastAsia="Times New Roman" w:hAnsi="Times New Roman" w:cs="Times New Roman"/>
                <w:sz w:val="18"/>
                <w:szCs w:val="18"/>
                <w:lang w:eastAsia="lv-LV"/>
              </w:rPr>
            </w:pPr>
            <w:r w:rsidRPr="007D74CE">
              <w:rPr>
                <w:rFonts w:ascii="Times New Roman" w:eastAsia="Times New Roman" w:hAnsi="Times New Roman" w:cs="Times New Roman"/>
                <w:sz w:val="18"/>
                <w:szCs w:val="18"/>
                <w:lang w:eastAsia="lv-LV"/>
              </w:rPr>
              <w:t> </w:t>
            </w:r>
          </w:p>
        </w:tc>
      </w:tr>
      <w:tr w:rsidR="007D74CE" w:rsidRPr="007D74CE" w:rsidTr="00CE4266">
        <w:trPr>
          <w:trHeight w:val="978"/>
        </w:trPr>
        <w:tc>
          <w:tcPr>
            <w:tcW w:w="567" w:type="dxa"/>
            <w:vMerge/>
            <w:tcBorders>
              <w:top w:val="nil"/>
              <w:left w:val="single" w:sz="4" w:space="0" w:color="auto"/>
              <w:bottom w:val="single" w:sz="4" w:space="0" w:color="auto"/>
              <w:right w:val="single" w:sz="4" w:space="0" w:color="auto"/>
            </w:tcBorders>
            <w:vAlign w:val="center"/>
            <w:hideMark/>
          </w:tcPr>
          <w:p w:rsidR="007D74CE" w:rsidRPr="007D74CE" w:rsidRDefault="007D74CE" w:rsidP="007D74CE">
            <w:pPr>
              <w:spacing w:after="0" w:line="240" w:lineRule="auto"/>
              <w:rPr>
                <w:rFonts w:ascii="Times New Roman" w:eastAsia="Times New Roman" w:hAnsi="Times New Roman" w:cs="Times New Roman"/>
                <w:b/>
                <w:bCs/>
                <w:sz w:val="20"/>
                <w:szCs w:val="20"/>
                <w:lang w:eastAsia="lv-LV"/>
              </w:rPr>
            </w:pPr>
          </w:p>
        </w:tc>
        <w:tc>
          <w:tcPr>
            <w:tcW w:w="9024" w:type="dxa"/>
            <w:gridSpan w:val="5"/>
            <w:tcBorders>
              <w:top w:val="single" w:sz="4" w:space="0" w:color="auto"/>
              <w:left w:val="nil"/>
              <w:bottom w:val="single" w:sz="4" w:space="0" w:color="auto"/>
              <w:right w:val="single" w:sz="4" w:space="0" w:color="auto"/>
            </w:tcBorders>
            <w:shd w:val="clear" w:color="auto" w:fill="auto"/>
            <w:hideMark/>
          </w:tcPr>
          <w:p w:rsidR="007D74CE" w:rsidRPr="007D74CE" w:rsidRDefault="007D74CE" w:rsidP="007D74CE">
            <w:pPr>
              <w:spacing w:after="0" w:line="240" w:lineRule="auto"/>
              <w:jc w:val="both"/>
              <w:rPr>
                <w:rFonts w:ascii="Times New Roman" w:eastAsia="Times New Roman" w:hAnsi="Times New Roman" w:cs="Times New Roman"/>
                <w:sz w:val="20"/>
                <w:szCs w:val="20"/>
                <w:lang w:eastAsia="lv-LV"/>
              </w:rPr>
            </w:pPr>
            <w:r w:rsidRPr="007D74CE">
              <w:rPr>
                <w:rFonts w:ascii="Times New Roman" w:eastAsia="Times New Roman" w:hAnsi="Times New Roman" w:cs="Times New Roman"/>
                <w:sz w:val="20"/>
                <w:szCs w:val="20"/>
                <w:lang w:eastAsia="lv-LV"/>
              </w:rPr>
              <w:t>Papildu informācija par sagatavotajiem valsts līmeņa un (vai) nozares attīstības plānošanas dokumentu projektiem, likumprojektiem, citiem normatīvo aktu projektiem, kas pamato jauno politikas iniciatīvu, norādot attiecīgā projekta virzības stadiju:</w:t>
            </w:r>
          </w:p>
        </w:tc>
      </w:tr>
      <w:tr w:rsidR="007D74CE" w:rsidRPr="007D74CE" w:rsidTr="00CE4266">
        <w:trPr>
          <w:trHeight w:val="1355"/>
        </w:trPr>
        <w:tc>
          <w:tcPr>
            <w:tcW w:w="567" w:type="dxa"/>
            <w:vMerge/>
            <w:tcBorders>
              <w:top w:val="nil"/>
              <w:left w:val="single" w:sz="4" w:space="0" w:color="auto"/>
              <w:bottom w:val="single" w:sz="4" w:space="0" w:color="auto"/>
              <w:right w:val="single" w:sz="4" w:space="0" w:color="auto"/>
            </w:tcBorders>
            <w:vAlign w:val="center"/>
            <w:hideMark/>
          </w:tcPr>
          <w:p w:rsidR="007D74CE" w:rsidRPr="007D74CE" w:rsidRDefault="007D74CE" w:rsidP="007D74CE">
            <w:pPr>
              <w:spacing w:after="0" w:line="240" w:lineRule="auto"/>
              <w:rPr>
                <w:rFonts w:ascii="Times New Roman" w:eastAsia="Times New Roman" w:hAnsi="Times New Roman" w:cs="Times New Roman"/>
                <w:b/>
                <w:bCs/>
                <w:sz w:val="20"/>
                <w:szCs w:val="20"/>
                <w:lang w:eastAsia="lv-LV"/>
              </w:rPr>
            </w:pPr>
          </w:p>
        </w:tc>
        <w:tc>
          <w:tcPr>
            <w:tcW w:w="9024" w:type="dxa"/>
            <w:gridSpan w:val="5"/>
            <w:tcBorders>
              <w:top w:val="single" w:sz="4" w:space="0" w:color="auto"/>
              <w:left w:val="nil"/>
              <w:bottom w:val="single" w:sz="4" w:space="0" w:color="auto"/>
              <w:right w:val="single" w:sz="4" w:space="0" w:color="auto"/>
            </w:tcBorders>
            <w:shd w:val="clear" w:color="auto" w:fill="auto"/>
            <w:hideMark/>
          </w:tcPr>
          <w:p w:rsidR="007D74CE" w:rsidRDefault="007D74CE" w:rsidP="007D74CE">
            <w:pPr>
              <w:spacing w:after="0" w:line="240" w:lineRule="auto"/>
              <w:jc w:val="both"/>
              <w:rPr>
                <w:rFonts w:ascii="Times New Roman" w:eastAsia="Times New Roman" w:hAnsi="Times New Roman" w:cs="Times New Roman"/>
                <w:sz w:val="20"/>
                <w:szCs w:val="20"/>
                <w:lang w:eastAsia="lv-LV"/>
              </w:rPr>
            </w:pPr>
            <w:r w:rsidRPr="007D74CE">
              <w:rPr>
                <w:rFonts w:ascii="Times New Roman" w:eastAsia="Times New Roman" w:hAnsi="Times New Roman" w:cs="Times New Roman"/>
                <w:sz w:val="20"/>
                <w:szCs w:val="20"/>
                <w:lang w:eastAsia="lv-LV"/>
              </w:rPr>
              <w:t xml:space="preserve">Papildu informācija par citiem dokumentiem atbilstoši pieteikuma iesniedzēja ieskatiem (tai skaitā direktīvām), kas pamato jauno politikas iniciatīvu: 2013.gada 2.decembrī starp Pasaules Banku, Izglītības un zinātnes ministriju un Valsts izglītības attīstības aģentūru tika parakstīts trīspusējs līgums par pētījuma veikšanu, kura gaitā tiek izvērtēta starptautiskajā vidē izmantotu augstākās izglītības finansēšanas modeļu piemērotība Latvijai un sniegtas rekomendācijas valsts </w:t>
            </w:r>
            <w:proofErr w:type="spellStart"/>
            <w:r w:rsidRPr="007D74CE">
              <w:rPr>
                <w:rFonts w:ascii="Times New Roman" w:eastAsia="Times New Roman" w:hAnsi="Times New Roman" w:cs="Times New Roman"/>
                <w:sz w:val="20"/>
                <w:szCs w:val="20"/>
                <w:lang w:eastAsia="lv-LV"/>
              </w:rPr>
              <w:t>rīcībpolitikas</w:t>
            </w:r>
            <w:proofErr w:type="spellEnd"/>
            <w:r w:rsidRPr="007D74CE">
              <w:rPr>
                <w:rFonts w:ascii="Times New Roman" w:eastAsia="Times New Roman" w:hAnsi="Times New Roman" w:cs="Times New Roman"/>
                <w:sz w:val="20"/>
                <w:szCs w:val="20"/>
                <w:lang w:eastAsia="lv-LV"/>
              </w:rPr>
              <w:t xml:space="preserve"> izstrādei jauna augstākās izglītības finansēšanas modeļa ieviešanai. Pētījuma pirmajā u</w:t>
            </w:r>
            <w:r w:rsidR="00671681">
              <w:rPr>
                <w:rFonts w:ascii="Times New Roman" w:eastAsia="Times New Roman" w:hAnsi="Times New Roman" w:cs="Times New Roman"/>
                <w:sz w:val="20"/>
                <w:szCs w:val="20"/>
                <w:lang w:eastAsia="lv-LV"/>
              </w:rPr>
              <w:t>n otrajā ziņojumā Pasaules Banka</w:t>
            </w:r>
            <w:r w:rsidRPr="007D74CE">
              <w:rPr>
                <w:rFonts w:ascii="Times New Roman" w:eastAsia="Times New Roman" w:hAnsi="Times New Roman" w:cs="Times New Roman"/>
                <w:sz w:val="20"/>
                <w:szCs w:val="20"/>
                <w:lang w:eastAsia="lv-LV"/>
              </w:rPr>
              <w:t xml:space="preserve">s eksperti ir uzsvēruši, ka esošais finansējums augstākajai izglītībai un zinātnei ir nepietiekams un pārāk zems. </w:t>
            </w:r>
          </w:p>
          <w:p w:rsidR="00D22321" w:rsidRDefault="00D22321" w:rsidP="007D74CE">
            <w:pPr>
              <w:spacing w:after="0" w:line="240" w:lineRule="auto"/>
              <w:jc w:val="both"/>
              <w:rPr>
                <w:rFonts w:ascii="Times New Roman" w:eastAsia="Times New Roman" w:hAnsi="Times New Roman" w:cs="Times New Roman"/>
                <w:sz w:val="20"/>
                <w:szCs w:val="20"/>
                <w:lang w:eastAsia="lv-LV"/>
              </w:rPr>
            </w:pPr>
          </w:p>
          <w:p w:rsidR="00CE4266" w:rsidRPr="007D74CE" w:rsidRDefault="00CE4266" w:rsidP="007D74CE">
            <w:pPr>
              <w:spacing w:after="0" w:line="240" w:lineRule="auto"/>
              <w:jc w:val="both"/>
              <w:rPr>
                <w:rFonts w:ascii="Times New Roman" w:eastAsia="Times New Roman" w:hAnsi="Times New Roman" w:cs="Times New Roman"/>
                <w:sz w:val="20"/>
                <w:szCs w:val="20"/>
                <w:lang w:eastAsia="lv-LV"/>
              </w:rPr>
            </w:pPr>
          </w:p>
        </w:tc>
      </w:tr>
      <w:tr w:rsidR="007D74CE" w:rsidRPr="007D74CE" w:rsidTr="00CE4266">
        <w:trPr>
          <w:trHeight w:val="255"/>
        </w:trPr>
        <w:tc>
          <w:tcPr>
            <w:tcW w:w="567" w:type="dxa"/>
            <w:tcBorders>
              <w:top w:val="nil"/>
              <w:left w:val="single" w:sz="4" w:space="0" w:color="auto"/>
              <w:bottom w:val="nil"/>
              <w:right w:val="single" w:sz="4" w:space="0" w:color="auto"/>
            </w:tcBorders>
            <w:shd w:val="clear" w:color="auto" w:fill="auto"/>
            <w:hideMark/>
          </w:tcPr>
          <w:p w:rsidR="007D74CE" w:rsidRPr="007D74CE" w:rsidRDefault="007D74CE" w:rsidP="007D74CE">
            <w:pPr>
              <w:spacing w:after="0" w:line="240" w:lineRule="auto"/>
              <w:rPr>
                <w:rFonts w:ascii="Times New Roman" w:eastAsia="Times New Roman" w:hAnsi="Times New Roman" w:cs="Times New Roman"/>
                <w:b/>
                <w:bCs/>
                <w:sz w:val="20"/>
                <w:szCs w:val="20"/>
                <w:lang w:eastAsia="lv-LV"/>
              </w:rPr>
            </w:pPr>
            <w:r w:rsidRPr="007D74CE">
              <w:rPr>
                <w:rFonts w:ascii="Times New Roman" w:eastAsia="Times New Roman" w:hAnsi="Times New Roman" w:cs="Times New Roman"/>
                <w:b/>
                <w:bCs/>
                <w:sz w:val="20"/>
                <w:szCs w:val="20"/>
                <w:lang w:eastAsia="lv-LV"/>
              </w:rPr>
              <w:lastRenderedPageBreak/>
              <w:t>4.</w:t>
            </w:r>
          </w:p>
        </w:tc>
        <w:tc>
          <w:tcPr>
            <w:tcW w:w="9024" w:type="dxa"/>
            <w:gridSpan w:val="5"/>
            <w:tcBorders>
              <w:top w:val="single" w:sz="4" w:space="0" w:color="auto"/>
              <w:left w:val="nil"/>
              <w:bottom w:val="single" w:sz="4" w:space="0" w:color="auto"/>
              <w:right w:val="single" w:sz="4" w:space="0" w:color="auto"/>
            </w:tcBorders>
            <w:shd w:val="clear" w:color="auto" w:fill="auto"/>
            <w:hideMark/>
          </w:tcPr>
          <w:p w:rsidR="007D74CE" w:rsidRPr="007D74CE" w:rsidRDefault="007D74CE" w:rsidP="007D74CE">
            <w:pPr>
              <w:spacing w:after="0" w:line="240" w:lineRule="auto"/>
              <w:jc w:val="both"/>
              <w:rPr>
                <w:rFonts w:ascii="Times New Roman" w:eastAsia="Times New Roman" w:hAnsi="Times New Roman" w:cs="Times New Roman"/>
                <w:b/>
                <w:bCs/>
                <w:sz w:val="20"/>
                <w:szCs w:val="20"/>
                <w:lang w:eastAsia="lv-LV"/>
              </w:rPr>
            </w:pPr>
            <w:r w:rsidRPr="007D74CE">
              <w:rPr>
                <w:rFonts w:ascii="Times New Roman" w:eastAsia="Times New Roman" w:hAnsi="Times New Roman" w:cs="Times New Roman"/>
                <w:b/>
                <w:bCs/>
                <w:sz w:val="20"/>
                <w:szCs w:val="20"/>
                <w:lang w:eastAsia="lv-LV"/>
              </w:rPr>
              <w:t>Nepieciešamais finansējums, prognozētās ieņēmumu izmaiņas, fiskālā ietekme un rezultatīvie rādītāji katram gadam</w:t>
            </w:r>
          </w:p>
        </w:tc>
      </w:tr>
      <w:tr w:rsidR="007D74CE" w:rsidRPr="007D74CE" w:rsidTr="00CE4266">
        <w:trPr>
          <w:trHeight w:val="255"/>
        </w:trPr>
        <w:tc>
          <w:tcPr>
            <w:tcW w:w="567" w:type="dxa"/>
            <w:tcBorders>
              <w:top w:val="single" w:sz="4" w:space="0" w:color="auto"/>
              <w:left w:val="single" w:sz="4" w:space="0" w:color="auto"/>
              <w:bottom w:val="nil"/>
              <w:right w:val="single" w:sz="4" w:space="0" w:color="auto"/>
            </w:tcBorders>
            <w:shd w:val="clear" w:color="auto" w:fill="auto"/>
            <w:vAlign w:val="bottom"/>
            <w:hideMark/>
          </w:tcPr>
          <w:p w:rsidR="007D74CE" w:rsidRPr="007D74CE" w:rsidRDefault="007D74CE" w:rsidP="007D74CE">
            <w:pPr>
              <w:spacing w:after="0" w:line="240" w:lineRule="auto"/>
              <w:rPr>
                <w:rFonts w:ascii="Times New Roman" w:eastAsia="Times New Roman" w:hAnsi="Times New Roman" w:cs="Times New Roman"/>
                <w:b/>
                <w:bCs/>
                <w:sz w:val="20"/>
                <w:szCs w:val="20"/>
                <w:lang w:eastAsia="lv-LV"/>
              </w:rPr>
            </w:pPr>
            <w:r w:rsidRPr="007D74CE">
              <w:rPr>
                <w:rFonts w:ascii="Times New Roman" w:eastAsia="Times New Roman" w:hAnsi="Times New Roman" w:cs="Times New Roman"/>
                <w:b/>
                <w:bCs/>
                <w:sz w:val="20"/>
                <w:szCs w:val="20"/>
                <w:lang w:eastAsia="lv-LV"/>
              </w:rPr>
              <w:t xml:space="preserve">4.1. </w:t>
            </w:r>
          </w:p>
        </w:tc>
        <w:tc>
          <w:tcPr>
            <w:tcW w:w="3522" w:type="dxa"/>
            <w:gridSpan w:val="2"/>
            <w:tcBorders>
              <w:top w:val="single" w:sz="4" w:space="0" w:color="auto"/>
              <w:left w:val="nil"/>
              <w:bottom w:val="single" w:sz="4" w:space="0" w:color="auto"/>
              <w:right w:val="single" w:sz="4" w:space="0" w:color="auto"/>
            </w:tcBorders>
            <w:shd w:val="clear" w:color="auto" w:fill="auto"/>
            <w:vAlign w:val="bottom"/>
            <w:hideMark/>
          </w:tcPr>
          <w:p w:rsidR="007D74CE" w:rsidRPr="007D74CE" w:rsidRDefault="007D74CE" w:rsidP="007D74CE">
            <w:pPr>
              <w:spacing w:after="0" w:line="240" w:lineRule="auto"/>
              <w:jc w:val="both"/>
              <w:rPr>
                <w:rFonts w:ascii="Times New Roman" w:eastAsia="Times New Roman" w:hAnsi="Times New Roman" w:cs="Times New Roman"/>
                <w:b/>
                <w:bCs/>
                <w:sz w:val="20"/>
                <w:szCs w:val="20"/>
                <w:lang w:eastAsia="lv-LV"/>
              </w:rPr>
            </w:pPr>
            <w:r w:rsidRPr="007D74CE">
              <w:rPr>
                <w:rFonts w:ascii="Times New Roman" w:eastAsia="Times New Roman" w:hAnsi="Times New Roman" w:cs="Times New Roman"/>
                <w:b/>
                <w:bCs/>
                <w:sz w:val="20"/>
                <w:szCs w:val="20"/>
                <w:lang w:eastAsia="lv-LV"/>
              </w:rPr>
              <w:t>finanšu rādītājs (</w:t>
            </w:r>
            <w:proofErr w:type="spellStart"/>
            <w:r w:rsidRPr="007D74CE">
              <w:rPr>
                <w:rFonts w:ascii="Times New Roman" w:eastAsia="Times New Roman" w:hAnsi="Times New Roman" w:cs="Times New Roman"/>
                <w:b/>
                <w:bCs/>
                <w:sz w:val="20"/>
                <w:szCs w:val="20"/>
                <w:lang w:eastAsia="lv-LV"/>
              </w:rPr>
              <w:t>euro</w:t>
            </w:r>
            <w:proofErr w:type="spellEnd"/>
            <w:r w:rsidRPr="007D74CE">
              <w:rPr>
                <w:rFonts w:ascii="Times New Roman" w:eastAsia="Times New Roman" w:hAnsi="Times New Roman" w:cs="Times New Roman"/>
                <w:b/>
                <w:bCs/>
                <w:sz w:val="20"/>
                <w:szCs w:val="20"/>
                <w:lang w:eastAsia="lv-LV"/>
              </w:rPr>
              <w:t>)</w:t>
            </w:r>
          </w:p>
        </w:tc>
        <w:tc>
          <w:tcPr>
            <w:tcW w:w="1298" w:type="dxa"/>
            <w:tcBorders>
              <w:top w:val="nil"/>
              <w:left w:val="nil"/>
              <w:bottom w:val="single" w:sz="4" w:space="0" w:color="auto"/>
              <w:right w:val="single" w:sz="4" w:space="0" w:color="auto"/>
            </w:tcBorders>
            <w:shd w:val="clear" w:color="auto" w:fill="auto"/>
            <w:vAlign w:val="bottom"/>
            <w:hideMark/>
          </w:tcPr>
          <w:p w:rsidR="007D74CE" w:rsidRPr="007D74CE" w:rsidRDefault="007D74CE" w:rsidP="007D74CE">
            <w:pPr>
              <w:spacing w:after="0" w:line="240" w:lineRule="auto"/>
              <w:jc w:val="center"/>
              <w:rPr>
                <w:rFonts w:ascii="Times New Roman" w:eastAsia="Times New Roman" w:hAnsi="Times New Roman" w:cs="Times New Roman"/>
                <w:b/>
                <w:bCs/>
                <w:sz w:val="20"/>
                <w:szCs w:val="20"/>
                <w:lang w:eastAsia="lv-LV"/>
              </w:rPr>
            </w:pPr>
            <w:r w:rsidRPr="007D74CE">
              <w:rPr>
                <w:rFonts w:ascii="Times New Roman" w:eastAsia="Times New Roman" w:hAnsi="Times New Roman" w:cs="Times New Roman"/>
                <w:b/>
                <w:bCs/>
                <w:sz w:val="20"/>
                <w:szCs w:val="20"/>
                <w:lang w:eastAsia="lv-LV"/>
              </w:rPr>
              <w:t>2015.gads</w:t>
            </w:r>
          </w:p>
        </w:tc>
        <w:tc>
          <w:tcPr>
            <w:tcW w:w="1684" w:type="dxa"/>
            <w:tcBorders>
              <w:top w:val="nil"/>
              <w:left w:val="nil"/>
              <w:bottom w:val="single" w:sz="4" w:space="0" w:color="auto"/>
              <w:right w:val="single" w:sz="4" w:space="0" w:color="auto"/>
            </w:tcBorders>
            <w:shd w:val="clear" w:color="auto" w:fill="auto"/>
            <w:vAlign w:val="bottom"/>
            <w:hideMark/>
          </w:tcPr>
          <w:p w:rsidR="007D74CE" w:rsidRPr="007D74CE" w:rsidRDefault="007D74CE" w:rsidP="007D74CE">
            <w:pPr>
              <w:spacing w:after="0" w:line="240" w:lineRule="auto"/>
              <w:jc w:val="center"/>
              <w:rPr>
                <w:rFonts w:ascii="Times New Roman" w:eastAsia="Times New Roman" w:hAnsi="Times New Roman" w:cs="Times New Roman"/>
                <w:b/>
                <w:bCs/>
                <w:sz w:val="20"/>
                <w:szCs w:val="20"/>
                <w:lang w:eastAsia="lv-LV"/>
              </w:rPr>
            </w:pPr>
            <w:r w:rsidRPr="007D74CE">
              <w:rPr>
                <w:rFonts w:ascii="Times New Roman" w:eastAsia="Times New Roman" w:hAnsi="Times New Roman" w:cs="Times New Roman"/>
                <w:b/>
                <w:bCs/>
                <w:sz w:val="20"/>
                <w:szCs w:val="20"/>
                <w:lang w:eastAsia="lv-LV"/>
              </w:rPr>
              <w:t>2016.gads</w:t>
            </w:r>
          </w:p>
        </w:tc>
        <w:tc>
          <w:tcPr>
            <w:tcW w:w="2520" w:type="dxa"/>
            <w:tcBorders>
              <w:top w:val="nil"/>
              <w:left w:val="nil"/>
              <w:bottom w:val="single" w:sz="4" w:space="0" w:color="auto"/>
              <w:right w:val="single" w:sz="4" w:space="0" w:color="auto"/>
            </w:tcBorders>
            <w:shd w:val="clear" w:color="auto" w:fill="auto"/>
            <w:vAlign w:val="bottom"/>
            <w:hideMark/>
          </w:tcPr>
          <w:p w:rsidR="007D74CE" w:rsidRPr="007D74CE" w:rsidRDefault="007D74CE" w:rsidP="007D74CE">
            <w:pPr>
              <w:spacing w:after="0" w:line="240" w:lineRule="auto"/>
              <w:jc w:val="center"/>
              <w:rPr>
                <w:rFonts w:ascii="Times New Roman" w:eastAsia="Times New Roman" w:hAnsi="Times New Roman" w:cs="Times New Roman"/>
                <w:b/>
                <w:bCs/>
                <w:sz w:val="20"/>
                <w:szCs w:val="20"/>
                <w:lang w:eastAsia="lv-LV"/>
              </w:rPr>
            </w:pPr>
            <w:r w:rsidRPr="007D74CE">
              <w:rPr>
                <w:rFonts w:ascii="Times New Roman" w:eastAsia="Times New Roman" w:hAnsi="Times New Roman" w:cs="Times New Roman"/>
                <w:b/>
                <w:bCs/>
                <w:sz w:val="20"/>
                <w:szCs w:val="20"/>
                <w:lang w:eastAsia="lv-LV"/>
              </w:rPr>
              <w:t>2017.gads</w:t>
            </w:r>
          </w:p>
        </w:tc>
      </w:tr>
      <w:tr w:rsidR="007D74CE" w:rsidRPr="007D74CE" w:rsidTr="00CE4266">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7D74CE" w:rsidRPr="007D74CE" w:rsidRDefault="007D74CE" w:rsidP="007D74CE">
            <w:pPr>
              <w:spacing w:after="0" w:line="240" w:lineRule="auto"/>
              <w:rPr>
                <w:rFonts w:ascii="Times New Roman" w:eastAsia="Times New Roman" w:hAnsi="Times New Roman" w:cs="Times New Roman"/>
                <w:b/>
                <w:bCs/>
                <w:sz w:val="20"/>
                <w:szCs w:val="20"/>
                <w:lang w:eastAsia="lv-LV"/>
              </w:rPr>
            </w:pPr>
            <w:r w:rsidRPr="007D74CE">
              <w:rPr>
                <w:rFonts w:ascii="Times New Roman" w:eastAsia="Times New Roman" w:hAnsi="Times New Roman" w:cs="Times New Roman"/>
                <w:b/>
                <w:bCs/>
                <w:sz w:val="20"/>
                <w:szCs w:val="20"/>
                <w:lang w:eastAsia="lv-LV"/>
              </w:rPr>
              <w:t> </w:t>
            </w:r>
          </w:p>
        </w:tc>
        <w:tc>
          <w:tcPr>
            <w:tcW w:w="3522" w:type="dxa"/>
            <w:gridSpan w:val="2"/>
            <w:tcBorders>
              <w:top w:val="single" w:sz="4" w:space="0" w:color="auto"/>
              <w:left w:val="nil"/>
              <w:bottom w:val="single" w:sz="4" w:space="0" w:color="auto"/>
              <w:right w:val="single" w:sz="4" w:space="0" w:color="auto"/>
            </w:tcBorders>
            <w:shd w:val="clear" w:color="auto" w:fill="auto"/>
            <w:hideMark/>
          </w:tcPr>
          <w:p w:rsidR="007D74CE" w:rsidRPr="007D74CE" w:rsidRDefault="007D74CE" w:rsidP="007D74CE">
            <w:pPr>
              <w:spacing w:after="0" w:line="240" w:lineRule="auto"/>
              <w:jc w:val="both"/>
              <w:rPr>
                <w:rFonts w:ascii="Times New Roman" w:eastAsia="Times New Roman" w:hAnsi="Times New Roman" w:cs="Times New Roman"/>
                <w:b/>
                <w:bCs/>
                <w:sz w:val="20"/>
                <w:szCs w:val="20"/>
                <w:lang w:eastAsia="lv-LV"/>
              </w:rPr>
            </w:pPr>
            <w:r w:rsidRPr="007D74CE">
              <w:rPr>
                <w:rFonts w:ascii="Times New Roman" w:eastAsia="Times New Roman" w:hAnsi="Times New Roman" w:cs="Times New Roman"/>
                <w:b/>
                <w:bCs/>
                <w:sz w:val="20"/>
                <w:szCs w:val="20"/>
                <w:lang w:eastAsia="lv-LV"/>
              </w:rPr>
              <w:t>izmaiņas prognozētajos ieņēmumos no jaunās politikas iniciatīvas īstenošanas</w:t>
            </w:r>
            <w:r w:rsidRPr="007D74CE">
              <w:rPr>
                <w:rFonts w:ascii="Times New Roman" w:eastAsia="Times New Roman" w:hAnsi="Times New Roman" w:cs="Times New Roman"/>
                <w:b/>
                <w:bCs/>
                <w:sz w:val="20"/>
                <w:szCs w:val="20"/>
                <w:vertAlign w:val="superscript"/>
                <w:lang w:eastAsia="lv-LV"/>
              </w:rPr>
              <w:t>1</w:t>
            </w:r>
            <w:r w:rsidRPr="007D74CE">
              <w:rPr>
                <w:rFonts w:ascii="Times New Roman" w:eastAsia="Times New Roman" w:hAnsi="Times New Roman" w:cs="Times New Roman"/>
                <w:b/>
                <w:bCs/>
                <w:sz w:val="20"/>
                <w:szCs w:val="20"/>
                <w:lang w:eastAsia="lv-LV"/>
              </w:rPr>
              <w:t xml:space="preserve"> </w:t>
            </w:r>
          </w:p>
        </w:tc>
        <w:tc>
          <w:tcPr>
            <w:tcW w:w="1298" w:type="dxa"/>
            <w:tcBorders>
              <w:top w:val="nil"/>
              <w:left w:val="nil"/>
              <w:bottom w:val="single" w:sz="4" w:space="0" w:color="auto"/>
              <w:right w:val="single" w:sz="4" w:space="0" w:color="auto"/>
            </w:tcBorders>
            <w:shd w:val="clear" w:color="auto" w:fill="auto"/>
            <w:noWrap/>
            <w:vAlign w:val="bottom"/>
            <w:hideMark/>
          </w:tcPr>
          <w:p w:rsidR="007D74CE" w:rsidRPr="007D74CE" w:rsidRDefault="007D74CE" w:rsidP="007D74CE">
            <w:pPr>
              <w:spacing w:after="0" w:line="240" w:lineRule="auto"/>
              <w:rPr>
                <w:rFonts w:ascii="Arial" w:eastAsia="Times New Roman" w:hAnsi="Arial" w:cs="Arial"/>
                <w:sz w:val="20"/>
                <w:szCs w:val="20"/>
                <w:lang w:eastAsia="lv-LV"/>
              </w:rPr>
            </w:pPr>
            <w:r w:rsidRPr="007D74CE">
              <w:rPr>
                <w:rFonts w:ascii="Arial" w:eastAsia="Times New Roman" w:hAnsi="Arial" w:cs="Arial"/>
                <w:sz w:val="20"/>
                <w:szCs w:val="20"/>
                <w:lang w:eastAsia="lv-LV"/>
              </w:rPr>
              <w:t> </w:t>
            </w:r>
          </w:p>
        </w:tc>
        <w:tc>
          <w:tcPr>
            <w:tcW w:w="1684" w:type="dxa"/>
            <w:tcBorders>
              <w:top w:val="nil"/>
              <w:left w:val="nil"/>
              <w:bottom w:val="single" w:sz="4" w:space="0" w:color="auto"/>
              <w:right w:val="single" w:sz="4" w:space="0" w:color="auto"/>
            </w:tcBorders>
            <w:shd w:val="clear" w:color="auto" w:fill="auto"/>
            <w:noWrap/>
            <w:vAlign w:val="bottom"/>
            <w:hideMark/>
          </w:tcPr>
          <w:p w:rsidR="007D74CE" w:rsidRPr="007D74CE" w:rsidRDefault="007D74CE" w:rsidP="007D74CE">
            <w:pPr>
              <w:spacing w:after="0" w:line="240" w:lineRule="auto"/>
              <w:rPr>
                <w:rFonts w:ascii="Arial" w:eastAsia="Times New Roman" w:hAnsi="Arial" w:cs="Arial"/>
                <w:sz w:val="20"/>
                <w:szCs w:val="20"/>
                <w:lang w:eastAsia="lv-LV"/>
              </w:rPr>
            </w:pPr>
            <w:r w:rsidRPr="007D74CE">
              <w:rPr>
                <w:rFonts w:ascii="Arial" w:eastAsia="Times New Roman" w:hAnsi="Arial" w:cs="Arial"/>
                <w:sz w:val="20"/>
                <w:szCs w:val="20"/>
                <w:lang w:eastAsia="lv-LV"/>
              </w:rPr>
              <w:t> </w:t>
            </w:r>
          </w:p>
        </w:tc>
        <w:tc>
          <w:tcPr>
            <w:tcW w:w="2520" w:type="dxa"/>
            <w:tcBorders>
              <w:top w:val="nil"/>
              <w:left w:val="nil"/>
              <w:bottom w:val="single" w:sz="4" w:space="0" w:color="auto"/>
              <w:right w:val="single" w:sz="4" w:space="0" w:color="auto"/>
            </w:tcBorders>
            <w:shd w:val="clear" w:color="auto" w:fill="auto"/>
            <w:noWrap/>
            <w:vAlign w:val="bottom"/>
            <w:hideMark/>
          </w:tcPr>
          <w:p w:rsidR="007D74CE" w:rsidRPr="007D74CE" w:rsidRDefault="007D74CE" w:rsidP="007D74CE">
            <w:pPr>
              <w:spacing w:after="0" w:line="240" w:lineRule="auto"/>
              <w:rPr>
                <w:rFonts w:ascii="Arial" w:eastAsia="Times New Roman" w:hAnsi="Arial" w:cs="Arial"/>
                <w:sz w:val="20"/>
                <w:szCs w:val="20"/>
                <w:lang w:eastAsia="lv-LV"/>
              </w:rPr>
            </w:pPr>
            <w:r w:rsidRPr="007D74CE">
              <w:rPr>
                <w:rFonts w:ascii="Arial" w:eastAsia="Times New Roman" w:hAnsi="Arial" w:cs="Arial"/>
                <w:sz w:val="20"/>
                <w:szCs w:val="20"/>
                <w:lang w:eastAsia="lv-LV"/>
              </w:rPr>
              <w:t> </w:t>
            </w:r>
          </w:p>
        </w:tc>
      </w:tr>
      <w:tr w:rsidR="007D74CE" w:rsidRPr="007D74CE" w:rsidTr="00CE4266">
        <w:trPr>
          <w:trHeight w:val="255"/>
        </w:trPr>
        <w:tc>
          <w:tcPr>
            <w:tcW w:w="567" w:type="dxa"/>
            <w:tcBorders>
              <w:top w:val="nil"/>
              <w:left w:val="single" w:sz="4" w:space="0" w:color="auto"/>
              <w:bottom w:val="nil"/>
              <w:right w:val="single" w:sz="4" w:space="0" w:color="auto"/>
            </w:tcBorders>
            <w:shd w:val="clear" w:color="auto" w:fill="auto"/>
            <w:vAlign w:val="bottom"/>
            <w:hideMark/>
          </w:tcPr>
          <w:p w:rsidR="007D74CE" w:rsidRPr="007D74CE" w:rsidRDefault="007D74CE" w:rsidP="007D74CE">
            <w:pPr>
              <w:spacing w:after="0" w:line="240" w:lineRule="auto"/>
              <w:rPr>
                <w:rFonts w:ascii="Times New Roman" w:eastAsia="Times New Roman" w:hAnsi="Times New Roman" w:cs="Times New Roman"/>
                <w:b/>
                <w:bCs/>
                <w:sz w:val="20"/>
                <w:szCs w:val="20"/>
                <w:lang w:eastAsia="lv-LV"/>
              </w:rPr>
            </w:pPr>
            <w:r w:rsidRPr="007D74CE">
              <w:rPr>
                <w:rFonts w:ascii="Times New Roman" w:eastAsia="Times New Roman" w:hAnsi="Times New Roman" w:cs="Times New Roman"/>
                <w:b/>
                <w:bCs/>
                <w:sz w:val="20"/>
                <w:szCs w:val="20"/>
                <w:lang w:eastAsia="lv-LV"/>
              </w:rPr>
              <w:t>4.2.</w:t>
            </w:r>
          </w:p>
        </w:tc>
        <w:tc>
          <w:tcPr>
            <w:tcW w:w="3522" w:type="dxa"/>
            <w:gridSpan w:val="2"/>
            <w:tcBorders>
              <w:top w:val="single" w:sz="4" w:space="0" w:color="auto"/>
              <w:left w:val="nil"/>
              <w:bottom w:val="single" w:sz="4" w:space="0" w:color="auto"/>
              <w:right w:val="single" w:sz="4" w:space="0" w:color="auto"/>
            </w:tcBorders>
            <w:shd w:val="clear" w:color="auto" w:fill="auto"/>
            <w:vAlign w:val="bottom"/>
            <w:hideMark/>
          </w:tcPr>
          <w:p w:rsidR="007D74CE" w:rsidRPr="007D74CE" w:rsidRDefault="007D74CE" w:rsidP="007D74CE">
            <w:pPr>
              <w:spacing w:after="0" w:line="240" w:lineRule="auto"/>
              <w:rPr>
                <w:rFonts w:ascii="Times New Roman" w:eastAsia="Times New Roman" w:hAnsi="Times New Roman" w:cs="Times New Roman"/>
                <w:b/>
                <w:bCs/>
                <w:sz w:val="20"/>
                <w:szCs w:val="20"/>
                <w:lang w:eastAsia="lv-LV"/>
              </w:rPr>
            </w:pPr>
            <w:r w:rsidRPr="007D74CE">
              <w:rPr>
                <w:rFonts w:ascii="Times New Roman" w:eastAsia="Times New Roman" w:hAnsi="Times New Roman" w:cs="Times New Roman"/>
                <w:b/>
                <w:bCs/>
                <w:sz w:val="20"/>
                <w:szCs w:val="20"/>
                <w:lang w:eastAsia="lv-LV"/>
              </w:rPr>
              <w:t>finanšu rādītājs (</w:t>
            </w:r>
            <w:proofErr w:type="spellStart"/>
            <w:r w:rsidRPr="007D74CE">
              <w:rPr>
                <w:rFonts w:ascii="Times New Roman" w:eastAsia="Times New Roman" w:hAnsi="Times New Roman" w:cs="Times New Roman"/>
                <w:b/>
                <w:bCs/>
                <w:sz w:val="20"/>
                <w:szCs w:val="20"/>
                <w:lang w:eastAsia="lv-LV"/>
              </w:rPr>
              <w:t>euro</w:t>
            </w:r>
            <w:proofErr w:type="spellEnd"/>
            <w:r w:rsidRPr="007D74CE">
              <w:rPr>
                <w:rFonts w:ascii="Times New Roman" w:eastAsia="Times New Roman" w:hAnsi="Times New Roman" w:cs="Times New Roman"/>
                <w:b/>
                <w:bCs/>
                <w:sz w:val="20"/>
                <w:szCs w:val="20"/>
                <w:lang w:eastAsia="lv-LV"/>
              </w:rPr>
              <w:t>)</w:t>
            </w:r>
          </w:p>
        </w:tc>
        <w:tc>
          <w:tcPr>
            <w:tcW w:w="1298" w:type="dxa"/>
            <w:tcBorders>
              <w:top w:val="nil"/>
              <w:left w:val="nil"/>
              <w:bottom w:val="single" w:sz="4" w:space="0" w:color="auto"/>
              <w:right w:val="single" w:sz="4" w:space="0" w:color="auto"/>
            </w:tcBorders>
            <w:shd w:val="clear" w:color="auto" w:fill="auto"/>
            <w:vAlign w:val="bottom"/>
            <w:hideMark/>
          </w:tcPr>
          <w:p w:rsidR="007D74CE" w:rsidRPr="007D74CE" w:rsidRDefault="007D74CE" w:rsidP="007D74CE">
            <w:pPr>
              <w:spacing w:after="0" w:line="240" w:lineRule="auto"/>
              <w:jc w:val="center"/>
              <w:rPr>
                <w:rFonts w:ascii="Times New Roman" w:eastAsia="Times New Roman" w:hAnsi="Times New Roman" w:cs="Times New Roman"/>
                <w:b/>
                <w:bCs/>
                <w:sz w:val="20"/>
                <w:szCs w:val="20"/>
                <w:lang w:eastAsia="lv-LV"/>
              </w:rPr>
            </w:pPr>
            <w:r w:rsidRPr="007D74CE">
              <w:rPr>
                <w:rFonts w:ascii="Times New Roman" w:eastAsia="Times New Roman" w:hAnsi="Times New Roman" w:cs="Times New Roman"/>
                <w:b/>
                <w:bCs/>
                <w:sz w:val="20"/>
                <w:szCs w:val="20"/>
                <w:lang w:eastAsia="lv-LV"/>
              </w:rPr>
              <w:t>2015.gads</w:t>
            </w:r>
          </w:p>
        </w:tc>
        <w:tc>
          <w:tcPr>
            <w:tcW w:w="1684" w:type="dxa"/>
            <w:tcBorders>
              <w:top w:val="nil"/>
              <w:left w:val="nil"/>
              <w:bottom w:val="single" w:sz="4" w:space="0" w:color="auto"/>
              <w:right w:val="single" w:sz="4" w:space="0" w:color="auto"/>
            </w:tcBorders>
            <w:shd w:val="clear" w:color="auto" w:fill="auto"/>
            <w:vAlign w:val="bottom"/>
            <w:hideMark/>
          </w:tcPr>
          <w:p w:rsidR="007D74CE" w:rsidRPr="007D74CE" w:rsidRDefault="007D74CE" w:rsidP="007D74CE">
            <w:pPr>
              <w:spacing w:after="0" w:line="240" w:lineRule="auto"/>
              <w:jc w:val="center"/>
              <w:rPr>
                <w:rFonts w:ascii="Times New Roman" w:eastAsia="Times New Roman" w:hAnsi="Times New Roman" w:cs="Times New Roman"/>
                <w:b/>
                <w:bCs/>
                <w:sz w:val="20"/>
                <w:szCs w:val="20"/>
                <w:lang w:eastAsia="lv-LV"/>
              </w:rPr>
            </w:pPr>
            <w:r w:rsidRPr="007D74CE">
              <w:rPr>
                <w:rFonts w:ascii="Times New Roman" w:eastAsia="Times New Roman" w:hAnsi="Times New Roman" w:cs="Times New Roman"/>
                <w:b/>
                <w:bCs/>
                <w:sz w:val="20"/>
                <w:szCs w:val="20"/>
                <w:lang w:eastAsia="lv-LV"/>
              </w:rPr>
              <w:t>2016.gads</w:t>
            </w:r>
          </w:p>
        </w:tc>
        <w:tc>
          <w:tcPr>
            <w:tcW w:w="2520" w:type="dxa"/>
            <w:tcBorders>
              <w:top w:val="nil"/>
              <w:left w:val="nil"/>
              <w:bottom w:val="single" w:sz="4" w:space="0" w:color="auto"/>
              <w:right w:val="single" w:sz="4" w:space="0" w:color="auto"/>
            </w:tcBorders>
            <w:shd w:val="clear" w:color="auto" w:fill="auto"/>
            <w:vAlign w:val="bottom"/>
            <w:hideMark/>
          </w:tcPr>
          <w:p w:rsidR="007D74CE" w:rsidRPr="007D74CE" w:rsidRDefault="007D74CE" w:rsidP="007D74CE">
            <w:pPr>
              <w:spacing w:after="0" w:line="240" w:lineRule="auto"/>
              <w:jc w:val="center"/>
              <w:rPr>
                <w:rFonts w:ascii="Times New Roman" w:eastAsia="Times New Roman" w:hAnsi="Times New Roman" w:cs="Times New Roman"/>
                <w:b/>
                <w:bCs/>
                <w:sz w:val="20"/>
                <w:szCs w:val="20"/>
                <w:lang w:eastAsia="lv-LV"/>
              </w:rPr>
            </w:pPr>
            <w:r w:rsidRPr="007D74CE">
              <w:rPr>
                <w:rFonts w:ascii="Times New Roman" w:eastAsia="Times New Roman" w:hAnsi="Times New Roman" w:cs="Times New Roman"/>
                <w:b/>
                <w:bCs/>
                <w:sz w:val="20"/>
                <w:szCs w:val="20"/>
                <w:lang w:eastAsia="lv-LV"/>
              </w:rPr>
              <w:t>2017.gads</w:t>
            </w:r>
          </w:p>
        </w:tc>
      </w:tr>
      <w:tr w:rsidR="007D74CE" w:rsidRPr="007D74CE" w:rsidTr="00CE4266">
        <w:trPr>
          <w:trHeight w:val="1490"/>
        </w:trPr>
        <w:tc>
          <w:tcPr>
            <w:tcW w:w="567" w:type="dxa"/>
            <w:vMerge w:val="restart"/>
            <w:tcBorders>
              <w:top w:val="nil"/>
              <w:left w:val="single" w:sz="4" w:space="0" w:color="auto"/>
              <w:bottom w:val="nil"/>
              <w:right w:val="single" w:sz="4" w:space="0" w:color="auto"/>
            </w:tcBorders>
            <w:shd w:val="clear" w:color="auto" w:fill="auto"/>
            <w:hideMark/>
          </w:tcPr>
          <w:p w:rsidR="007D74CE" w:rsidRPr="007D74CE" w:rsidRDefault="007D74CE" w:rsidP="007D74CE">
            <w:pPr>
              <w:spacing w:after="0" w:line="240" w:lineRule="auto"/>
              <w:rPr>
                <w:rFonts w:ascii="Times New Roman" w:eastAsia="Times New Roman" w:hAnsi="Times New Roman" w:cs="Times New Roman"/>
                <w:b/>
                <w:bCs/>
                <w:sz w:val="20"/>
                <w:szCs w:val="20"/>
                <w:lang w:eastAsia="lv-LV"/>
              </w:rPr>
            </w:pPr>
            <w:r w:rsidRPr="007D74CE">
              <w:rPr>
                <w:rFonts w:ascii="Times New Roman" w:eastAsia="Times New Roman" w:hAnsi="Times New Roman" w:cs="Times New Roman"/>
                <w:b/>
                <w:bCs/>
                <w:sz w:val="20"/>
                <w:szCs w:val="20"/>
                <w:lang w:eastAsia="lv-LV"/>
              </w:rPr>
              <w:t> </w:t>
            </w:r>
          </w:p>
        </w:tc>
        <w:tc>
          <w:tcPr>
            <w:tcW w:w="3522" w:type="dxa"/>
            <w:gridSpan w:val="2"/>
            <w:tcBorders>
              <w:top w:val="single" w:sz="4" w:space="0" w:color="auto"/>
              <w:left w:val="nil"/>
              <w:bottom w:val="single" w:sz="4" w:space="0" w:color="auto"/>
              <w:right w:val="single" w:sz="4" w:space="0" w:color="auto"/>
            </w:tcBorders>
            <w:shd w:val="clear" w:color="auto" w:fill="auto"/>
            <w:vAlign w:val="center"/>
            <w:hideMark/>
          </w:tcPr>
          <w:p w:rsidR="007D74CE" w:rsidRPr="007D74CE" w:rsidRDefault="007D74CE" w:rsidP="007D74CE">
            <w:pPr>
              <w:spacing w:after="0" w:line="240" w:lineRule="auto"/>
              <w:rPr>
                <w:rFonts w:ascii="Times New Roman" w:eastAsia="Times New Roman" w:hAnsi="Times New Roman" w:cs="Times New Roman"/>
                <w:b/>
                <w:bCs/>
                <w:sz w:val="20"/>
                <w:szCs w:val="20"/>
                <w:lang w:eastAsia="lv-LV"/>
              </w:rPr>
            </w:pPr>
            <w:r w:rsidRPr="007D74CE">
              <w:rPr>
                <w:rFonts w:ascii="Times New Roman" w:eastAsia="Times New Roman" w:hAnsi="Times New Roman" w:cs="Times New Roman"/>
                <w:b/>
                <w:bCs/>
                <w:sz w:val="20"/>
                <w:szCs w:val="20"/>
                <w:lang w:eastAsia="lv-LV"/>
              </w:rPr>
              <w:t>izdevumi kopā (Valsts budžeta programma 05.02.00 Zinātnes bāzes finansējums)</w:t>
            </w:r>
          </w:p>
        </w:tc>
        <w:tc>
          <w:tcPr>
            <w:tcW w:w="1298" w:type="dxa"/>
            <w:tcBorders>
              <w:top w:val="nil"/>
              <w:left w:val="nil"/>
              <w:bottom w:val="single" w:sz="4" w:space="0" w:color="auto"/>
              <w:right w:val="single" w:sz="4" w:space="0" w:color="auto"/>
            </w:tcBorders>
            <w:shd w:val="clear" w:color="000000" w:fill="FFFFFF"/>
            <w:hideMark/>
          </w:tcPr>
          <w:p w:rsidR="007D74CE" w:rsidRPr="007D74CE" w:rsidRDefault="007D74CE" w:rsidP="007D74CE">
            <w:pPr>
              <w:spacing w:after="0" w:line="240" w:lineRule="auto"/>
              <w:jc w:val="center"/>
              <w:rPr>
                <w:rFonts w:ascii="Times New Roman" w:eastAsia="Times New Roman" w:hAnsi="Times New Roman" w:cs="Times New Roman"/>
                <w:sz w:val="20"/>
                <w:szCs w:val="20"/>
                <w:lang w:eastAsia="lv-LV"/>
              </w:rPr>
            </w:pPr>
            <w:r w:rsidRPr="007D74CE">
              <w:rPr>
                <w:rFonts w:ascii="Times New Roman" w:eastAsia="Times New Roman" w:hAnsi="Times New Roman" w:cs="Times New Roman"/>
                <w:sz w:val="20"/>
                <w:szCs w:val="20"/>
                <w:lang w:eastAsia="lv-LV"/>
              </w:rPr>
              <w:t>10 153 377</w:t>
            </w:r>
          </w:p>
        </w:tc>
        <w:tc>
          <w:tcPr>
            <w:tcW w:w="1684" w:type="dxa"/>
            <w:tcBorders>
              <w:top w:val="nil"/>
              <w:left w:val="nil"/>
              <w:bottom w:val="single" w:sz="4" w:space="0" w:color="auto"/>
              <w:right w:val="single" w:sz="4" w:space="0" w:color="auto"/>
            </w:tcBorders>
            <w:shd w:val="clear" w:color="000000" w:fill="FFFFFF"/>
            <w:hideMark/>
          </w:tcPr>
          <w:p w:rsidR="007D74CE" w:rsidRPr="007D74CE" w:rsidRDefault="007D74CE" w:rsidP="007D74CE">
            <w:pPr>
              <w:spacing w:after="0" w:line="240" w:lineRule="auto"/>
              <w:jc w:val="center"/>
              <w:rPr>
                <w:rFonts w:ascii="Times New Roman" w:eastAsia="Times New Roman" w:hAnsi="Times New Roman" w:cs="Times New Roman"/>
                <w:sz w:val="20"/>
                <w:szCs w:val="20"/>
                <w:lang w:eastAsia="lv-LV"/>
              </w:rPr>
            </w:pPr>
            <w:r w:rsidRPr="007D74CE">
              <w:rPr>
                <w:rFonts w:ascii="Times New Roman" w:eastAsia="Times New Roman" w:hAnsi="Times New Roman" w:cs="Times New Roman"/>
                <w:sz w:val="20"/>
                <w:szCs w:val="20"/>
                <w:lang w:eastAsia="lv-LV"/>
              </w:rPr>
              <w:t>12 691 721</w:t>
            </w:r>
          </w:p>
        </w:tc>
        <w:tc>
          <w:tcPr>
            <w:tcW w:w="2520" w:type="dxa"/>
            <w:tcBorders>
              <w:top w:val="nil"/>
              <w:left w:val="nil"/>
              <w:bottom w:val="single" w:sz="4" w:space="0" w:color="auto"/>
              <w:right w:val="single" w:sz="4" w:space="0" w:color="auto"/>
            </w:tcBorders>
            <w:shd w:val="clear" w:color="000000" w:fill="FFFFFF"/>
            <w:hideMark/>
          </w:tcPr>
          <w:p w:rsidR="007D74CE" w:rsidRPr="007D74CE" w:rsidRDefault="007D74CE" w:rsidP="007D74CE">
            <w:pPr>
              <w:spacing w:after="0" w:line="240" w:lineRule="auto"/>
              <w:jc w:val="center"/>
              <w:rPr>
                <w:rFonts w:ascii="Times New Roman" w:eastAsia="Times New Roman" w:hAnsi="Times New Roman" w:cs="Times New Roman"/>
                <w:sz w:val="20"/>
                <w:szCs w:val="20"/>
                <w:lang w:eastAsia="lv-LV"/>
              </w:rPr>
            </w:pPr>
            <w:r w:rsidRPr="007D74CE">
              <w:rPr>
                <w:rFonts w:ascii="Times New Roman" w:eastAsia="Times New Roman" w:hAnsi="Times New Roman" w:cs="Times New Roman"/>
                <w:sz w:val="20"/>
                <w:szCs w:val="20"/>
                <w:lang w:eastAsia="lv-LV"/>
              </w:rPr>
              <w:t>15 864 651</w:t>
            </w:r>
          </w:p>
        </w:tc>
      </w:tr>
      <w:tr w:rsidR="007D74CE" w:rsidRPr="007D74CE" w:rsidTr="00CE4266">
        <w:trPr>
          <w:trHeight w:val="873"/>
        </w:trPr>
        <w:tc>
          <w:tcPr>
            <w:tcW w:w="567" w:type="dxa"/>
            <w:vMerge/>
            <w:tcBorders>
              <w:top w:val="nil"/>
              <w:left w:val="single" w:sz="4" w:space="0" w:color="auto"/>
              <w:bottom w:val="nil"/>
              <w:right w:val="single" w:sz="4" w:space="0" w:color="auto"/>
            </w:tcBorders>
            <w:vAlign w:val="center"/>
            <w:hideMark/>
          </w:tcPr>
          <w:p w:rsidR="007D74CE" w:rsidRPr="007D74CE" w:rsidRDefault="007D74CE" w:rsidP="007D74CE">
            <w:pPr>
              <w:spacing w:after="0" w:line="240" w:lineRule="auto"/>
              <w:rPr>
                <w:rFonts w:ascii="Times New Roman" w:eastAsia="Times New Roman" w:hAnsi="Times New Roman" w:cs="Times New Roman"/>
                <w:b/>
                <w:bCs/>
                <w:sz w:val="20"/>
                <w:szCs w:val="20"/>
                <w:lang w:eastAsia="lv-LV"/>
              </w:rPr>
            </w:pPr>
          </w:p>
        </w:tc>
        <w:tc>
          <w:tcPr>
            <w:tcW w:w="9024" w:type="dxa"/>
            <w:gridSpan w:val="5"/>
            <w:tcBorders>
              <w:top w:val="single" w:sz="4" w:space="0" w:color="auto"/>
              <w:left w:val="nil"/>
              <w:bottom w:val="single" w:sz="4" w:space="0" w:color="auto"/>
              <w:right w:val="single" w:sz="4" w:space="0" w:color="auto"/>
            </w:tcBorders>
            <w:shd w:val="clear" w:color="auto" w:fill="auto"/>
            <w:hideMark/>
          </w:tcPr>
          <w:p w:rsidR="007D74CE" w:rsidRPr="007D74CE" w:rsidRDefault="007D74CE" w:rsidP="007D74CE">
            <w:pPr>
              <w:spacing w:after="0" w:line="240" w:lineRule="auto"/>
              <w:rPr>
                <w:rFonts w:ascii="Times New Roman" w:eastAsia="Times New Roman" w:hAnsi="Times New Roman" w:cs="Times New Roman"/>
                <w:i/>
                <w:iCs/>
                <w:sz w:val="20"/>
                <w:szCs w:val="20"/>
                <w:lang w:eastAsia="lv-LV"/>
              </w:rPr>
            </w:pPr>
            <w:r w:rsidRPr="007D74CE">
              <w:rPr>
                <w:rFonts w:ascii="Times New Roman" w:eastAsia="Times New Roman" w:hAnsi="Times New Roman" w:cs="Times New Roman"/>
                <w:i/>
                <w:iCs/>
                <w:sz w:val="20"/>
                <w:szCs w:val="20"/>
                <w:lang w:eastAsia="lv-LV"/>
              </w:rPr>
              <w:t>tai skaitā izdevumi sadalījumā pa budžeta programmām un apakšprogrammām un izdevumu kodiem atbilstoši ekonomiskajām kategorijām gadskārtējā valsts budžeta likumā noteiktajā detalizācijas līmenī:</w:t>
            </w:r>
          </w:p>
        </w:tc>
      </w:tr>
      <w:tr w:rsidR="007D74CE" w:rsidRPr="007D74CE" w:rsidTr="00CE4266">
        <w:trPr>
          <w:trHeight w:val="255"/>
        </w:trPr>
        <w:tc>
          <w:tcPr>
            <w:tcW w:w="567" w:type="dxa"/>
            <w:vMerge/>
            <w:tcBorders>
              <w:top w:val="nil"/>
              <w:left w:val="single" w:sz="4" w:space="0" w:color="auto"/>
              <w:bottom w:val="nil"/>
              <w:right w:val="single" w:sz="4" w:space="0" w:color="auto"/>
            </w:tcBorders>
            <w:vAlign w:val="center"/>
            <w:hideMark/>
          </w:tcPr>
          <w:p w:rsidR="007D74CE" w:rsidRPr="007D74CE" w:rsidRDefault="007D74CE" w:rsidP="007D74CE">
            <w:pPr>
              <w:spacing w:after="0" w:line="240" w:lineRule="auto"/>
              <w:rPr>
                <w:rFonts w:ascii="Times New Roman" w:eastAsia="Times New Roman" w:hAnsi="Times New Roman" w:cs="Times New Roman"/>
                <w:b/>
                <w:bCs/>
                <w:sz w:val="20"/>
                <w:szCs w:val="20"/>
                <w:lang w:eastAsia="lv-LV"/>
              </w:rPr>
            </w:pPr>
          </w:p>
        </w:tc>
        <w:tc>
          <w:tcPr>
            <w:tcW w:w="3522" w:type="dxa"/>
            <w:gridSpan w:val="2"/>
            <w:tcBorders>
              <w:top w:val="single" w:sz="4" w:space="0" w:color="auto"/>
              <w:left w:val="nil"/>
              <w:bottom w:val="single" w:sz="4" w:space="0" w:color="auto"/>
              <w:right w:val="single" w:sz="4" w:space="0" w:color="auto"/>
            </w:tcBorders>
            <w:shd w:val="clear" w:color="auto" w:fill="auto"/>
            <w:hideMark/>
          </w:tcPr>
          <w:p w:rsidR="007D74CE" w:rsidRPr="007D74CE" w:rsidRDefault="007D74CE" w:rsidP="007D74CE">
            <w:pPr>
              <w:spacing w:after="0" w:line="240" w:lineRule="auto"/>
              <w:jc w:val="both"/>
              <w:rPr>
                <w:rFonts w:ascii="Times New Roman" w:eastAsia="Times New Roman" w:hAnsi="Times New Roman" w:cs="Times New Roman"/>
                <w:sz w:val="20"/>
                <w:szCs w:val="20"/>
                <w:lang w:eastAsia="lv-LV"/>
              </w:rPr>
            </w:pPr>
            <w:r w:rsidRPr="007D74CE">
              <w:rPr>
                <w:rFonts w:ascii="Times New Roman" w:eastAsia="Times New Roman" w:hAnsi="Times New Roman" w:cs="Times New Roman"/>
                <w:sz w:val="20"/>
                <w:szCs w:val="20"/>
                <w:lang w:eastAsia="lv-LV"/>
              </w:rPr>
              <w:t>EKK 7350</w:t>
            </w:r>
          </w:p>
        </w:tc>
        <w:tc>
          <w:tcPr>
            <w:tcW w:w="1298" w:type="dxa"/>
            <w:tcBorders>
              <w:top w:val="nil"/>
              <w:left w:val="nil"/>
              <w:bottom w:val="single" w:sz="4" w:space="0" w:color="auto"/>
              <w:right w:val="single" w:sz="4" w:space="0" w:color="auto"/>
            </w:tcBorders>
            <w:shd w:val="clear" w:color="000000" w:fill="FFFFFF"/>
            <w:hideMark/>
          </w:tcPr>
          <w:p w:rsidR="007D74CE" w:rsidRPr="007D74CE" w:rsidRDefault="007D74CE" w:rsidP="007D74CE">
            <w:pPr>
              <w:spacing w:after="0" w:line="240" w:lineRule="auto"/>
              <w:jc w:val="center"/>
              <w:rPr>
                <w:rFonts w:ascii="Times New Roman" w:eastAsia="Times New Roman" w:hAnsi="Times New Roman" w:cs="Times New Roman"/>
                <w:sz w:val="20"/>
                <w:szCs w:val="20"/>
                <w:lang w:eastAsia="lv-LV"/>
              </w:rPr>
            </w:pPr>
            <w:r w:rsidRPr="007D74CE">
              <w:rPr>
                <w:rFonts w:ascii="Times New Roman" w:eastAsia="Times New Roman" w:hAnsi="Times New Roman" w:cs="Times New Roman"/>
                <w:sz w:val="20"/>
                <w:szCs w:val="20"/>
                <w:lang w:eastAsia="lv-LV"/>
              </w:rPr>
              <w:t>10 153 377</w:t>
            </w:r>
          </w:p>
        </w:tc>
        <w:tc>
          <w:tcPr>
            <w:tcW w:w="1684" w:type="dxa"/>
            <w:tcBorders>
              <w:top w:val="nil"/>
              <w:left w:val="nil"/>
              <w:bottom w:val="single" w:sz="4" w:space="0" w:color="auto"/>
              <w:right w:val="single" w:sz="4" w:space="0" w:color="auto"/>
            </w:tcBorders>
            <w:shd w:val="clear" w:color="000000" w:fill="FFFFFF"/>
            <w:hideMark/>
          </w:tcPr>
          <w:p w:rsidR="007D74CE" w:rsidRPr="007D74CE" w:rsidRDefault="007D74CE" w:rsidP="007D74CE">
            <w:pPr>
              <w:spacing w:after="0" w:line="240" w:lineRule="auto"/>
              <w:jc w:val="center"/>
              <w:rPr>
                <w:rFonts w:ascii="Times New Roman" w:eastAsia="Times New Roman" w:hAnsi="Times New Roman" w:cs="Times New Roman"/>
                <w:sz w:val="20"/>
                <w:szCs w:val="20"/>
                <w:lang w:eastAsia="lv-LV"/>
              </w:rPr>
            </w:pPr>
            <w:r w:rsidRPr="007D74CE">
              <w:rPr>
                <w:rFonts w:ascii="Times New Roman" w:eastAsia="Times New Roman" w:hAnsi="Times New Roman" w:cs="Times New Roman"/>
                <w:sz w:val="20"/>
                <w:szCs w:val="20"/>
                <w:lang w:eastAsia="lv-LV"/>
              </w:rPr>
              <w:t>12 691 721</w:t>
            </w:r>
          </w:p>
        </w:tc>
        <w:tc>
          <w:tcPr>
            <w:tcW w:w="2520" w:type="dxa"/>
            <w:tcBorders>
              <w:top w:val="nil"/>
              <w:left w:val="nil"/>
              <w:bottom w:val="single" w:sz="4" w:space="0" w:color="auto"/>
              <w:right w:val="single" w:sz="4" w:space="0" w:color="auto"/>
            </w:tcBorders>
            <w:shd w:val="clear" w:color="000000" w:fill="FFFFFF"/>
            <w:hideMark/>
          </w:tcPr>
          <w:p w:rsidR="007D74CE" w:rsidRPr="007D74CE" w:rsidRDefault="007D74CE" w:rsidP="007D74CE">
            <w:pPr>
              <w:spacing w:after="0" w:line="240" w:lineRule="auto"/>
              <w:jc w:val="center"/>
              <w:rPr>
                <w:rFonts w:ascii="Times New Roman" w:eastAsia="Times New Roman" w:hAnsi="Times New Roman" w:cs="Times New Roman"/>
                <w:sz w:val="20"/>
                <w:szCs w:val="20"/>
                <w:lang w:eastAsia="lv-LV"/>
              </w:rPr>
            </w:pPr>
            <w:r w:rsidRPr="007D74CE">
              <w:rPr>
                <w:rFonts w:ascii="Times New Roman" w:eastAsia="Times New Roman" w:hAnsi="Times New Roman" w:cs="Times New Roman"/>
                <w:sz w:val="20"/>
                <w:szCs w:val="20"/>
                <w:lang w:eastAsia="lv-LV"/>
              </w:rPr>
              <w:t>15 864 651</w:t>
            </w:r>
          </w:p>
        </w:tc>
      </w:tr>
      <w:tr w:rsidR="007D74CE" w:rsidRPr="007D74CE" w:rsidTr="00CE4266">
        <w:trPr>
          <w:trHeight w:val="2062"/>
        </w:trPr>
        <w:tc>
          <w:tcPr>
            <w:tcW w:w="567" w:type="dxa"/>
            <w:vMerge/>
            <w:tcBorders>
              <w:top w:val="nil"/>
              <w:left w:val="single" w:sz="4" w:space="0" w:color="auto"/>
              <w:bottom w:val="nil"/>
              <w:right w:val="single" w:sz="4" w:space="0" w:color="auto"/>
            </w:tcBorders>
            <w:vAlign w:val="center"/>
            <w:hideMark/>
          </w:tcPr>
          <w:p w:rsidR="007D74CE" w:rsidRPr="007D74CE" w:rsidRDefault="007D74CE" w:rsidP="007D74CE">
            <w:pPr>
              <w:spacing w:after="0" w:line="240" w:lineRule="auto"/>
              <w:rPr>
                <w:rFonts w:ascii="Times New Roman" w:eastAsia="Times New Roman" w:hAnsi="Times New Roman" w:cs="Times New Roman"/>
                <w:b/>
                <w:bCs/>
                <w:sz w:val="20"/>
                <w:szCs w:val="20"/>
                <w:lang w:eastAsia="lv-LV"/>
              </w:rPr>
            </w:pPr>
          </w:p>
        </w:tc>
        <w:tc>
          <w:tcPr>
            <w:tcW w:w="9024" w:type="dxa"/>
            <w:gridSpan w:val="5"/>
            <w:tcBorders>
              <w:top w:val="single" w:sz="4" w:space="0" w:color="auto"/>
              <w:left w:val="nil"/>
              <w:bottom w:val="single" w:sz="4" w:space="0" w:color="auto"/>
              <w:right w:val="single" w:sz="4" w:space="0" w:color="auto"/>
            </w:tcBorders>
            <w:shd w:val="clear" w:color="auto" w:fill="auto"/>
            <w:hideMark/>
          </w:tcPr>
          <w:p w:rsidR="007D74CE" w:rsidRPr="007D74CE" w:rsidRDefault="007D74CE" w:rsidP="006747EE">
            <w:pPr>
              <w:spacing w:after="0" w:line="240" w:lineRule="auto"/>
              <w:jc w:val="both"/>
              <w:rPr>
                <w:rFonts w:ascii="Times New Roman" w:eastAsia="Times New Roman" w:hAnsi="Times New Roman" w:cs="Times New Roman"/>
                <w:sz w:val="20"/>
                <w:szCs w:val="20"/>
                <w:lang w:eastAsia="lv-LV"/>
              </w:rPr>
            </w:pPr>
            <w:r w:rsidRPr="007D74CE">
              <w:rPr>
                <w:rFonts w:ascii="Times New Roman" w:eastAsia="Times New Roman" w:hAnsi="Times New Roman" w:cs="Times New Roman"/>
                <w:sz w:val="20"/>
                <w:szCs w:val="20"/>
                <w:lang w:eastAsia="lv-LV"/>
              </w:rPr>
              <w:t xml:space="preserve">Nepieciešamā finansējuma detalizēts aprēķins, kas pamato pieprasīto līdzekļu apjomu (aizpilda, ja šīs veidlapas 3. punktā nav norādes uz tādiem jauno politikas iniciatīvu pamatojošiem dokumentiem, kuriem pievienots tiesību akta projekta (vai politikas plānošanas dokumenta) sākotnējās ietekmes </w:t>
            </w:r>
            <w:proofErr w:type="spellStart"/>
            <w:r w:rsidRPr="007D74CE">
              <w:rPr>
                <w:rFonts w:ascii="Times New Roman" w:eastAsia="Times New Roman" w:hAnsi="Times New Roman" w:cs="Times New Roman"/>
                <w:sz w:val="20"/>
                <w:szCs w:val="20"/>
                <w:lang w:eastAsia="lv-LV"/>
              </w:rPr>
              <w:t>izvērtējums</w:t>
            </w:r>
            <w:proofErr w:type="spellEnd"/>
            <w:r w:rsidRPr="007D74CE">
              <w:rPr>
                <w:rFonts w:ascii="Times New Roman" w:eastAsia="Times New Roman" w:hAnsi="Times New Roman" w:cs="Times New Roman"/>
                <w:sz w:val="20"/>
                <w:szCs w:val="20"/>
                <w:lang w:eastAsia="lv-LV"/>
              </w:rPr>
              <w:t xml:space="preserve"> vai ja tiesību akta projekta (vai politikas plānošanas dokumenta) sākotnējās ietekmes </w:t>
            </w:r>
            <w:proofErr w:type="spellStart"/>
            <w:r w:rsidRPr="007D74CE">
              <w:rPr>
                <w:rFonts w:ascii="Times New Roman" w:eastAsia="Times New Roman" w:hAnsi="Times New Roman" w:cs="Times New Roman"/>
                <w:sz w:val="20"/>
                <w:szCs w:val="20"/>
                <w:lang w:eastAsia="lv-LV"/>
              </w:rPr>
              <w:t>izvērtējumā</w:t>
            </w:r>
            <w:proofErr w:type="spellEnd"/>
            <w:r w:rsidRPr="007D74CE">
              <w:rPr>
                <w:rFonts w:ascii="Times New Roman" w:eastAsia="Times New Roman" w:hAnsi="Times New Roman" w:cs="Times New Roman"/>
                <w:sz w:val="20"/>
                <w:szCs w:val="20"/>
                <w:lang w:eastAsia="lv-LV"/>
              </w:rPr>
              <w:t xml:space="preserve"> minētais nepieciešamā finansējuma apmērs atšķiras no jaunās politikas iniciatīvas pieprasījumā norādītā):    Bāzes finansējuma apmēru nosaka pamatojoties uz 2013.gada 12. novembra Ministru kabineta noteikumiem Nr.1316 (prot. Nr.60 63.§) „Kārtība, kādā aprēķina un piešķir bāzes finansējumu zinātniskajām institūcijām”.   Lai pildītu Zinātniskās darbības likuma 38. panta prasības ir nepieciešams palielināt Valsts budžeta programmas 05.02.00 finansējumu 2015.gadam attiecīgi par - 10 153 377 </w:t>
            </w:r>
            <w:proofErr w:type="spellStart"/>
            <w:r w:rsidRPr="007D74CE">
              <w:rPr>
                <w:rFonts w:ascii="Times New Roman" w:eastAsia="Times New Roman" w:hAnsi="Times New Roman" w:cs="Times New Roman"/>
                <w:sz w:val="20"/>
                <w:szCs w:val="20"/>
                <w:lang w:eastAsia="lv-LV"/>
              </w:rPr>
              <w:t>eur</w:t>
            </w:r>
            <w:proofErr w:type="spellEnd"/>
            <w:r w:rsidRPr="007D74CE">
              <w:rPr>
                <w:rFonts w:ascii="Times New Roman" w:eastAsia="Times New Roman" w:hAnsi="Times New Roman" w:cs="Times New Roman"/>
                <w:sz w:val="20"/>
                <w:szCs w:val="20"/>
                <w:lang w:eastAsia="lv-LV"/>
              </w:rPr>
              <w:t xml:space="preserve">, 2016.  - par 12 691 721 </w:t>
            </w:r>
            <w:proofErr w:type="spellStart"/>
            <w:r w:rsidRPr="007D74CE">
              <w:rPr>
                <w:rFonts w:ascii="Times New Roman" w:eastAsia="Times New Roman" w:hAnsi="Times New Roman" w:cs="Times New Roman"/>
                <w:sz w:val="20"/>
                <w:szCs w:val="20"/>
                <w:lang w:eastAsia="lv-LV"/>
              </w:rPr>
              <w:t>eur</w:t>
            </w:r>
            <w:proofErr w:type="spellEnd"/>
            <w:r w:rsidRPr="007D74CE">
              <w:rPr>
                <w:rFonts w:ascii="Times New Roman" w:eastAsia="Times New Roman" w:hAnsi="Times New Roman" w:cs="Times New Roman"/>
                <w:sz w:val="20"/>
                <w:szCs w:val="20"/>
                <w:lang w:eastAsia="lv-LV"/>
              </w:rPr>
              <w:t xml:space="preserve">,  2017. gadam par 15 864 651 </w:t>
            </w:r>
            <w:proofErr w:type="spellStart"/>
            <w:r w:rsidRPr="007D74CE">
              <w:rPr>
                <w:rFonts w:ascii="Times New Roman" w:eastAsia="Times New Roman" w:hAnsi="Times New Roman" w:cs="Times New Roman"/>
                <w:sz w:val="20"/>
                <w:szCs w:val="20"/>
                <w:lang w:eastAsia="lv-LV"/>
              </w:rPr>
              <w:t>eur</w:t>
            </w:r>
            <w:proofErr w:type="spellEnd"/>
            <w:r w:rsidRPr="007D74CE">
              <w:rPr>
                <w:rFonts w:ascii="Times New Roman" w:eastAsia="Times New Roman" w:hAnsi="Times New Roman" w:cs="Times New Roman"/>
                <w:sz w:val="20"/>
                <w:szCs w:val="20"/>
                <w:lang w:eastAsia="lv-LV"/>
              </w:rPr>
              <w:t>.</w:t>
            </w:r>
            <w:r w:rsidR="00D22321">
              <w:rPr>
                <w:rFonts w:ascii="Times New Roman" w:eastAsia="Times New Roman" w:hAnsi="Times New Roman" w:cs="Times New Roman"/>
                <w:sz w:val="20"/>
                <w:szCs w:val="20"/>
                <w:lang w:eastAsia="lv-LV"/>
              </w:rPr>
              <w:t xml:space="preserve"> </w:t>
            </w:r>
            <w:r w:rsidRPr="007D74CE">
              <w:rPr>
                <w:rFonts w:ascii="Times New Roman" w:eastAsia="Times New Roman" w:hAnsi="Times New Roman" w:cs="Times New Roman"/>
                <w:i/>
                <w:iCs/>
                <w:sz w:val="20"/>
                <w:szCs w:val="20"/>
                <w:lang w:eastAsia="lv-LV"/>
              </w:rPr>
              <w:t>tai skaitā:</w:t>
            </w:r>
          </w:p>
        </w:tc>
      </w:tr>
      <w:tr w:rsidR="007D74CE" w:rsidRPr="007D74CE" w:rsidTr="00CE4266">
        <w:trPr>
          <w:trHeight w:val="255"/>
        </w:trPr>
        <w:tc>
          <w:tcPr>
            <w:tcW w:w="567" w:type="dxa"/>
            <w:tcBorders>
              <w:top w:val="nil"/>
              <w:left w:val="single" w:sz="4" w:space="0" w:color="auto"/>
              <w:bottom w:val="nil"/>
              <w:right w:val="single" w:sz="4" w:space="0" w:color="auto"/>
            </w:tcBorders>
            <w:shd w:val="clear" w:color="auto" w:fill="auto"/>
            <w:vAlign w:val="bottom"/>
            <w:hideMark/>
          </w:tcPr>
          <w:p w:rsidR="007D74CE" w:rsidRPr="007D74CE" w:rsidRDefault="007D74CE" w:rsidP="007D74CE">
            <w:pPr>
              <w:spacing w:after="0" w:line="240" w:lineRule="auto"/>
              <w:rPr>
                <w:rFonts w:ascii="Times New Roman" w:eastAsia="Times New Roman" w:hAnsi="Times New Roman" w:cs="Times New Roman"/>
                <w:b/>
                <w:bCs/>
                <w:sz w:val="20"/>
                <w:szCs w:val="20"/>
                <w:lang w:eastAsia="lv-LV"/>
              </w:rPr>
            </w:pPr>
            <w:r w:rsidRPr="007D74CE">
              <w:rPr>
                <w:rFonts w:ascii="Times New Roman" w:eastAsia="Times New Roman" w:hAnsi="Times New Roman" w:cs="Times New Roman"/>
                <w:b/>
                <w:bCs/>
                <w:sz w:val="20"/>
                <w:szCs w:val="20"/>
                <w:lang w:eastAsia="lv-LV"/>
              </w:rPr>
              <w:t>4.3.</w:t>
            </w:r>
          </w:p>
        </w:tc>
        <w:tc>
          <w:tcPr>
            <w:tcW w:w="3522" w:type="dxa"/>
            <w:gridSpan w:val="2"/>
            <w:tcBorders>
              <w:top w:val="single" w:sz="4" w:space="0" w:color="auto"/>
              <w:left w:val="nil"/>
              <w:bottom w:val="single" w:sz="4" w:space="0" w:color="auto"/>
              <w:right w:val="single" w:sz="4" w:space="0" w:color="auto"/>
            </w:tcBorders>
            <w:shd w:val="clear" w:color="auto" w:fill="auto"/>
            <w:vAlign w:val="bottom"/>
            <w:hideMark/>
          </w:tcPr>
          <w:p w:rsidR="007D74CE" w:rsidRPr="007D74CE" w:rsidRDefault="007D74CE" w:rsidP="007D74CE">
            <w:pPr>
              <w:spacing w:after="0" w:line="240" w:lineRule="auto"/>
              <w:rPr>
                <w:rFonts w:ascii="Times New Roman" w:eastAsia="Times New Roman" w:hAnsi="Times New Roman" w:cs="Times New Roman"/>
                <w:b/>
                <w:bCs/>
                <w:sz w:val="20"/>
                <w:szCs w:val="20"/>
                <w:lang w:eastAsia="lv-LV"/>
              </w:rPr>
            </w:pPr>
            <w:r w:rsidRPr="007D74CE">
              <w:rPr>
                <w:rFonts w:ascii="Times New Roman" w:eastAsia="Times New Roman" w:hAnsi="Times New Roman" w:cs="Times New Roman"/>
                <w:b/>
                <w:bCs/>
                <w:sz w:val="20"/>
                <w:szCs w:val="20"/>
                <w:lang w:eastAsia="lv-LV"/>
              </w:rPr>
              <w:t>finanšu rādītājs (</w:t>
            </w:r>
            <w:proofErr w:type="spellStart"/>
            <w:r w:rsidRPr="007D74CE">
              <w:rPr>
                <w:rFonts w:ascii="Times New Roman" w:eastAsia="Times New Roman" w:hAnsi="Times New Roman" w:cs="Times New Roman"/>
                <w:b/>
                <w:bCs/>
                <w:sz w:val="20"/>
                <w:szCs w:val="20"/>
                <w:lang w:eastAsia="lv-LV"/>
              </w:rPr>
              <w:t>euro</w:t>
            </w:r>
            <w:proofErr w:type="spellEnd"/>
            <w:r w:rsidRPr="007D74CE">
              <w:rPr>
                <w:rFonts w:ascii="Times New Roman" w:eastAsia="Times New Roman" w:hAnsi="Times New Roman" w:cs="Times New Roman"/>
                <w:b/>
                <w:bCs/>
                <w:sz w:val="20"/>
                <w:szCs w:val="20"/>
                <w:lang w:eastAsia="lv-LV"/>
              </w:rPr>
              <w:t>)</w:t>
            </w:r>
          </w:p>
        </w:tc>
        <w:tc>
          <w:tcPr>
            <w:tcW w:w="1298" w:type="dxa"/>
            <w:tcBorders>
              <w:top w:val="nil"/>
              <w:left w:val="nil"/>
              <w:bottom w:val="single" w:sz="4" w:space="0" w:color="auto"/>
              <w:right w:val="single" w:sz="4" w:space="0" w:color="auto"/>
            </w:tcBorders>
            <w:shd w:val="clear" w:color="auto" w:fill="auto"/>
            <w:vAlign w:val="bottom"/>
            <w:hideMark/>
          </w:tcPr>
          <w:p w:rsidR="007D74CE" w:rsidRPr="007D74CE" w:rsidRDefault="007D74CE" w:rsidP="007D74CE">
            <w:pPr>
              <w:spacing w:after="0" w:line="240" w:lineRule="auto"/>
              <w:jc w:val="center"/>
              <w:rPr>
                <w:rFonts w:ascii="Times New Roman" w:eastAsia="Times New Roman" w:hAnsi="Times New Roman" w:cs="Times New Roman"/>
                <w:b/>
                <w:bCs/>
                <w:sz w:val="20"/>
                <w:szCs w:val="20"/>
                <w:lang w:eastAsia="lv-LV"/>
              </w:rPr>
            </w:pPr>
            <w:r w:rsidRPr="007D74CE">
              <w:rPr>
                <w:rFonts w:ascii="Times New Roman" w:eastAsia="Times New Roman" w:hAnsi="Times New Roman" w:cs="Times New Roman"/>
                <w:b/>
                <w:bCs/>
                <w:sz w:val="20"/>
                <w:szCs w:val="20"/>
                <w:lang w:eastAsia="lv-LV"/>
              </w:rPr>
              <w:t>2015.gads</w:t>
            </w:r>
          </w:p>
        </w:tc>
        <w:tc>
          <w:tcPr>
            <w:tcW w:w="1684" w:type="dxa"/>
            <w:tcBorders>
              <w:top w:val="nil"/>
              <w:left w:val="nil"/>
              <w:bottom w:val="single" w:sz="4" w:space="0" w:color="auto"/>
              <w:right w:val="single" w:sz="4" w:space="0" w:color="auto"/>
            </w:tcBorders>
            <w:shd w:val="clear" w:color="auto" w:fill="auto"/>
            <w:vAlign w:val="bottom"/>
            <w:hideMark/>
          </w:tcPr>
          <w:p w:rsidR="007D74CE" w:rsidRPr="007D74CE" w:rsidRDefault="007D74CE" w:rsidP="007D74CE">
            <w:pPr>
              <w:spacing w:after="0" w:line="240" w:lineRule="auto"/>
              <w:jc w:val="center"/>
              <w:rPr>
                <w:rFonts w:ascii="Times New Roman" w:eastAsia="Times New Roman" w:hAnsi="Times New Roman" w:cs="Times New Roman"/>
                <w:b/>
                <w:bCs/>
                <w:sz w:val="20"/>
                <w:szCs w:val="20"/>
                <w:lang w:eastAsia="lv-LV"/>
              </w:rPr>
            </w:pPr>
            <w:r w:rsidRPr="007D74CE">
              <w:rPr>
                <w:rFonts w:ascii="Times New Roman" w:eastAsia="Times New Roman" w:hAnsi="Times New Roman" w:cs="Times New Roman"/>
                <w:b/>
                <w:bCs/>
                <w:sz w:val="20"/>
                <w:szCs w:val="20"/>
                <w:lang w:eastAsia="lv-LV"/>
              </w:rPr>
              <w:t>2016.gads</w:t>
            </w:r>
          </w:p>
        </w:tc>
        <w:tc>
          <w:tcPr>
            <w:tcW w:w="2520" w:type="dxa"/>
            <w:tcBorders>
              <w:top w:val="nil"/>
              <w:left w:val="nil"/>
              <w:bottom w:val="single" w:sz="4" w:space="0" w:color="auto"/>
              <w:right w:val="single" w:sz="4" w:space="0" w:color="auto"/>
            </w:tcBorders>
            <w:shd w:val="clear" w:color="auto" w:fill="auto"/>
            <w:vAlign w:val="bottom"/>
            <w:hideMark/>
          </w:tcPr>
          <w:p w:rsidR="007D74CE" w:rsidRPr="007D74CE" w:rsidRDefault="007D74CE" w:rsidP="007D74CE">
            <w:pPr>
              <w:spacing w:after="0" w:line="240" w:lineRule="auto"/>
              <w:jc w:val="center"/>
              <w:rPr>
                <w:rFonts w:ascii="Times New Roman" w:eastAsia="Times New Roman" w:hAnsi="Times New Roman" w:cs="Times New Roman"/>
                <w:b/>
                <w:bCs/>
                <w:sz w:val="20"/>
                <w:szCs w:val="20"/>
                <w:lang w:eastAsia="lv-LV"/>
              </w:rPr>
            </w:pPr>
            <w:r w:rsidRPr="007D74CE">
              <w:rPr>
                <w:rFonts w:ascii="Times New Roman" w:eastAsia="Times New Roman" w:hAnsi="Times New Roman" w:cs="Times New Roman"/>
                <w:b/>
                <w:bCs/>
                <w:sz w:val="20"/>
                <w:szCs w:val="20"/>
                <w:lang w:eastAsia="lv-LV"/>
              </w:rPr>
              <w:t>2017.gads</w:t>
            </w:r>
          </w:p>
        </w:tc>
      </w:tr>
      <w:tr w:rsidR="007D74CE" w:rsidRPr="007D74CE" w:rsidTr="00CE4266">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7D74CE" w:rsidRPr="007D74CE" w:rsidRDefault="007D74CE" w:rsidP="007D74CE">
            <w:pPr>
              <w:spacing w:after="0" w:line="240" w:lineRule="auto"/>
              <w:rPr>
                <w:rFonts w:ascii="Times New Roman" w:eastAsia="Times New Roman" w:hAnsi="Times New Roman" w:cs="Times New Roman"/>
                <w:b/>
                <w:bCs/>
                <w:sz w:val="20"/>
                <w:szCs w:val="20"/>
                <w:lang w:eastAsia="lv-LV"/>
              </w:rPr>
            </w:pPr>
            <w:r w:rsidRPr="007D74CE">
              <w:rPr>
                <w:rFonts w:ascii="Times New Roman" w:eastAsia="Times New Roman" w:hAnsi="Times New Roman" w:cs="Times New Roman"/>
                <w:b/>
                <w:bCs/>
                <w:sz w:val="20"/>
                <w:szCs w:val="20"/>
                <w:lang w:eastAsia="lv-LV"/>
              </w:rPr>
              <w:t> </w:t>
            </w:r>
          </w:p>
        </w:tc>
        <w:tc>
          <w:tcPr>
            <w:tcW w:w="3522" w:type="dxa"/>
            <w:gridSpan w:val="2"/>
            <w:tcBorders>
              <w:top w:val="single" w:sz="4" w:space="0" w:color="auto"/>
              <w:left w:val="nil"/>
              <w:bottom w:val="single" w:sz="4" w:space="0" w:color="auto"/>
              <w:right w:val="single" w:sz="4" w:space="0" w:color="auto"/>
            </w:tcBorders>
            <w:shd w:val="clear" w:color="auto" w:fill="auto"/>
            <w:hideMark/>
          </w:tcPr>
          <w:p w:rsidR="007D74CE" w:rsidRPr="007D74CE" w:rsidRDefault="007D74CE" w:rsidP="007D74CE">
            <w:pPr>
              <w:spacing w:after="0" w:line="240" w:lineRule="auto"/>
              <w:jc w:val="both"/>
              <w:rPr>
                <w:rFonts w:ascii="Times New Roman" w:eastAsia="Times New Roman" w:hAnsi="Times New Roman" w:cs="Times New Roman"/>
                <w:b/>
                <w:bCs/>
                <w:sz w:val="20"/>
                <w:szCs w:val="20"/>
                <w:lang w:eastAsia="lv-LV"/>
              </w:rPr>
            </w:pPr>
            <w:r w:rsidRPr="007D74CE">
              <w:rPr>
                <w:rFonts w:ascii="Times New Roman" w:eastAsia="Times New Roman" w:hAnsi="Times New Roman" w:cs="Times New Roman"/>
                <w:b/>
                <w:bCs/>
                <w:sz w:val="20"/>
                <w:szCs w:val="20"/>
                <w:lang w:eastAsia="lv-LV"/>
              </w:rPr>
              <w:t>fiskālā ietekme (prognozēto ieņēmumu izmaiņu saistībā ar jaunās politikas iniciatīvas īstenošanu un izdevumu (kopā) starpība)</w:t>
            </w:r>
          </w:p>
        </w:tc>
        <w:tc>
          <w:tcPr>
            <w:tcW w:w="1298" w:type="dxa"/>
            <w:tcBorders>
              <w:top w:val="nil"/>
              <w:left w:val="nil"/>
              <w:bottom w:val="single" w:sz="4" w:space="0" w:color="auto"/>
              <w:right w:val="single" w:sz="4" w:space="0" w:color="auto"/>
            </w:tcBorders>
            <w:shd w:val="clear" w:color="auto" w:fill="auto"/>
            <w:vAlign w:val="center"/>
            <w:hideMark/>
          </w:tcPr>
          <w:p w:rsidR="007D74CE" w:rsidRPr="007D74CE" w:rsidRDefault="007D74CE" w:rsidP="007D74CE">
            <w:pPr>
              <w:spacing w:after="0" w:line="240" w:lineRule="auto"/>
              <w:jc w:val="right"/>
              <w:rPr>
                <w:rFonts w:ascii="Times New Roman" w:eastAsia="Times New Roman" w:hAnsi="Times New Roman" w:cs="Times New Roman"/>
                <w:sz w:val="20"/>
                <w:szCs w:val="20"/>
                <w:lang w:eastAsia="lv-LV"/>
              </w:rPr>
            </w:pPr>
            <w:r w:rsidRPr="007D74CE">
              <w:rPr>
                <w:rFonts w:ascii="Times New Roman" w:eastAsia="Times New Roman" w:hAnsi="Times New Roman" w:cs="Times New Roman"/>
                <w:sz w:val="20"/>
                <w:szCs w:val="20"/>
                <w:lang w:eastAsia="lv-LV"/>
              </w:rPr>
              <w:t>-10 153 377</w:t>
            </w:r>
          </w:p>
        </w:tc>
        <w:tc>
          <w:tcPr>
            <w:tcW w:w="1684" w:type="dxa"/>
            <w:tcBorders>
              <w:top w:val="nil"/>
              <w:left w:val="nil"/>
              <w:bottom w:val="single" w:sz="4" w:space="0" w:color="auto"/>
              <w:right w:val="single" w:sz="4" w:space="0" w:color="auto"/>
            </w:tcBorders>
            <w:shd w:val="clear" w:color="auto" w:fill="auto"/>
            <w:vAlign w:val="center"/>
            <w:hideMark/>
          </w:tcPr>
          <w:p w:rsidR="007D74CE" w:rsidRPr="007D74CE" w:rsidRDefault="007D74CE" w:rsidP="007D74CE">
            <w:pPr>
              <w:spacing w:after="0" w:line="240" w:lineRule="auto"/>
              <w:jc w:val="right"/>
              <w:rPr>
                <w:rFonts w:ascii="Times New Roman" w:eastAsia="Times New Roman" w:hAnsi="Times New Roman" w:cs="Times New Roman"/>
                <w:sz w:val="20"/>
                <w:szCs w:val="20"/>
                <w:lang w:eastAsia="lv-LV"/>
              </w:rPr>
            </w:pPr>
            <w:r w:rsidRPr="007D74CE">
              <w:rPr>
                <w:rFonts w:ascii="Times New Roman" w:eastAsia="Times New Roman" w:hAnsi="Times New Roman" w:cs="Times New Roman"/>
                <w:sz w:val="20"/>
                <w:szCs w:val="20"/>
                <w:lang w:eastAsia="lv-LV"/>
              </w:rPr>
              <w:t>-12 691 721</w:t>
            </w:r>
          </w:p>
        </w:tc>
        <w:tc>
          <w:tcPr>
            <w:tcW w:w="2520" w:type="dxa"/>
            <w:tcBorders>
              <w:top w:val="nil"/>
              <w:left w:val="nil"/>
              <w:bottom w:val="single" w:sz="4" w:space="0" w:color="auto"/>
              <w:right w:val="single" w:sz="4" w:space="0" w:color="auto"/>
            </w:tcBorders>
            <w:shd w:val="clear" w:color="auto" w:fill="auto"/>
            <w:vAlign w:val="center"/>
            <w:hideMark/>
          </w:tcPr>
          <w:p w:rsidR="007D74CE" w:rsidRPr="007D74CE" w:rsidRDefault="007D74CE" w:rsidP="007D74CE">
            <w:pPr>
              <w:spacing w:after="0" w:line="240" w:lineRule="auto"/>
              <w:jc w:val="right"/>
              <w:rPr>
                <w:rFonts w:ascii="Times New Roman" w:eastAsia="Times New Roman" w:hAnsi="Times New Roman" w:cs="Times New Roman"/>
                <w:sz w:val="20"/>
                <w:szCs w:val="20"/>
                <w:lang w:eastAsia="lv-LV"/>
              </w:rPr>
            </w:pPr>
            <w:r w:rsidRPr="007D74CE">
              <w:rPr>
                <w:rFonts w:ascii="Times New Roman" w:eastAsia="Times New Roman" w:hAnsi="Times New Roman" w:cs="Times New Roman"/>
                <w:sz w:val="20"/>
                <w:szCs w:val="20"/>
                <w:lang w:eastAsia="lv-LV"/>
              </w:rPr>
              <w:t>-15 864 651</w:t>
            </w:r>
          </w:p>
        </w:tc>
      </w:tr>
      <w:tr w:rsidR="007D74CE" w:rsidRPr="007D74CE" w:rsidTr="00CE4266">
        <w:trPr>
          <w:trHeight w:val="1806"/>
        </w:trPr>
        <w:tc>
          <w:tcPr>
            <w:tcW w:w="567" w:type="dxa"/>
            <w:tcBorders>
              <w:top w:val="nil"/>
              <w:left w:val="single" w:sz="4" w:space="0" w:color="auto"/>
              <w:bottom w:val="nil"/>
              <w:right w:val="single" w:sz="4" w:space="0" w:color="auto"/>
            </w:tcBorders>
            <w:shd w:val="clear" w:color="auto" w:fill="auto"/>
            <w:vAlign w:val="bottom"/>
            <w:hideMark/>
          </w:tcPr>
          <w:p w:rsidR="007D74CE" w:rsidRPr="007D74CE" w:rsidRDefault="007D74CE" w:rsidP="007D74CE">
            <w:pPr>
              <w:spacing w:after="0" w:line="240" w:lineRule="auto"/>
              <w:rPr>
                <w:rFonts w:ascii="Times New Roman" w:eastAsia="Times New Roman" w:hAnsi="Times New Roman" w:cs="Times New Roman"/>
                <w:b/>
                <w:bCs/>
                <w:sz w:val="20"/>
                <w:szCs w:val="20"/>
                <w:lang w:eastAsia="lv-LV"/>
              </w:rPr>
            </w:pPr>
            <w:r w:rsidRPr="007D74CE">
              <w:rPr>
                <w:rFonts w:ascii="Times New Roman" w:eastAsia="Times New Roman" w:hAnsi="Times New Roman" w:cs="Times New Roman"/>
                <w:b/>
                <w:bCs/>
                <w:sz w:val="20"/>
                <w:szCs w:val="20"/>
                <w:lang w:eastAsia="lv-LV"/>
              </w:rPr>
              <w:t>4.4.</w:t>
            </w:r>
          </w:p>
        </w:tc>
        <w:tc>
          <w:tcPr>
            <w:tcW w:w="1851" w:type="dxa"/>
            <w:tcBorders>
              <w:top w:val="nil"/>
              <w:left w:val="nil"/>
              <w:bottom w:val="single" w:sz="4" w:space="0" w:color="auto"/>
              <w:right w:val="single" w:sz="4" w:space="0" w:color="auto"/>
            </w:tcBorders>
            <w:shd w:val="clear" w:color="auto" w:fill="auto"/>
            <w:hideMark/>
          </w:tcPr>
          <w:p w:rsidR="007D74CE" w:rsidRPr="007D74CE" w:rsidRDefault="007D74CE" w:rsidP="007D74CE">
            <w:pPr>
              <w:spacing w:after="0" w:line="240" w:lineRule="auto"/>
              <w:rPr>
                <w:rFonts w:ascii="Times New Roman" w:eastAsia="Times New Roman" w:hAnsi="Times New Roman" w:cs="Times New Roman"/>
                <w:b/>
                <w:bCs/>
                <w:sz w:val="18"/>
                <w:szCs w:val="18"/>
                <w:lang w:eastAsia="lv-LV"/>
              </w:rPr>
            </w:pPr>
            <w:r w:rsidRPr="007D74CE">
              <w:rPr>
                <w:rFonts w:ascii="Times New Roman" w:eastAsia="Times New Roman" w:hAnsi="Times New Roman" w:cs="Times New Roman"/>
                <w:b/>
                <w:bCs/>
                <w:sz w:val="18"/>
                <w:szCs w:val="18"/>
                <w:lang w:eastAsia="lv-LV"/>
              </w:rPr>
              <w:t>darbības rezultāts un rezultatīvais rādītājs</w:t>
            </w:r>
            <w:r w:rsidRPr="007D74CE">
              <w:rPr>
                <w:rFonts w:ascii="Times New Roman" w:eastAsia="Times New Roman" w:hAnsi="Times New Roman" w:cs="Times New Roman"/>
                <w:b/>
                <w:bCs/>
                <w:sz w:val="18"/>
                <w:szCs w:val="18"/>
                <w:vertAlign w:val="superscript"/>
                <w:lang w:eastAsia="lv-LV"/>
              </w:rPr>
              <w:t>3</w:t>
            </w:r>
          </w:p>
        </w:tc>
        <w:tc>
          <w:tcPr>
            <w:tcW w:w="1671" w:type="dxa"/>
            <w:tcBorders>
              <w:top w:val="nil"/>
              <w:left w:val="nil"/>
              <w:bottom w:val="single" w:sz="4" w:space="0" w:color="auto"/>
              <w:right w:val="single" w:sz="4" w:space="0" w:color="auto"/>
            </w:tcBorders>
            <w:shd w:val="clear" w:color="auto" w:fill="auto"/>
            <w:vAlign w:val="bottom"/>
            <w:hideMark/>
          </w:tcPr>
          <w:p w:rsidR="007D74CE" w:rsidRPr="007D74CE" w:rsidRDefault="007D74CE" w:rsidP="007D74CE">
            <w:pPr>
              <w:spacing w:after="0" w:line="240" w:lineRule="auto"/>
              <w:jc w:val="both"/>
              <w:rPr>
                <w:rFonts w:ascii="Times New Roman" w:eastAsia="Times New Roman" w:hAnsi="Times New Roman" w:cs="Times New Roman"/>
                <w:b/>
                <w:bCs/>
                <w:sz w:val="18"/>
                <w:szCs w:val="18"/>
                <w:lang w:eastAsia="lv-LV"/>
              </w:rPr>
            </w:pPr>
            <w:r w:rsidRPr="007D74CE">
              <w:rPr>
                <w:rFonts w:ascii="Times New Roman" w:eastAsia="Times New Roman" w:hAnsi="Times New Roman" w:cs="Times New Roman"/>
                <w:b/>
                <w:bCs/>
                <w:sz w:val="18"/>
                <w:szCs w:val="18"/>
                <w:lang w:eastAsia="lv-LV"/>
              </w:rPr>
              <w:t>Attīstības plānošanas dokuments (nosaukums un pieņemšanas datums), norādot atsauci uz attīstības plānošanas dokumentos apstiprinātajiem darbības rezultātiem un rezultatīvajiem rādītājiem</w:t>
            </w:r>
          </w:p>
        </w:tc>
        <w:tc>
          <w:tcPr>
            <w:tcW w:w="1298" w:type="dxa"/>
            <w:tcBorders>
              <w:top w:val="nil"/>
              <w:left w:val="nil"/>
              <w:bottom w:val="single" w:sz="4" w:space="0" w:color="auto"/>
              <w:right w:val="single" w:sz="4" w:space="0" w:color="auto"/>
            </w:tcBorders>
            <w:shd w:val="clear" w:color="auto" w:fill="auto"/>
            <w:vAlign w:val="bottom"/>
            <w:hideMark/>
          </w:tcPr>
          <w:p w:rsidR="007D74CE" w:rsidRPr="007D74CE" w:rsidRDefault="007D74CE" w:rsidP="007D74CE">
            <w:pPr>
              <w:spacing w:after="0" w:line="240" w:lineRule="auto"/>
              <w:jc w:val="center"/>
              <w:rPr>
                <w:rFonts w:ascii="Times New Roman" w:eastAsia="Times New Roman" w:hAnsi="Times New Roman" w:cs="Times New Roman"/>
                <w:b/>
                <w:bCs/>
                <w:sz w:val="20"/>
                <w:szCs w:val="20"/>
                <w:lang w:eastAsia="lv-LV"/>
              </w:rPr>
            </w:pPr>
            <w:r w:rsidRPr="007D74CE">
              <w:rPr>
                <w:rFonts w:ascii="Times New Roman" w:eastAsia="Times New Roman" w:hAnsi="Times New Roman" w:cs="Times New Roman"/>
                <w:b/>
                <w:bCs/>
                <w:sz w:val="20"/>
                <w:szCs w:val="20"/>
                <w:lang w:eastAsia="lv-LV"/>
              </w:rPr>
              <w:t>2015.gads</w:t>
            </w:r>
          </w:p>
        </w:tc>
        <w:tc>
          <w:tcPr>
            <w:tcW w:w="1684" w:type="dxa"/>
            <w:tcBorders>
              <w:top w:val="nil"/>
              <w:left w:val="nil"/>
              <w:bottom w:val="single" w:sz="4" w:space="0" w:color="auto"/>
              <w:right w:val="single" w:sz="4" w:space="0" w:color="auto"/>
            </w:tcBorders>
            <w:shd w:val="clear" w:color="auto" w:fill="auto"/>
            <w:vAlign w:val="bottom"/>
            <w:hideMark/>
          </w:tcPr>
          <w:p w:rsidR="007D74CE" w:rsidRPr="007D74CE" w:rsidRDefault="007D74CE" w:rsidP="007D74CE">
            <w:pPr>
              <w:spacing w:after="0" w:line="240" w:lineRule="auto"/>
              <w:jc w:val="center"/>
              <w:rPr>
                <w:rFonts w:ascii="Times New Roman" w:eastAsia="Times New Roman" w:hAnsi="Times New Roman" w:cs="Times New Roman"/>
                <w:b/>
                <w:bCs/>
                <w:sz w:val="20"/>
                <w:szCs w:val="20"/>
                <w:lang w:eastAsia="lv-LV"/>
              </w:rPr>
            </w:pPr>
            <w:r w:rsidRPr="007D74CE">
              <w:rPr>
                <w:rFonts w:ascii="Times New Roman" w:eastAsia="Times New Roman" w:hAnsi="Times New Roman" w:cs="Times New Roman"/>
                <w:b/>
                <w:bCs/>
                <w:sz w:val="20"/>
                <w:szCs w:val="20"/>
                <w:lang w:eastAsia="lv-LV"/>
              </w:rPr>
              <w:t>2016.gads</w:t>
            </w:r>
          </w:p>
        </w:tc>
        <w:tc>
          <w:tcPr>
            <w:tcW w:w="2520" w:type="dxa"/>
            <w:tcBorders>
              <w:top w:val="nil"/>
              <w:left w:val="nil"/>
              <w:bottom w:val="single" w:sz="4" w:space="0" w:color="auto"/>
              <w:right w:val="single" w:sz="4" w:space="0" w:color="auto"/>
            </w:tcBorders>
            <w:shd w:val="clear" w:color="auto" w:fill="auto"/>
            <w:vAlign w:val="bottom"/>
            <w:hideMark/>
          </w:tcPr>
          <w:p w:rsidR="007D74CE" w:rsidRPr="007D74CE" w:rsidRDefault="007D74CE" w:rsidP="007D74CE">
            <w:pPr>
              <w:spacing w:after="0" w:line="240" w:lineRule="auto"/>
              <w:jc w:val="center"/>
              <w:rPr>
                <w:rFonts w:ascii="Times New Roman" w:eastAsia="Times New Roman" w:hAnsi="Times New Roman" w:cs="Times New Roman"/>
                <w:b/>
                <w:bCs/>
                <w:sz w:val="20"/>
                <w:szCs w:val="20"/>
                <w:lang w:eastAsia="lv-LV"/>
              </w:rPr>
            </w:pPr>
            <w:r w:rsidRPr="007D74CE">
              <w:rPr>
                <w:rFonts w:ascii="Times New Roman" w:eastAsia="Times New Roman" w:hAnsi="Times New Roman" w:cs="Times New Roman"/>
                <w:b/>
                <w:bCs/>
                <w:sz w:val="20"/>
                <w:szCs w:val="20"/>
                <w:lang w:eastAsia="lv-LV"/>
              </w:rPr>
              <w:t>2017.gads</w:t>
            </w:r>
          </w:p>
        </w:tc>
      </w:tr>
      <w:tr w:rsidR="007D74CE" w:rsidRPr="007D74CE" w:rsidTr="00CE4266">
        <w:trPr>
          <w:trHeight w:val="4080"/>
        </w:trPr>
        <w:tc>
          <w:tcPr>
            <w:tcW w:w="567" w:type="dxa"/>
            <w:tcBorders>
              <w:top w:val="nil"/>
              <w:left w:val="single" w:sz="4" w:space="0" w:color="auto"/>
              <w:bottom w:val="nil"/>
              <w:right w:val="single" w:sz="4" w:space="0" w:color="auto"/>
            </w:tcBorders>
            <w:shd w:val="clear" w:color="auto" w:fill="auto"/>
            <w:hideMark/>
          </w:tcPr>
          <w:p w:rsidR="007D74CE" w:rsidRPr="007D74CE" w:rsidRDefault="007D74CE" w:rsidP="007D74CE">
            <w:pPr>
              <w:spacing w:after="0" w:line="240" w:lineRule="auto"/>
              <w:rPr>
                <w:rFonts w:ascii="Times New Roman" w:eastAsia="Times New Roman" w:hAnsi="Times New Roman" w:cs="Times New Roman"/>
                <w:b/>
                <w:bCs/>
                <w:sz w:val="20"/>
                <w:szCs w:val="20"/>
                <w:lang w:eastAsia="lv-LV"/>
              </w:rPr>
            </w:pPr>
            <w:r w:rsidRPr="007D74CE">
              <w:rPr>
                <w:rFonts w:ascii="Times New Roman" w:eastAsia="Times New Roman" w:hAnsi="Times New Roman" w:cs="Times New Roman"/>
                <w:b/>
                <w:bCs/>
                <w:sz w:val="20"/>
                <w:szCs w:val="20"/>
                <w:lang w:eastAsia="lv-LV"/>
              </w:rPr>
              <w:lastRenderedPageBreak/>
              <w:t> </w:t>
            </w:r>
          </w:p>
        </w:tc>
        <w:tc>
          <w:tcPr>
            <w:tcW w:w="1851" w:type="dxa"/>
            <w:tcBorders>
              <w:top w:val="nil"/>
              <w:left w:val="nil"/>
              <w:bottom w:val="single" w:sz="4" w:space="0" w:color="auto"/>
              <w:right w:val="single" w:sz="4" w:space="0" w:color="auto"/>
            </w:tcBorders>
            <w:shd w:val="clear" w:color="auto" w:fill="auto"/>
            <w:hideMark/>
          </w:tcPr>
          <w:p w:rsidR="007D74CE" w:rsidRPr="007D74CE" w:rsidRDefault="007D74CE" w:rsidP="007D74CE">
            <w:pPr>
              <w:spacing w:after="0" w:line="240" w:lineRule="auto"/>
              <w:jc w:val="both"/>
              <w:rPr>
                <w:rFonts w:ascii="Times New Roman" w:eastAsia="Times New Roman" w:hAnsi="Times New Roman" w:cs="Times New Roman"/>
                <w:sz w:val="18"/>
                <w:szCs w:val="18"/>
                <w:lang w:eastAsia="lv-LV"/>
              </w:rPr>
            </w:pPr>
            <w:r w:rsidRPr="007D74CE">
              <w:rPr>
                <w:rFonts w:ascii="Times New Roman" w:eastAsia="Times New Roman" w:hAnsi="Times New Roman" w:cs="Times New Roman"/>
                <w:sz w:val="18"/>
                <w:szCs w:val="18"/>
                <w:lang w:eastAsia="lv-LV"/>
              </w:rPr>
              <w:t>1.No valsts budžeta finansēto Zinātnisko institūciju bāzes finansējums sasniedz 100% no tiesību aktos noteiktā</w:t>
            </w:r>
          </w:p>
        </w:tc>
        <w:tc>
          <w:tcPr>
            <w:tcW w:w="1671" w:type="dxa"/>
            <w:tcBorders>
              <w:top w:val="nil"/>
              <w:left w:val="nil"/>
              <w:bottom w:val="single" w:sz="4" w:space="0" w:color="auto"/>
              <w:right w:val="single" w:sz="4" w:space="0" w:color="auto"/>
            </w:tcBorders>
            <w:shd w:val="clear" w:color="auto" w:fill="auto"/>
            <w:hideMark/>
          </w:tcPr>
          <w:p w:rsidR="007D74CE" w:rsidRPr="007D74CE" w:rsidRDefault="007D74CE" w:rsidP="007D74CE">
            <w:pPr>
              <w:spacing w:after="0" w:line="240" w:lineRule="auto"/>
              <w:jc w:val="both"/>
              <w:rPr>
                <w:rFonts w:ascii="Times New Roman" w:eastAsia="Times New Roman" w:hAnsi="Times New Roman" w:cs="Times New Roman"/>
                <w:sz w:val="18"/>
                <w:szCs w:val="18"/>
                <w:lang w:eastAsia="lv-LV"/>
              </w:rPr>
            </w:pPr>
            <w:r w:rsidRPr="007D74CE">
              <w:rPr>
                <w:rFonts w:ascii="Times New Roman" w:eastAsia="Times New Roman" w:hAnsi="Times New Roman" w:cs="Times New Roman"/>
                <w:sz w:val="18"/>
                <w:szCs w:val="18"/>
                <w:lang w:eastAsia="lv-LV"/>
              </w:rPr>
              <w:t xml:space="preserve">- valsts finansējumu 2014.gadā saņem 40 valsts zinātniskā institūcija. ZI piešķirto bāzes finansējumu izmanto zinātniskās institūcijas darbības stratēģijā noteikto uzdevumu un mērķu sasniegšanai, t.sk. ES struktūrfondu (turpmāk – ES fondu), citu ārvalstu un starptautisko finanšu instrumentu un starptautisko zinātnisko pētījumu projektu līdzfinansējuma nodrošināšanai, kā arī zinātniskā personāla atalgojumam. 2014.gadā, zinātniskās darbības nodrošināšanai bāzes finansējuma apmērs ir tikai aptuveni 25 - 30 % no atbilstoši noteikumiem aprēķinātā un faktiski nepieciešamā finansējuma. </w:t>
            </w:r>
          </w:p>
        </w:tc>
        <w:tc>
          <w:tcPr>
            <w:tcW w:w="1298" w:type="dxa"/>
            <w:tcBorders>
              <w:top w:val="nil"/>
              <w:left w:val="nil"/>
              <w:bottom w:val="single" w:sz="4" w:space="0" w:color="auto"/>
              <w:right w:val="single" w:sz="4" w:space="0" w:color="auto"/>
            </w:tcBorders>
            <w:shd w:val="clear" w:color="000000" w:fill="FFFFFF"/>
            <w:hideMark/>
          </w:tcPr>
          <w:p w:rsidR="007D74CE" w:rsidRPr="007D74CE" w:rsidRDefault="007D74CE" w:rsidP="007D74CE">
            <w:pPr>
              <w:spacing w:after="0" w:line="240" w:lineRule="auto"/>
              <w:jc w:val="center"/>
              <w:rPr>
                <w:rFonts w:ascii="Times New Roman" w:eastAsia="Times New Roman" w:hAnsi="Times New Roman" w:cs="Times New Roman"/>
                <w:sz w:val="20"/>
                <w:szCs w:val="20"/>
                <w:lang w:eastAsia="lv-LV"/>
              </w:rPr>
            </w:pPr>
            <w:r w:rsidRPr="007D74CE">
              <w:rPr>
                <w:rFonts w:ascii="Times New Roman" w:eastAsia="Times New Roman" w:hAnsi="Times New Roman" w:cs="Times New Roman"/>
                <w:sz w:val="20"/>
                <w:szCs w:val="20"/>
                <w:lang w:eastAsia="lv-LV"/>
              </w:rPr>
              <w:t>10 153 377</w:t>
            </w:r>
          </w:p>
        </w:tc>
        <w:tc>
          <w:tcPr>
            <w:tcW w:w="1684" w:type="dxa"/>
            <w:tcBorders>
              <w:top w:val="nil"/>
              <w:left w:val="nil"/>
              <w:bottom w:val="single" w:sz="4" w:space="0" w:color="auto"/>
              <w:right w:val="single" w:sz="4" w:space="0" w:color="auto"/>
            </w:tcBorders>
            <w:shd w:val="clear" w:color="000000" w:fill="FFFFFF"/>
            <w:hideMark/>
          </w:tcPr>
          <w:p w:rsidR="007D74CE" w:rsidRPr="007D74CE" w:rsidRDefault="007D74CE" w:rsidP="007D74CE">
            <w:pPr>
              <w:spacing w:after="0" w:line="240" w:lineRule="auto"/>
              <w:jc w:val="center"/>
              <w:rPr>
                <w:rFonts w:ascii="Times New Roman" w:eastAsia="Times New Roman" w:hAnsi="Times New Roman" w:cs="Times New Roman"/>
                <w:sz w:val="20"/>
                <w:szCs w:val="20"/>
                <w:lang w:eastAsia="lv-LV"/>
              </w:rPr>
            </w:pPr>
            <w:r w:rsidRPr="007D74CE">
              <w:rPr>
                <w:rFonts w:ascii="Times New Roman" w:eastAsia="Times New Roman" w:hAnsi="Times New Roman" w:cs="Times New Roman"/>
                <w:sz w:val="20"/>
                <w:szCs w:val="20"/>
                <w:lang w:eastAsia="lv-LV"/>
              </w:rPr>
              <w:t>12 691 721</w:t>
            </w:r>
          </w:p>
        </w:tc>
        <w:tc>
          <w:tcPr>
            <w:tcW w:w="2520" w:type="dxa"/>
            <w:tcBorders>
              <w:top w:val="nil"/>
              <w:left w:val="nil"/>
              <w:bottom w:val="single" w:sz="4" w:space="0" w:color="auto"/>
              <w:right w:val="single" w:sz="4" w:space="0" w:color="auto"/>
            </w:tcBorders>
            <w:shd w:val="clear" w:color="000000" w:fill="FFFFFF"/>
            <w:hideMark/>
          </w:tcPr>
          <w:p w:rsidR="007D74CE" w:rsidRPr="007D74CE" w:rsidRDefault="007D74CE" w:rsidP="007D74CE">
            <w:pPr>
              <w:spacing w:after="0" w:line="240" w:lineRule="auto"/>
              <w:jc w:val="center"/>
              <w:rPr>
                <w:rFonts w:ascii="Times New Roman" w:eastAsia="Times New Roman" w:hAnsi="Times New Roman" w:cs="Times New Roman"/>
                <w:sz w:val="20"/>
                <w:szCs w:val="20"/>
                <w:lang w:eastAsia="lv-LV"/>
              </w:rPr>
            </w:pPr>
            <w:r w:rsidRPr="007D74CE">
              <w:rPr>
                <w:rFonts w:ascii="Times New Roman" w:eastAsia="Times New Roman" w:hAnsi="Times New Roman" w:cs="Times New Roman"/>
                <w:sz w:val="20"/>
                <w:szCs w:val="20"/>
                <w:lang w:eastAsia="lv-LV"/>
              </w:rPr>
              <w:t>15 864 651</w:t>
            </w:r>
          </w:p>
        </w:tc>
      </w:tr>
      <w:tr w:rsidR="007D74CE" w:rsidRPr="007D74CE" w:rsidTr="00CE4266">
        <w:trPr>
          <w:trHeight w:val="797"/>
        </w:trPr>
        <w:tc>
          <w:tcPr>
            <w:tcW w:w="567" w:type="dxa"/>
            <w:tcBorders>
              <w:top w:val="nil"/>
              <w:left w:val="single" w:sz="4" w:space="0" w:color="auto"/>
              <w:bottom w:val="single" w:sz="4" w:space="0" w:color="auto"/>
              <w:right w:val="single" w:sz="4" w:space="0" w:color="auto"/>
            </w:tcBorders>
            <w:shd w:val="clear" w:color="auto" w:fill="auto"/>
            <w:hideMark/>
          </w:tcPr>
          <w:p w:rsidR="007D74CE" w:rsidRPr="007D74CE" w:rsidRDefault="007D74CE" w:rsidP="007D74CE">
            <w:pPr>
              <w:spacing w:after="0" w:line="240" w:lineRule="auto"/>
              <w:rPr>
                <w:rFonts w:ascii="Times New Roman" w:eastAsia="Times New Roman" w:hAnsi="Times New Roman" w:cs="Times New Roman"/>
                <w:b/>
                <w:bCs/>
                <w:sz w:val="20"/>
                <w:szCs w:val="20"/>
                <w:lang w:eastAsia="lv-LV"/>
              </w:rPr>
            </w:pPr>
            <w:r w:rsidRPr="007D74CE">
              <w:rPr>
                <w:rFonts w:ascii="Times New Roman" w:eastAsia="Times New Roman" w:hAnsi="Times New Roman" w:cs="Times New Roman"/>
                <w:b/>
                <w:bCs/>
                <w:sz w:val="20"/>
                <w:szCs w:val="20"/>
                <w:lang w:eastAsia="lv-LV"/>
              </w:rPr>
              <w:t>5.</w:t>
            </w:r>
          </w:p>
        </w:tc>
        <w:tc>
          <w:tcPr>
            <w:tcW w:w="9024" w:type="dxa"/>
            <w:gridSpan w:val="5"/>
            <w:tcBorders>
              <w:top w:val="single" w:sz="4" w:space="0" w:color="auto"/>
              <w:left w:val="nil"/>
              <w:bottom w:val="single" w:sz="4" w:space="0" w:color="auto"/>
              <w:right w:val="single" w:sz="4" w:space="0" w:color="auto"/>
            </w:tcBorders>
            <w:shd w:val="clear" w:color="auto" w:fill="auto"/>
            <w:hideMark/>
          </w:tcPr>
          <w:p w:rsidR="007D74CE" w:rsidRPr="007D74CE" w:rsidRDefault="007D74CE" w:rsidP="007D74CE">
            <w:pPr>
              <w:spacing w:after="0" w:line="240" w:lineRule="auto"/>
              <w:jc w:val="both"/>
              <w:rPr>
                <w:rFonts w:ascii="Times New Roman" w:eastAsia="Times New Roman" w:hAnsi="Times New Roman" w:cs="Times New Roman"/>
                <w:b/>
                <w:bCs/>
                <w:sz w:val="20"/>
                <w:szCs w:val="20"/>
                <w:lang w:eastAsia="lv-LV"/>
              </w:rPr>
            </w:pPr>
            <w:r w:rsidRPr="007D74CE">
              <w:rPr>
                <w:rFonts w:ascii="Times New Roman" w:eastAsia="Times New Roman" w:hAnsi="Times New Roman" w:cs="Times New Roman"/>
                <w:b/>
                <w:bCs/>
                <w:sz w:val="20"/>
                <w:szCs w:val="20"/>
                <w:lang w:eastAsia="lv-LV"/>
              </w:rPr>
              <w:t xml:space="preserve">Papildu informācija. </w:t>
            </w:r>
            <w:r w:rsidRPr="007D74CE">
              <w:rPr>
                <w:rFonts w:ascii="Times New Roman" w:eastAsia="Times New Roman" w:hAnsi="Times New Roman" w:cs="Times New Roman"/>
                <w:b/>
                <w:bCs/>
                <w:sz w:val="20"/>
                <w:szCs w:val="20"/>
                <w:lang w:eastAsia="lv-LV"/>
              </w:rPr>
              <w:br w:type="page"/>
              <w:t>Ja kapitālie izdevumi ir saistīti ar ēkas, būves, zemes, inženiertehniskās un tehnoloģiskās iekārtas, specializētās iekārtas un operatīvā transporta iegādi, būvniecību vai atjaunošanu, norāda:</w:t>
            </w:r>
          </w:p>
        </w:tc>
      </w:tr>
      <w:tr w:rsidR="007D74CE" w:rsidRPr="007D74CE" w:rsidTr="00CE4266">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7D74CE" w:rsidRPr="007D74CE" w:rsidRDefault="007D74CE" w:rsidP="007D74CE">
            <w:pPr>
              <w:spacing w:after="0" w:line="240" w:lineRule="auto"/>
              <w:rPr>
                <w:rFonts w:ascii="Times New Roman" w:eastAsia="Times New Roman" w:hAnsi="Times New Roman" w:cs="Times New Roman"/>
                <w:b/>
                <w:bCs/>
                <w:sz w:val="20"/>
                <w:szCs w:val="20"/>
                <w:lang w:eastAsia="lv-LV"/>
              </w:rPr>
            </w:pPr>
            <w:r w:rsidRPr="007D74CE">
              <w:rPr>
                <w:rFonts w:ascii="Times New Roman" w:eastAsia="Times New Roman" w:hAnsi="Times New Roman" w:cs="Times New Roman"/>
                <w:b/>
                <w:bCs/>
                <w:sz w:val="20"/>
                <w:szCs w:val="20"/>
                <w:lang w:eastAsia="lv-LV"/>
              </w:rPr>
              <w:t>6.</w:t>
            </w:r>
          </w:p>
        </w:tc>
        <w:tc>
          <w:tcPr>
            <w:tcW w:w="9024" w:type="dxa"/>
            <w:gridSpan w:val="5"/>
            <w:tcBorders>
              <w:top w:val="single" w:sz="4" w:space="0" w:color="auto"/>
              <w:left w:val="nil"/>
              <w:bottom w:val="single" w:sz="4" w:space="0" w:color="auto"/>
              <w:right w:val="single" w:sz="4" w:space="0" w:color="auto"/>
            </w:tcBorders>
            <w:shd w:val="clear" w:color="auto" w:fill="auto"/>
            <w:hideMark/>
          </w:tcPr>
          <w:p w:rsidR="007D74CE" w:rsidRPr="007D74CE" w:rsidRDefault="007D74CE" w:rsidP="007D74CE">
            <w:pPr>
              <w:spacing w:after="0" w:line="240" w:lineRule="auto"/>
              <w:jc w:val="both"/>
              <w:rPr>
                <w:rFonts w:ascii="Times New Roman" w:eastAsia="Times New Roman" w:hAnsi="Times New Roman" w:cs="Times New Roman"/>
                <w:b/>
                <w:bCs/>
                <w:sz w:val="20"/>
                <w:szCs w:val="20"/>
                <w:lang w:eastAsia="lv-LV"/>
              </w:rPr>
            </w:pPr>
            <w:r w:rsidRPr="007D74CE">
              <w:rPr>
                <w:rFonts w:ascii="Times New Roman" w:eastAsia="Times New Roman" w:hAnsi="Times New Roman" w:cs="Times New Roman"/>
                <w:b/>
                <w:bCs/>
                <w:sz w:val="20"/>
                <w:szCs w:val="20"/>
                <w:lang w:eastAsia="lv-LV"/>
              </w:rPr>
              <w:t>Cita būtiska informācija atbilstoši pieteikuma iesniedzēja ieskatiem:</w:t>
            </w:r>
          </w:p>
        </w:tc>
      </w:tr>
      <w:tr w:rsidR="00100055" w:rsidRPr="007D74CE" w:rsidTr="0078562B">
        <w:trPr>
          <w:trHeight w:val="255"/>
        </w:trPr>
        <w:tc>
          <w:tcPr>
            <w:tcW w:w="567" w:type="dxa"/>
            <w:tcBorders>
              <w:top w:val="nil"/>
              <w:left w:val="nil"/>
              <w:bottom w:val="nil"/>
              <w:right w:val="nil"/>
            </w:tcBorders>
            <w:shd w:val="clear" w:color="auto" w:fill="auto"/>
            <w:noWrap/>
            <w:vAlign w:val="bottom"/>
            <w:hideMark/>
          </w:tcPr>
          <w:p w:rsidR="00100055" w:rsidRPr="007D74CE" w:rsidRDefault="00100055" w:rsidP="007D74CE">
            <w:pPr>
              <w:spacing w:after="0" w:line="240" w:lineRule="auto"/>
              <w:jc w:val="both"/>
              <w:rPr>
                <w:rFonts w:ascii="Times New Roman" w:eastAsia="Times New Roman" w:hAnsi="Times New Roman" w:cs="Times New Roman"/>
                <w:b/>
                <w:bCs/>
                <w:sz w:val="20"/>
                <w:szCs w:val="20"/>
                <w:lang w:eastAsia="lv-LV"/>
              </w:rPr>
            </w:pPr>
          </w:p>
        </w:tc>
        <w:tc>
          <w:tcPr>
            <w:tcW w:w="9024" w:type="dxa"/>
            <w:gridSpan w:val="5"/>
            <w:tcBorders>
              <w:top w:val="nil"/>
              <w:left w:val="nil"/>
              <w:bottom w:val="nil"/>
            </w:tcBorders>
            <w:shd w:val="clear" w:color="auto" w:fill="auto"/>
            <w:noWrap/>
            <w:vAlign w:val="bottom"/>
            <w:hideMark/>
          </w:tcPr>
          <w:p w:rsidR="00100055" w:rsidRDefault="00100055" w:rsidP="007D74CE">
            <w:pPr>
              <w:spacing w:after="0" w:line="240" w:lineRule="auto"/>
              <w:rPr>
                <w:rFonts w:ascii="Times New Roman" w:eastAsia="Times New Roman" w:hAnsi="Times New Roman" w:cs="Times New Roman"/>
                <w:sz w:val="20"/>
                <w:szCs w:val="20"/>
                <w:lang w:eastAsia="lv-LV"/>
              </w:rPr>
            </w:pPr>
          </w:p>
          <w:p w:rsidR="00100055" w:rsidRDefault="00100055" w:rsidP="007D74CE">
            <w:pPr>
              <w:spacing w:after="0" w:line="240" w:lineRule="auto"/>
              <w:rPr>
                <w:rFonts w:ascii="Times New Roman" w:eastAsia="Times New Roman" w:hAnsi="Times New Roman" w:cs="Times New Roman"/>
                <w:sz w:val="20"/>
                <w:szCs w:val="20"/>
                <w:lang w:eastAsia="lv-LV"/>
              </w:rPr>
            </w:pPr>
          </w:p>
          <w:tbl>
            <w:tblPr>
              <w:tblpPr w:leftFromText="180" w:rightFromText="180" w:vertAnchor="page" w:horzAnchor="margin" w:tblpY="346"/>
              <w:tblOverlap w:val="never"/>
              <w:tblW w:w="9591" w:type="dxa"/>
              <w:tblLayout w:type="fixed"/>
              <w:tblLook w:val="04A0" w:firstRow="1" w:lastRow="0" w:firstColumn="1" w:lastColumn="0" w:noHBand="0" w:noVBand="1"/>
            </w:tblPr>
            <w:tblGrid>
              <w:gridCol w:w="9591"/>
            </w:tblGrid>
            <w:tr w:rsidR="00100055" w:rsidRPr="007D74CE" w:rsidTr="00DB0C28">
              <w:trPr>
                <w:trHeight w:val="255"/>
              </w:trPr>
              <w:tc>
                <w:tcPr>
                  <w:tcW w:w="9591" w:type="dxa"/>
                  <w:vMerge w:val="restart"/>
                  <w:tcBorders>
                    <w:top w:val="nil"/>
                    <w:left w:val="nil"/>
                    <w:bottom w:val="nil"/>
                    <w:right w:val="nil"/>
                  </w:tcBorders>
                  <w:shd w:val="clear" w:color="auto" w:fill="auto"/>
                  <w:vAlign w:val="center"/>
                  <w:hideMark/>
                </w:tcPr>
                <w:p w:rsidR="00100055" w:rsidRDefault="00100055" w:rsidP="00DB0C28">
                  <w:pPr>
                    <w:spacing w:after="0" w:line="240" w:lineRule="auto"/>
                    <w:jc w:val="both"/>
                    <w:rPr>
                      <w:rFonts w:ascii="Times New Roman" w:eastAsia="Times New Roman" w:hAnsi="Times New Roman" w:cs="Times New Roman"/>
                      <w:i/>
                      <w:iCs/>
                      <w:sz w:val="18"/>
                      <w:szCs w:val="18"/>
                      <w:lang w:eastAsia="lv-LV"/>
                    </w:rPr>
                  </w:pPr>
                </w:p>
                <w:p w:rsidR="00100055" w:rsidRDefault="00100055" w:rsidP="00DB0C28">
                  <w:pPr>
                    <w:spacing w:after="0" w:line="240" w:lineRule="auto"/>
                    <w:jc w:val="both"/>
                    <w:rPr>
                      <w:rFonts w:ascii="Times New Roman" w:eastAsia="Times New Roman" w:hAnsi="Times New Roman" w:cs="Times New Roman"/>
                      <w:i/>
                      <w:iCs/>
                      <w:sz w:val="18"/>
                      <w:szCs w:val="18"/>
                      <w:lang w:eastAsia="lv-LV"/>
                    </w:rPr>
                  </w:pPr>
                </w:p>
                <w:p w:rsidR="00100055" w:rsidRPr="007D74CE" w:rsidRDefault="00100055" w:rsidP="00DB0C28">
                  <w:pPr>
                    <w:spacing w:after="0" w:line="240" w:lineRule="auto"/>
                    <w:jc w:val="both"/>
                    <w:rPr>
                      <w:rFonts w:ascii="Times New Roman" w:eastAsia="Times New Roman" w:hAnsi="Times New Roman" w:cs="Times New Roman"/>
                      <w:i/>
                      <w:iCs/>
                      <w:sz w:val="18"/>
                      <w:szCs w:val="18"/>
                      <w:lang w:eastAsia="lv-LV"/>
                    </w:rPr>
                  </w:pPr>
                  <w:r w:rsidRPr="007D74CE">
                    <w:rPr>
                      <w:rFonts w:ascii="Times New Roman" w:eastAsia="Times New Roman" w:hAnsi="Times New Roman" w:cs="Times New Roman"/>
                      <w:i/>
                      <w:iCs/>
                      <w:sz w:val="18"/>
                      <w:szCs w:val="18"/>
                      <w:lang w:eastAsia="lv-LV"/>
                    </w:rPr>
                    <w:t>Piezīmes.</w:t>
                  </w:r>
                  <w:r w:rsidRPr="007D74CE">
                    <w:rPr>
                      <w:rFonts w:ascii="Times New Roman" w:eastAsia="Times New Roman" w:hAnsi="Times New Roman" w:cs="Times New Roman"/>
                      <w:i/>
                      <w:iCs/>
                      <w:sz w:val="18"/>
                      <w:szCs w:val="18"/>
                      <w:lang w:eastAsia="lv-LV"/>
                    </w:rPr>
                    <w:br/>
                    <w:t>1 Pie prognozētām ieņēmumu izmaiņām norāda valsts budžeta ieņēmumu izmaiņas saistībā ar jaunās politikas iniciatīvas īstenošanu, ievērojot šo noteikumu 26.1 punktā minētos nosacījumus.</w:t>
                  </w:r>
                  <w:r w:rsidRPr="007D74CE">
                    <w:rPr>
                      <w:rFonts w:ascii="Times New Roman" w:eastAsia="Times New Roman" w:hAnsi="Times New Roman" w:cs="Times New Roman"/>
                      <w:i/>
                      <w:iCs/>
                      <w:sz w:val="18"/>
                      <w:szCs w:val="18"/>
                      <w:lang w:eastAsia="lv-LV"/>
                    </w:rPr>
                    <w:br/>
                    <w:t>2 Ieņēmumu veidu norāda saskaņā ar Ministru kabineta 2005. gada 27. decembra noteikumu Nr. 1032 "Noteikumi par budžetu ieņēmumu klasifikāciju" 3.1. apakšpunktu (grupu un apakšgrupu detalizēts dalījums). Ieņēmumu veida rindas, kurās netiek plānoti ieņēmumi, aizpildot šo veidlapu, nenorāda.</w:t>
                  </w:r>
                  <w:r w:rsidRPr="007D74CE">
                    <w:rPr>
                      <w:rFonts w:ascii="Times New Roman" w:eastAsia="Times New Roman" w:hAnsi="Times New Roman" w:cs="Times New Roman"/>
                      <w:i/>
                      <w:iCs/>
                      <w:sz w:val="18"/>
                      <w:szCs w:val="18"/>
                      <w:lang w:eastAsia="lv-LV"/>
                    </w:rPr>
                    <w:br/>
                    <w:t>3 Darbības rezultātus un rezultatīvos rādītājus veido pēc iespējas atbilstošus attīstības plānošanas dokumentos apstiprinātajiem darbības rezultātiem un rezultatīvajiem rādītājiem.</w:t>
                  </w:r>
                  <w:r w:rsidRPr="007D74CE">
                    <w:rPr>
                      <w:rFonts w:ascii="Times New Roman" w:eastAsia="Times New Roman" w:hAnsi="Times New Roman" w:cs="Times New Roman"/>
                      <w:i/>
                      <w:iCs/>
                      <w:sz w:val="18"/>
                      <w:szCs w:val="18"/>
                      <w:lang w:eastAsia="lv-LV"/>
                    </w:rPr>
                    <w:br/>
                    <w:t>4 Dokumenta rekvizītus "paraksts" un "datums" neaizpilda, ja elektroniskais dokuments ir sagatavots atbilstoši normatīvajiem aktiem par elektronisko dokumentu noformēšanu.</w:t>
                  </w:r>
                </w:p>
              </w:tc>
            </w:tr>
            <w:tr w:rsidR="00100055" w:rsidRPr="007D74CE" w:rsidTr="00DB0C28">
              <w:trPr>
                <w:trHeight w:val="255"/>
              </w:trPr>
              <w:tc>
                <w:tcPr>
                  <w:tcW w:w="9591" w:type="dxa"/>
                  <w:vMerge/>
                  <w:tcBorders>
                    <w:top w:val="nil"/>
                    <w:left w:val="nil"/>
                    <w:bottom w:val="nil"/>
                    <w:right w:val="nil"/>
                  </w:tcBorders>
                  <w:vAlign w:val="center"/>
                  <w:hideMark/>
                </w:tcPr>
                <w:p w:rsidR="00100055" w:rsidRPr="007D74CE" w:rsidRDefault="00100055" w:rsidP="00DB0C28">
                  <w:pPr>
                    <w:spacing w:after="0" w:line="240" w:lineRule="auto"/>
                    <w:rPr>
                      <w:rFonts w:ascii="Times New Roman" w:eastAsia="Times New Roman" w:hAnsi="Times New Roman" w:cs="Times New Roman"/>
                      <w:i/>
                      <w:iCs/>
                      <w:sz w:val="18"/>
                      <w:szCs w:val="18"/>
                      <w:lang w:eastAsia="lv-LV"/>
                    </w:rPr>
                  </w:pPr>
                </w:p>
              </w:tc>
            </w:tr>
            <w:tr w:rsidR="00100055" w:rsidRPr="007D74CE" w:rsidTr="00DB0C28">
              <w:trPr>
                <w:trHeight w:val="255"/>
              </w:trPr>
              <w:tc>
                <w:tcPr>
                  <w:tcW w:w="9591" w:type="dxa"/>
                  <w:vMerge/>
                  <w:tcBorders>
                    <w:top w:val="nil"/>
                    <w:left w:val="nil"/>
                    <w:bottom w:val="nil"/>
                    <w:right w:val="nil"/>
                  </w:tcBorders>
                  <w:vAlign w:val="center"/>
                  <w:hideMark/>
                </w:tcPr>
                <w:p w:rsidR="00100055" w:rsidRPr="007D74CE" w:rsidRDefault="00100055" w:rsidP="00DB0C28">
                  <w:pPr>
                    <w:spacing w:after="0" w:line="240" w:lineRule="auto"/>
                    <w:rPr>
                      <w:rFonts w:ascii="Times New Roman" w:eastAsia="Times New Roman" w:hAnsi="Times New Roman" w:cs="Times New Roman"/>
                      <w:i/>
                      <w:iCs/>
                      <w:sz w:val="18"/>
                      <w:szCs w:val="18"/>
                      <w:lang w:eastAsia="lv-LV"/>
                    </w:rPr>
                  </w:pPr>
                </w:p>
              </w:tc>
            </w:tr>
            <w:tr w:rsidR="00100055" w:rsidRPr="007D74CE" w:rsidTr="00DB0C28">
              <w:trPr>
                <w:trHeight w:val="1671"/>
              </w:trPr>
              <w:tc>
                <w:tcPr>
                  <w:tcW w:w="9591" w:type="dxa"/>
                  <w:vMerge/>
                  <w:tcBorders>
                    <w:top w:val="nil"/>
                    <w:left w:val="nil"/>
                    <w:bottom w:val="nil"/>
                    <w:right w:val="nil"/>
                  </w:tcBorders>
                  <w:vAlign w:val="center"/>
                  <w:hideMark/>
                </w:tcPr>
                <w:p w:rsidR="00100055" w:rsidRPr="007D74CE" w:rsidRDefault="00100055" w:rsidP="00DB0C28">
                  <w:pPr>
                    <w:spacing w:after="0" w:line="240" w:lineRule="auto"/>
                    <w:rPr>
                      <w:rFonts w:ascii="Times New Roman" w:eastAsia="Times New Roman" w:hAnsi="Times New Roman" w:cs="Times New Roman"/>
                      <w:i/>
                      <w:iCs/>
                      <w:sz w:val="18"/>
                      <w:szCs w:val="18"/>
                      <w:lang w:eastAsia="lv-LV"/>
                    </w:rPr>
                  </w:pPr>
                </w:p>
              </w:tc>
            </w:tr>
          </w:tbl>
          <w:p w:rsidR="00100055" w:rsidRPr="007D74CE" w:rsidRDefault="00100055" w:rsidP="007D74CE">
            <w:pPr>
              <w:spacing w:after="0" w:line="240" w:lineRule="auto"/>
              <w:rPr>
                <w:rFonts w:ascii="Times New Roman" w:eastAsia="Times New Roman" w:hAnsi="Times New Roman" w:cs="Times New Roman"/>
                <w:sz w:val="20"/>
                <w:szCs w:val="20"/>
                <w:lang w:eastAsia="lv-LV"/>
              </w:rPr>
            </w:pPr>
          </w:p>
        </w:tc>
      </w:tr>
    </w:tbl>
    <w:p w:rsidR="00631505" w:rsidRDefault="00631505"/>
    <w:p w:rsidR="00B4695B" w:rsidRDefault="00B4695B"/>
    <w:p w:rsidR="00B4695B" w:rsidRDefault="00B4695B"/>
    <w:p w:rsidR="00B4695B" w:rsidRDefault="00B4695B"/>
    <w:p w:rsidR="00B4695B" w:rsidRDefault="00B4695B"/>
    <w:tbl>
      <w:tblPr>
        <w:tblW w:w="9360" w:type="dxa"/>
        <w:tblInd w:w="-567" w:type="dxa"/>
        <w:tblLook w:val="04A0" w:firstRow="1" w:lastRow="0" w:firstColumn="1" w:lastColumn="0" w:noHBand="0" w:noVBand="1"/>
      </w:tblPr>
      <w:tblGrid>
        <w:gridCol w:w="851"/>
        <w:gridCol w:w="2444"/>
        <w:gridCol w:w="1812"/>
        <w:gridCol w:w="1056"/>
        <w:gridCol w:w="1106"/>
        <w:gridCol w:w="2091"/>
      </w:tblGrid>
      <w:tr w:rsidR="00B4695B" w:rsidRPr="00B4695B" w:rsidTr="00927CC7">
        <w:trPr>
          <w:trHeight w:val="482"/>
        </w:trPr>
        <w:tc>
          <w:tcPr>
            <w:tcW w:w="851" w:type="dxa"/>
            <w:tcBorders>
              <w:top w:val="nil"/>
              <w:left w:val="nil"/>
              <w:bottom w:val="nil"/>
              <w:right w:val="nil"/>
            </w:tcBorders>
            <w:shd w:val="clear" w:color="auto" w:fill="auto"/>
            <w:noWrap/>
            <w:vAlign w:val="bottom"/>
            <w:hideMark/>
          </w:tcPr>
          <w:p w:rsidR="00B4695B" w:rsidRPr="00B4695B" w:rsidRDefault="00B4695B" w:rsidP="00B4695B">
            <w:pPr>
              <w:spacing w:after="0" w:line="240" w:lineRule="auto"/>
              <w:rPr>
                <w:rFonts w:ascii="Times New Roman" w:eastAsia="Times New Roman" w:hAnsi="Times New Roman" w:cs="Times New Roman"/>
                <w:sz w:val="24"/>
                <w:szCs w:val="24"/>
                <w:lang w:eastAsia="lv-LV"/>
              </w:rPr>
            </w:pPr>
          </w:p>
        </w:tc>
        <w:tc>
          <w:tcPr>
            <w:tcW w:w="6418" w:type="dxa"/>
            <w:gridSpan w:val="4"/>
            <w:vMerge w:val="restart"/>
            <w:tcBorders>
              <w:top w:val="nil"/>
              <w:left w:val="nil"/>
              <w:bottom w:val="nil"/>
              <w:right w:val="nil"/>
            </w:tcBorders>
            <w:shd w:val="clear" w:color="auto" w:fill="auto"/>
            <w:hideMark/>
          </w:tcPr>
          <w:p w:rsidR="00B4695B" w:rsidRPr="00B4695B" w:rsidRDefault="00B4695B" w:rsidP="00B4695B">
            <w:pPr>
              <w:spacing w:after="0" w:line="240" w:lineRule="auto"/>
              <w:jc w:val="center"/>
              <w:rPr>
                <w:rFonts w:ascii="Times New Roman" w:eastAsia="Times New Roman" w:hAnsi="Times New Roman" w:cs="Times New Roman"/>
                <w:b/>
                <w:bCs/>
                <w:sz w:val="24"/>
                <w:szCs w:val="24"/>
                <w:lang w:eastAsia="lv-LV"/>
              </w:rPr>
            </w:pPr>
            <w:r w:rsidRPr="00B4695B">
              <w:rPr>
                <w:rFonts w:ascii="Times New Roman" w:eastAsia="Times New Roman" w:hAnsi="Times New Roman" w:cs="Times New Roman"/>
                <w:b/>
                <w:bCs/>
                <w:sz w:val="24"/>
                <w:szCs w:val="24"/>
                <w:lang w:eastAsia="lv-LV"/>
              </w:rPr>
              <w:t xml:space="preserve">Jaunā politikas iniciatīva vidējam termiņam, </w:t>
            </w:r>
            <w:r w:rsidRPr="00B4695B">
              <w:rPr>
                <w:rFonts w:ascii="Times New Roman" w:eastAsia="Times New Roman" w:hAnsi="Times New Roman" w:cs="Times New Roman"/>
                <w:b/>
                <w:bCs/>
                <w:sz w:val="24"/>
                <w:szCs w:val="24"/>
                <w:lang w:eastAsia="lv-LV"/>
              </w:rPr>
              <w:br/>
              <w:t>kurai tiek vērtēta atbilstība attīstības plānošanas dokumentiem</w:t>
            </w:r>
          </w:p>
        </w:tc>
        <w:tc>
          <w:tcPr>
            <w:tcW w:w="2091" w:type="dxa"/>
            <w:tcBorders>
              <w:top w:val="nil"/>
              <w:left w:val="nil"/>
              <w:bottom w:val="nil"/>
              <w:right w:val="nil"/>
            </w:tcBorders>
            <w:shd w:val="clear" w:color="auto" w:fill="auto"/>
            <w:noWrap/>
            <w:vAlign w:val="center"/>
            <w:hideMark/>
          </w:tcPr>
          <w:p w:rsidR="00B4695B" w:rsidRPr="00B4695B" w:rsidRDefault="00B4695B" w:rsidP="00B4695B">
            <w:pPr>
              <w:spacing w:after="0" w:line="240" w:lineRule="auto"/>
              <w:jc w:val="center"/>
              <w:rPr>
                <w:rFonts w:ascii="Times New Roman" w:eastAsia="Times New Roman" w:hAnsi="Times New Roman" w:cs="Times New Roman"/>
                <w:b/>
                <w:bCs/>
                <w:sz w:val="24"/>
                <w:szCs w:val="24"/>
                <w:lang w:eastAsia="lv-LV"/>
              </w:rPr>
            </w:pPr>
          </w:p>
        </w:tc>
      </w:tr>
      <w:tr w:rsidR="00B4695B" w:rsidRPr="00B4695B" w:rsidTr="00927CC7">
        <w:trPr>
          <w:trHeight w:val="226"/>
        </w:trPr>
        <w:tc>
          <w:tcPr>
            <w:tcW w:w="851" w:type="dxa"/>
            <w:tcBorders>
              <w:top w:val="nil"/>
              <w:left w:val="nil"/>
              <w:bottom w:val="nil"/>
              <w:right w:val="nil"/>
            </w:tcBorders>
            <w:shd w:val="clear" w:color="auto" w:fill="auto"/>
            <w:noWrap/>
            <w:vAlign w:val="bottom"/>
            <w:hideMark/>
          </w:tcPr>
          <w:p w:rsidR="00B4695B" w:rsidRPr="00B4695B" w:rsidRDefault="00B4695B" w:rsidP="00B4695B">
            <w:pPr>
              <w:spacing w:after="0" w:line="240" w:lineRule="auto"/>
              <w:rPr>
                <w:rFonts w:ascii="Times New Roman" w:eastAsia="Times New Roman" w:hAnsi="Times New Roman" w:cs="Times New Roman"/>
                <w:sz w:val="20"/>
                <w:szCs w:val="20"/>
                <w:lang w:eastAsia="lv-LV"/>
              </w:rPr>
            </w:pPr>
          </w:p>
        </w:tc>
        <w:tc>
          <w:tcPr>
            <w:tcW w:w="6418" w:type="dxa"/>
            <w:gridSpan w:val="4"/>
            <w:vMerge/>
            <w:tcBorders>
              <w:top w:val="nil"/>
              <w:left w:val="nil"/>
              <w:bottom w:val="nil"/>
              <w:right w:val="nil"/>
            </w:tcBorders>
            <w:vAlign w:val="center"/>
            <w:hideMark/>
          </w:tcPr>
          <w:p w:rsidR="00B4695B" w:rsidRPr="00B4695B" w:rsidRDefault="00B4695B" w:rsidP="00B4695B">
            <w:pPr>
              <w:spacing w:after="0" w:line="240" w:lineRule="auto"/>
              <w:rPr>
                <w:rFonts w:ascii="Times New Roman" w:eastAsia="Times New Roman" w:hAnsi="Times New Roman" w:cs="Times New Roman"/>
                <w:b/>
                <w:bCs/>
                <w:sz w:val="24"/>
                <w:szCs w:val="24"/>
                <w:lang w:eastAsia="lv-LV"/>
              </w:rPr>
            </w:pPr>
          </w:p>
        </w:tc>
        <w:tc>
          <w:tcPr>
            <w:tcW w:w="2091" w:type="dxa"/>
            <w:tcBorders>
              <w:top w:val="nil"/>
              <w:left w:val="nil"/>
              <w:bottom w:val="nil"/>
              <w:right w:val="nil"/>
            </w:tcBorders>
            <w:shd w:val="clear" w:color="auto" w:fill="auto"/>
            <w:noWrap/>
            <w:vAlign w:val="bottom"/>
            <w:hideMark/>
          </w:tcPr>
          <w:p w:rsidR="00B4695B" w:rsidRPr="00B4695B" w:rsidRDefault="00B4695B" w:rsidP="00B4695B">
            <w:pPr>
              <w:spacing w:after="0" w:line="240" w:lineRule="auto"/>
              <w:rPr>
                <w:rFonts w:ascii="Times New Roman" w:eastAsia="Times New Roman" w:hAnsi="Times New Roman" w:cs="Times New Roman"/>
                <w:sz w:val="20"/>
                <w:szCs w:val="20"/>
                <w:lang w:eastAsia="lv-LV"/>
              </w:rPr>
            </w:pPr>
          </w:p>
        </w:tc>
      </w:tr>
      <w:tr w:rsidR="00927CC7" w:rsidRPr="00B4695B" w:rsidTr="00927CC7">
        <w:trPr>
          <w:trHeight w:val="301"/>
        </w:trPr>
        <w:tc>
          <w:tcPr>
            <w:tcW w:w="851" w:type="dxa"/>
            <w:tcBorders>
              <w:top w:val="nil"/>
              <w:left w:val="nil"/>
              <w:bottom w:val="nil"/>
              <w:right w:val="nil"/>
            </w:tcBorders>
            <w:shd w:val="clear" w:color="auto" w:fill="auto"/>
            <w:noWrap/>
            <w:vAlign w:val="bottom"/>
            <w:hideMark/>
          </w:tcPr>
          <w:p w:rsidR="00B4695B" w:rsidRPr="00B4695B" w:rsidRDefault="00B4695B" w:rsidP="00B4695B">
            <w:pPr>
              <w:spacing w:after="0" w:line="240" w:lineRule="auto"/>
              <w:rPr>
                <w:rFonts w:ascii="Times New Roman" w:eastAsia="Times New Roman" w:hAnsi="Times New Roman" w:cs="Times New Roman"/>
                <w:sz w:val="20"/>
                <w:szCs w:val="20"/>
                <w:lang w:eastAsia="lv-LV"/>
              </w:rPr>
            </w:pPr>
          </w:p>
        </w:tc>
        <w:tc>
          <w:tcPr>
            <w:tcW w:w="2444" w:type="dxa"/>
            <w:tcBorders>
              <w:top w:val="nil"/>
              <w:left w:val="nil"/>
              <w:bottom w:val="nil"/>
              <w:right w:val="nil"/>
            </w:tcBorders>
            <w:shd w:val="clear" w:color="auto" w:fill="auto"/>
            <w:noWrap/>
            <w:vAlign w:val="bottom"/>
            <w:hideMark/>
          </w:tcPr>
          <w:p w:rsidR="00B4695B" w:rsidRPr="00B4695B" w:rsidRDefault="00B4695B" w:rsidP="00B4695B">
            <w:pPr>
              <w:spacing w:after="0" w:line="240" w:lineRule="auto"/>
              <w:rPr>
                <w:rFonts w:ascii="Times New Roman" w:eastAsia="Times New Roman" w:hAnsi="Times New Roman" w:cs="Times New Roman"/>
                <w:sz w:val="20"/>
                <w:szCs w:val="20"/>
                <w:lang w:eastAsia="lv-LV"/>
              </w:rPr>
            </w:pPr>
          </w:p>
        </w:tc>
        <w:tc>
          <w:tcPr>
            <w:tcW w:w="1812" w:type="dxa"/>
            <w:tcBorders>
              <w:top w:val="nil"/>
              <w:left w:val="nil"/>
              <w:bottom w:val="nil"/>
              <w:right w:val="nil"/>
            </w:tcBorders>
            <w:shd w:val="clear" w:color="auto" w:fill="auto"/>
            <w:noWrap/>
            <w:vAlign w:val="bottom"/>
            <w:hideMark/>
          </w:tcPr>
          <w:p w:rsidR="00B4695B" w:rsidRPr="00B4695B" w:rsidRDefault="00B4695B" w:rsidP="00B4695B">
            <w:pPr>
              <w:spacing w:after="0" w:line="240" w:lineRule="auto"/>
              <w:rPr>
                <w:rFonts w:ascii="Times New Roman" w:eastAsia="Times New Roman" w:hAnsi="Times New Roman" w:cs="Times New Roman"/>
                <w:sz w:val="20"/>
                <w:szCs w:val="20"/>
                <w:lang w:eastAsia="lv-LV"/>
              </w:rPr>
            </w:pPr>
          </w:p>
        </w:tc>
        <w:tc>
          <w:tcPr>
            <w:tcW w:w="1056" w:type="dxa"/>
            <w:tcBorders>
              <w:top w:val="nil"/>
              <w:left w:val="nil"/>
              <w:bottom w:val="nil"/>
              <w:right w:val="nil"/>
            </w:tcBorders>
            <w:shd w:val="clear" w:color="auto" w:fill="auto"/>
            <w:noWrap/>
            <w:vAlign w:val="bottom"/>
            <w:hideMark/>
          </w:tcPr>
          <w:p w:rsidR="00B4695B" w:rsidRPr="00B4695B" w:rsidRDefault="00B4695B" w:rsidP="00B4695B">
            <w:pPr>
              <w:spacing w:after="0" w:line="240" w:lineRule="auto"/>
              <w:rPr>
                <w:rFonts w:ascii="Times New Roman" w:eastAsia="Times New Roman" w:hAnsi="Times New Roman" w:cs="Times New Roman"/>
                <w:sz w:val="20"/>
                <w:szCs w:val="20"/>
                <w:lang w:eastAsia="lv-LV"/>
              </w:rPr>
            </w:pPr>
          </w:p>
        </w:tc>
        <w:tc>
          <w:tcPr>
            <w:tcW w:w="1106" w:type="dxa"/>
            <w:tcBorders>
              <w:top w:val="nil"/>
              <w:left w:val="nil"/>
              <w:bottom w:val="nil"/>
              <w:right w:val="nil"/>
            </w:tcBorders>
            <w:shd w:val="clear" w:color="auto" w:fill="auto"/>
            <w:noWrap/>
            <w:vAlign w:val="bottom"/>
            <w:hideMark/>
          </w:tcPr>
          <w:p w:rsidR="00B4695B" w:rsidRPr="00B4695B" w:rsidRDefault="00B4695B" w:rsidP="00B4695B">
            <w:pPr>
              <w:spacing w:after="0" w:line="240" w:lineRule="auto"/>
              <w:jc w:val="right"/>
              <w:rPr>
                <w:rFonts w:ascii="Times New Roman" w:eastAsia="Times New Roman" w:hAnsi="Times New Roman" w:cs="Times New Roman"/>
                <w:sz w:val="20"/>
                <w:szCs w:val="20"/>
                <w:lang w:eastAsia="lv-LV"/>
              </w:rPr>
            </w:pPr>
          </w:p>
        </w:tc>
        <w:tc>
          <w:tcPr>
            <w:tcW w:w="2091" w:type="dxa"/>
            <w:tcBorders>
              <w:top w:val="nil"/>
              <w:left w:val="nil"/>
              <w:bottom w:val="nil"/>
              <w:right w:val="nil"/>
            </w:tcBorders>
            <w:shd w:val="clear" w:color="auto" w:fill="auto"/>
            <w:noWrap/>
            <w:vAlign w:val="bottom"/>
            <w:hideMark/>
          </w:tcPr>
          <w:p w:rsidR="00B4695B" w:rsidRPr="00B4695B" w:rsidRDefault="00B4695B" w:rsidP="00B4695B">
            <w:pPr>
              <w:spacing w:after="0" w:line="240" w:lineRule="auto"/>
              <w:rPr>
                <w:rFonts w:ascii="Times New Roman" w:eastAsia="Times New Roman" w:hAnsi="Times New Roman" w:cs="Times New Roman"/>
                <w:sz w:val="20"/>
                <w:szCs w:val="20"/>
                <w:lang w:eastAsia="lv-LV"/>
              </w:rPr>
            </w:pPr>
          </w:p>
        </w:tc>
      </w:tr>
      <w:tr w:rsidR="00B4695B" w:rsidRPr="00B4695B" w:rsidTr="00927CC7">
        <w:trPr>
          <w:trHeight w:val="301"/>
        </w:trPr>
        <w:tc>
          <w:tcPr>
            <w:tcW w:w="851" w:type="dxa"/>
            <w:tcBorders>
              <w:top w:val="nil"/>
              <w:left w:val="nil"/>
              <w:bottom w:val="nil"/>
              <w:right w:val="nil"/>
            </w:tcBorders>
            <w:shd w:val="clear" w:color="auto" w:fill="auto"/>
            <w:noWrap/>
            <w:vAlign w:val="bottom"/>
            <w:hideMark/>
          </w:tcPr>
          <w:p w:rsidR="00B4695B" w:rsidRPr="00B4695B" w:rsidRDefault="00B4695B" w:rsidP="00B4695B">
            <w:pPr>
              <w:spacing w:after="0" w:line="240" w:lineRule="auto"/>
              <w:rPr>
                <w:rFonts w:ascii="Times New Roman" w:eastAsia="Times New Roman" w:hAnsi="Times New Roman" w:cs="Times New Roman"/>
                <w:sz w:val="20"/>
                <w:szCs w:val="20"/>
                <w:lang w:eastAsia="lv-LV"/>
              </w:rPr>
            </w:pPr>
          </w:p>
        </w:tc>
        <w:tc>
          <w:tcPr>
            <w:tcW w:w="6418" w:type="dxa"/>
            <w:gridSpan w:val="4"/>
            <w:tcBorders>
              <w:top w:val="nil"/>
              <w:left w:val="nil"/>
              <w:bottom w:val="nil"/>
              <w:right w:val="nil"/>
            </w:tcBorders>
            <w:shd w:val="clear" w:color="auto" w:fill="auto"/>
            <w:noWrap/>
            <w:vAlign w:val="center"/>
            <w:hideMark/>
          </w:tcPr>
          <w:p w:rsidR="00B4695B" w:rsidRPr="00B4695B" w:rsidRDefault="00B4695B" w:rsidP="00B4695B">
            <w:pPr>
              <w:spacing w:after="0" w:line="240" w:lineRule="auto"/>
              <w:jc w:val="center"/>
              <w:rPr>
                <w:rFonts w:ascii="Times New Roman" w:eastAsia="Times New Roman" w:hAnsi="Times New Roman" w:cs="Times New Roman"/>
                <w:b/>
                <w:bCs/>
                <w:sz w:val="20"/>
                <w:szCs w:val="20"/>
                <w:lang w:eastAsia="lv-LV"/>
              </w:rPr>
            </w:pPr>
            <w:r w:rsidRPr="00B4695B">
              <w:rPr>
                <w:rFonts w:ascii="Times New Roman" w:eastAsia="Times New Roman" w:hAnsi="Times New Roman" w:cs="Times New Roman"/>
                <w:b/>
                <w:bCs/>
                <w:sz w:val="20"/>
                <w:szCs w:val="20"/>
                <w:lang w:eastAsia="lv-LV"/>
              </w:rPr>
              <w:t>Izglītības un zinātnes ministrija</w:t>
            </w:r>
          </w:p>
        </w:tc>
        <w:tc>
          <w:tcPr>
            <w:tcW w:w="2091" w:type="dxa"/>
            <w:tcBorders>
              <w:top w:val="nil"/>
              <w:left w:val="nil"/>
              <w:bottom w:val="nil"/>
              <w:right w:val="nil"/>
            </w:tcBorders>
            <w:shd w:val="clear" w:color="auto" w:fill="auto"/>
            <w:noWrap/>
            <w:vAlign w:val="bottom"/>
            <w:hideMark/>
          </w:tcPr>
          <w:p w:rsidR="00B4695B" w:rsidRPr="00B4695B" w:rsidRDefault="00B4695B" w:rsidP="00B4695B">
            <w:pPr>
              <w:spacing w:after="0" w:line="240" w:lineRule="auto"/>
              <w:jc w:val="center"/>
              <w:rPr>
                <w:rFonts w:ascii="Times New Roman" w:eastAsia="Times New Roman" w:hAnsi="Times New Roman" w:cs="Times New Roman"/>
                <w:b/>
                <w:bCs/>
                <w:sz w:val="20"/>
                <w:szCs w:val="20"/>
                <w:lang w:eastAsia="lv-LV"/>
              </w:rPr>
            </w:pPr>
          </w:p>
        </w:tc>
      </w:tr>
      <w:tr w:rsidR="00B4695B" w:rsidRPr="00B4695B" w:rsidTr="00927CC7">
        <w:trPr>
          <w:trHeight w:val="301"/>
        </w:trPr>
        <w:tc>
          <w:tcPr>
            <w:tcW w:w="851" w:type="dxa"/>
            <w:tcBorders>
              <w:top w:val="nil"/>
              <w:left w:val="nil"/>
              <w:bottom w:val="nil"/>
              <w:right w:val="nil"/>
            </w:tcBorders>
            <w:shd w:val="clear" w:color="auto" w:fill="auto"/>
            <w:noWrap/>
            <w:vAlign w:val="bottom"/>
            <w:hideMark/>
          </w:tcPr>
          <w:p w:rsidR="00B4695B" w:rsidRPr="00B4695B" w:rsidRDefault="00B4695B" w:rsidP="00B4695B">
            <w:pPr>
              <w:spacing w:after="0" w:line="240" w:lineRule="auto"/>
              <w:rPr>
                <w:rFonts w:ascii="Times New Roman" w:eastAsia="Times New Roman" w:hAnsi="Times New Roman" w:cs="Times New Roman"/>
                <w:sz w:val="20"/>
                <w:szCs w:val="20"/>
                <w:lang w:eastAsia="lv-LV"/>
              </w:rPr>
            </w:pPr>
          </w:p>
        </w:tc>
        <w:tc>
          <w:tcPr>
            <w:tcW w:w="6418" w:type="dxa"/>
            <w:gridSpan w:val="4"/>
            <w:tcBorders>
              <w:top w:val="single" w:sz="4" w:space="0" w:color="auto"/>
              <w:left w:val="nil"/>
              <w:bottom w:val="nil"/>
              <w:right w:val="nil"/>
            </w:tcBorders>
            <w:shd w:val="clear" w:color="auto" w:fill="auto"/>
            <w:noWrap/>
            <w:hideMark/>
          </w:tcPr>
          <w:p w:rsidR="00B4695B" w:rsidRPr="00B4695B" w:rsidRDefault="00B4695B" w:rsidP="00B4695B">
            <w:pPr>
              <w:spacing w:after="0" w:line="240" w:lineRule="auto"/>
              <w:jc w:val="center"/>
              <w:rPr>
                <w:rFonts w:ascii="Times New Roman" w:eastAsia="Times New Roman" w:hAnsi="Times New Roman" w:cs="Times New Roman"/>
                <w:sz w:val="18"/>
                <w:szCs w:val="18"/>
                <w:lang w:eastAsia="lv-LV"/>
              </w:rPr>
            </w:pPr>
            <w:r w:rsidRPr="00B4695B">
              <w:rPr>
                <w:rFonts w:ascii="Times New Roman" w:eastAsia="Times New Roman" w:hAnsi="Times New Roman" w:cs="Times New Roman"/>
                <w:sz w:val="18"/>
                <w:szCs w:val="18"/>
                <w:lang w:eastAsia="lv-LV"/>
              </w:rPr>
              <w:t>(ministrija un cita centrālā valsts iestāde)</w:t>
            </w:r>
          </w:p>
        </w:tc>
        <w:tc>
          <w:tcPr>
            <w:tcW w:w="2091" w:type="dxa"/>
            <w:tcBorders>
              <w:top w:val="nil"/>
              <w:left w:val="nil"/>
              <w:bottom w:val="nil"/>
              <w:right w:val="nil"/>
            </w:tcBorders>
            <w:shd w:val="clear" w:color="auto" w:fill="auto"/>
            <w:noWrap/>
            <w:vAlign w:val="bottom"/>
            <w:hideMark/>
          </w:tcPr>
          <w:p w:rsidR="00B4695B" w:rsidRPr="00B4695B" w:rsidRDefault="00B4695B" w:rsidP="00B4695B">
            <w:pPr>
              <w:spacing w:after="0" w:line="240" w:lineRule="auto"/>
              <w:jc w:val="center"/>
              <w:rPr>
                <w:rFonts w:ascii="Times New Roman" w:eastAsia="Times New Roman" w:hAnsi="Times New Roman" w:cs="Times New Roman"/>
                <w:sz w:val="18"/>
                <w:szCs w:val="18"/>
                <w:lang w:eastAsia="lv-LV"/>
              </w:rPr>
            </w:pPr>
          </w:p>
        </w:tc>
      </w:tr>
      <w:tr w:rsidR="00927CC7" w:rsidRPr="00B4695B" w:rsidTr="00927CC7">
        <w:trPr>
          <w:trHeight w:val="226"/>
        </w:trPr>
        <w:tc>
          <w:tcPr>
            <w:tcW w:w="851" w:type="dxa"/>
            <w:tcBorders>
              <w:top w:val="nil"/>
              <w:left w:val="nil"/>
              <w:bottom w:val="nil"/>
              <w:right w:val="nil"/>
            </w:tcBorders>
            <w:shd w:val="clear" w:color="auto" w:fill="auto"/>
            <w:noWrap/>
            <w:vAlign w:val="bottom"/>
            <w:hideMark/>
          </w:tcPr>
          <w:p w:rsidR="00B4695B" w:rsidRPr="00B4695B" w:rsidRDefault="00B4695B" w:rsidP="00B4695B">
            <w:pPr>
              <w:spacing w:after="0" w:line="240" w:lineRule="auto"/>
              <w:rPr>
                <w:rFonts w:ascii="Times New Roman" w:eastAsia="Times New Roman" w:hAnsi="Times New Roman" w:cs="Times New Roman"/>
                <w:sz w:val="20"/>
                <w:szCs w:val="20"/>
                <w:lang w:eastAsia="lv-LV"/>
              </w:rPr>
            </w:pPr>
          </w:p>
        </w:tc>
        <w:tc>
          <w:tcPr>
            <w:tcW w:w="2444" w:type="dxa"/>
            <w:tcBorders>
              <w:top w:val="nil"/>
              <w:left w:val="nil"/>
              <w:bottom w:val="nil"/>
              <w:right w:val="nil"/>
            </w:tcBorders>
            <w:shd w:val="clear" w:color="auto" w:fill="auto"/>
            <w:noWrap/>
            <w:vAlign w:val="bottom"/>
            <w:hideMark/>
          </w:tcPr>
          <w:p w:rsidR="00B4695B" w:rsidRPr="00B4695B" w:rsidRDefault="00B4695B" w:rsidP="00B4695B">
            <w:pPr>
              <w:spacing w:after="0" w:line="240" w:lineRule="auto"/>
              <w:rPr>
                <w:rFonts w:ascii="Times New Roman" w:eastAsia="Times New Roman" w:hAnsi="Times New Roman" w:cs="Times New Roman"/>
                <w:sz w:val="20"/>
                <w:szCs w:val="20"/>
                <w:lang w:eastAsia="lv-LV"/>
              </w:rPr>
            </w:pPr>
          </w:p>
        </w:tc>
        <w:tc>
          <w:tcPr>
            <w:tcW w:w="2868" w:type="dxa"/>
            <w:gridSpan w:val="2"/>
            <w:tcBorders>
              <w:top w:val="nil"/>
              <w:left w:val="nil"/>
              <w:bottom w:val="nil"/>
              <w:right w:val="nil"/>
            </w:tcBorders>
            <w:shd w:val="clear" w:color="auto" w:fill="auto"/>
            <w:noWrap/>
            <w:vAlign w:val="bottom"/>
            <w:hideMark/>
          </w:tcPr>
          <w:p w:rsidR="00B4695B" w:rsidRPr="00B4695B" w:rsidRDefault="00B4695B" w:rsidP="00B4695B">
            <w:pPr>
              <w:spacing w:after="0" w:line="240" w:lineRule="auto"/>
              <w:rPr>
                <w:rFonts w:ascii="Times New Roman" w:eastAsia="Times New Roman" w:hAnsi="Times New Roman" w:cs="Times New Roman"/>
                <w:sz w:val="18"/>
                <w:szCs w:val="18"/>
                <w:lang w:eastAsia="lv-LV"/>
              </w:rPr>
            </w:pPr>
            <w:r w:rsidRPr="00B4695B">
              <w:rPr>
                <w:rFonts w:ascii="Times New Roman" w:eastAsia="Times New Roman" w:hAnsi="Times New Roman" w:cs="Times New Roman"/>
                <w:sz w:val="18"/>
                <w:szCs w:val="18"/>
                <w:lang w:eastAsia="lv-LV"/>
              </w:rPr>
              <w:t xml:space="preserve">                                                                                                     </w:t>
            </w:r>
          </w:p>
        </w:tc>
        <w:tc>
          <w:tcPr>
            <w:tcW w:w="1106" w:type="dxa"/>
            <w:tcBorders>
              <w:top w:val="nil"/>
              <w:left w:val="nil"/>
              <w:bottom w:val="nil"/>
              <w:right w:val="nil"/>
            </w:tcBorders>
            <w:shd w:val="clear" w:color="auto" w:fill="auto"/>
            <w:noWrap/>
            <w:vAlign w:val="bottom"/>
            <w:hideMark/>
          </w:tcPr>
          <w:p w:rsidR="00B4695B" w:rsidRPr="00B4695B" w:rsidRDefault="00B4695B" w:rsidP="00B4695B">
            <w:pPr>
              <w:spacing w:after="0" w:line="240" w:lineRule="auto"/>
              <w:rPr>
                <w:rFonts w:ascii="Times New Roman" w:eastAsia="Times New Roman" w:hAnsi="Times New Roman" w:cs="Times New Roman"/>
                <w:sz w:val="18"/>
                <w:szCs w:val="18"/>
                <w:lang w:eastAsia="lv-LV"/>
              </w:rPr>
            </w:pPr>
          </w:p>
        </w:tc>
        <w:tc>
          <w:tcPr>
            <w:tcW w:w="2091" w:type="dxa"/>
            <w:tcBorders>
              <w:top w:val="nil"/>
              <w:left w:val="nil"/>
              <w:bottom w:val="nil"/>
              <w:right w:val="nil"/>
            </w:tcBorders>
            <w:shd w:val="clear" w:color="auto" w:fill="auto"/>
            <w:noWrap/>
            <w:vAlign w:val="bottom"/>
            <w:hideMark/>
          </w:tcPr>
          <w:p w:rsidR="00B4695B" w:rsidRPr="00B4695B" w:rsidRDefault="00B4695B" w:rsidP="00B4695B">
            <w:pPr>
              <w:spacing w:after="0" w:line="240" w:lineRule="auto"/>
              <w:rPr>
                <w:rFonts w:ascii="Times New Roman" w:eastAsia="Times New Roman" w:hAnsi="Times New Roman" w:cs="Times New Roman"/>
                <w:sz w:val="20"/>
                <w:szCs w:val="20"/>
                <w:lang w:eastAsia="lv-LV"/>
              </w:rPr>
            </w:pPr>
          </w:p>
        </w:tc>
      </w:tr>
      <w:tr w:rsidR="00B4695B" w:rsidRPr="00B4695B" w:rsidTr="00927CC7">
        <w:trPr>
          <w:trHeight w:val="664"/>
        </w:trPr>
        <w:tc>
          <w:tcPr>
            <w:tcW w:w="851" w:type="dxa"/>
            <w:tcBorders>
              <w:top w:val="nil"/>
              <w:left w:val="nil"/>
              <w:bottom w:val="nil"/>
              <w:right w:val="nil"/>
            </w:tcBorders>
            <w:shd w:val="clear" w:color="auto" w:fill="auto"/>
            <w:noWrap/>
            <w:vAlign w:val="bottom"/>
            <w:hideMark/>
          </w:tcPr>
          <w:p w:rsidR="00B4695B" w:rsidRPr="00B4695B" w:rsidRDefault="00B4695B" w:rsidP="00B4695B">
            <w:pPr>
              <w:spacing w:after="0" w:line="240" w:lineRule="auto"/>
              <w:rPr>
                <w:rFonts w:ascii="Times New Roman" w:eastAsia="Times New Roman" w:hAnsi="Times New Roman" w:cs="Times New Roman"/>
                <w:sz w:val="20"/>
                <w:szCs w:val="20"/>
                <w:lang w:eastAsia="lv-LV"/>
              </w:rPr>
            </w:pPr>
          </w:p>
        </w:tc>
        <w:tc>
          <w:tcPr>
            <w:tcW w:w="6418" w:type="dxa"/>
            <w:gridSpan w:val="4"/>
            <w:tcBorders>
              <w:top w:val="nil"/>
              <w:left w:val="nil"/>
              <w:bottom w:val="nil"/>
              <w:right w:val="nil"/>
            </w:tcBorders>
            <w:shd w:val="clear" w:color="auto" w:fill="auto"/>
            <w:vAlign w:val="center"/>
            <w:hideMark/>
          </w:tcPr>
          <w:p w:rsidR="00B4695B" w:rsidRPr="00B4695B" w:rsidRDefault="00B4695B" w:rsidP="00B4695B">
            <w:pPr>
              <w:spacing w:after="0" w:line="240" w:lineRule="auto"/>
              <w:jc w:val="center"/>
              <w:rPr>
                <w:rFonts w:ascii="Times New Roman" w:eastAsia="Times New Roman" w:hAnsi="Times New Roman" w:cs="Times New Roman"/>
                <w:b/>
                <w:bCs/>
                <w:sz w:val="20"/>
                <w:szCs w:val="20"/>
                <w:lang w:eastAsia="lv-LV"/>
              </w:rPr>
            </w:pPr>
            <w:r w:rsidRPr="00B4695B">
              <w:rPr>
                <w:rFonts w:ascii="Times New Roman" w:eastAsia="Times New Roman" w:hAnsi="Times New Roman" w:cs="Times New Roman"/>
                <w:b/>
                <w:bCs/>
                <w:sz w:val="20"/>
                <w:szCs w:val="20"/>
                <w:lang w:eastAsia="lv-LV"/>
              </w:rPr>
              <w:t>Valsts budžeta dotācijas atjaunošana zinātniskās darbības attīstības nodrošinājumam augstskolās un koledžās</w:t>
            </w:r>
          </w:p>
        </w:tc>
        <w:tc>
          <w:tcPr>
            <w:tcW w:w="2091" w:type="dxa"/>
            <w:tcBorders>
              <w:top w:val="nil"/>
              <w:left w:val="nil"/>
              <w:bottom w:val="nil"/>
              <w:right w:val="nil"/>
            </w:tcBorders>
            <w:shd w:val="clear" w:color="auto" w:fill="auto"/>
            <w:noWrap/>
            <w:vAlign w:val="bottom"/>
            <w:hideMark/>
          </w:tcPr>
          <w:p w:rsidR="00B4695B" w:rsidRPr="00B4695B" w:rsidRDefault="00B4695B" w:rsidP="00B4695B">
            <w:pPr>
              <w:spacing w:after="0" w:line="240" w:lineRule="auto"/>
              <w:jc w:val="center"/>
              <w:rPr>
                <w:rFonts w:ascii="Times New Roman" w:eastAsia="Times New Roman" w:hAnsi="Times New Roman" w:cs="Times New Roman"/>
                <w:b/>
                <w:bCs/>
                <w:sz w:val="20"/>
                <w:szCs w:val="20"/>
                <w:lang w:eastAsia="lv-LV"/>
              </w:rPr>
            </w:pPr>
          </w:p>
        </w:tc>
      </w:tr>
      <w:tr w:rsidR="00B4695B" w:rsidRPr="00B4695B" w:rsidTr="00927CC7">
        <w:trPr>
          <w:trHeight w:val="256"/>
        </w:trPr>
        <w:tc>
          <w:tcPr>
            <w:tcW w:w="851" w:type="dxa"/>
            <w:tcBorders>
              <w:top w:val="nil"/>
              <w:left w:val="nil"/>
              <w:bottom w:val="nil"/>
              <w:right w:val="nil"/>
            </w:tcBorders>
            <w:shd w:val="clear" w:color="auto" w:fill="auto"/>
            <w:noWrap/>
            <w:vAlign w:val="bottom"/>
            <w:hideMark/>
          </w:tcPr>
          <w:p w:rsidR="00B4695B" w:rsidRPr="00B4695B" w:rsidRDefault="00B4695B" w:rsidP="00B4695B">
            <w:pPr>
              <w:spacing w:after="0" w:line="240" w:lineRule="auto"/>
              <w:rPr>
                <w:rFonts w:ascii="Times New Roman" w:eastAsia="Times New Roman" w:hAnsi="Times New Roman" w:cs="Times New Roman"/>
                <w:sz w:val="20"/>
                <w:szCs w:val="20"/>
                <w:lang w:eastAsia="lv-LV"/>
              </w:rPr>
            </w:pPr>
          </w:p>
        </w:tc>
        <w:tc>
          <w:tcPr>
            <w:tcW w:w="6418" w:type="dxa"/>
            <w:gridSpan w:val="4"/>
            <w:tcBorders>
              <w:top w:val="single" w:sz="4" w:space="0" w:color="auto"/>
              <w:left w:val="nil"/>
              <w:bottom w:val="nil"/>
              <w:right w:val="nil"/>
            </w:tcBorders>
            <w:shd w:val="clear" w:color="auto" w:fill="auto"/>
            <w:noWrap/>
            <w:hideMark/>
          </w:tcPr>
          <w:p w:rsidR="00B4695B" w:rsidRPr="00B4695B" w:rsidRDefault="00B4695B" w:rsidP="00B4695B">
            <w:pPr>
              <w:spacing w:after="0" w:line="240" w:lineRule="auto"/>
              <w:jc w:val="center"/>
              <w:rPr>
                <w:rFonts w:ascii="Times New Roman" w:eastAsia="Times New Roman" w:hAnsi="Times New Roman" w:cs="Times New Roman"/>
                <w:sz w:val="18"/>
                <w:szCs w:val="18"/>
                <w:lang w:eastAsia="lv-LV"/>
              </w:rPr>
            </w:pPr>
            <w:r w:rsidRPr="00B4695B">
              <w:rPr>
                <w:rFonts w:ascii="Times New Roman" w:eastAsia="Times New Roman" w:hAnsi="Times New Roman" w:cs="Times New Roman"/>
                <w:sz w:val="18"/>
                <w:szCs w:val="18"/>
                <w:lang w:eastAsia="lv-LV"/>
              </w:rPr>
              <w:t>(jaunās politikas iniciatīvas nosaukums)</w:t>
            </w:r>
          </w:p>
        </w:tc>
        <w:tc>
          <w:tcPr>
            <w:tcW w:w="2091" w:type="dxa"/>
            <w:tcBorders>
              <w:top w:val="nil"/>
              <w:left w:val="nil"/>
              <w:bottom w:val="nil"/>
              <w:right w:val="nil"/>
            </w:tcBorders>
            <w:shd w:val="clear" w:color="auto" w:fill="auto"/>
            <w:noWrap/>
            <w:vAlign w:val="bottom"/>
            <w:hideMark/>
          </w:tcPr>
          <w:p w:rsidR="00B4695B" w:rsidRPr="00B4695B" w:rsidRDefault="00B4695B" w:rsidP="00B4695B">
            <w:pPr>
              <w:spacing w:after="0" w:line="240" w:lineRule="auto"/>
              <w:jc w:val="center"/>
              <w:rPr>
                <w:rFonts w:ascii="Times New Roman" w:eastAsia="Times New Roman" w:hAnsi="Times New Roman" w:cs="Times New Roman"/>
                <w:sz w:val="18"/>
                <w:szCs w:val="18"/>
                <w:lang w:eastAsia="lv-LV"/>
              </w:rPr>
            </w:pPr>
          </w:p>
        </w:tc>
      </w:tr>
      <w:tr w:rsidR="00927CC7" w:rsidRPr="00B4695B" w:rsidTr="00927CC7">
        <w:trPr>
          <w:trHeight w:val="256"/>
        </w:trPr>
        <w:tc>
          <w:tcPr>
            <w:tcW w:w="851" w:type="dxa"/>
            <w:tcBorders>
              <w:top w:val="nil"/>
              <w:left w:val="nil"/>
              <w:bottom w:val="nil"/>
              <w:right w:val="nil"/>
            </w:tcBorders>
            <w:shd w:val="clear" w:color="auto" w:fill="auto"/>
            <w:noWrap/>
            <w:vAlign w:val="bottom"/>
            <w:hideMark/>
          </w:tcPr>
          <w:p w:rsidR="00B4695B" w:rsidRPr="00B4695B" w:rsidRDefault="00B4695B" w:rsidP="00B4695B">
            <w:pPr>
              <w:spacing w:after="0" w:line="240" w:lineRule="auto"/>
              <w:rPr>
                <w:rFonts w:ascii="Times New Roman" w:eastAsia="Times New Roman" w:hAnsi="Times New Roman" w:cs="Times New Roman"/>
                <w:sz w:val="20"/>
                <w:szCs w:val="20"/>
                <w:lang w:eastAsia="lv-LV"/>
              </w:rPr>
            </w:pPr>
          </w:p>
        </w:tc>
        <w:tc>
          <w:tcPr>
            <w:tcW w:w="2444" w:type="dxa"/>
            <w:tcBorders>
              <w:top w:val="nil"/>
              <w:left w:val="nil"/>
              <w:bottom w:val="nil"/>
              <w:right w:val="nil"/>
            </w:tcBorders>
            <w:shd w:val="clear" w:color="auto" w:fill="auto"/>
            <w:noWrap/>
            <w:vAlign w:val="bottom"/>
            <w:hideMark/>
          </w:tcPr>
          <w:p w:rsidR="00B4695B" w:rsidRPr="00B4695B" w:rsidRDefault="00B4695B" w:rsidP="00B4695B">
            <w:pPr>
              <w:spacing w:after="0" w:line="240" w:lineRule="auto"/>
              <w:rPr>
                <w:rFonts w:ascii="Times New Roman" w:eastAsia="Times New Roman" w:hAnsi="Times New Roman" w:cs="Times New Roman"/>
                <w:sz w:val="20"/>
                <w:szCs w:val="20"/>
                <w:lang w:eastAsia="lv-LV"/>
              </w:rPr>
            </w:pPr>
          </w:p>
        </w:tc>
        <w:tc>
          <w:tcPr>
            <w:tcW w:w="1812" w:type="dxa"/>
            <w:tcBorders>
              <w:top w:val="nil"/>
              <w:left w:val="nil"/>
              <w:bottom w:val="nil"/>
              <w:right w:val="nil"/>
            </w:tcBorders>
            <w:shd w:val="clear" w:color="auto" w:fill="auto"/>
            <w:noWrap/>
            <w:vAlign w:val="bottom"/>
            <w:hideMark/>
          </w:tcPr>
          <w:p w:rsidR="00B4695B" w:rsidRPr="00B4695B" w:rsidRDefault="00B4695B" w:rsidP="00B4695B">
            <w:pPr>
              <w:spacing w:after="0" w:line="240" w:lineRule="auto"/>
              <w:rPr>
                <w:rFonts w:ascii="Times New Roman" w:eastAsia="Times New Roman" w:hAnsi="Times New Roman" w:cs="Times New Roman"/>
                <w:sz w:val="20"/>
                <w:szCs w:val="20"/>
                <w:lang w:eastAsia="lv-LV"/>
              </w:rPr>
            </w:pPr>
          </w:p>
        </w:tc>
        <w:tc>
          <w:tcPr>
            <w:tcW w:w="1056" w:type="dxa"/>
            <w:tcBorders>
              <w:top w:val="nil"/>
              <w:left w:val="nil"/>
              <w:bottom w:val="nil"/>
              <w:right w:val="nil"/>
            </w:tcBorders>
            <w:shd w:val="clear" w:color="auto" w:fill="auto"/>
            <w:noWrap/>
            <w:vAlign w:val="bottom"/>
            <w:hideMark/>
          </w:tcPr>
          <w:p w:rsidR="00B4695B" w:rsidRPr="00B4695B" w:rsidRDefault="00B4695B" w:rsidP="00B4695B">
            <w:pPr>
              <w:spacing w:after="0" w:line="240" w:lineRule="auto"/>
              <w:rPr>
                <w:rFonts w:ascii="Times New Roman" w:eastAsia="Times New Roman" w:hAnsi="Times New Roman" w:cs="Times New Roman"/>
                <w:sz w:val="20"/>
                <w:szCs w:val="20"/>
                <w:lang w:eastAsia="lv-LV"/>
              </w:rPr>
            </w:pPr>
          </w:p>
        </w:tc>
        <w:tc>
          <w:tcPr>
            <w:tcW w:w="1106" w:type="dxa"/>
            <w:tcBorders>
              <w:top w:val="nil"/>
              <w:left w:val="nil"/>
              <w:bottom w:val="nil"/>
              <w:right w:val="nil"/>
            </w:tcBorders>
            <w:shd w:val="clear" w:color="auto" w:fill="auto"/>
            <w:noWrap/>
            <w:vAlign w:val="bottom"/>
            <w:hideMark/>
          </w:tcPr>
          <w:p w:rsidR="00B4695B" w:rsidRPr="00B4695B" w:rsidRDefault="00B4695B" w:rsidP="00B4695B">
            <w:pPr>
              <w:spacing w:after="0" w:line="240" w:lineRule="auto"/>
              <w:rPr>
                <w:rFonts w:ascii="Times New Roman" w:eastAsia="Times New Roman" w:hAnsi="Times New Roman" w:cs="Times New Roman"/>
                <w:sz w:val="20"/>
                <w:szCs w:val="20"/>
                <w:lang w:eastAsia="lv-LV"/>
              </w:rPr>
            </w:pPr>
          </w:p>
        </w:tc>
        <w:tc>
          <w:tcPr>
            <w:tcW w:w="2091" w:type="dxa"/>
            <w:tcBorders>
              <w:top w:val="nil"/>
              <w:left w:val="nil"/>
              <w:bottom w:val="nil"/>
              <w:right w:val="nil"/>
            </w:tcBorders>
            <w:shd w:val="clear" w:color="auto" w:fill="auto"/>
            <w:noWrap/>
            <w:vAlign w:val="bottom"/>
            <w:hideMark/>
          </w:tcPr>
          <w:p w:rsidR="00B4695B" w:rsidRPr="00B4695B" w:rsidRDefault="00B4695B" w:rsidP="00B4695B">
            <w:pPr>
              <w:spacing w:after="0" w:line="240" w:lineRule="auto"/>
              <w:rPr>
                <w:rFonts w:ascii="Times New Roman" w:eastAsia="Times New Roman" w:hAnsi="Times New Roman" w:cs="Times New Roman"/>
                <w:sz w:val="20"/>
                <w:szCs w:val="20"/>
                <w:lang w:eastAsia="lv-LV"/>
              </w:rPr>
            </w:pPr>
          </w:p>
        </w:tc>
      </w:tr>
      <w:tr w:rsidR="00927CC7" w:rsidRPr="00B4695B" w:rsidTr="00927CC7">
        <w:trPr>
          <w:trHeight w:val="256"/>
        </w:trPr>
        <w:tc>
          <w:tcPr>
            <w:tcW w:w="851" w:type="dxa"/>
            <w:tcBorders>
              <w:top w:val="nil"/>
              <w:left w:val="nil"/>
              <w:bottom w:val="nil"/>
              <w:right w:val="nil"/>
            </w:tcBorders>
            <w:shd w:val="clear" w:color="auto" w:fill="auto"/>
            <w:noWrap/>
            <w:vAlign w:val="bottom"/>
            <w:hideMark/>
          </w:tcPr>
          <w:p w:rsidR="00B4695B" w:rsidRPr="00B4695B" w:rsidRDefault="00B4695B" w:rsidP="00B4695B">
            <w:pPr>
              <w:spacing w:after="0" w:line="240" w:lineRule="auto"/>
              <w:rPr>
                <w:rFonts w:ascii="Times New Roman" w:eastAsia="Times New Roman" w:hAnsi="Times New Roman" w:cs="Times New Roman"/>
                <w:sz w:val="20"/>
                <w:szCs w:val="20"/>
                <w:lang w:eastAsia="lv-LV"/>
              </w:rPr>
            </w:pPr>
          </w:p>
        </w:tc>
        <w:tc>
          <w:tcPr>
            <w:tcW w:w="2444" w:type="dxa"/>
            <w:tcBorders>
              <w:top w:val="nil"/>
              <w:left w:val="nil"/>
              <w:bottom w:val="nil"/>
              <w:right w:val="nil"/>
            </w:tcBorders>
            <w:shd w:val="clear" w:color="auto" w:fill="auto"/>
            <w:noWrap/>
            <w:vAlign w:val="bottom"/>
            <w:hideMark/>
          </w:tcPr>
          <w:p w:rsidR="00B4695B" w:rsidRPr="00B4695B" w:rsidRDefault="00B4695B" w:rsidP="00B4695B">
            <w:pPr>
              <w:spacing w:after="0" w:line="240" w:lineRule="auto"/>
              <w:rPr>
                <w:rFonts w:ascii="Times New Roman" w:eastAsia="Times New Roman" w:hAnsi="Times New Roman" w:cs="Times New Roman"/>
                <w:sz w:val="20"/>
                <w:szCs w:val="20"/>
                <w:lang w:eastAsia="lv-LV"/>
              </w:rPr>
            </w:pPr>
          </w:p>
        </w:tc>
        <w:tc>
          <w:tcPr>
            <w:tcW w:w="1812" w:type="dxa"/>
            <w:tcBorders>
              <w:top w:val="nil"/>
              <w:left w:val="nil"/>
              <w:bottom w:val="nil"/>
              <w:right w:val="nil"/>
            </w:tcBorders>
            <w:shd w:val="clear" w:color="auto" w:fill="auto"/>
            <w:noWrap/>
            <w:vAlign w:val="bottom"/>
            <w:hideMark/>
          </w:tcPr>
          <w:p w:rsidR="00B4695B" w:rsidRPr="00B4695B" w:rsidRDefault="00B4695B" w:rsidP="00B4695B">
            <w:pPr>
              <w:spacing w:after="0" w:line="240" w:lineRule="auto"/>
              <w:jc w:val="center"/>
              <w:rPr>
                <w:rFonts w:ascii="Times New Roman" w:eastAsia="Times New Roman" w:hAnsi="Times New Roman" w:cs="Times New Roman"/>
                <w:sz w:val="18"/>
                <w:szCs w:val="18"/>
                <w:lang w:eastAsia="lv-LV"/>
              </w:rPr>
            </w:pPr>
            <w:r w:rsidRPr="00B4695B">
              <w:rPr>
                <w:rFonts w:ascii="Times New Roman" w:eastAsia="Times New Roman" w:hAnsi="Times New Roman" w:cs="Times New Roman"/>
                <w:sz w:val="18"/>
                <w:szCs w:val="18"/>
                <w:lang w:eastAsia="lv-LV"/>
              </w:rPr>
              <w:t>jaunās politikas iniciatīvas kods:</w:t>
            </w:r>
          </w:p>
        </w:tc>
        <w:tc>
          <w:tcPr>
            <w:tcW w:w="1056" w:type="dxa"/>
            <w:tcBorders>
              <w:top w:val="nil"/>
              <w:left w:val="nil"/>
              <w:bottom w:val="nil"/>
              <w:right w:val="nil"/>
            </w:tcBorders>
            <w:shd w:val="clear" w:color="auto" w:fill="auto"/>
            <w:noWrap/>
            <w:vAlign w:val="bottom"/>
            <w:hideMark/>
          </w:tcPr>
          <w:p w:rsidR="00B4695B" w:rsidRPr="00B4695B" w:rsidRDefault="00B4695B" w:rsidP="00B4695B">
            <w:pPr>
              <w:spacing w:after="0" w:line="240" w:lineRule="auto"/>
              <w:rPr>
                <w:rFonts w:ascii="Times New Roman" w:eastAsia="Times New Roman" w:hAnsi="Times New Roman" w:cs="Times New Roman"/>
                <w:b/>
                <w:bCs/>
                <w:sz w:val="18"/>
                <w:szCs w:val="18"/>
                <w:lang w:eastAsia="lv-LV"/>
              </w:rPr>
            </w:pPr>
            <w:r w:rsidRPr="00B4695B">
              <w:rPr>
                <w:rFonts w:ascii="Times New Roman" w:eastAsia="Times New Roman" w:hAnsi="Times New Roman" w:cs="Times New Roman"/>
                <w:b/>
                <w:bCs/>
                <w:sz w:val="18"/>
                <w:szCs w:val="18"/>
                <w:lang w:eastAsia="lv-LV"/>
              </w:rPr>
              <w:t>15_15_P</w:t>
            </w:r>
          </w:p>
        </w:tc>
        <w:tc>
          <w:tcPr>
            <w:tcW w:w="1106" w:type="dxa"/>
            <w:tcBorders>
              <w:top w:val="nil"/>
              <w:left w:val="nil"/>
              <w:bottom w:val="nil"/>
              <w:right w:val="nil"/>
            </w:tcBorders>
            <w:shd w:val="clear" w:color="auto" w:fill="auto"/>
            <w:noWrap/>
            <w:vAlign w:val="bottom"/>
            <w:hideMark/>
          </w:tcPr>
          <w:p w:rsidR="00B4695B" w:rsidRPr="00B4695B" w:rsidRDefault="00B4695B" w:rsidP="00B4695B">
            <w:pPr>
              <w:spacing w:after="0" w:line="240" w:lineRule="auto"/>
              <w:rPr>
                <w:rFonts w:ascii="Times New Roman" w:eastAsia="Times New Roman" w:hAnsi="Times New Roman" w:cs="Times New Roman"/>
                <w:b/>
                <w:bCs/>
                <w:sz w:val="18"/>
                <w:szCs w:val="18"/>
                <w:lang w:eastAsia="lv-LV"/>
              </w:rPr>
            </w:pPr>
          </w:p>
        </w:tc>
        <w:tc>
          <w:tcPr>
            <w:tcW w:w="2091" w:type="dxa"/>
            <w:tcBorders>
              <w:top w:val="nil"/>
              <w:left w:val="nil"/>
              <w:bottom w:val="nil"/>
              <w:right w:val="nil"/>
            </w:tcBorders>
            <w:shd w:val="clear" w:color="auto" w:fill="auto"/>
            <w:noWrap/>
            <w:vAlign w:val="bottom"/>
            <w:hideMark/>
          </w:tcPr>
          <w:p w:rsidR="00B4695B" w:rsidRPr="00B4695B" w:rsidRDefault="00B4695B" w:rsidP="00B4695B">
            <w:pPr>
              <w:spacing w:after="0" w:line="240" w:lineRule="auto"/>
              <w:rPr>
                <w:rFonts w:ascii="Times New Roman" w:eastAsia="Times New Roman" w:hAnsi="Times New Roman" w:cs="Times New Roman"/>
                <w:sz w:val="20"/>
                <w:szCs w:val="20"/>
                <w:lang w:eastAsia="lv-LV"/>
              </w:rPr>
            </w:pPr>
          </w:p>
        </w:tc>
      </w:tr>
      <w:tr w:rsidR="00927CC7" w:rsidRPr="00B4695B" w:rsidTr="00927CC7">
        <w:trPr>
          <w:trHeight w:val="256"/>
        </w:trPr>
        <w:tc>
          <w:tcPr>
            <w:tcW w:w="851" w:type="dxa"/>
            <w:tcBorders>
              <w:top w:val="nil"/>
              <w:left w:val="nil"/>
              <w:bottom w:val="nil"/>
              <w:right w:val="nil"/>
            </w:tcBorders>
            <w:shd w:val="clear" w:color="auto" w:fill="auto"/>
            <w:noWrap/>
            <w:vAlign w:val="bottom"/>
            <w:hideMark/>
          </w:tcPr>
          <w:p w:rsidR="00B4695B" w:rsidRPr="00B4695B" w:rsidRDefault="00B4695B" w:rsidP="00B4695B">
            <w:pPr>
              <w:spacing w:after="0" w:line="240" w:lineRule="auto"/>
              <w:rPr>
                <w:rFonts w:ascii="Times New Roman" w:eastAsia="Times New Roman" w:hAnsi="Times New Roman" w:cs="Times New Roman"/>
                <w:sz w:val="20"/>
                <w:szCs w:val="20"/>
                <w:lang w:eastAsia="lv-LV"/>
              </w:rPr>
            </w:pPr>
          </w:p>
        </w:tc>
        <w:tc>
          <w:tcPr>
            <w:tcW w:w="2444" w:type="dxa"/>
            <w:tcBorders>
              <w:top w:val="nil"/>
              <w:left w:val="nil"/>
              <w:bottom w:val="nil"/>
              <w:right w:val="nil"/>
            </w:tcBorders>
            <w:shd w:val="clear" w:color="auto" w:fill="auto"/>
            <w:noWrap/>
            <w:vAlign w:val="bottom"/>
            <w:hideMark/>
          </w:tcPr>
          <w:p w:rsidR="00B4695B" w:rsidRPr="00B4695B" w:rsidRDefault="00B4695B" w:rsidP="00B4695B">
            <w:pPr>
              <w:spacing w:after="0" w:line="240" w:lineRule="auto"/>
              <w:rPr>
                <w:rFonts w:ascii="Times New Roman" w:eastAsia="Times New Roman" w:hAnsi="Times New Roman" w:cs="Times New Roman"/>
                <w:sz w:val="20"/>
                <w:szCs w:val="20"/>
                <w:lang w:eastAsia="lv-LV"/>
              </w:rPr>
            </w:pPr>
          </w:p>
        </w:tc>
        <w:tc>
          <w:tcPr>
            <w:tcW w:w="1812" w:type="dxa"/>
            <w:tcBorders>
              <w:top w:val="nil"/>
              <w:left w:val="nil"/>
              <w:bottom w:val="nil"/>
              <w:right w:val="nil"/>
            </w:tcBorders>
            <w:shd w:val="clear" w:color="auto" w:fill="auto"/>
            <w:noWrap/>
            <w:vAlign w:val="bottom"/>
            <w:hideMark/>
          </w:tcPr>
          <w:p w:rsidR="00B4695B" w:rsidRPr="00B4695B" w:rsidRDefault="00B4695B" w:rsidP="00B4695B">
            <w:pPr>
              <w:spacing w:after="0" w:line="240" w:lineRule="auto"/>
              <w:rPr>
                <w:rFonts w:ascii="Times New Roman" w:eastAsia="Times New Roman" w:hAnsi="Times New Roman" w:cs="Times New Roman"/>
                <w:sz w:val="20"/>
                <w:szCs w:val="20"/>
                <w:lang w:eastAsia="lv-LV"/>
              </w:rPr>
            </w:pPr>
          </w:p>
        </w:tc>
        <w:tc>
          <w:tcPr>
            <w:tcW w:w="1056" w:type="dxa"/>
            <w:tcBorders>
              <w:top w:val="nil"/>
              <w:left w:val="nil"/>
              <w:bottom w:val="nil"/>
              <w:right w:val="nil"/>
            </w:tcBorders>
            <w:shd w:val="clear" w:color="auto" w:fill="auto"/>
            <w:noWrap/>
            <w:vAlign w:val="bottom"/>
            <w:hideMark/>
          </w:tcPr>
          <w:p w:rsidR="00B4695B" w:rsidRPr="00B4695B" w:rsidRDefault="00B4695B" w:rsidP="00B4695B">
            <w:pPr>
              <w:spacing w:after="0" w:line="240" w:lineRule="auto"/>
              <w:rPr>
                <w:rFonts w:ascii="Times New Roman" w:eastAsia="Times New Roman" w:hAnsi="Times New Roman" w:cs="Times New Roman"/>
                <w:sz w:val="20"/>
                <w:szCs w:val="20"/>
                <w:lang w:eastAsia="lv-LV"/>
              </w:rPr>
            </w:pPr>
          </w:p>
        </w:tc>
        <w:tc>
          <w:tcPr>
            <w:tcW w:w="1106" w:type="dxa"/>
            <w:tcBorders>
              <w:top w:val="nil"/>
              <w:left w:val="nil"/>
              <w:bottom w:val="nil"/>
              <w:right w:val="nil"/>
            </w:tcBorders>
            <w:shd w:val="clear" w:color="auto" w:fill="auto"/>
            <w:noWrap/>
            <w:vAlign w:val="bottom"/>
            <w:hideMark/>
          </w:tcPr>
          <w:p w:rsidR="00B4695B" w:rsidRPr="00B4695B" w:rsidRDefault="00B4695B" w:rsidP="00B4695B">
            <w:pPr>
              <w:spacing w:after="0" w:line="240" w:lineRule="auto"/>
              <w:rPr>
                <w:rFonts w:ascii="Times New Roman" w:eastAsia="Times New Roman" w:hAnsi="Times New Roman" w:cs="Times New Roman"/>
                <w:sz w:val="20"/>
                <w:szCs w:val="20"/>
                <w:lang w:eastAsia="lv-LV"/>
              </w:rPr>
            </w:pPr>
          </w:p>
        </w:tc>
        <w:tc>
          <w:tcPr>
            <w:tcW w:w="2091" w:type="dxa"/>
            <w:tcBorders>
              <w:top w:val="nil"/>
              <w:left w:val="nil"/>
              <w:bottom w:val="nil"/>
              <w:right w:val="nil"/>
            </w:tcBorders>
            <w:shd w:val="clear" w:color="auto" w:fill="auto"/>
            <w:noWrap/>
            <w:vAlign w:val="bottom"/>
            <w:hideMark/>
          </w:tcPr>
          <w:p w:rsidR="00B4695B" w:rsidRPr="00B4695B" w:rsidRDefault="00B4695B" w:rsidP="00B4695B">
            <w:pPr>
              <w:spacing w:after="0" w:line="240" w:lineRule="auto"/>
              <w:rPr>
                <w:rFonts w:ascii="Times New Roman" w:eastAsia="Times New Roman" w:hAnsi="Times New Roman" w:cs="Times New Roman"/>
                <w:sz w:val="20"/>
                <w:szCs w:val="20"/>
                <w:lang w:eastAsia="lv-LV"/>
              </w:rPr>
            </w:pPr>
          </w:p>
        </w:tc>
      </w:tr>
      <w:tr w:rsidR="00B4695B" w:rsidRPr="00B4695B" w:rsidTr="00927CC7">
        <w:trPr>
          <w:trHeight w:val="497"/>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695B" w:rsidRPr="00B4695B" w:rsidRDefault="00B4695B" w:rsidP="00B4695B">
            <w:pPr>
              <w:spacing w:after="0" w:line="240" w:lineRule="auto"/>
              <w:jc w:val="center"/>
              <w:rPr>
                <w:rFonts w:ascii="Times New Roman" w:eastAsia="Times New Roman" w:hAnsi="Times New Roman" w:cs="Times New Roman"/>
                <w:b/>
                <w:bCs/>
                <w:sz w:val="20"/>
                <w:szCs w:val="20"/>
                <w:lang w:eastAsia="lv-LV"/>
              </w:rPr>
            </w:pPr>
            <w:proofErr w:type="spellStart"/>
            <w:r w:rsidRPr="00B4695B">
              <w:rPr>
                <w:rFonts w:ascii="Times New Roman" w:eastAsia="Times New Roman" w:hAnsi="Times New Roman" w:cs="Times New Roman"/>
                <w:b/>
                <w:bCs/>
                <w:sz w:val="20"/>
                <w:szCs w:val="20"/>
                <w:lang w:eastAsia="lv-LV"/>
              </w:rPr>
              <w:t>Nr.p.k</w:t>
            </w:r>
            <w:proofErr w:type="spellEnd"/>
            <w:r w:rsidRPr="00B4695B">
              <w:rPr>
                <w:rFonts w:ascii="Times New Roman" w:eastAsia="Times New Roman" w:hAnsi="Times New Roman" w:cs="Times New Roman"/>
                <w:b/>
                <w:bCs/>
                <w:sz w:val="20"/>
                <w:szCs w:val="20"/>
                <w:lang w:eastAsia="lv-LV"/>
              </w:rPr>
              <w:t>.</w:t>
            </w:r>
          </w:p>
        </w:tc>
        <w:tc>
          <w:tcPr>
            <w:tcW w:w="8509" w:type="dxa"/>
            <w:gridSpan w:val="5"/>
            <w:tcBorders>
              <w:top w:val="single" w:sz="4" w:space="0" w:color="auto"/>
              <w:left w:val="nil"/>
              <w:bottom w:val="single" w:sz="4" w:space="0" w:color="auto"/>
              <w:right w:val="single" w:sz="4" w:space="0" w:color="auto"/>
            </w:tcBorders>
            <w:shd w:val="clear" w:color="auto" w:fill="auto"/>
            <w:vAlign w:val="center"/>
            <w:hideMark/>
          </w:tcPr>
          <w:p w:rsidR="00B4695B" w:rsidRPr="00B4695B" w:rsidRDefault="00B4695B" w:rsidP="00B4695B">
            <w:pPr>
              <w:spacing w:after="0" w:line="240" w:lineRule="auto"/>
              <w:jc w:val="center"/>
              <w:rPr>
                <w:rFonts w:ascii="Times New Roman" w:eastAsia="Times New Roman" w:hAnsi="Times New Roman" w:cs="Times New Roman"/>
                <w:b/>
                <w:bCs/>
                <w:sz w:val="20"/>
                <w:szCs w:val="20"/>
                <w:lang w:eastAsia="lv-LV"/>
              </w:rPr>
            </w:pPr>
            <w:r w:rsidRPr="00B4695B">
              <w:rPr>
                <w:rFonts w:ascii="Times New Roman" w:eastAsia="Times New Roman" w:hAnsi="Times New Roman" w:cs="Times New Roman"/>
                <w:b/>
                <w:bCs/>
                <w:sz w:val="20"/>
                <w:szCs w:val="20"/>
                <w:lang w:eastAsia="lv-LV"/>
              </w:rPr>
              <w:t>Jaunās politikas iniciatīvas rādītāji un pamatojums</w:t>
            </w:r>
          </w:p>
        </w:tc>
      </w:tr>
      <w:tr w:rsidR="00B4695B" w:rsidRPr="00B4695B" w:rsidTr="004A040E">
        <w:trPr>
          <w:trHeight w:val="335"/>
        </w:trPr>
        <w:tc>
          <w:tcPr>
            <w:tcW w:w="851" w:type="dxa"/>
            <w:tcBorders>
              <w:top w:val="nil"/>
              <w:left w:val="single" w:sz="4" w:space="0" w:color="auto"/>
              <w:bottom w:val="single" w:sz="4" w:space="0" w:color="auto"/>
              <w:right w:val="single" w:sz="4" w:space="0" w:color="auto"/>
            </w:tcBorders>
            <w:shd w:val="clear" w:color="auto" w:fill="auto"/>
            <w:hideMark/>
          </w:tcPr>
          <w:p w:rsidR="00B4695B" w:rsidRPr="00B4695B" w:rsidRDefault="00B4695B" w:rsidP="00B4695B">
            <w:pPr>
              <w:spacing w:after="0" w:line="240" w:lineRule="auto"/>
              <w:rPr>
                <w:rFonts w:ascii="Times New Roman" w:eastAsia="Times New Roman" w:hAnsi="Times New Roman" w:cs="Times New Roman"/>
                <w:b/>
                <w:bCs/>
                <w:sz w:val="20"/>
                <w:szCs w:val="20"/>
                <w:lang w:eastAsia="lv-LV"/>
              </w:rPr>
            </w:pPr>
            <w:r w:rsidRPr="00B4695B">
              <w:rPr>
                <w:rFonts w:ascii="Times New Roman" w:eastAsia="Times New Roman" w:hAnsi="Times New Roman" w:cs="Times New Roman"/>
                <w:b/>
                <w:bCs/>
                <w:sz w:val="20"/>
                <w:szCs w:val="20"/>
                <w:lang w:eastAsia="lv-LV"/>
              </w:rPr>
              <w:t>1.</w:t>
            </w:r>
          </w:p>
        </w:tc>
        <w:tc>
          <w:tcPr>
            <w:tcW w:w="8509" w:type="dxa"/>
            <w:gridSpan w:val="5"/>
            <w:tcBorders>
              <w:top w:val="single" w:sz="4" w:space="0" w:color="auto"/>
              <w:left w:val="nil"/>
              <w:bottom w:val="single" w:sz="4" w:space="0" w:color="auto"/>
              <w:right w:val="single" w:sz="4" w:space="0" w:color="auto"/>
            </w:tcBorders>
            <w:shd w:val="clear" w:color="auto" w:fill="auto"/>
            <w:hideMark/>
          </w:tcPr>
          <w:p w:rsidR="00B4695B" w:rsidRPr="00B4695B" w:rsidRDefault="00B4695B" w:rsidP="00927CC7">
            <w:pPr>
              <w:spacing w:after="240" w:line="240" w:lineRule="auto"/>
              <w:rPr>
                <w:rFonts w:ascii="Times New Roman" w:eastAsia="Times New Roman" w:hAnsi="Times New Roman" w:cs="Times New Roman"/>
                <w:sz w:val="20"/>
                <w:szCs w:val="20"/>
                <w:lang w:eastAsia="lv-LV"/>
              </w:rPr>
            </w:pPr>
            <w:r w:rsidRPr="00B4695B">
              <w:rPr>
                <w:rFonts w:ascii="Times New Roman" w:eastAsia="Times New Roman" w:hAnsi="Times New Roman" w:cs="Times New Roman"/>
                <w:b/>
                <w:bCs/>
                <w:sz w:val="20"/>
                <w:szCs w:val="20"/>
                <w:lang w:eastAsia="lv-LV"/>
              </w:rPr>
              <w:t xml:space="preserve">Jaunās politikas iniciatīvas mērķis un apraksts </w:t>
            </w:r>
          </w:p>
        </w:tc>
      </w:tr>
      <w:tr w:rsidR="00B4695B" w:rsidRPr="00B4695B" w:rsidTr="00927CC7">
        <w:trPr>
          <w:trHeight w:val="301"/>
        </w:trPr>
        <w:tc>
          <w:tcPr>
            <w:tcW w:w="851" w:type="dxa"/>
            <w:tcBorders>
              <w:top w:val="nil"/>
              <w:left w:val="single" w:sz="4" w:space="0" w:color="auto"/>
              <w:bottom w:val="nil"/>
              <w:right w:val="single" w:sz="4" w:space="0" w:color="auto"/>
            </w:tcBorders>
            <w:shd w:val="clear" w:color="auto" w:fill="auto"/>
            <w:noWrap/>
            <w:hideMark/>
          </w:tcPr>
          <w:p w:rsidR="00B4695B" w:rsidRPr="00B4695B" w:rsidRDefault="00B4695B" w:rsidP="00B4695B">
            <w:pPr>
              <w:spacing w:after="0" w:line="240" w:lineRule="auto"/>
              <w:rPr>
                <w:rFonts w:ascii="Times New Roman" w:eastAsia="Times New Roman" w:hAnsi="Times New Roman" w:cs="Times New Roman"/>
                <w:b/>
                <w:bCs/>
                <w:sz w:val="20"/>
                <w:szCs w:val="20"/>
                <w:lang w:eastAsia="lv-LV"/>
              </w:rPr>
            </w:pPr>
            <w:r w:rsidRPr="00B4695B">
              <w:rPr>
                <w:rFonts w:ascii="Times New Roman" w:eastAsia="Times New Roman" w:hAnsi="Times New Roman" w:cs="Times New Roman"/>
                <w:b/>
                <w:bCs/>
                <w:sz w:val="20"/>
                <w:szCs w:val="20"/>
                <w:lang w:eastAsia="lv-LV"/>
              </w:rPr>
              <w:t>1.1.</w:t>
            </w:r>
          </w:p>
        </w:tc>
        <w:tc>
          <w:tcPr>
            <w:tcW w:w="8509" w:type="dxa"/>
            <w:gridSpan w:val="5"/>
            <w:tcBorders>
              <w:top w:val="single" w:sz="4" w:space="0" w:color="auto"/>
              <w:left w:val="nil"/>
              <w:bottom w:val="single" w:sz="4" w:space="0" w:color="auto"/>
              <w:right w:val="single" w:sz="4" w:space="0" w:color="000000"/>
            </w:tcBorders>
            <w:shd w:val="clear" w:color="auto" w:fill="auto"/>
            <w:hideMark/>
          </w:tcPr>
          <w:p w:rsidR="00B4695B" w:rsidRPr="00B4695B" w:rsidRDefault="00B4695B" w:rsidP="00B4695B">
            <w:pPr>
              <w:spacing w:after="0" w:line="240" w:lineRule="auto"/>
              <w:rPr>
                <w:rFonts w:ascii="Times New Roman" w:eastAsia="Times New Roman" w:hAnsi="Times New Roman" w:cs="Times New Roman"/>
                <w:b/>
                <w:bCs/>
                <w:sz w:val="20"/>
                <w:szCs w:val="20"/>
                <w:lang w:eastAsia="lv-LV"/>
              </w:rPr>
            </w:pPr>
            <w:r w:rsidRPr="00B4695B">
              <w:rPr>
                <w:rFonts w:ascii="Times New Roman" w:eastAsia="Times New Roman" w:hAnsi="Times New Roman" w:cs="Times New Roman"/>
                <w:b/>
                <w:bCs/>
                <w:sz w:val="20"/>
                <w:szCs w:val="20"/>
                <w:lang w:eastAsia="lv-LV"/>
              </w:rPr>
              <w:t>Jaunās politikas iniciatīvas mērķis (ne vairāk kā 250 simbolu):</w:t>
            </w:r>
          </w:p>
        </w:tc>
      </w:tr>
      <w:tr w:rsidR="00B4695B" w:rsidRPr="00B4695B" w:rsidTr="004A040E">
        <w:trPr>
          <w:trHeight w:val="814"/>
        </w:trPr>
        <w:tc>
          <w:tcPr>
            <w:tcW w:w="851" w:type="dxa"/>
            <w:tcBorders>
              <w:top w:val="nil"/>
              <w:left w:val="single" w:sz="4" w:space="0" w:color="auto"/>
              <w:bottom w:val="single" w:sz="4" w:space="0" w:color="auto"/>
              <w:right w:val="single" w:sz="4" w:space="0" w:color="auto"/>
            </w:tcBorders>
            <w:shd w:val="clear" w:color="auto" w:fill="auto"/>
            <w:noWrap/>
            <w:hideMark/>
          </w:tcPr>
          <w:p w:rsidR="00B4695B" w:rsidRPr="00B4695B" w:rsidRDefault="00B4695B" w:rsidP="00B4695B">
            <w:pPr>
              <w:spacing w:after="0" w:line="240" w:lineRule="auto"/>
              <w:rPr>
                <w:rFonts w:ascii="Times New Roman" w:eastAsia="Times New Roman" w:hAnsi="Times New Roman" w:cs="Times New Roman"/>
                <w:b/>
                <w:bCs/>
                <w:sz w:val="20"/>
                <w:szCs w:val="20"/>
                <w:lang w:eastAsia="lv-LV"/>
              </w:rPr>
            </w:pPr>
            <w:r w:rsidRPr="00B4695B">
              <w:rPr>
                <w:rFonts w:ascii="Times New Roman" w:eastAsia="Times New Roman" w:hAnsi="Times New Roman" w:cs="Times New Roman"/>
                <w:b/>
                <w:bCs/>
                <w:sz w:val="20"/>
                <w:szCs w:val="20"/>
                <w:lang w:eastAsia="lv-LV"/>
              </w:rPr>
              <w:t> </w:t>
            </w:r>
          </w:p>
        </w:tc>
        <w:tc>
          <w:tcPr>
            <w:tcW w:w="8509" w:type="dxa"/>
            <w:gridSpan w:val="5"/>
            <w:tcBorders>
              <w:top w:val="single" w:sz="4" w:space="0" w:color="auto"/>
              <w:left w:val="nil"/>
              <w:bottom w:val="single" w:sz="4" w:space="0" w:color="auto"/>
              <w:right w:val="single" w:sz="4" w:space="0" w:color="000000"/>
            </w:tcBorders>
            <w:shd w:val="clear" w:color="auto" w:fill="auto"/>
            <w:hideMark/>
          </w:tcPr>
          <w:p w:rsidR="00B4695B" w:rsidRPr="00B4695B" w:rsidRDefault="00B4695B" w:rsidP="004A040E">
            <w:pPr>
              <w:spacing w:after="0" w:line="240" w:lineRule="auto"/>
              <w:rPr>
                <w:rFonts w:ascii="Times New Roman" w:eastAsia="Times New Roman" w:hAnsi="Times New Roman" w:cs="Times New Roman"/>
                <w:i/>
                <w:iCs/>
                <w:sz w:val="20"/>
                <w:szCs w:val="20"/>
                <w:lang w:eastAsia="lv-LV"/>
              </w:rPr>
            </w:pPr>
            <w:r w:rsidRPr="00B4695B">
              <w:rPr>
                <w:rFonts w:ascii="Times New Roman" w:eastAsia="Times New Roman" w:hAnsi="Times New Roman" w:cs="Times New Roman"/>
                <w:i/>
                <w:iCs/>
                <w:sz w:val="20"/>
                <w:szCs w:val="20"/>
                <w:lang w:eastAsia="lv-LV"/>
              </w:rPr>
              <w:t>Papildu līdzekļi ir nepieciešami, lai atjaunotu valsts budžeta dotāciju zinātniskās darbības attīstības nodrošinājumam augstskolās un koledžās.</w:t>
            </w:r>
            <w:r w:rsidR="004A040E">
              <w:rPr>
                <w:rFonts w:ascii="Times New Roman" w:eastAsia="Times New Roman" w:hAnsi="Times New Roman" w:cs="Times New Roman"/>
                <w:i/>
                <w:iCs/>
                <w:sz w:val="20"/>
                <w:szCs w:val="20"/>
                <w:lang w:eastAsia="lv-LV"/>
              </w:rPr>
              <w:t xml:space="preserve"> </w:t>
            </w:r>
            <w:r w:rsidRPr="00B4695B">
              <w:rPr>
                <w:rFonts w:ascii="Times New Roman" w:eastAsia="Times New Roman" w:hAnsi="Times New Roman" w:cs="Times New Roman"/>
                <w:i/>
                <w:iCs/>
                <w:sz w:val="20"/>
                <w:szCs w:val="20"/>
                <w:lang w:eastAsia="lv-LV"/>
              </w:rPr>
              <w:t>Finansējumu pārtrauca piešķirt, sākot ar 2009.gadu, ņemot vērā līdzekļu nepietiekamību krīzes situācijā. 2008.gadā piešķirtais finansējums bija 5 600 000 lati.</w:t>
            </w:r>
          </w:p>
        </w:tc>
      </w:tr>
      <w:tr w:rsidR="00B4695B" w:rsidRPr="00B4695B" w:rsidTr="00927CC7">
        <w:trPr>
          <w:trHeight w:val="1178"/>
        </w:trPr>
        <w:tc>
          <w:tcPr>
            <w:tcW w:w="851" w:type="dxa"/>
            <w:tcBorders>
              <w:top w:val="nil"/>
              <w:left w:val="single" w:sz="4" w:space="0" w:color="auto"/>
              <w:bottom w:val="single" w:sz="4" w:space="0" w:color="auto"/>
              <w:right w:val="single" w:sz="4" w:space="0" w:color="auto"/>
            </w:tcBorders>
            <w:shd w:val="clear" w:color="auto" w:fill="auto"/>
            <w:noWrap/>
            <w:hideMark/>
          </w:tcPr>
          <w:p w:rsidR="00B4695B" w:rsidRPr="00B4695B" w:rsidRDefault="00B4695B" w:rsidP="00B4695B">
            <w:pPr>
              <w:spacing w:after="0" w:line="240" w:lineRule="auto"/>
              <w:rPr>
                <w:rFonts w:ascii="Times New Roman" w:eastAsia="Times New Roman" w:hAnsi="Times New Roman" w:cs="Times New Roman"/>
                <w:b/>
                <w:bCs/>
                <w:sz w:val="20"/>
                <w:szCs w:val="20"/>
                <w:lang w:eastAsia="lv-LV"/>
              </w:rPr>
            </w:pPr>
            <w:r w:rsidRPr="00B4695B">
              <w:rPr>
                <w:rFonts w:ascii="Times New Roman" w:eastAsia="Times New Roman" w:hAnsi="Times New Roman" w:cs="Times New Roman"/>
                <w:b/>
                <w:bCs/>
                <w:sz w:val="20"/>
                <w:szCs w:val="20"/>
                <w:lang w:eastAsia="lv-LV"/>
              </w:rPr>
              <w:t>1.2.</w:t>
            </w:r>
          </w:p>
        </w:tc>
        <w:tc>
          <w:tcPr>
            <w:tcW w:w="8509" w:type="dxa"/>
            <w:gridSpan w:val="5"/>
            <w:tcBorders>
              <w:top w:val="single" w:sz="4" w:space="0" w:color="auto"/>
              <w:left w:val="nil"/>
              <w:bottom w:val="single" w:sz="4" w:space="0" w:color="auto"/>
              <w:right w:val="single" w:sz="4" w:space="0" w:color="auto"/>
            </w:tcBorders>
            <w:shd w:val="clear" w:color="auto" w:fill="auto"/>
            <w:hideMark/>
          </w:tcPr>
          <w:p w:rsidR="00B4695B" w:rsidRPr="00B4695B" w:rsidRDefault="00B4695B" w:rsidP="004A040E">
            <w:pPr>
              <w:spacing w:after="240" w:line="240" w:lineRule="auto"/>
              <w:jc w:val="both"/>
              <w:rPr>
                <w:rFonts w:ascii="Times New Roman" w:eastAsia="Times New Roman" w:hAnsi="Times New Roman" w:cs="Times New Roman"/>
                <w:b/>
                <w:bCs/>
                <w:sz w:val="20"/>
                <w:szCs w:val="20"/>
                <w:lang w:eastAsia="lv-LV"/>
              </w:rPr>
            </w:pPr>
            <w:r w:rsidRPr="00B4695B">
              <w:rPr>
                <w:rFonts w:ascii="Times New Roman" w:eastAsia="Times New Roman" w:hAnsi="Times New Roman" w:cs="Times New Roman"/>
                <w:b/>
                <w:bCs/>
                <w:sz w:val="20"/>
                <w:szCs w:val="20"/>
                <w:lang w:eastAsia="lv-LV"/>
              </w:rPr>
              <w:t>Jaunās politikas iniciatīvas apraksts:</w:t>
            </w:r>
            <w:r w:rsidRPr="00B4695B">
              <w:rPr>
                <w:rFonts w:ascii="Times New Roman" w:eastAsia="Times New Roman" w:hAnsi="Times New Roman" w:cs="Times New Roman"/>
                <w:sz w:val="20"/>
                <w:szCs w:val="20"/>
                <w:lang w:eastAsia="lv-LV"/>
              </w:rPr>
              <w:t xml:space="preserve">  </w:t>
            </w:r>
            <w:r w:rsidRPr="00B4695B">
              <w:rPr>
                <w:rFonts w:ascii="Times New Roman" w:eastAsia="Times New Roman" w:hAnsi="Times New Roman" w:cs="Times New Roman"/>
                <w:b/>
                <w:bCs/>
                <w:sz w:val="20"/>
                <w:szCs w:val="20"/>
                <w:lang w:eastAsia="lv-LV"/>
              </w:rPr>
              <w:br/>
            </w:r>
            <w:r w:rsidRPr="00B4695B">
              <w:rPr>
                <w:rFonts w:ascii="Times New Roman" w:eastAsia="Times New Roman" w:hAnsi="Times New Roman" w:cs="Times New Roman"/>
                <w:sz w:val="20"/>
                <w:szCs w:val="20"/>
                <w:lang w:eastAsia="lv-LV"/>
              </w:rPr>
              <w:t>Papildu līdzekļi ir nepieciešami, lai atjaunotu valsts budžeta dotāciju zinātniskās darbības attīstības nodrošinājumam augstskolās un koledžās.</w:t>
            </w:r>
            <w:r w:rsidR="004A040E">
              <w:rPr>
                <w:rFonts w:ascii="Times New Roman" w:eastAsia="Times New Roman" w:hAnsi="Times New Roman" w:cs="Times New Roman"/>
                <w:sz w:val="20"/>
                <w:szCs w:val="20"/>
                <w:lang w:eastAsia="lv-LV"/>
              </w:rPr>
              <w:t xml:space="preserve"> </w:t>
            </w:r>
            <w:r w:rsidRPr="00B4695B">
              <w:rPr>
                <w:rFonts w:ascii="Times New Roman" w:eastAsia="Times New Roman" w:hAnsi="Times New Roman" w:cs="Times New Roman"/>
                <w:sz w:val="20"/>
                <w:szCs w:val="20"/>
                <w:lang w:eastAsia="lv-LV"/>
              </w:rPr>
              <w:t>Finansējumu pārtrauca piešķirt, sākot ar 2009.gadu, ņemot vērā līdzekļu nepietiekamību krīzes situācijā. 2008.gadā piešķirtais finansējums bija 5 600 000 lati.</w:t>
            </w:r>
          </w:p>
        </w:tc>
      </w:tr>
      <w:tr w:rsidR="00B4695B" w:rsidRPr="00B4695B" w:rsidTr="00927CC7">
        <w:trPr>
          <w:trHeight w:val="512"/>
        </w:trPr>
        <w:tc>
          <w:tcPr>
            <w:tcW w:w="851" w:type="dxa"/>
            <w:tcBorders>
              <w:top w:val="nil"/>
              <w:left w:val="single" w:sz="4" w:space="0" w:color="auto"/>
              <w:bottom w:val="nil"/>
              <w:right w:val="single" w:sz="4" w:space="0" w:color="auto"/>
            </w:tcBorders>
            <w:shd w:val="clear" w:color="auto" w:fill="auto"/>
            <w:hideMark/>
          </w:tcPr>
          <w:p w:rsidR="00B4695B" w:rsidRPr="00B4695B" w:rsidRDefault="00B4695B" w:rsidP="00B4695B">
            <w:pPr>
              <w:spacing w:after="0" w:line="240" w:lineRule="auto"/>
              <w:rPr>
                <w:rFonts w:ascii="Times New Roman" w:eastAsia="Times New Roman" w:hAnsi="Times New Roman" w:cs="Times New Roman"/>
                <w:b/>
                <w:bCs/>
                <w:sz w:val="20"/>
                <w:szCs w:val="20"/>
                <w:lang w:eastAsia="lv-LV"/>
              </w:rPr>
            </w:pPr>
            <w:r w:rsidRPr="00B4695B">
              <w:rPr>
                <w:rFonts w:ascii="Times New Roman" w:eastAsia="Times New Roman" w:hAnsi="Times New Roman" w:cs="Times New Roman"/>
                <w:b/>
                <w:bCs/>
                <w:sz w:val="20"/>
                <w:szCs w:val="20"/>
                <w:lang w:eastAsia="lv-LV"/>
              </w:rPr>
              <w:t>2.</w:t>
            </w:r>
          </w:p>
        </w:tc>
        <w:tc>
          <w:tcPr>
            <w:tcW w:w="8509" w:type="dxa"/>
            <w:gridSpan w:val="5"/>
            <w:tcBorders>
              <w:top w:val="single" w:sz="4" w:space="0" w:color="auto"/>
              <w:left w:val="nil"/>
              <w:bottom w:val="single" w:sz="4" w:space="0" w:color="auto"/>
              <w:right w:val="single" w:sz="4" w:space="0" w:color="auto"/>
            </w:tcBorders>
            <w:shd w:val="clear" w:color="auto" w:fill="auto"/>
            <w:hideMark/>
          </w:tcPr>
          <w:p w:rsidR="00B4695B" w:rsidRPr="00B4695B" w:rsidRDefault="00B4695B" w:rsidP="00B4695B">
            <w:pPr>
              <w:spacing w:after="0" w:line="240" w:lineRule="auto"/>
              <w:jc w:val="both"/>
              <w:rPr>
                <w:rFonts w:ascii="Times New Roman" w:eastAsia="Times New Roman" w:hAnsi="Times New Roman" w:cs="Times New Roman"/>
                <w:b/>
                <w:bCs/>
                <w:sz w:val="20"/>
                <w:szCs w:val="20"/>
                <w:lang w:eastAsia="lv-LV"/>
              </w:rPr>
            </w:pPr>
            <w:r w:rsidRPr="00B4695B">
              <w:rPr>
                <w:rFonts w:ascii="Times New Roman" w:eastAsia="Times New Roman" w:hAnsi="Times New Roman" w:cs="Times New Roman"/>
                <w:b/>
                <w:bCs/>
                <w:sz w:val="20"/>
                <w:szCs w:val="20"/>
                <w:lang w:eastAsia="lv-LV"/>
              </w:rPr>
              <w:t xml:space="preserve">Valsts budžeta programmas (apakšprogrammas), no kurām plānots finansēt jauno politikas iniciatīvu, – kods, nosaukums: </w:t>
            </w:r>
          </w:p>
        </w:tc>
      </w:tr>
      <w:tr w:rsidR="00B4695B" w:rsidRPr="00B4695B" w:rsidTr="00927CC7">
        <w:trPr>
          <w:trHeight w:val="604"/>
        </w:trPr>
        <w:tc>
          <w:tcPr>
            <w:tcW w:w="851" w:type="dxa"/>
            <w:tcBorders>
              <w:top w:val="nil"/>
              <w:left w:val="single" w:sz="4" w:space="0" w:color="auto"/>
              <w:bottom w:val="single" w:sz="4" w:space="0" w:color="auto"/>
              <w:right w:val="single" w:sz="4" w:space="0" w:color="auto"/>
            </w:tcBorders>
            <w:shd w:val="clear" w:color="auto" w:fill="auto"/>
            <w:hideMark/>
          </w:tcPr>
          <w:p w:rsidR="00B4695B" w:rsidRPr="00B4695B" w:rsidRDefault="00B4695B" w:rsidP="00B4695B">
            <w:pPr>
              <w:spacing w:after="0" w:line="240" w:lineRule="auto"/>
              <w:rPr>
                <w:rFonts w:ascii="Times New Roman" w:eastAsia="Times New Roman" w:hAnsi="Times New Roman" w:cs="Times New Roman"/>
                <w:b/>
                <w:bCs/>
                <w:sz w:val="20"/>
                <w:szCs w:val="20"/>
                <w:lang w:eastAsia="lv-LV"/>
              </w:rPr>
            </w:pPr>
            <w:r w:rsidRPr="00B4695B">
              <w:rPr>
                <w:rFonts w:ascii="Times New Roman" w:eastAsia="Times New Roman" w:hAnsi="Times New Roman" w:cs="Times New Roman"/>
                <w:b/>
                <w:bCs/>
                <w:sz w:val="20"/>
                <w:szCs w:val="20"/>
                <w:lang w:eastAsia="lv-LV"/>
              </w:rPr>
              <w:t> </w:t>
            </w:r>
          </w:p>
        </w:tc>
        <w:tc>
          <w:tcPr>
            <w:tcW w:w="8509" w:type="dxa"/>
            <w:gridSpan w:val="5"/>
            <w:tcBorders>
              <w:top w:val="single" w:sz="4" w:space="0" w:color="auto"/>
              <w:left w:val="nil"/>
              <w:bottom w:val="single" w:sz="4" w:space="0" w:color="auto"/>
              <w:right w:val="single" w:sz="4" w:space="0" w:color="000000"/>
            </w:tcBorders>
            <w:shd w:val="clear" w:color="auto" w:fill="auto"/>
            <w:hideMark/>
          </w:tcPr>
          <w:p w:rsidR="00B4695B" w:rsidRPr="00B4695B" w:rsidRDefault="00B4695B" w:rsidP="00B4695B">
            <w:pPr>
              <w:spacing w:after="0" w:line="240" w:lineRule="auto"/>
              <w:jc w:val="both"/>
              <w:rPr>
                <w:rFonts w:ascii="Times New Roman" w:eastAsia="Times New Roman" w:hAnsi="Times New Roman" w:cs="Times New Roman"/>
                <w:i/>
                <w:iCs/>
                <w:sz w:val="20"/>
                <w:szCs w:val="20"/>
                <w:lang w:eastAsia="lv-LV"/>
              </w:rPr>
            </w:pPr>
            <w:r w:rsidRPr="00B4695B">
              <w:rPr>
                <w:rFonts w:ascii="Times New Roman" w:eastAsia="Times New Roman" w:hAnsi="Times New Roman" w:cs="Times New Roman"/>
                <w:i/>
                <w:iCs/>
                <w:sz w:val="20"/>
                <w:szCs w:val="20"/>
                <w:lang w:eastAsia="lv-LV"/>
              </w:rPr>
              <w:br/>
              <w:t>03.03.00 'Zinātniskās darbības attīstība un infrastruktūras nodrošināšana augstskolās un koledžās"</w:t>
            </w:r>
          </w:p>
        </w:tc>
      </w:tr>
      <w:tr w:rsidR="00B4695B" w:rsidRPr="00B4695B" w:rsidTr="00927CC7">
        <w:trPr>
          <w:trHeight w:val="271"/>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B4695B" w:rsidRPr="00B4695B" w:rsidRDefault="00B4695B" w:rsidP="00B4695B">
            <w:pPr>
              <w:spacing w:after="0" w:line="240" w:lineRule="auto"/>
              <w:rPr>
                <w:rFonts w:ascii="Times New Roman" w:eastAsia="Times New Roman" w:hAnsi="Times New Roman" w:cs="Times New Roman"/>
                <w:b/>
                <w:bCs/>
                <w:sz w:val="20"/>
                <w:szCs w:val="20"/>
                <w:lang w:eastAsia="lv-LV"/>
              </w:rPr>
            </w:pPr>
            <w:r w:rsidRPr="00B4695B">
              <w:rPr>
                <w:rFonts w:ascii="Times New Roman" w:eastAsia="Times New Roman" w:hAnsi="Times New Roman" w:cs="Times New Roman"/>
                <w:b/>
                <w:bCs/>
                <w:sz w:val="20"/>
                <w:szCs w:val="20"/>
                <w:lang w:eastAsia="lv-LV"/>
              </w:rPr>
              <w:t>3.</w:t>
            </w:r>
          </w:p>
        </w:tc>
        <w:tc>
          <w:tcPr>
            <w:tcW w:w="8509" w:type="dxa"/>
            <w:gridSpan w:val="5"/>
            <w:tcBorders>
              <w:top w:val="single" w:sz="4" w:space="0" w:color="auto"/>
              <w:left w:val="nil"/>
              <w:bottom w:val="single" w:sz="4" w:space="0" w:color="auto"/>
              <w:right w:val="single" w:sz="4" w:space="0" w:color="auto"/>
            </w:tcBorders>
            <w:shd w:val="clear" w:color="auto" w:fill="auto"/>
            <w:hideMark/>
          </w:tcPr>
          <w:p w:rsidR="00B4695B" w:rsidRPr="00B4695B" w:rsidRDefault="00B4695B" w:rsidP="00B4695B">
            <w:pPr>
              <w:spacing w:after="0" w:line="240" w:lineRule="auto"/>
              <w:rPr>
                <w:rFonts w:ascii="Times New Roman" w:eastAsia="Times New Roman" w:hAnsi="Times New Roman" w:cs="Times New Roman"/>
                <w:b/>
                <w:bCs/>
                <w:sz w:val="20"/>
                <w:szCs w:val="20"/>
                <w:lang w:eastAsia="lv-LV"/>
              </w:rPr>
            </w:pPr>
            <w:r w:rsidRPr="00B4695B">
              <w:rPr>
                <w:rFonts w:ascii="Times New Roman" w:eastAsia="Times New Roman" w:hAnsi="Times New Roman" w:cs="Times New Roman"/>
                <w:b/>
                <w:bCs/>
                <w:sz w:val="20"/>
                <w:szCs w:val="20"/>
                <w:lang w:eastAsia="lv-LV"/>
              </w:rPr>
              <w:t>Atsauce uz attīstības plānošanas dokumentiem, likumiem un citiem normatīvajiem aktiem</w:t>
            </w:r>
          </w:p>
        </w:tc>
      </w:tr>
      <w:tr w:rsidR="00927CC7" w:rsidRPr="00B4695B" w:rsidTr="00927CC7">
        <w:trPr>
          <w:trHeight w:val="785"/>
        </w:trPr>
        <w:tc>
          <w:tcPr>
            <w:tcW w:w="851" w:type="dxa"/>
            <w:vMerge/>
            <w:tcBorders>
              <w:top w:val="nil"/>
              <w:left w:val="single" w:sz="4" w:space="0" w:color="auto"/>
              <w:bottom w:val="single" w:sz="4" w:space="0" w:color="auto"/>
              <w:right w:val="single" w:sz="4" w:space="0" w:color="auto"/>
            </w:tcBorders>
            <w:vAlign w:val="center"/>
            <w:hideMark/>
          </w:tcPr>
          <w:p w:rsidR="00B4695B" w:rsidRPr="00B4695B" w:rsidRDefault="00B4695B" w:rsidP="00B4695B">
            <w:pPr>
              <w:spacing w:after="0" w:line="240" w:lineRule="auto"/>
              <w:rPr>
                <w:rFonts w:ascii="Times New Roman" w:eastAsia="Times New Roman" w:hAnsi="Times New Roman" w:cs="Times New Roman"/>
                <w:b/>
                <w:bCs/>
                <w:sz w:val="20"/>
                <w:szCs w:val="20"/>
                <w:lang w:eastAsia="lv-LV"/>
              </w:rPr>
            </w:pPr>
          </w:p>
        </w:tc>
        <w:tc>
          <w:tcPr>
            <w:tcW w:w="2444" w:type="dxa"/>
            <w:tcBorders>
              <w:top w:val="nil"/>
              <w:left w:val="nil"/>
              <w:bottom w:val="single" w:sz="4" w:space="0" w:color="auto"/>
              <w:right w:val="single" w:sz="4" w:space="0" w:color="auto"/>
            </w:tcBorders>
            <w:shd w:val="clear" w:color="auto" w:fill="auto"/>
            <w:vAlign w:val="bottom"/>
            <w:hideMark/>
          </w:tcPr>
          <w:p w:rsidR="00B4695B" w:rsidRPr="00B4695B" w:rsidRDefault="00B4695B" w:rsidP="00B4695B">
            <w:pPr>
              <w:spacing w:after="0" w:line="240" w:lineRule="auto"/>
              <w:rPr>
                <w:rFonts w:ascii="Times New Roman" w:eastAsia="Times New Roman" w:hAnsi="Times New Roman" w:cs="Times New Roman"/>
                <w:b/>
                <w:bCs/>
                <w:sz w:val="20"/>
                <w:szCs w:val="20"/>
                <w:lang w:eastAsia="lv-LV"/>
              </w:rPr>
            </w:pPr>
            <w:r w:rsidRPr="00B4695B">
              <w:rPr>
                <w:rFonts w:ascii="Times New Roman" w:eastAsia="Times New Roman" w:hAnsi="Times New Roman" w:cs="Times New Roman"/>
                <w:b/>
                <w:bCs/>
                <w:sz w:val="20"/>
                <w:szCs w:val="20"/>
                <w:lang w:eastAsia="lv-LV"/>
              </w:rPr>
              <w:t>Dokuments</w:t>
            </w:r>
          </w:p>
        </w:tc>
        <w:tc>
          <w:tcPr>
            <w:tcW w:w="2868" w:type="dxa"/>
            <w:gridSpan w:val="2"/>
            <w:tcBorders>
              <w:top w:val="single" w:sz="4" w:space="0" w:color="auto"/>
              <w:left w:val="nil"/>
              <w:bottom w:val="single" w:sz="4" w:space="0" w:color="auto"/>
              <w:right w:val="single" w:sz="4" w:space="0" w:color="auto"/>
            </w:tcBorders>
            <w:shd w:val="clear" w:color="auto" w:fill="auto"/>
            <w:vAlign w:val="bottom"/>
            <w:hideMark/>
          </w:tcPr>
          <w:p w:rsidR="00B4695B" w:rsidRPr="00B4695B" w:rsidRDefault="00B4695B" w:rsidP="00B4695B">
            <w:pPr>
              <w:spacing w:after="0" w:line="240" w:lineRule="auto"/>
              <w:jc w:val="both"/>
              <w:rPr>
                <w:rFonts w:ascii="Times New Roman" w:eastAsia="Times New Roman" w:hAnsi="Times New Roman" w:cs="Times New Roman"/>
                <w:b/>
                <w:bCs/>
                <w:sz w:val="20"/>
                <w:szCs w:val="20"/>
                <w:lang w:eastAsia="lv-LV"/>
              </w:rPr>
            </w:pPr>
            <w:r w:rsidRPr="00B4695B">
              <w:rPr>
                <w:rFonts w:ascii="Times New Roman" w:eastAsia="Times New Roman" w:hAnsi="Times New Roman" w:cs="Times New Roman"/>
                <w:b/>
                <w:bCs/>
                <w:sz w:val="20"/>
                <w:szCs w:val="20"/>
                <w:lang w:eastAsia="lv-LV"/>
              </w:rPr>
              <w:t>Attiecīgā dokumenta nosaukums,</w:t>
            </w:r>
            <w:r w:rsidRPr="00B4695B">
              <w:rPr>
                <w:rFonts w:ascii="Times New Roman" w:eastAsia="Times New Roman" w:hAnsi="Times New Roman" w:cs="Times New Roman"/>
                <w:b/>
                <w:bCs/>
                <w:sz w:val="20"/>
                <w:szCs w:val="20"/>
                <w:lang w:eastAsia="lv-LV"/>
              </w:rPr>
              <w:br/>
              <w:t>pieņemšanas datums</w:t>
            </w:r>
          </w:p>
        </w:tc>
        <w:tc>
          <w:tcPr>
            <w:tcW w:w="3197" w:type="dxa"/>
            <w:gridSpan w:val="2"/>
            <w:tcBorders>
              <w:top w:val="single" w:sz="4" w:space="0" w:color="auto"/>
              <w:left w:val="nil"/>
              <w:bottom w:val="single" w:sz="4" w:space="0" w:color="auto"/>
              <w:right w:val="single" w:sz="4" w:space="0" w:color="auto"/>
            </w:tcBorders>
            <w:shd w:val="clear" w:color="auto" w:fill="auto"/>
            <w:vAlign w:val="bottom"/>
            <w:hideMark/>
          </w:tcPr>
          <w:p w:rsidR="00B4695B" w:rsidRPr="00B4695B" w:rsidRDefault="00B4695B" w:rsidP="00B4695B">
            <w:pPr>
              <w:spacing w:after="0" w:line="240" w:lineRule="auto"/>
              <w:jc w:val="both"/>
              <w:rPr>
                <w:rFonts w:ascii="Times New Roman" w:eastAsia="Times New Roman" w:hAnsi="Times New Roman" w:cs="Times New Roman"/>
                <w:b/>
                <w:bCs/>
                <w:sz w:val="20"/>
                <w:szCs w:val="20"/>
                <w:lang w:eastAsia="lv-LV"/>
              </w:rPr>
            </w:pPr>
            <w:r w:rsidRPr="00B4695B">
              <w:rPr>
                <w:rFonts w:ascii="Times New Roman" w:eastAsia="Times New Roman" w:hAnsi="Times New Roman" w:cs="Times New Roman"/>
                <w:b/>
                <w:bCs/>
                <w:sz w:val="20"/>
                <w:szCs w:val="20"/>
                <w:lang w:eastAsia="lv-LV"/>
              </w:rPr>
              <w:t>Pamatojums, norādot attiecīgā dokumenta pantu, punktu, uzdevumu</w:t>
            </w:r>
          </w:p>
        </w:tc>
      </w:tr>
      <w:tr w:rsidR="00927CC7" w:rsidRPr="00B4695B" w:rsidTr="00927CC7">
        <w:trPr>
          <w:trHeight w:val="512"/>
        </w:trPr>
        <w:tc>
          <w:tcPr>
            <w:tcW w:w="851" w:type="dxa"/>
            <w:vMerge/>
            <w:tcBorders>
              <w:top w:val="nil"/>
              <w:left w:val="single" w:sz="4" w:space="0" w:color="auto"/>
              <w:bottom w:val="single" w:sz="4" w:space="0" w:color="auto"/>
              <w:right w:val="single" w:sz="4" w:space="0" w:color="auto"/>
            </w:tcBorders>
            <w:vAlign w:val="center"/>
            <w:hideMark/>
          </w:tcPr>
          <w:p w:rsidR="00B4695B" w:rsidRPr="00B4695B" w:rsidRDefault="00B4695B" w:rsidP="00B4695B">
            <w:pPr>
              <w:spacing w:after="0" w:line="240" w:lineRule="auto"/>
              <w:rPr>
                <w:rFonts w:ascii="Times New Roman" w:eastAsia="Times New Roman" w:hAnsi="Times New Roman" w:cs="Times New Roman"/>
                <w:b/>
                <w:bCs/>
                <w:sz w:val="20"/>
                <w:szCs w:val="20"/>
                <w:lang w:eastAsia="lv-LV"/>
              </w:rPr>
            </w:pPr>
          </w:p>
        </w:tc>
        <w:tc>
          <w:tcPr>
            <w:tcW w:w="2444" w:type="dxa"/>
            <w:vMerge w:val="restart"/>
            <w:tcBorders>
              <w:top w:val="nil"/>
              <w:left w:val="single" w:sz="4" w:space="0" w:color="auto"/>
              <w:bottom w:val="single" w:sz="4" w:space="0" w:color="auto"/>
              <w:right w:val="single" w:sz="4" w:space="0" w:color="auto"/>
            </w:tcBorders>
            <w:shd w:val="clear" w:color="auto" w:fill="auto"/>
            <w:hideMark/>
          </w:tcPr>
          <w:p w:rsidR="00B4695B" w:rsidRPr="00B4695B" w:rsidRDefault="00B4695B" w:rsidP="00B4695B">
            <w:pPr>
              <w:spacing w:after="0" w:line="240" w:lineRule="auto"/>
              <w:rPr>
                <w:rFonts w:ascii="Times New Roman" w:eastAsia="Times New Roman" w:hAnsi="Times New Roman" w:cs="Times New Roman"/>
                <w:sz w:val="18"/>
                <w:szCs w:val="18"/>
                <w:lang w:eastAsia="lv-LV"/>
              </w:rPr>
            </w:pPr>
            <w:r w:rsidRPr="00B4695B">
              <w:rPr>
                <w:rFonts w:ascii="Times New Roman" w:eastAsia="Times New Roman" w:hAnsi="Times New Roman" w:cs="Times New Roman"/>
                <w:sz w:val="18"/>
                <w:szCs w:val="18"/>
                <w:lang w:eastAsia="lv-LV"/>
              </w:rPr>
              <w:t xml:space="preserve">1. Atbilstība nacionālajam attīstības plānam </w:t>
            </w:r>
          </w:p>
        </w:tc>
        <w:tc>
          <w:tcPr>
            <w:tcW w:w="286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4695B" w:rsidRPr="00B4695B" w:rsidRDefault="00B4695B" w:rsidP="00B4695B">
            <w:pPr>
              <w:spacing w:after="0" w:line="240" w:lineRule="auto"/>
              <w:rPr>
                <w:rFonts w:ascii="Times New Roman" w:eastAsia="Times New Roman" w:hAnsi="Times New Roman" w:cs="Times New Roman"/>
                <w:sz w:val="18"/>
                <w:szCs w:val="18"/>
                <w:lang w:eastAsia="lv-LV"/>
              </w:rPr>
            </w:pPr>
            <w:r w:rsidRPr="00B4695B">
              <w:rPr>
                <w:rFonts w:ascii="Times New Roman" w:eastAsia="Times New Roman" w:hAnsi="Times New Roman" w:cs="Times New Roman"/>
                <w:sz w:val="18"/>
                <w:szCs w:val="18"/>
                <w:lang w:eastAsia="lv-LV"/>
              </w:rPr>
              <w:t>Latvijas Nacionālā attīstības plānā 2014. - 2020. gadam (apstiprināts ar LR Saeimas 2012.gada 20.decembra lēmumu)</w:t>
            </w:r>
          </w:p>
        </w:tc>
        <w:tc>
          <w:tcPr>
            <w:tcW w:w="1106" w:type="dxa"/>
            <w:tcBorders>
              <w:top w:val="nil"/>
              <w:left w:val="nil"/>
              <w:bottom w:val="single" w:sz="4" w:space="0" w:color="auto"/>
              <w:right w:val="single" w:sz="4" w:space="0" w:color="auto"/>
            </w:tcBorders>
            <w:shd w:val="clear" w:color="auto" w:fill="auto"/>
            <w:hideMark/>
          </w:tcPr>
          <w:p w:rsidR="00B4695B" w:rsidRPr="00B4695B" w:rsidRDefault="00B4695B" w:rsidP="00B4695B">
            <w:pPr>
              <w:spacing w:after="0" w:line="240" w:lineRule="auto"/>
              <w:rPr>
                <w:rFonts w:ascii="Times New Roman" w:eastAsia="Times New Roman" w:hAnsi="Times New Roman" w:cs="Times New Roman"/>
                <w:sz w:val="18"/>
                <w:szCs w:val="18"/>
                <w:lang w:eastAsia="lv-LV"/>
              </w:rPr>
            </w:pPr>
            <w:r w:rsidRPr="00B4695B">
              <w:rPr>
                <w:rFonts w:ascii="Times New Roman" w:eastAsia="Times New Roman" w:hAnsi="Times New Roman" w:cs="Times New Roman"/>
                <w:sz w:val="18"/>
                <w:szCs w:val="18"/>
                <w:lang w:eastAsia="lv-LV"/>
              </w:rPr>
              <w:t>NAP stratēģiskais rādītājs</w:t>
            </w:r>
          </w:p>
        </w:tc>
        <w:tc>
          <w:tcPr>
            <w:tcW w:w="2091" w:type="dxa"/>
            <w:tcBorders>
              <w:top w:val="nil"/>
              <w:left w:val="nil"/>
              <w:bottom w:val="single" w:sz="4" w:space="0" w:color="auto"/>
              <w:right w:val="single" w:sz="4" w:space="0" w:color="auto"/>
            </w:tcBorders>
            <w:shd w:val="clear" w:color="auto" w:fill="auto"/>
            <w:hideMark/>
          </w:tcPr>
          <w:p w:rsidR="00B4695B" w:rsidRPr="00B4695B" w:rsidRDefault="00B4695B" w:rsidP="00B4695B">
            <w:pPr>
              <w:spacing w:after="0" w:line="240" w:lineRule="auto"/>
              <w:jc w:val="both"/>
              <w:rPr>
                <w:rFonts w:ascii="Times New Roman" w:eastAsia="Times New Roman" w:hAnsi="Times New Roman" w:cs="Times New Roman"/>
                <w:sz w:val="18"/>
                <w:szCs w:val="18"/>
                <w:lang w:eastAsia="lv-LV"/>
              </w:rPr>
            </w:pPr>
            <w:r w:rsidRPr="00B4695B">
              <w:rPr>
                <w:rFonts w:ascii="Times New Roman" w:eastAsia="Times New Roman" w:hAnsi="Times New Roman" w:cs="Times New Roman"/>
                <w:sz w:val="18"/>
                <w:szCs w:val="18"/>
                <w:lang w:eastAsia="lv-LV"/>
              </w:rPr>
              <w:t xml:space="preserve">4.rādītājs: Ieguldījumi pētniecībā un attīstībā % no IKP </w:t>
            </w:r>
          </w:p>
        </w:tc>
      </w:tr>
      <w:tr w:rsidR="00927CC7" w:rsidRPr="00B4695B" w:rsidTr="00927CC7">
        <w:trPr>
          <w:trHeight w:val="724"/>
        </w:trPr>
        <w:tc>
          <w:tcPr>
            <w:tcW w:w="851" w:type="dxa"/>
            <w:vMerge/>
            <w:tcBorders>
              <w:top w:val="nil"/>
              <w:left w:val="single" w:sz="4" w:space="0" w:color="auto"/>
              <w:bottom w:val="single" w:sz="4" w:space="0" w:color="auto"/>
              <w:right w:val="single" w:sz="4" w:space="0" w:color="auto"/>
            </w:tcBorders>
            <w:vAlign w:val="center"/>
            <w:hideMark/>
          </w:tcPr>
          <w:p w:rsidR="00B4695B" w:rsidRPr="00B4695B" w:rsidRDefault="00B4695B" w:rsidP="00B4695B">
            <w:pPr>
              <w:spacing w:after="0" w:line="240" w:lineRule="auto"/>
              <w:rPr>
                <w:rFonts w:ascii="Times New Roman" w:eastAsia="Times New Roman" w:hAnsi="Times New Roman" w:cs="Times New Roman"/>
                <w:b/>
                <w:bCs/>
                <w:sz w:val="20"/>
                <w:szCs w:val="20"/>
                <w:lang w:eastAsia="lv-LV"/>
              </w:rPr>
            </w:pPr>
          </w:p>
        </w:tc>
        <w:tc>
          <w:tcPr>
            <w:tcW w:w="2444" w:type="dxa"/>
            <w:vMerge/>
            <w:tcBorders>
              <w:top w:val="nil"/>
              <w:left w:val="single" w:sz="4" w:space="0" w:color="auto"/>
              <w:bottom w:val="single" w:sz="4" w:space="0" w:color="auto"/>
              <w:right w:val="single" w:sz="4" w:space="0" w:color="auto"/>
            </w:tcBorders>
            <w:vAlign w:val="center"/>
            <w:hideMark/>
          </w:tcPr>
          <w:p w:rsidR="00B4695B" w:rsidRPr="00B4695B" w:rsidRDefault="00B4695B" w:rsidP="00B4695B">
            <w:pPr>
              <w:spacing w:after="0" w:line="240" w:lineRule="auto"/>
              <w:rPr>
                <w:rFonts w:ascii="Times New Roman" w:eastAsia="Times New Roman" w:hAnsi="Times New Roman" w:cs="Times New Roman"/>
                <w:sz w:val="18"/>
                <w:szCs w:val="18"/>
                <w:lang w:eastAsia="lv-LV"/>
              </w:rPr>
            </w:pPr>
          </w:p>
        </w:tc>
        <w:tc>
          <w:tcPr>
            <w:tcW w:w="2868" w:type="dxa"/>
            <w:gridSpan w:val="2"/>
            <w:vMerge/>
            <w:tcBorders>
              <w:top w:val="single" w:sz="4" w:space="0" w:color="auto"/>
              <w:left w:val="single" w:sz="4" w:space="0" w:color="auto"/>
              <w:bottom w:val="single" w:sz="4" w:space="0" w:color="auto"/>
              <w:right w:val="single" w:sz="4" w:space="0" w:color="auto"/>
            </w:tcBorders>
            <w:vAlign w:val="center"/>
            <w:hideMark/>
          </w:tcPr>
          <w:p w:rsidR="00B4695B" w:rsidRPr="00B4695B" w:rsidRDefault="00B4695B" w:rsidP="00B4695B">
            <w:pPr>
              <w:spacing w:after="0" w:line="240" w:lineRule="auto"/>
              <w:rPr>
                <w:rFonts w:ascii="Times New Roman" w:eastAsia="Times New Roman" w:hAnsi="Times New Roman" w:cs="Times New Roman"/>
                <w:sz w:val="18"/>
                <w:szCs w:val="18"/>
                <w:lang w:eastAsia="lv-LV"/>
              </w:rPr>
            </w:pPr>
          </w:p>
        </w:tc>
        <w:tc>
          <w:tcPr>
            <w:tcW w:w="1106" w:type="dxa"/>
            <w:tcBorders>
              <w:top w:val="nil"/>
              <w:left w:val="nil"/>
              <w:bottom w:val="single" w:sz="4" w:space="0" w:color="auto"/>
              <w:right w:val="single" w:sz="4" w:space="0" w:color="auto"/>
            </w:tcBorders>
            <w:shd w:val="clear" w:color="auto" w:fill="auto"/>
            <w:hideMark/>
          </w:tcPr>
          <w:p w:rsidR="00B4695B" w:rsidRPr="00B4695B" w:rsidRDefault="00B4695B" w:rsidP="00B4695B">
            <w:pPr>
              <w:spacing w:after="0" w:line="240" w:lineRule="auto"/>
              <w:rPr>
                <w:rFonts w:ascii="Times New Roman" w:eastAsia="Times New Roman" w:hAnsi="Times New Roman" w:cs="Times New Roman"/>
                <w:sz w:val="18"/>
                <w:szCs w:val="18"/>
                <w:lang w:eastAsia="lv-LV"/>
              </w:rPr>
            </w:pPr>
            <w:r w:rsidRPr="00B4695B">
              <w:rPr>
                <w:rFonts w:ascii="Times New Roman" w:eastAsia="Times New Roman" w:hAnsi="Times New Roman" w:cs="Times New Roman"/>
                <w:sz w:val="18"/>
                <w:szCs w:val="18"/>
                <w:lang w:eastAsia="lv-LV"/>
              </w:rPr>
              <w:t>NAP prioritāte</w:t>
            </w:r>
          </w:p>
        </w:tc>
        <w:tc>
          <w:tcPr>
            <w:tcW w:w="2091" w:type="dxa"/>
            <w:tcBorders>
              <w:top w:val="nil"/>
              <w:left w:val="nil"/>
              <w:bottom w:val="single" w:sz="4" w:space="0" w:color="auto"/>
              <w:right w:val="single" w:sz="4" w:space="0" w:color="auto"/>
            </w:tcBorders>
            <w:shd w:val="clear" w:color="auto" w:fill="auto"/>
            <w:hideMark/>
          </w:tcPr>
          <w:p w:rsidR="00B4695B" w:rsidRPr="00B4695B" w:rsidRDefault="00B4695B" w:rsidP="00B4695B">
            <w:pPr>
              <w:spacing w:after="0" w:line="240" w:lineRule="auto"/>
              <w:jc w:val="both"/>
              <w:rPr>
                <w:rFonts w:ascii="Times New Roman" w:eastAsia="Times New Roman" w:hAnsi="Times New Roman" w:cs="Times New Roman"/>
                <w:sz w:val="18"/>
                <w:szCs w:val="18"/>
                <w:lang w:eastAsia="lv-LV"/>
              </w:rPr>
            </w:pPr>
            <w:r w:rsidRPr="00B4695B">
              <w:rPr>
                <w:rFonts w:ascii="Times New Roman" w:eastAsia="Times New Roman" w:hAnsi="Times New Roman" w:cs="Times New Roman"/>
                <w:sz w:val="18"/>
                <w:szCs w:val="18"/>
                <w:lang w:eastAsia="lv-LV"/>
              </w:rPr>
              <w:t xml:space="preserve"> "Tautas saimniecības izaugsme"</w:t>
            </w:r>
          </w:p>
        </w:tc>
      </w:tr>
      <w:tr w:rsidR="00927CC7" w:rsidRPr="00B4695B" w:rsidTr="00927CC7">
        <w:trPr>
          <w:trHeight w:val="694"/>
        </w:trPr>
        <w:tc>
          <w:tcPr>
            <w:tcW w:w="851" w:type="dxa"/>
            <w:vMerge/>
            <w:tcBorders>
              <w:top w:val="nil"/>
              <w:left w:val="single" w:sz="4" w:space="0" w:color="auto"/>
              <w:bottom w:val="single" w:sz="4" w:space="0" w:color="auto"/>
              <w:right w:val="single" w:sz="4" w:space="0" w:color="auto"/>
            </w:tcBorders>
            <w:vAlign w:val="center"/>
            <w:hideMark/>
          </w:tcPr>
          <w:p w:rsidR="00B4695B" w:rsidRPr="00B4695B" w:rsidRDefault="00B4695B" w:rsidP="00B4695B">
            <w:pPr>
              <w:spacing w:after="0" w:line="240" w:lineRule="auto"/>
              <w:rPr>
                <w:rFonts w:ascii="Times New Roman" w:eastAsia="Times New Roman" w:hAnsi="Times New Roman" w:cs="Times New Roman"/>
                <w:b/>
                <w:bCs/>
                <w:sz w:val="20"/>
                <w:szCs w:val="20"/>
                <w:lang w:eastAsia="lv-LV"/>
              </w:rPr>
            </w:pPr>
          </w:p>
        </w:tc>
        <w:tc>
          <w:tcPr>
            <w:tcW w:w="2444" w:type="dxa"/>
            <w:vMerge/>
            <w:tcBorders>
              <w:top w:val="nil"/>
              <w:left w:val="single" w:sz="4" w:space="0" w:color="auto"/>
              <w:bottom w:val="single" w:sz="4" w:space="0" w:color="auto"/>
              <w:right w:val="single" w:sz="4" w:space="0" w:color="auto"/>
            </w:tcBorders>
            <w:vAlign w:val="center"/>
            <w:hideMark/>
          </w:tcPr>
          <w:p w:rsidR="00B4695B" w:rsidRPr="00B4695B" w:rsidRDefault="00B4695B" w:rsidP="00B4695B">
            <w:pPr>
              <w:spacing w:after="0" w:line="240" w:lineRule="auto"/>
              <w:rPr>
                <w:rFonts w:ascii="Times New Roman" w:eastAsia="Times New Roman" w:hAnsi="Times New Roman" w:cs="Times New Roman"/>
                <w:sz w:val="18"/>
                <w:szCs w:val="18"/>
                <w:lang w:eastAsia="lv-LV"/>
              </w:rPr>
            </w:pPr>
          </w:p>
        </w:tc>
        <w:tc>
          <w:tcPr>
            <w:tcW w:w="2868" w:type="dxa"/>
            <w:gridSpan w:val="2"/>
            <w:vMerge/>
            <w:tcBorders>
              <w:top w:val="single" w:sz="4" w:space="0" w:color="auto"/>
              <w:left w:val="single" w:sz="4" w:space="0" w:color="auto"/>
              <w:bottom w:val="single" w:sz="4" w:space="0" w:color="auto"/>
              <w:right w:val="single" w:sz="4" w:space="0" w:color="auto"/>
            </w:tcBorders>
            <w:vAlign w:val="center"/>
            <w:hideMark/>
          </w:tcPr>
          <w:p w:rsidR="00B4695B" w:rsidRPr="00B4695B" w:rsidRDefault="00B4695B" w:rsidP="00B4695B">
            <w:pPr>
              <w:spacing w:after="0" w:line="240" w:lineRule="auto"/>
              <w:rPr>
                <w:rFonts w:ascii="Times New Roman" w:eastAsia="Times New Roman" w:hAnsi="Times New Roman" w:cs="Times New Roman"/>
                <w:sz w:val="18"/>
                <w:szCs w:val="18"/>
                <w:lang w:eastAsia="lv-LV"/>
              </w:rPr>
            </w:pPr>
          </w:p>
        </w:tc>
        <w:tc>
          <w:tcPr>
            <w:tcW w:w="1106" w:type="dxa"/>
            <w:tcBorders>
              <w:top w:val="nil"/>
              <w:left w:val="nil"/>
              <w:bottom w:val="single" w:sz="4" w:space="0" w:color="auto"/>
              <w:right w:val="single" w:sz="4" w:space="0" w:color="auto"/>
            </w:tcBorders>
            <w:shd w:val="clear" w:color="auto" w:fill="auto"/>
            <w:hideMark/>
          </w:tcPr>
          <w:p w:rsidR="00B4695B" w:rsidRPr="00B4695B" w:rsidRDefault="00B4695B" w:rsidP="00B4695B">
            <w:pPr>
              <w:spacing w:after="0" w:line="240" w:lineRule="auto"/>
              <w:rPr>
                <w:rFonts w:ascii="Times New Roman" w:eastAsia="Times New Roman" w:hAnsi="Times New Roman" w:cs="Times New Roman"/>
                <w:sz w:val="18"/>
                <w:szCs w:val="18"/>
                <w:lang w:eastAsia="lv-LV"/>
              </w:rPr>
            </w:pPr>
            <w:r w:rsidRPr="00B4695B">
              <w:rPr>
                <w:rFonts w:ascii="Times New Roman" w:eastAsia="Times New Roman" w:hAnsi="Times New Roman" w:cs="Times New Roman"/>
                <w:sz w:val="18"/>
                <w:szCs w:val="18"/>
                <w:lang w:eastAsia="lv-LV"/>
              </w:rPr>
              <w:t>NAP virziens</w:t>
            </w:r>
          </w:p>
        </w:tc>
        <w:tc>
          <w:tcPr>
            <w:tcW w:w="2091" w:type="dxa"/>
            <w:tcBorders>
              <w:top w:val="nil"/>
              <w:left w:val="nil"/>
              <w:bottom w:val="single" w:sz="4" w:space="0" w:color="auto"/>
              <w:right w:val="single" w:sz="4" w:space="0" w:color="auto"/>
            </w:tcBorders>
            <w:shd w:val="clear" w:color="auto" w:fill="auto"/>
            <w:hideMark/>
          </w:tcPr>
          <w:p w:rsidR="00B4695B" w:rsidRPr="00B4695B" w:rsidRDefault="00B4695B" w:rsidP="00B4695B">
            <w:pPr>
              <w:spacing w:after="0" w:line="240" w:lineRule="auto"/>
              <w:jc w:val="both"/>
              <w:rPr>
                <w:rFonts w:ascii="Times New Roman" w:eastAsia="Times New Roman" w:hAnsi="Times New Roman" w:cs="Times New Roman"/>
                <w:sz w:val="18"/>
                <w:szCs w:val="18"/>
                <w:lang w:eastAsia="lv-LV"/>
              </w:rPr>
            </w:pPr>
            <w:r w:rsidRPr="00B4695B">
              <w:rPr>
                <w:rFonts w:ascii="Times New Roman" w:eastAsia="Times New Roman" w:hAnsi="Times New Roman" w:cs="Times New Roman"/>
                <w:sz w:val="18"/>
                <w:szCs w:val="18"/>
                <w:lang w:eastAsia="lv-LV"/>
              </w:rPr>
              <w:t xml:space="preserve"> "Attīstīta pētniecība, inovācija un augstākā izglītība"</w:t>
            </w:r>
          </w:p>
        </w:tc>
      </w:tr>
      <w:tr w:rsidR="00927CC7" w:rsidRPr="00B4695B" w:rsidTr="00927CC7">
        <w:trPr>
          <w:trHeight w:val="2840"/>
        </w:trPr>
        <w:tc>
          <w:tcPr>
            <w:tcW w:w="851" w:type="dxa"/>
            <w:vMerge/>
            <w:tcBorders>
              <w:top w:val="nil"/>
              <w:left w:val="single" w:sz="4" w:space="0" w:color="auto"/>
              <w:bottom w:val="single" w:sz="4" w:space="0" w:color="auto"/>
              <w:right w:val="single" w:sz="4" w:space="0" w:color="auto"/>
            </w:tcBorders>
            <w:vAlign w:val="center"/>
            <w:hideMark/>
          </w:tcPr>
          <w:p w:rsidR="00B4695B" w:rsidRPr="00B4695B" w:rsidRDefault="00B4695B" w:rsidP="00B4695B">
            <w:pPr>
              <w:spacing w:after="0" w:line="240" w:lineRule="auto"/>
              <w:rPr>
                <w:rFonts w:ascii="Times New Roman" w:eastAsia="Times New Roman" w:hAnsi="Times New Roman" w:cs="Times New Roman"/>
                <w:b/>
                <w:bCs/>
                <w:sz w:val="20"/>
                <w:szCs w:val="20"/>
                <w:lang w:eastAsia="lv-LV"/>
              </w:rPr>
            </w:pPr>
          </w:p>
        </w:tc>
        <w:tc>
          <w:tcPr>
            <w:tcW w:w="2444" w:type="dxa"/>
            <w:vMerge/>
            <w:tcBorders>
              <w:top w:val="nil"/>
              <w:left w:val="single" w:sz="4" w:space="0" w:color="auto"/>
              <w:bottom w:val="single" w:sz="4" w:space="0" w:color="auto"/>
              <w:right w:val="single" w:sz="4" w:space="0" w:color="auto"/>
            </w:tcBorders>
            <w:vAlign w:val="center"/>
            <w:hideMark/>
          </w:tcPr>
          <w:p w:rsidR="00B4695B" w:rsidRPr="00B4695B" w:rsidRDefault="00B4695B" w:rsidP="00B4695B">
            <w:pPr>
              <w:spacing w:after="0" w:line="240" w:lineRule="auto"/>
              <w:rPr>
                <w:rFonts w:ascii="Times New Roman" w:eastAsia="Times New Roman" w:hAnsi="Times New Roman" w:cs="Times New Roman"/>
                <w:sz w:val="18"/>
                <w:szCs w:val="18"/>
                <w:lang w:eastAsia="lv-LV"/>
              </w:rPr>
            </w:pPr>
          </w:p>
        </w:tc>
        <w:tc>
          <w:tcPr>
            <w:tcW w:w="2868" w:type="dxa"/>
            <w:gridSpan w:val="2"/>
            <w:vMerge/>
            <w:tcBorders>
              <w:top w:val="single" w:sz="4" w:space="0" w:color="auto"/>
              <w:left w:val="single" w:sz="4" w:space="0" w:color="auto"/>
              <w:bottom w:val="single" w:sz="4" w:space="0" w:color="auto"/>
              <w:right w:val="single" w:sz="4" w:space="0" w:color="auto"/>
            </w:tcBorders>
            <w:vAlign w:val="center"/>
            <w:hideMark/>
          </w:tcPr>
          <w:p w:rsidR="00B4695B" w:rsidRPr="00B4695B" w:rsidRDefault="00B4695B" w:rsidP="00B4695B">
            <w:pPr>
              <w:spacing w:after="0" w:line="240" w:lineRule="auto"/>
              <w:rPr>
                <w:rFonts w:ascii="Times New Roman" w:eastAsia="Times New Roman" w:hAnsi="Times New Roman" w:cs="Times New Roman"/>
                <w:sz w:val="18"/>
                <w:szCs w:val="18"/>
                <w:lang w:eastAsia="lv-LV"/>
              </w:rPr>
            </w:pPr>
          </w:p>
        </w:tc>
        <w:tc>
          <w:tcPr>
            <w:tcW w:w="1106" w:type="dxa"/>
            <w:tcBorders>
              <w:top w:val="nil"/>
              <w:left w:val="nil"/>
              <w:bottom w:val="single" w:sz="4" w:space="0" w:color="auto"/>
              <w:right w:val="single" w:sz="4" w:space="0" w:color="auto"/>
            </w:tcBorders>
            <w:shd w:val="clear" w:color="auto" w:fill="auto"/>
            <w:hideMark/>
          </w:tcPr>
          <w:p w:rsidR="00B4695B" w:rsidRPr="00B4695B" w:rsidRDefault="00B4695B" w:rsidP="00B4695B">
            <w:pPr>
              <w:spacing w:after="0" w:line="240" w:lineRule="auto"/>
              <w:rPr>
                <w:rFonts w:ascii="Times New Roman" w:eastAsia="Times New Roman" w:hAnsi="Times New Roman" w:cs="Times New Roman"/>
                <w:sz w:val="18"/>
                <w:szCs w:val="18"/>
                <w:lang w:eastAsia="lv-LV"/>
              </w:rPr>
            </w:pPr>
            <w:r w:rsidRPr="00B4695B">
              <w:rPr>
                <w:rFonts w:ascii="Times New Roman" w:eastAsia="Times New Roman" w:hAnsi="Times New Roman" w:cs="Times New Roman"/>
                <w:sz w:val="18"/>
                <w:szCs w:val="18"/>
                <w:lang w:eastAsia="lv-LV"/>
              </w:rPr>
              <w:t>NAP uzdevums</w:t>
            </w:r>
          </w:p>
        </w:tc>
        <w:tc>
          <w:tcPr>
            <w:tcW w:w="2091" w:type="dxa"/>
            <w:tcBorders>
              <w:top w:val="nil"/>
              <w:left w:val="nil"/>
              <w:bottom w:val="single" w:sz="4" w:space="0" w:color="auto"/>
              <w:right w:val="single" w:sz="4" w:space="0" w:color="auto"/>
            </w:tcBorders>
            <w:shd w:val="clear" w:color="auto" w:fill="auto"/>
            <w:hideMark/>
          </w:tcPr>
          <w:p w:rsidR="00B4695B" w:rsidRPr="00B4695B" w:rsidRDefault="00B4695B" w:rsidP="00B4695B">
            <w:pPr>
              <w:spacing w:after="0" w:line="240" w:lineRule="auto"/>
              <w:jc w:val="both"/>
              <w:rPr>
                <w:rFonts w:ascii="Times New Roman" w:eastAsia="Times New Roman" w:hAnsi="Times New Roman" w:cs="Times New Roman"/>
                <w:sz w:val="18"/>
                <w:szCs w:val="18"/>
                <w:lang w:eastAsia="lv-LV"/>
              </w:rPr>
            </w:pPr>
            <w:r w:rsidRPr="00B4695B">
              <w:rPr>
                <w:rFonts w:ascii="Times New Roman" w:eastAsia="Times New Roman" w:hAnsi="Times New Roman" w:cs="Times New Roman"/>
                <w:sz w:val="18"/>
                <w:szCs w:val="18"/>
                <w:lang w:eastAsia="lv-LV"/>
              </w:rPr>
              <w:t>9.  "Augstākās izglītības konkurētspēja un konsolidācija, materiāltehniskās bāzes (aprīkojums) attīstība, augstskolu un koledžu iekšējās kvalitātes sistēmas pilnveide, augstskolu personāla zinātnisko publikāciju skaita pieauguma motivēšana, starptautisko zinātnisko žurnālu izveide, pārvaldības sistēmas efektivitātes palielināšana"</w:t>
            </w:r>
          </w:p>
        </w:tc>
      </w:tr>
      <w:tr w:rsidR="00927CC7" w:rsidRPr="00B4695B" w:rsidTr="00927CC7">
        <w:trPr>
          <w:trHeight w:val="2431"/>
        </w:trPr>
        <w:tc>
          <w:tcPr>
            <w:tcW w:w="851" w:type="dxa"/>
            <w:vMerge/>
            <w:tcBorders>
              <w:top w:val="nil"/>
              <w:left w:val="single" w:sz="4" w:space="0" w:color="auto"/>
              <w:bottom w:val="single" w:sz="4" w:space="0" w:color="auto"/>
              <w:right w:val="single" w:sz="4" w:space="0" w:color="auto"/>
            </w:tcBorders>
            <w:vAlign w:val="center"/>
            <w:hideMark/>
          </w:tcPr>
          <w:p w:rsidR="00B4695B" w:rsidRPr="00B4695B" w:rsidRDefault="00B4695B" w:rsidP="00B4695B">
            <w:pPr>
              <w:spacing w:after="0" w:line="240" w:lineRule="auto"/>
              <w:rPr>
                <w:rFonts w:ascii="Times New Roman" w:eastAsia="Times New Roman" w:hAnsi="Times New Roman" w:cs="Times New Roman"/>
                <w:b/>
                <w:bCs/>
                <w:sz w:val="20"/>
                <w:szCs w:val="20"/>
                <w:lang w:eastAsia="lv-LV"/>
              </w:rPr>
            </w:pPr>
          </w:p>
        </w:tc>
        <w:tc>
          <w:tcPr>
            <w:tcW w:w="2444" w:type="dxa"/>
            <w:vMerge w:val="restart"/>
            <w:tcBorders>
              <w:top w:val="nil"/>
              <w:left w:val="single" w:sz="4" w:space="0" w:color="auto"/>
              <w:bottom w:val="single" w:sz="4" w:space="0" w:color="000000"/>
              <w:right w:val="nil"/>
            </w:tcBorders>
            <w:shd w:val="clear" w:color="auto" w:fill="auto"/>
            <w:hideMark/>
          </w:tcPr>
          <w:p w:rsidR="00B4695B" w:rsidRPr="00B4695B" w:rsidRDefault="00B4695B" w:rsidP="00B4695B">
            <w:pPr>
              <w:spacing w:after="0" w:line="240" w:lineRule="auto"/>
              <w:rPr>
                <w:rFonts w:ascii="Times New Roman" w:eastAsia="Times New Roman" w:hAnsi="Times New Roman" w:cs="Times New Roman"/>
                <w:sz w:val="18"/>
                <w:szCs w:val="18"/>
                <w:lang w:eastAsia="lv-LV"/>
              </w:rPr>
            </w:pPr>
            <w:r w:rsidRPr="00B4695B">
              <w:rPr>
                <w:rFonts w:ascii="Times New Roman" w:eastAsia="Times New Roman" w:hAnsi="Times New Roman" w:cs="Times New Roman"/>
                <w:sz w:val="18"/>
                <w:szCs w:val="18"/>
                <w:lang w:eastAsia="lv-LV"/>
              </w:rPr>
              <w:t>3. Atbilstība nacionālajiem normatīvajiem aktiem</w:t>
            </w:r>
          </w:p>
        </w:tc>
        <w:tc>
          <w:tcPr>
            <w:tcW w:w="2868" w:type="dxa"/>
            <w:gridSpan w:val="2"/>
            <w:tcBorders>
              <w:top w:val="single" w:sz="4" w:space="0" w:color="auto"/>
              <w:left w:val="single" w:sz="4" w:space="0" w:color="auto"/>
              <w:bottom w:val="nil"/>
              <w:right w:val="single" w:sz="4" w:space="0" w:color="000000"/>
            </w:tcBorders>
            <w:shd w:val="clear" w:color="auto" w:fill="auto"/>
            <w:hideMark/>
          </w:tcPr>
          <w:p w:rsidR="00B4695B" w:rsidRPr="00B4695B" w:rsidRDefault="00B4695B" w:rsidP="00B4695B">
            <w:pPr>
              <w:spacing w:after="0" w:line="240" w:lineRule="auto"/>
              <w:jc w:val="both"/>
              <w:rPr>
                <w:rFonts w:ascii="Times New Roman" w:eastAsia="Times New Roman" w:hAnsi="Times New Roman" w:cs="Times New Roman"/>
                <w:sz w:val="18"/>
                <w:szCs w:val="18"/>
                <w:lang w:eastAsia="lv-LV"/>
              </w:rPr>
            </w:pPr>
            <w:r w:rsidRPr="00B4695B">
              <w:rPr>
                <w:rFonts w:ascii="Times New Roman" w:eastAsia="Times New Roman" w:hAnsi="Times New Roman" w:cs="Times New Roman"/>
                <w:sz w:val="18"/>
                <w:szCs w:val="18"/>
                <w:lang w:eastAsia="lv-LV"/>
              </w:rPr>
              <w:t>Augstskolu likums (pieņemts 1995.gada 2.novembrī)</w:t>
            </w:r>
          </w:p>
        </w:tc>
        <w:tc>
          <w:tcPr>
            <w:tcW w:w="3197" w:type="dxa"/>
            <w:gridSpan w:val="2"/>
            <w:tcBorders>
              <w:top w:val="single" w:sz="4" w:space="0" w:color="auto"/>
              <w:left w:val="nil"/>
              <w:bottom w:val="single" w:sz="4" w:space="0" w:color="auto"/>
              <w:right w:val="single" w:sz="4" w:space="0" w:color="auto"/>
            </w:tcBorders>
            <w:shd w:val="clear" w:color="auto" w:fill="auto"/>
            <w:hideMark/>
          </w:tcPr>
          <w:p w:rsidR="00B4695B" w:rsidRPr="00B4695B" w:rsidRDefault="00B4695B" w:rsidP="00B4695B">
            <w:pPr>
              <w:spacing w:after="0" w:line="240" w:lineRule="auto"/>
              <w:jc w:val="both"/>
              <w:rPr>
                <w:rFonts w:ascii="Times New Roman" w:eastAsia="Times New Roman" w:hAnsi="Times New Roman" w:cs="Times New Roman"/>
                <w:sz w:val="18"/>
                <w:szCs w:val="18"/>
                <w:lang w:eastAsia="lv-LV"/>
              </w:rPr>
            </w:pPr>
            <w:r w:rsidRPr="00B4695B">
              <w:rPr>
                <w:rFonts w:ascii="Times New Roman" w:eastAsia="Times New Roman" w:hAnsi="Times New Roman" w:cs="Times New Roman"/>
                <w:sz w:val="18"/>
                <w:szCs w:val="18"/>
                <w:lang w:eastAsia="lv-LV"/>
              </w:rPr>
              <w:t xml:space="preserve">78.panta septītā daļa.  (7) Ministru kabinets, iesniedzot Saeimai gadskārtējo valsts budžeta projektu, tajā paredz ikgadēju finansējuma pieaugumu studijām valsts dibinātās augstskolās ne mazāku par 0,25 procentiem no iekšzemes kopprodukta, līdz valsts piešķirtais finansējums studijām valsts dibinātās augstskolās sasniedz vismaz divus procentus no iekšzemes kopprodukta.                  </w:t>
            </w:r>
          </w:p>
        </w:tc>
      </w:tr>
      <w:tr w:rsidR="00927CC7" w:rsidRPr="00B4695B" w:rsidTr="004A040E">
        <w:trPr>
          <w:trHeight w:val="894"/>
        </w:trPr>
        <w:tc>
          <w:tcPr>
            <w:tcW w:w="851" w:type="dxa"/>
            <w:vMerge/>
            <w:tcBorders>
              <w:top w:val="nil"/>
              <w:left w:val="single" w:sz="4" w:space="0" w:color="auto"/>
              <w:bottom w:val="single" w:sz="4" w:space="0" w:color="auto"/>
              <w:right w:val="single" w:sz="4" w:space="0" w:color="auto"/>
            </w:tcBorders>
            <w:vAlign w:val="center"/>
            <w:hideMark/>
          </w:tcPr>
          <w:p w:rsidR="00B4695B" w:rsidRPr="00B4695B" w:rsidRDefault="00B4695B" w:rsidP="00B4695B">
            <w:pPr>
              <w:spacing w:after="0" w:line="240" w:lineRule="auto"/>
              <w:rPr>
                <w:rFonts w:ascii="Times New Roman" w:eastAsia="Times New Roman" w:hAnsi="Times New Roman" w:cs="Times New Roman"/>
                <w:b/>
                <w:bCs/>
                <w:sz w:val="20"/>
                <w:szCs w:val="20"/>
                <w:lang w:eastAsia="lv-LV"/>
              </w:rPr>
            </w:pPr>
          </w:p>
        </w:tc>
        <w:tc>
          <w:tcPr>
            <w:tcW w:w="2444" w:type="dxa"/>
            <w:vMerge/>
            <w:tcBorders>
              <w:top w:val="nil"/>
              <w:left w:val="single" w:sz="4" w:space="0" w:color="auto"/>
              <w:bottom w:val="single" w:sz="4" w:space="0" w:color="000000"/>
              <w:right w:val="nil"/>
            </w:tcBorders>
            <w:vAlign w:val="center"/>
            <w:hideMark/>
          </w:tcPr>
          <w:p w:rsidR="00B4695B" w:rsidRPr="00B4695B" w:rsidRDefault="00B4695B" w:rsidP="00B4695B">
            <w:pPr>
              <w:spacing w:after="0" w:line="240" w:lineRule="auto"/>
              <w:rPr>
                <w:rFonts w:ascii="Times New Roman" w:eastAsia="Times New Roman" w:hAnsi="Times New Roman" w:cs="Times New Roman"/>
                <w:sz w:val="18"/>
                <w:szCs w:val="18"/>
                <w:lang w:eastAsia="lv-LV"/>
              </w:rPr>
            </w:pPr>
          </w:p>
        </w:tc>
        <w:tc>
          <w:tcPr>
            <w:tcW w:w="2868" w:type="dxa"/>
            <w:gridSpan w:val="2"/>
            <w:tcBorders>
              <w:top w:val="single" w:sz="4" w:space="0" w:color="auto"/>
              <w:left w:val="single" w:sz="4" w:space="0" w:color="auto"/>
              <w:bottom w:val="single" w:sz="4" w:space="0" w:color="auto"/>
              <w:right w:val="single" w:sz="4" w:space="0" w:color="auto"/>
            </w:tcBorders>
            <w:shd w:val="clear" w:color="auto" w:fill="auto"/>
            <w:hideMark/>
          </w:tcPr>
          <w:p w:rsidR="00B4695B" w:rsidRPr="00B4695B" w:rsidRDefault="00B4695B" w:rsidP="00B4695B">
            <w:pPr>
              <w:spacing w:after="0" w:line="240" w:lineRule="auto"/>
              <w:rPr>
                <w:rFonts w:ascii="Times New Roman" w:eastAsia="Times New Roman" w:hAnsi="Times New Roman" w:cs="Times New Roman"/>
                <w:sz w:val="18"/>
                <w:szCs w:val="18"/>
                <w:lang w:eastAsia="lv-LV"/>
              </w:rPr>
            </w:pPr>
            <w:r w:rsidRPr="00B4695B">
              <w:rPr>
                <w:rFonts w:ascii="Times New Roman" w:eastAsia="Times New Roman" w:hAnsi="Times New Roman" w:cs="Times New Roman"/>
                <w:sz w:val="18"/>
                <w:szCs w:val="18"/>
                <w:lang w:eastAsia="lv-LV"/>
              </w:rPr>
              <w:t xml:space="preserve">MK 12.12.2006 noteikumi Nr.994 "Kārtība, kādā augstskolas un koledžas tiek finansētas no valsts budžeta līdzekļiem" </w:t>
            </w:r>
          </w:p>
        </w:tc>
        <w:tc>
          <w:tcPr>
            <w:tcW w:w="3197" w:type="dxa"/>
            <w:gridSpan w:val="2"/>
            <w:tcBorders>
              <w:top w:val="single" w:sz="4" w:space="0" w:color="auto"/>
              <w:left w:val="nil"/>
              <w:bottom w:val="single" w:sz="4" w:space="0" w:color="auto"/>
              <w:right w:val="single" w:sz="4" w:space="0" w:color="000000"/>
            </w:tcBorders>
            <w:shd w:val="clear" w:color="auto" w:fill="auto"/>
            <w:hideMark/>
          </w:tcPr>
          <w:p w:rsidR="00B4695B" w:rsidRPr="00B4695B" w:rsidRDefault="00B4695B" w:rsidP="00B4695B">
            <w:pPr>
              <w:spacing w:after="0" w:line="240" w:lineRule="auto"/>
              <w:rPr>
                <w:rFonts w:ascii="Times New Roman" w:eastAsia="Times New Roman" w:hAnsi="Times New Roman" w:cs="Times New Roman"/>
                <w:sz w:val="18"/>
                <w:szCs w:val="18"/>
                <w:lang w:eastAsia="lv-LV"/>
              </w:rPr>
            </w:pPr>
            <w:r w:rsidRPr="00B4695B">
              <w:rPr>
                <w:rFonts w:ascii="Times New Roman" w:eastAsia="Times New Roman" w:hAnsi="Times New Roman" w:cs="Times New Roman"/>
                <w:sz w:val="18"/>
                <w:szCs w:val="18"/>
                <w:lang w:eastAsia="lv-LV"/>
              </w:rPr>
              <w:t xml:space="preserve">1.pielikums, 2.pielikums. </w:t>
            </w:r>
          </w:p>
        </w:tc>
      </w:tr>
      <w:tr w:rsidR="00927CC7" w:rsidRPr="00B4695B" w:rsidTr="004A040E">
        <w:trPr>
          <w:trHeight w:val="694"/>
        </w:trPr>
        <w:tc>
          <w:tcPr>
            <w:tcW w:w="851" w:type="dxa"/>
            <w:vMerge/>
            <w:tcBorders>
              <w:top w:val="nil"/>
              <w:left w:val="single" w:sz="4" w:space="0" w:color="auto"/>
              <w:bottom w:val="single" w:sz="4" w:space="0" w:color="auto"/>
              <w:right w:val="single" w:sz="4" w:space="0" w:color="auto"/>
            </w:tcBorders>
            <w:vAlign w:val="center"/>
            <w:hideMark/>
          </w:tcPr>
          <w:p w:rsidR="00B4695B" w:rsidRPr="00B4695B" w:rsidRDefault="00B4695B" w:rsidP="00B4695B">
            <w:pPr>
              <w:spacing w:after="0" w:line="240" w:lineRule="auto"/>
              <w:rPr>
                <w:rFonts w:ascii="Times New Roman" w:eastAsia="Times New Roman" w:hAnsi="Times New Roman" w:cs="Times New Roman"/>
                <w:b/>
                <w:bCs/>
                <w:sz w:val="20"/>
                <w:szCs w:val="20"/>
                <w:lang w:eastAsia="lv-LV"/>
              </w:rPr>
            </w:pPr>
          </w:p>
        </w:tc>
        <w:tc>
          <w:tcPr>
            <w:tcW w:w="2444" w:type="dxa"/>
            <w:tcBorders>
              <w:top w:val="nil"/>
              <w:left w:val="nil"/>
              <w:bottom w:val="single" w:sz="4" w:space="0" w:color="auto"/>
              <w:right w:val="single" w:sz="4" w:space="0" w:color="auto"/>
            </w:tcBorders>
            <w:shd w:val="clear" w:color="auto" w:fill="auto"/>
            <w:hideMark/>
          </w:tcPr>
          <w:p w:rsidR="00B4695B" w:rsidRPr="00B4695B" w:rsidRDefault="00B4695B" w:rsidP="00B4695B">
            <w:pPr>
              <w:spacing w:after="0" w:line="240" w:lineRule="auto"/>
              <w:rPr>
                <w:rFonts w:ascii="Times New Roman" w:eastAsia="Times New Roman" w:hAnsi="Times New Roman" w:cs="Times New Roman"/>
                <w:sz w:val="18"/>
                <w:szCs w:val="18"/>
                <w:lang w:eastAsia="lv-LV"/>
              </w:rPr>
            </w:pPr>
            <w:r w:rsidRPr="00B4695B">
              <w:rPr>
                <w:rFonts w:ascii="Times New Roman" w:eastAsia="Times New Roman" w:hAnsi="Times New Roman" w:cs="Times New Roman"/>
                <w:sz w:val="18"/>
                <w:szCs w:val="18"/>
                <w:lang w:eastAsia="lv-LV"/>
              </w:rPr>
              <w:t xml:space="preserve">4. Atbilstība Eiropas Savienības regulām un lēmumiem </w:t>
            </w:r>
          </w:p>
        </w:tc>
        <w:tc>
          <w:tcPr>
            <w:tcW w:w="2868" w:type="dxa"/>
            <w:gridSpan w:val="2"/>
            <w:tcBorders>
              <w:top w:val="nil"/>
              <w:left w:val="nil"/>
              <w:bottom w:val="single" w:sz="4" w:space="0" w:color="auto"/>
              <w:right w:val="single" w:sz="4" w:space="0" w:color="auto"/>
            </w:tcBorders>
            <w:shd w:val="clear" w:color="auto" w:fill="auto"/>
            <w:hideMark/>
          </w:tcPr>
          <w:p w:rsidR="00B4695B" w:rsidRPr="00B4695B" w:rsidRDefault="00B4695B" w:rsidP="00B4695B">
            <w:pPr>
              <w:spacing w:after="0" w:line="240" w:lineRule="auto"/>
              <w:jc w:val="both"/>
              <w:rPr>
                <w:rFonts w:ascii="Times New Roman" w:eastAsia="Times New Roman" w:hAnsi="Times New Roman" w:cs="Times New Roman"/>
                <w:sz w:val="18"/>
                <w:szCs w:val="18"/>
                <w:lang w:eastAsia="lv-LV"/>
              </w:rPr>
            </w:pPr>
            <w:r w:rsidRPr="00B4695B">
              <w:rPr>
                <w:rFonts w:ascii="Times New Roman" w:eastAsia="Times New Roman" w:hAnsi="Times New Roman" w:cs="Times New Roman"/>
                <w:sz w:val="18"/>
                <w:szCs w:val="18"/>
                <w:lang w:eastAsia="lv-LV"/>
              </w:rPr>
              <w:t> </w:t>
            </w:r>
          </w:p>
        </w:tc>
        <w:tc>
          <w:tcPr>
            <w:tcW w:w="3197" w:type="dxa"/>
            <w:gridSpan w:val="2"/>
            <w:tcBorders>
              <w:top w:val="single" w:sz="4" w:space="0" w:color="auto"/>
              <w:left w:val="nil"/>
              <w:bottom w:val="single" w:sz="4" w:space="0" w:color="auto"/>
              <w:right w:val="single" w:sz="4" w:space="0" w:color="auto"/>
            </w:tcBorders>
            <w:shd w:val="clear" w:color="auto" w:fill="auto"/>
            <w:hideMark/>
          </w:tcPr>
          <w:p w:rsidR="00B4695B" w:rsidRPr="00B4695B" w:rsidRDefault="00B4695B" w:rsidP="00B4695B">
            <w:pPr>
              <w:spacing w:after="0" w:line="240" w:lineRule="auto"/>
              <w:jc w:val="both"/>
              <w:rPr>
                <w:rFonts w:ascii="Times New Roman" w:eastAsia="Times New Roman" w:hAnsi="Times New Roman" w:cs="Times New Roman"/>
                <w:sz w:val="18"/>
                <w:szCs w:val="18"/>
                <w:lang w:eastAsia="lv-LV"/>
              </w:rPr>
            </w:pPr>
            <w:r w:rsidRPr="00B4695B">
              <w:rPr>
                <w:rFonts w:ascii="Times New Roman" w:eastAsia="Times New Roman" w:hAnsi="Times New Roman" w:cs="Times New Roman"/>
                <w:sz w:val="18"/>
                <w:szCs w:val="18"/>
                <w:lang w:eastAsia="lv-LV"/>
              </w:rPr>
              <w:t> </w:t>
            </w:r>
          </w:p>
        </w:tc>
      </w:tr>
      <w:tr w:rsidR="00927CC7" w:rsidRPr="00B4695B" w:rsidTr="004A040E">
        <w:trPr>
          <w:trHeight w:val="562"/>
        </w:trPr>
        <w:tc>
          <w:tcPr>
            <w:tcW w:w="851" w:type="dxa"/>
            <w:vMerge/>
            <w:tcBorders>
              <w:top w:val="nil"/>
              <w:left w:val="single" w:sz="4" w:space="0" w:color="auto"/>
              <w:bottom w:val="single" w:sz="4" w:space="0" w:color="auto"/>
              <w:right w:val="single" w:sz="4" w:space="0" w:color="auto"/>
            </w:tcBorders>
            <w:vAlign w:val="center"/>
            <w:hideMark/>
          </w:tcPr>
          <w:p w:rsidR="00B4695B" w:rsidRPr="00B4695B" w:rsidRDefault="00B4695B" w:rsidP="00B4695B">
            <w:pPr>
              <w:spacing w:after="0" w:line="240" w:lineRule="auto"/>
              <w:rPr>
                <w:rFonts w:ascii="Times New Roman" w:eastAsia="Times New Roman" w:hAnsi="Times New Roman" w:cs="Times New Roman"/>
                <w:b/>
                <w:bCs/>
                <w:sz w:val="20"/>
                <w:szCs w:val="20"/>
                <w:lang w:eastAsia="lv-LV"/>
              </w:rPr>
            </w:pPr>
          </w:p>
        </w:tc>
        <w:tc>
          <w:tcPr>
            <w:tcW w:w="2444" w:type="dxa"/>
            <w:tcBorders>
              <w:top w:val="nil"/>
              <w:left w:val="nil"/>
              <w:bottom w:val="single" w:sz="4" w:space="0" w:color="auto"/>
              <w:right w:val="single" w:sz="4" w:space="0" w:color="auto"/>
            </w:tcBorders>
            <w:shd w:val="clear" w:color="auto" w:fill="auto"/>
            <w:hideMark/>
          </w:tcPr>
          <w:p w:rsidR="00B4695B" w:rsidRPr="00B4695B" w:rsidRDefault="00B4695B" w:rsidP="00B4695B">
            <w:pPr>
              <w:spacing w:after="0" w:line="240" w:lineRule="auto"/>
              <w:rPr>
                <w:rFonts w:ascii="Times New Roman" w:eastAsia="Times New Roman" w:hAnsi="Times New Roman" w:cs="Times New Roman"/>
                <w:sz w:val="18"/>
                <w:szCs w:val="18"/>
                <w:lang w:eastAsia="lv-LV"/>
              </w:rPr>
            </w:pPr>
            <w:r w:rsidRPr="00B4695B">
              <w:rPr>
                <w:rFonts w:ascii="Times New Roman" w:eastAsia="Times New Roman" w:hAnsi="Times New Roman" w:cs="Times New Roman"/>
                <w:sz w:val="18"/>
                <w:szCs w:val="18"/>
                <w:lang w:eastAsia="lv-LV"/>
              </w:rPr>
              <w:t>5. Atbilstība citiem attīstības plānošanas dokumentiem</w:t>
            </w:r>
          </w:p>
        </w:tc>
        <w:tc>
          <w:tcPr>
            <w:tcW w:w="2868" w:type="dxa"/>
            <w:gridSpan w:val="2"/>
            <w:tcBorders>
              <w:top w:val="single" w:sz="4" w:space="0" w:color="auto"/>
              <w:left w:val="nil"/>
              <w:bottom w:val="single" w:sz="4" w:space="0" w:color="auto"/>
              <w:right w:val="single" w:sz="4" w:space="0" w:color="auto"/>
            </w:tcBorders>
            <w:shd w:val="clear" w:color="auto" w:fill="auto"/>
            <w:hideMark/>
          </w:tcPr>
          <w:p w:rsidR="00B4695B" w:rsidRPr="00B4695B" w:rsidRDefault="00B4695B" w:rsidP="00B4695B">
            <w:pPr>
              <w:spacing w:after="0" w:line="240" w:lineRule="auto"/>
              <w:jc w:val="both"/>
              <w:rPr>
                <w:rFonts w:ascii="Times New Roman" w:eastAsia="Times New Roman" w:hAnsi="Times New Roman" w:cs="Times New Roman"/>
                <w:sz w:val="18"/>
                <w:szCs w:val="18"/>
                <w:lang w:eastAsia="lv-LV"/>
              </w:rPr>
            </w:pPr>
            <w:r w:rsidRPr="00B4695B">
              <w:rPr>
                <w:rFonts w:ascii="Times New Roman" w:eastAsia="Times New Roman" w:hAnsi="Times New Roman" w:cs="Times New Roman"/>
                <w:sz w:val="18"/>
                <w:szCs w:val="18"/>
                <w:lang w:eastAsia="lv-LV"/>
              </w:rPr>
              <w:t> </w:t>
            </w:r>
          </w:p>
        </w:tc>
        <w:tc>
          <w:tcPr>
            <w:tcW w:w="3197" w:type="dxa"/>
            <w:gridSpan w:val="2"/>
            <w:tcBorders>
              <w:top w:val="single" w:sz="4" w:space="0" w:color="auto"/>
              <w:left w:val="nil"/>
              <w:bottom w:val="single" w:sz="4" w:space="0" w:color="auto"/>
              <w:right w:val="single" w:sz="4" w:space="0" w:color="auto"/>
            </w:tcBorders>
            <w:shd w:val="clear" w:color="auto" w:fill="auto"/>
            <w:hideMark/>
          </w:tcPr>
          <w:p w:rsidR="00B4695B" w:rsidRPr="00B4695B" w:rsidRDefault="00B4695B" w:rsidP="00B4695B">
            <w:pPr>
              <w:spacing w:after="0" w:line="240" w:lineRule="auto"/>
              <w:jc w:val="both"/>
              <w:rPr>
                <w:rFonts w:ascii="Times New Roman" w:eastAsia="Times New Roman" w:hAnsi="Times New Roman" w:cs="Times New Roman"/>
                <w:sz w:val="18"/>
                <w:szCs w:val="18"/>
                <w:lang w:eastAsia="lv-LV"/>
              </w:rPr>
            </w:pPr>
            <w:r w:rsidRPr="00B4695B">
              <w:rPr>
                <w:rFonts w:ascii="Times New Roman" w:eastAsia="Times New Roman" w:hAnsi="Times New Roman" w:cs="Times New Roman"/>
                <w:sz w:val="18"/>
                <w:szCs w:val="18"/>
                <w:lang w:eastAsia="lv-LV"/>
              </w:rPr>
              <w:t> </w:t>
            </w:r>
          </w:p>
        </w:tc>
      </w:tr>
      <w:tr w:rsidR="00927CC7" w:rsidRPr="00B4695B" w:rsidTr="00927CC7">
        <w:trPr>
          <w:trHeight w:val="1842"/>
        </w:trPr>
        <w:tc>
          <w:tcPr>
            <w:tcW w:w="851" w:type="dxa"/>
            <w:vMerge/>
            <w:tcBorders>
              <w:top w:val="nil"/>
              <w:left w:val="single" w:sz="4" w:space="0" w:color="auto"/>
              <w:bottom w:val="single" w:sz="4" w:space="0" w:color="auto"/>
              <w:right w:val="single" w:sz="4" w:space="0" w:color="auto"/>
            </w:tcBorders>
            <w:vAlign w:val="center"/>
            <w:hideMark/>
          </w:tcPr>
          <w:p w:rsidR="00B4695B" w:rsidRPr="00B4695B" w:rsidRDefault="00B4695B" w:rsidP="00B4695B">
            <w:pPr>
              <w:spacing w:after="0" w:line="240" w:lineRule="auto"/>
              <w:rPr>
                <w:rFonts w:ascii="Times New Roman" w:eastAsia="Times New Roman" w:hAnsi="Times New Roman" w:cs="Times New Roman"/>
                <w:b/>
                <w:bCs/>
                <w:sz w:val="20"/>
                <w:szCs w:val="20"/>
                <w:lang w:eastAsia="lv-LV"/>
              </w:rPr>
            </w:pPr>
          </w:p>
        </w:tc>
        <w:tc>
          <w:tcPr>
            <w:tcW w:w="2444" w:type="dxa"/>
            <w:tcBorders>
              <w:top w:val="nil"/>
              <w:left w:val="nil"/>
              <w:bottom w:val="single" w:sz="4" w:space="0" w:color="auto"/>
              <w:right w:val="single" w:sz="4" w:space="0" w:color="auto"/>
            </w:tcBorders>
            <w:shd w:val="clear" w:color="auto" w:fill="auto"/>
            <w:hideMark/>
          </w:tcPr>
          <w:p w:rsidR="00B4695B" w:rsidRPr="00B4695B" w:rsidRDefault="00B4695B" w:rsidP="00B4695B">
            <w:pPr>
              <w:spacing w:after="0" w:line="240" w:lineRule="auto"/>
              <w:rPr>
                <w:rFonts w:ascii="Times New Roman" w:eastAsia="Times New Roman" w:hAnsi="Times New Roman" w:cs="Times New Roman"/>
                <w:sz w:val="18"/>
                <w:szCs w:val="18"/>
                <w:lang w:eastAsia="lv-LV"/>
              </w:rPr>
            </w:pPr>
            <w:r w:rsidRPr="00B4695B">
              <w:rPr>
                <w:rFonts w:ascii="Times New Roman" w:eastAsia="Times New Roman" w:hAnsi="Times New Roman" w:cs="Times New Roman"/>
                <w:sz w:val="18"/>
                <w:szCs w:val="18"/>
                <w:lang w:eastAsia="lv-LV"/>
              </w:rPr>
              <w:t xml:space="preserve">6. Atbilstība uzdevumiem, kas norādīti Deklarācijā par Ministru kabineta iecerēto darbību </w:t>
            </w:r>
          </w:p>
        </w:tc>
        <w:tc>
          <w:tcPr>
            <w:tcW w:w="2868" w:type="dxa"/>
            <w:gridSpan w:val="2"/>
            <w:tcBorders>
              <w:top w:val="single" w:sz="4" w:space="0" w:color="auto"/>
              <w:left w:val="nil"/>
              <w:bottom w:val="single" w:sz="4" w:space="0" w:color="auto"/>
              <w:right w:val="single" w:sz="4" w:space="0" w:color="auto"/>
            </w:tcBorders>
            <w:shd w:val="clear" w:color="auto" w:fill="auto"/>
            <w:hideMark/>
          </w:tcPr>
          <w:p w:rsidR="00B4695B" w:rsidRPr="00B4695B" w:rsidRDefault="00B4695B" w:rsidP="00B4695B">
            <w:pPr>
              <w:spacing w:after="0" w:line="240" w:lineRule="auto"/>
              <w:rPr>
                <w:rFonts w:ascii="Times New Roman" w:eastAsia="Times New Roman" w:hAnsi="Times New Roman" w:cs="Times New Roman"/>
                <w:sz w:val="18"/>
                <w:szCs w:val="18"/>
                <w:lang w:eastAsia="lv-LV"/>
              </w:rPr>
            </w:pPr>
            <w:r w:rsidRPr="00B4695B">
              <w:rPr>
                <w:rFonts w:ascii="Times New Roman" w:eastAsia="Times New Roman" w:hAnsi="Times New Roman" w:cs="Times New Roman"/>
                <w:sz w:val="18"/>
                <w:szCs w:val="18"/>
                <w:lang w:eastAsia="lv-LV"/>
              </w:rPr>
              <w:t xml:space="preserve">Deklarācija par Laimdotas Straujumas vadītā Ministru kabineta iecerēto darbību </w:t>
            </w:r>
          </w:p>
        </w:tc>
        <w:tc>
          <w:tcPr>
            <w:tcW w:w="3197" w:type="dxa"/>
            <w:gridSpan w:val="2"/>
            <w:tcBorders>
              <w:top w:val="single" w:sz="4" w:space="0" w:color="auto"/>
              <w:left w:val="nil"/>
              <w:bottom w:val="single" w:sz="4" w:space="0" w:color="auto"/>
              <w:right w:val="single" w:sz="4" w:space="0" w:color="auto"/>
            </w:tcBorders>
            <w:shd w:val="clear" w:color="auto" w:fill="auto"/>
            <w:hideMark/>
          </w:tcPr>
          <w:p w:rsidR="00B4695B" w:rsidRPr="00B4695B" w:rsidRDefault="00B4695B" w:rsidP="00B4695B">
            <w:pPr>
              <w:spacing w:after="0" w:line="240" w:lineRule="auto"/>
              <w:jc w:val="both"/>
              <w:rPr>
                <w:rFonts w:ascii="Times New Roman" w:eastAsia="Times New Roman" w:hAnsi="Times New Roman" w:cs="Times New Roman"/>
                <w:sz w:val="18"/>
                <w:szCs w:val="18"/>
                <w:lang w:eastAsia="lv-LV"/>
              </w:rPr>
            </w:pPr>
            <w:r w:rsidRPr="00B4695B">
              <w:rPr>
                <w:rFonts w:ascii="Times New Roman" w:eastAsia="Times New Roman" w:hAnsi="Times New Roman" w:cs="Times New Roman"/>
                <w:sz w:val="18"/>
                <w:szCs w:val="18"/>
                <w:lang w:eastAsia="lv-LV"/>
              </w:rPr>
              <w:t>1.pielikuma "Valdības izvirzītās darbības prioritātes 2014. gadā un to īstenošanai plānotie pasākumi" 1.punktā ir noteikts, ka plānotais pasākums ir "Veidot zināšanu ekonomiku, pateicoties ieguldījumiem izglītībā, spēcīgu laikmetīgu nacionālo identitāti, nodrošinot latviešu nācijas, valodas un kultūras pastāvēšanu un attīstību."</w:t>
            </w:r>
          </w:p>
        </w:tc>
      </w:tr>
      <w:tr w:rsidR="00927CC7" w:rsidRPr="00B4695B" w:rsidTr="004A040E">
        <w:trPr>
          <w:trHeight w:val="668"/>
        </w:trPr>
        <w:tc>
          <w:tcPr>
            <w:tcW w:w="851" w:type="dxa"/>
            <w:vMerge/>
            <w:tcBorders>
              <w:top w:val="nil"/>
              <w:left w:val="single" w:sz="4" w:space="0" w:color="auto"/>
              <w:bottom w:val="single" w:sz="4" w:space="0" w:color="auto"/>
              <w:right w:val="single" w:sz="4" w:space="0" w:color="auto"/>
            </w:tcBorders>
            <w:vAlign w:val="center"/>
            <w:hideMark/>
          </w:tcPr>
          <w:p w:rsidR="00B4695B" w:rsidRPr="00B4695B" w:rsidRDefault="00B4695B" w:rsidP="00B4695B">
            <w:pPr>
              <w:spacing w:after="0" w:line="240" w:lineRule="auto"/>
              <w:rPr>
                <w:rFonts w:ascii="Times New Roman" w:eastAsia="Times New Roman" w:hAnsi="Times New Roman" w:cs="Times New Roman"/>
                <w:b/>
                <w:bCs/>
                <w:sz w:val="20"/>
                <w:szCs w:val="20"/>
                <w:lang w:eastAsia="lv-LV"/>
              </w:rPr>
            </w:pPr>
          </w:p>
        </w:tc>
        <w:tc>
          <w:tcPr>
            <w:tcW w:w="2444" w:type="dxa"/>
            <w:tcBorders>
              <w:top w:val="nil"/>
              <w:left w:val="nil"/>
              <w:bottom w:val="single" w:sz="4" w:space="0" w:color="auto"/>
              <w:right w:val="single" w:sz="4" w:space="0" w:color="auto"/>
            </w:tcBorders>
            <w:shd w:val="clear" w:color="auto" w:fill="auto"/>
            <w:hideMark/>
          </w:tcPr>
          <w:p w:rsidR="00B4695B" w:rsidRPr="00B4695B" w:rsidRDefault="00B4695B" w:rsidP="00B4695B">
            <w:pPr>
              <w:spacing w:after="0" w:line="240" w:lineRule="auto"/>
              <w:rPr>
                <w:rFonts w:ascii="Times New Roman" w:eastAsia="Times New Roman" w:hAnsi="Times New Roman" w:cs="Times New Roman"/>
                <w:sz w:val="18"/>
                <w:szCs w:val="18"/>
                <w:lang w:eastAsia="lv-LV"/>
              </w:rPr>
            </w:pPr>
            <w:r w:rsidRPr="00B4695B">
              <w:rPr>
                <w:rFonts w:ascii="Times New Roman" w:eastAsia="Times New Roman" w:hAnsi="Times New Roman" w:cs="Times New Roman"/>
                <w:sz w:val="18"/>
                <w:szCs w:val="18"/>
                <w:lang w:eastAsia="lv-LV"/>
              </w:rPr>
              <w:t xml:space="preserve">7. Atbilstība Ministru kabineta rīkojumiem un </w:t>
            </w:r>
            <w:proofErr w:type="spellStart"/>
            <w:r w:rsidRPr="00B4695B">
              <w:rPr>
                <w:rFonts w:ascii="Times New Roman" w:eastAsia="Times New Roman" w:hAnsi="Times New Roman" w:cs="Times New Roman"/>
                <w:sz w:val="18"/>
                <w:szCs w:val="18"/>
                <w:lang w:eastAsia="lv-LV"/>
              </w:rPr>
              <w:t>protokollēmumiem</w:t>
            </w:r>
            <w:proofErr w:type="spellEnd"/>
          </w:p>
        </w:tc>
        <w:tc>
          <w:tcPr>
            <w:tcW w:w="2868" w:type="dxa"/>
            <w:gridSpan w:val="2"/>
            <w:tcBorders>
              <w:top w:val="single" w:sz="4" w:space="0" w:color="auto"/>
              <w:left w:val="nil"/>
              <w:bottom w:val="single" w:sz="4" w:space="0" w:color="auto"/>
              <w:right w:val="single" w:sz="4" w:space="0" w:color="auto"/>
            </w:tcBorders>
            <w:shd w:val="clear" w:color="auto" w:fill="auto"/>
            <w:hideMark/>
          </w:tcPr>
          <w:p w:rsidR="00B4695B" w:rsidRPr="00B4695B" w:rsidRDefault="00B4695B" w:rsidP="00B4695B">
            <w:pPr>
              <w:spacing w:after="0" w:line="240" w:lineRule="auto"/>
              <w:jc w:val="both"/>
              <w:rPr>
                <w:rFonts w:ascii="Times New Roman" w:eastAsia="Times New Roman" w:hAnsi="Times New Roman" w:cs="Times New Roman"/>
                <w:sz w:val="18"/>
                <w:szCs w:val="18"/>
                <w:lang w:eastAsia="lv-LV"/>
              </w:rPr>
            </w:pPr>
            <w:r w:rsidRPr="00B4695B">
              <w:rPr>
                <w:rFonts w:ascii="Times New Roman" w:eastAsia="Times New Roman" w:hAnsi="Times New Roman" w:cs="Times New Roman"/>
                <w:sz w:val="18"/>
                <w:szCs w:val="18"/>
                <w:lang w:eastAsia="lv-LV"/>
              </w:rPr>
              <w:t> </w:t>
            </w:r>
          </w:p>
        </w:tc>
        <w:tc>
          <w:tcPr>
            <w:tcW w:w="3197" w:type="dxa"/>
            <w:gridSpan w:val="2"/>
            <w:tcBorders>
              <w:top w:val="single" w:sz="4" w:space="0" w:color="auto"/>
              <w:left w:val="nil"/>
              <w:bottom w:val="single" w:sz="4" w:space="0" w:color="auto"/>
              <w:right w:val="single" w:sz="4" w:space="0" w:color="auto"/>
            </w:tcBorders>
            <w:shd w:val="clear" w:color="auto" w:fill="auto"/>
            <w:hideMark/>
          </w:tcPr>
          <w:p w:rsidR="00B4695B" w:rsidRPr="00B4695B" w:rsidRDefault="00B4695B" w:rsidP="00B4695B">
            <w:pPr>
              <w:spacing w:after="0" w:line="240" w:lineRule="auto"/>
              <w:jc w:val="both"/>
              <w:rPr>
                <w:rFonts w:ascii="Times New Roman" w:eastAsia="Times New Roman" w:hAnsi="Times New Roman" w:cs="Times New Roman"/>
                <w:sz w:val="18"/>
                <w:szCs w:val="18"/>
                <w:lang w:eastAsia="lv-LV"/>
              </w:rPr>
            </w:pPr>
            <w:r w:rsidRPr="00B4695B">
              <w:rPr>
                <w:rFonts w:ascii="Times New Roman" w:eastAsia="Times New Roman" w:hAnsi="Times New Roman" w:cs="Times New Roman"/>
                <w:sz w:val="18"/>
                <w:szCs w:val="18"/>
                <w:lang w:eastAsia="lv-LV"/>
              </w:rPr>
              <w:t> </w:t>
            </w:r>
          </w:p>
        </w:tc>
      </w:tr>
      <w:tr w:rsidR="00B4695B" w:rsidRPr="00B4695B" w:rsidTr="004A040E">
        <w:trPr>
          <w:trHeight w:val="833"/>
        </w:trPr>
        <w:tc>
          <w:tcPr>
            <w:tcW w:w="851" w:type="dxa"/>
            <w:vMerge/>
            <w:tcBorders>
              <w:top w:val="nil"/>
              <w:left w:val="single" w:sz="4" w:space="0" w:color="auto"/>
              <w:bottom w:val="single" w:sz="4" w:space="0" w:color="auto"/>
              <w:right w:val="single" w:sz="4" w:space="0" w:color="auto"/>
            </w:tcBorders>
            <w:vAlign w:val="center"/>
            <w:hideMark/>
          </w:tcPr>
          <w:p w:rsidR="00B4695B" w:rsidRPr="00B4695B" w:rsidRDefault="00B4695B" w:rsidP="00B4695B">
            <w:pPr>
              <w:spacing w:after="0" w:line="240" w:lineRule="auto"/>
              <w:rPr>
                <w:rFonts w:ascii="Times New Roman" w:eastAsia="Times New Roman" w:hAnsi="Times New Roman" w:cs="Times New Roman"/>
                <w:b/>
                <w:bCs/>
                <w:sz w:val="20"/>
                <w:szCs w:val="20"/>
                <w:lang w:eastAsia="lv-LV"/>
              </w:rPr>
            </w:pPr>
          </w:p>
        </w:tc>
        <w:tc>
          <w:tcPr>
            <w:tcW w:w="8509" w:type="dxa"/>
            <w:gridSpan w:val="5"/>
            <w:tcBorders>
              <w:top w:val="single" w:sz="4" w:space="0" w:color="auto"/>
              <w:left w:val="nil"/>
              <w:bottom w:val="single" w:sz="4" w:space="0" w:color="auto"/>
              <w:right w:val="single" w:sz="4" w:space="0" w:color="auto"/>
            </w:tcBorders>
            <w:shd w:val="clear" w:color="auto" w:fill="auto"/>
            <w:hideMark/>
          </w:tcPr>
          <w:p w:rsidR="00B4695B" w:rsidRPr="00B4695B" w:rsidRDefault="00B4695B" w:rsidP="00B4695B">
            <w:pPr>
              <w:spacing w:after="0" w:line="240" w:lineRule="auto"/>
              <w:jc w:val="both"/>
              <w:rPr>
                <w:rFonts w:ascii="Times New Roman" w:eastAsia="Times New Roman" w:hAnsi="Times New Roman" w:cs="Times New Roman"/>
                <w:sz w:val="20"/>
                <w:szCs w:val="20"/>
                <w:lang w:eastAsia="lv-LV"/>
              </w:rPr>
            </w:pPr>
            <w:r w:rsidRPr="00B4695B">
              <w:rPr>
                <w:rFonts w:ascii="Times New Roman" w:eastAsia="Times New Roman" w:hAnsi="Times New Roman" w:cs="Times New Roman"/>
                <w:sz w:val="20"/>
                <w:szCs w:val="20"/>
                <w:lang w:eastAsia="lv-LV"/>
              </w:rPr>
              <w:t>Papildu informācija par sagatavotajiem valsts līmeņa un (vai) nozares attīstības plānošanas dokumentu projektiem, likumprojektiem, citiem normatīvo aktu projektiem, kas pamato jauno politikas iniciatīvu, norādot attiecīgā projekta virzības stadiju:</w:t>
            </w:r>
          </w:p>
        </w:tc>
      </w:tr>
      <w:tr w:rsidR="00B4695B" w:rsidRPr="00B4695B" w:rsidTr="004A040E">
        <w:trPr>
          <w:trHeight w:val="1833"/>
        </w:trPr>
        <w:tc>
          <w:tcPr>
            <w:tcW w:w="851" w:type="dxa"/>
            <w:vMerge/>
            <w:tcBorders>
              <w:top w:val="nil"/>
              <w:left w:val="single" w:sz="4" w:space="0" w:color="auto"/>
              <w:bottom w:val="single" w:sz="4" w:space="0" w:color="auto"/>
              <w:right w:val="single" w:sz="4" w:space="0" w:color="auto"/>
            </w:tcBorders>
            <w:vAlign w:val="center"/>
            <w:hideMark/>
          </w:tcPr>
          <w:p w:rsidR="00B4695B" w:rsidRPr="00B4695B" w:rsidRDefault="00B4695B" w:rsidP="00B4695B">
            <w:pPr>
              <w:spacing w:after="0" w:line="240" w:lineRule="auto"/>
              <w:rPr>
                <w:rFonts w:ascii="Times New Roman" w:eastAsia="Times New Roman" w:hAnsi="Times New Roman" w:cs="Times New Roman"/>
                <w:b/>
                <w:bCs/>
                <w:sz w:val="20"/>
                <w:szCs w:val="20"/>
                <w:lang w:eastAsia="lv-LV"/>
              </w:rPr>
            </w:pPr>
          </w:p>
        </w:tc>
        <w:tc>
          <w:tcPr>
            <w:tcW w:w="8509" w:type="dxa"/>
            <w:gridSpan w:val="5"/>
            <w:tcBorders>
              <w:top w:val="single" w:sz="4" w:space="0" w:color="auto"/>
              <w:left w:val="nil"/>
              <w:bottom w:val="single" w:sz="4" w:space="0" w:color="auto"/>
              <w:right w:val="single" w:sz="4" w:space="0" w:color="auto"/>
            </w:tcBorders>
            <w:shd w:val="clear" w:color="auto" w:fill="auto"/>
            <w:hideMark/>
          </w:tcPr>
          <w:p w:rsidR="00B4695B" w:rsidRPr="00B4695B" w:rsidRDefault="00B4695B" w:rsidP="004A040E">
            <w:pPr>
              <w:spacing w:after="0" w:line="240" w:lineRule="auto"/>
              <w:jc w:val="both"/>
              <w:rPr>
                <w:rFonts w:ascii="Times New Roman" w:eastAsia="Times New Roman" w:hAnsi="Times New Roman" w:cs="Times New Roman"/>
                <w:sz w:val="20"/>
                <w:szCs w:val="20"/>
                <w:lang w:eastAsia="lv-LV"/>
              </w:rPr>
            </w:pPr>
            <w:r w:rsidRPr="00B4695B">
              <w:rPr>
                <w:rFonts w:ascii="Times New Roman" w:eastAsia="Times New Roman" w:hAnsi="Times New Roman" w:cs="Times New Roman"/>
                <w:sz w:val="20"/>
                <w:szCs w:val="20"/>
                <w:lang w:eastAsia="lv-LV"/>
              </w:rPr>
              <w:t xml:space="preserve">Papildu informācija par citiem dokumentiem atbilstoši pieteikuma iesniedzēja ieskatiem (tai skaitā direktīvām), kas pamato jauno politikas iniciatīvu: 2013.gada 2.decembrī starp Pasaules Banku, Izglītības un zinātnes ministriju un Valsts izglītības attīstības aģentūru tika parakstīts trīspusējs līgums par pētījuma veikšanu, kura gaitā tiek izvērtēta starptautiskajā vidē izmantotu augstākās izglītības finansēšanas modeļu piemērotība Latvijai un sniegtas rekomendācijas valsts </w:t>
            </w:r>
            <w:proofErr w:type="spellStart"/>
            <w:r w:rsidRPr="00B4695B">
              <w:rPr>
                <w:rFonts w:ascii="Times New Roman" w:eastAsia="Times New Roman" w:hAnsi="Times New Roman" w:cs="Times New Roman"/>
                <w:sz w:val="20"/>
                <w:szCs w:val="20"/>
                <w:lang w:eastAsia="lv-LV"/>
              </w:rPr>
              <w:t>rīcībpolitikas</w:t>
            </w:r>
            <w:proofErr w:type="spellEnd"/>
            <w:r w:rsidRPr="00B4695B">
              <w:rPr>
                <w:rFonts w:ascii="Times New Roman" w:eastAsia="Times New Roman" w:hAnsi="Times New Roman" w:cs="Times New Roman"/>
                <w:sz w:val="20"/>
                <w:szCs w:val="20"/>
                <w:lang w:eastAsia="lv-LV"/>
              </w:rPr>
              <w:t xml:space="preserve"> izstrādei jauna augstākās izglītības finansēšanas modeļa ieviešanai. Pētījuma pirmajā u</w:t>
            </w:r>
            <w:r w:rsidR="004A040E">
              <w:rPr>
                <w:rFonts w:ascii="Times New Roman" w:eastAsia="Times New Roman" w:hAnsi="Times New Roman" w:cs="Times New Roman"/>
                <w:sz w:val="20"/>
                <w:szCs w:val="20"/>
                <w:lang w:eastAsia="lv-LV"/>
              </w:rPr>
              <w:t>n otrajā ziņojumā Pasaules Banka</w:t>
            </w:r>
            <w:r w:rsidRPr="00B4695B">
              <w:rPr>
                <w:rFonts w:ascii="Times New Roman" w:eastAsia="Times New Roman" w:hAnsi="Times New Roman" w:cs="Times New Roman"/>
                <w:sz w:val="20"/>
                <w:szCs w:val="20"/>
                <w:lang w:eastAsia="lv-LV"/>
              </w:rPr>
              <w:t>s eksperti ir uzsvēruši, ka esošais finansējums augstākajai izglītībai nepietiekams un pārāk zems.</w:t>
            </w:r>
          </w:p>
        </w:tc>
      </w:tr>
      <w:tr w:rsidR="00B4695B" w:rsidRPr="00B4695B" w:rsidTr="00927CC7">
        <w:trPr>
          <w:trHeight w:val="482"/>
        </w:trPr>
        <w:tc>
          <w:tcPr>
            <w:tcW w:w="851" w:type="dxa"/>
            <w:tcBorders>
              <w:top w:val="nil"/>
              <w:left w:val="single" w:sz="4" w:space="0" w:color="auto"/>
              <w:bottom w:val="nil"/>
              <w:right w:val="single" w:sz="4" w:space="0" w:color="auto"/>
            </w:tcBorders>
            <w:shd w:val="clear" w:color="auto" w:fill="auto"/>
            <w:hideMark/>
          </w:tcPr>
          <w:p w:rsidR="00B4695B" w:rsidRPr="00B4695B" w:rsidRDefault="00B4695B" w:rsidP="00B4695B">
            <w:pPr>
              <w:spacing w:after="0" w:line="240" w:lineRule="auto"/>
              <w:rPr>
                <w:rFonts w:ascii="Times New Roman" w:eastAsia="Times New Roman" w:hAnsi="Times New Roman" w:cs="Times New Roman"/>
                <w:b/>
                <w:bCs/>
                <w:sz w:val="20"/>
                <w:szCs w:val="20"/>
                <w:lang w:eastAsia="lv-LV"/>
              </w:rPr>
            </w:pPr>
            <w:r w:rsidRPr="00B4695B">
              <w:rPr>
                <w:rFonts w:ascii="Times New Roman" w:eastAsia="Times New Roman" w:hAnsi="Times New Roman" w:cs="Times New Roman"/>
                <w:b/>
                <w:bCs/>
                <w:sz w:val="20"/>
                <w:szCs w:val="20"/>
                <w:lang w:eastAsia="lv-LV"/>
              </w:rPr>
              <w:t>4.</w:t>
            </w:r>
          </w:p>
        </w:tc>
        <w:tc>
          <w:tcPr>
            <w:tcW w:w="8509" w:type="dxa"/>
            <w:gridSpan w:val="5"/>
            <w:tcBorders>
              <w:top w:val="single" w:sz="4" w:space="0" w:color="auto"/>
              <w:left w:val="nil"/>
              <w:bottom w:val="single" w:sz="4" w:space="0" w:color="auto"/>
              <w:right w:val="single" w:sz="4" w:space="0" w:color="auto"/>
            </w:tcBorders>
            <w:shd w:val="clear" w:color="auto" w:fill="auto"/>
            <w:hideMark/>
          </w:tcPr>
          <w:p w:rsidR="00B4695B" w:rsidRPr="00B4695B" w:rsidRDefault="00B4695B" w:rsidP="00B4695B">
            <w:pPr>
              <w:spacing w:after="0" w:line="240" w:lineRule="auto"/>
              <w:jc w:val="both"/>
              <w:rPr>
                <w:rFonts w:ascii="Times New Roman" w:eastAsia="Times New Roman" w:hAnsi="Times New Roman" w:cs="Times New Roman"/>
                <w:b/>
                <w:bCs/>
                <w:sz w:val="20"/>
                <w:szCs w:val="20"/>
                <w:lang w:eastAsia="lv-LV"/>
              </w:rPr>
            </w:pPr>
            <w:r w:rsidRPr="00B4695B">
              <w:rPr>
                <w:rFonts w:ascii="Times New Roman" w:eastAsia="Times New Roman" w:hAnsi="Times New Roman" w:cs="Times New Roman"/>
                <w:b/>
                <w:bCs/>
                <w:sz w:val="20"/>
                <w:szCs w:val="20"/>
                <w:lang w:eastAsia="lv-LV"/>
              </w:rPr>
              <w:t>Nepieciešamais finansējums, prognozētās ieņēmumu izmaiņas, fiskālā ietekme un rezultatīvie rādītāji katram gadam</w:t>
            </w:r>
          </w:p>
        </w:tc>
      </w:tr>
      <w:tr w:rsidR="00927CC7" w:rsidRPr="00B4695B" w:rsidTr="00927CC7">
        <w:trPr>
          <w:trHeight w:val="331"/>
        </w:trPr>
        <w:tc>
          <w:tcPr>
            <w:tcW w:w="851" w:type="dxa"/>
            <w:tcBorders>
              <w:top w:val="single" w:sz="4" w:space="0" w:color="auto"/>
              <w:left w:val="single" w:sz="4" w:space="0" w:color="auto"/>
              <w:bottom w:val="nil"/>
              <w:right w:val="single" w:sz="4" w:space="0" w:color="auto"/>
            </w:tcBorders>
            <w:shd w:val="clear" w:color="auto" w:fill="auto"/>
            <w:vAlign w:val="bottom"/>
            <w:hideMark/>
          </w:tcPr>
          <w:p w:rsidR="00B4695B" w:rsidRPr="00B4695B" w:rsidRDefault="00B4695B" w:rsidP="00B4695B">
            <w:pPr>
              <w:spacing w:after="0" w:line="240" w:lineRule="auto"/>
              <w:rPr>
                <w:rFonts w:ascii="Times New Roman" w:eastAsia="Times New Roman" w:hAnsi="Times New Roman" w:cs="Times New Roman"/>
                <w:b/>
                <w:bCs/>
                <w:sz w:val="20"/>
                <w:szCs w:val="20"/>
                <w:lang w:eastAsia="lv-LV"/>
              </w:rPr>
            </w:pPr>
            <w:r w:rsidRPr="00B4695B">
              <w:rPr>
                <w:rFonts w:ascii="Times New Roman" w:eastAsia="Times New Roman" w:hAnsi="Times New Roman" w:cs="Times New Roman"/>
                <w:b/>
                <w:bCs/>
                <w:sz w:val="20"/>
                <w:szCs w:val="20"/>
                <w:lang w:eastAsia="lv-LV"/>
              </w:rPr>
              <w:lastRenderedPageBreak/>
              <w:t xml:space="preserve">4.1. </w:t>
            </w:r>
          </w:p>
        </w:tc>
        <w:tc>
          <w:tcPr>
            <w:tcW w:w="4256" w:type="dxa"/>
            <w:gridSpan w:val="2"/>
            <w:tcBorders>
              <w:top w:val="single" w:sz="4" w:space="0" w:color="auto"/>
              <w:left w:val="nil"/>
              <w:bottom w:val="single" w:sz="4" w:space="0" w:color="auto"/>
              <w:right w:val="single" w:sz="4" w:space="0" w:color="auto"/>
            </w:tcBorders>
            <w:shd w:val="clear" w:color="auto" w:fill="auto"/>
            <w:vAlign w:val="bottom"/>
            <w:hideMark/>
          </w:tcPr>
          <w:p w:rsidR="00B4695B" w:rsidRPr="00B4695B" w:rsidRDefault="00B4695B" w:rsidP="00B4695B">
            <w:pPr>
              <w:spacing w:after="0" w:line="240" w:lineRule="auto"/>
              <w:jc w:val="both"/>
              <w:rPr>
                <w:rFonts w:ascii="Times New Roman" w:eastAsia="Times New Roman" w:hAnsi="Times New Roman" w:cs="Times New Roman"/>
                <w:b/>
                <w:bCs/>
                <w:sz w:val="20"/>
                <w:szCs w:val="20"/>
                <w:lang w:eastAsia="lv-LV"/>
              </w:rPr>
            </w:pPr>
            <w:r w:rsidRPr="00B4695B">
              <w:rPr>
                <w:rFonts w:ascii="Times New Roman" w:eastAsia="Times New Roman" w:hAnsi="Times New Roman" w:cs="Times New Roman"/>
                <w:b/>
                <w:bCs/>
                <w:sz w:val="20"/>
                <w:szCs w:val="20"/>
                <w:lang w:eastAsia="lv-LV"/>
              </w:rPr>
              <w:t>finanšu rādītājs (</w:t>
            </w:r>
            <w:proofErr w:type="spellStart"/>
            <w:r w:rsidRPr="00B4695B">
              <w:rPr>
                <w:rFonts w:ascii="Times New Roman" w:eastAsia="Times New Roman" w:hAnsi="Times New Roman" w:cs="Times New Roman"/>
                <w:b/>
                <w:bCs/>
                <w:sz w:val="20"/>
                <w:szCs w:val="20"/>
                <w:lang w:eastAsia="lv-LV"/>
              </w:rPr>
              <w:t>euro</w:t>
            </w:r>
            <w:proofErr w:type="spellEnd"/>
            <w:r w:rsidRPr="00B4695B">
              <w:rPr>
                <w:rFonts w:ascii="Times New Roman" w:eastAsia="Times New Roman" w:hAnsi="Times New Roman" w:cs="Times New Roman"/>
                <w:b/>
                <w:bCs/>
                <w:sz w:val="20"/>
                <w:szCs w:val="20"/>
                <w:lang w:eastAsia="lv-LV"/>
              </w:rPr>
              <w:t>)</w:t>
            </w:r>
          </w:p>
        </w:tc>
        <w:tc>
          <w:tcPr>
            <w:tcW w:w="1056" w:type="dxa"/>
            <w:tcBorders>
              <w:top w:val="nil"/>
              <w:left w:val="nil"/>
              <w:bottom w:val="single" w:sz="4" w:space="0" w:color="auto"/>
              <w:right w:val="single" w:sz="4" w:space="0" w:color="auto"/>
            </w:tcBorders>
            <w:shd w:val="clear" w:color="auto" w:fill="auto"/>
            <w:vAlign w:val="bottom"/>
            <w:hideMark/>
          </w:tcPr>
          <w:p w:rsidR="00B4695B" w:rsidRPr="00B4695B" w:rsidRDefault="00B4695B" w:rsidP="00B4695B">
            <w:pPr>
              <w:spacing w:after="0" w:line="240" w:lineRule="auto"/>
              <w:jc w:val="center"/>
              <w:rPr>
                <w:rFonts w:ascii="Times New Roman" w:eastAsia="Times New Roman" w:hAnsi="Times New Roman" w:cs="Times New Roman"/>
                <w:b/>
                <w:bCs/>
                <w:sz w:val="20"/>
                <w:szCs w:val="20"/>
                <w:lang w:eastAsia="lv-LV"/>
              </w:rPr>
            </w:pPr>
            <w:r w:rsidRPr="00B4695B">
              <w:rPr>
                <w:rFonts w:ascii="Times New Roman" w:eastAsia="Times New Roman" w:hAnsi="Times New Roman" w:cs="Times New Roman"/>
                <w:b/>
                <w:bCs/>
                <w:sz w:val="20"/>
                <w:szCs w:val="20"/>
                <w:lang w:eastAsia="lv-LV"/>
              </w:rPr>
              <w:t>2015.gads</w:t>
            </w:r>
          </w:p>
        </w:tc>
        <w:tc>
          <w:tcPr>
            <w:tcW w:w="1106" w:type="dxa"/>
            <w:tcBorders>
              <w:top w:val="nil"/>
              <w:left w:val="nil"/>
              <w:bottom w:val="single" w:sz="4" w:space="0" w:color="auto"/>
              <w:right w:val="single" w:sz="4" w:space="0" w:color="auto"/>
            </w:tcBorders>
            <w:shd w:val="clear" w:color="auto" w:fill="auto"/>
            <w:vAlign w:val="bottom"/>
            <w:hideMark/>
          </w:tcPr>
          <w:p w:rsidR="00B4695B" w:rsidRPr="00B4695B" w:rsidRDefault="00B4695B" w:rsidP="00B4695B">
            <w:pPr>
              <w:spacing w:after="0" w:line="240" w:lineRule="auto"/>
              <w:jc w:val="center"/>
              <w:rPr>
                <w:rFonts w:ascii="Times New Roman" w:eastAsia="Times New Roman" w:hAnsi="Times New Roman" w:cs="Times New Roman"/>
                <w:b/>
                <w:bCs/>
                <w:sz w:val="20"/>
                <w:szCs w:val="20"/>
                <w:lang w:eastAsia="lv-LV"/>
              </w:rPr>
            </w:pPr>
            <w:r w:rsidRPr="00B4695B">
              <w:rPr>
                <w:rFonts w:ascii="Times New Roman" w:eastAsia="Times New Roman" w:hAnsi="Times New Roman" w:cs="Times New Roman"/>
                <w:b/>
                <w:bCs/>
                <w:sz w:val="20"/>
                <w:szCs w:val="20"/>
                <w:lang w:eastAsia="lv-LV"/>
              </w:rPr>
              <w:t>2016.gads</w:t>
            </w:r>
          </w:p>
        </w:tc>
        <w:tc>
          <w:tcPr>
            <w:tcW w:w="2091" w:type="dxa"/>
            <w:tcBorders>
              <w:top w:val="nil"/>
              <w:left w:val="nil"/>
              <w:bottom w:val="single" w:sz="4" w:space="0" w:color="auto"/>
              <w:right w:val="single" w:sz="4" w:space="0" w:color="auto"/>
            </w:tcBorders>
            <w:shd w:val="clear" w:color="auto" w:fill="auto"/>
            <w:vAlign w:val="bottom"/>
            <w:hideMark/>
          </w:tcPr>
          <w:p w:rsidR="00B4695B" w:rsidRPr="00B4695B" w:rsidRDefault="00B4695B" w:rsidP="00B4695B">
            <w:pPr>
              <w:spacing w:after="0" w:line="240" w:lineRule="auto"/>
              <w:jc w:val="center"/>
              <w:rPr>
                <w:rFonts w:ascii="Times New Roman" w:eastAsia="Times New Roman" w:hAnsi="Times New Roman" w:cs="Times New Roman"/>
                <w:b/>
                <w:bCs/>
                <w:sz w:val="20"/>
                <w:szCs w:val="20"/>
                <w:lang w:eastAsia="lv-LV"/>
              </w:rPr>
            </w:pPr>
            <w:r w:rsidRPr="00B4695B">
              <w:rPr>
                <w:rFonts w:ascii="Times New Roman" w:eastAsia="Times New Roman" w:hAnsi="Times New Roman" w:cs="Times New Roman"/>
                <w:b/>
                <w:bCs/>
                <w:sz w:val="20"/>
                <w:szCs w:val="20"/>
                <w:lang w:eastAsia="lv-LV"/>
              </w:rPr>
              <w:t>2017.gads</w:t>
            </w:r>
          </w:p>
        </w:tc>
      </w:tr>
      <w:tr w:rsidR="00927CC7" w:rsidRPr="00B4695B" w:rsidTr="00927CC7">
        <w:trPr>
          <w:trHeight w:val="634"/>
        </w:trPr>
        <w:tc>
          <w:tcPr>
            <w:tcW w:w="851" w:type="dxa"/>
            <w:tcBorders>
              <w:top w:val="nil"/>
              <w:left w:val="single" w:sz="4" w:space="0" w:color="auto"/>
              <w:bottom w:val="single" w:sz="4" w:space="0" w:color="auto"/>
              <w:right w:val="single" w:sz="4" w:space="0" w:color="auto"/>
            </w:tcBorders>
            <w:shd w:val="clear" w:color="auto" w:fill="auto"/>
            <w:hideMark/>
          </w:tcPr>
          <w:p w:rsidR="00B4695B" w:rsidRPr="00B4695B" w:rsidRDefault="00B4695B" w:rsidP="00B4695B">
            <w:pPr>
              <w:spacing w:after="0" w:line="240" w:lineRule="auto"/>
              <w:rPr>
                <w:rFonts w:ascii="Times New Roman" w:eastAsia="Times New Roman" w:hAnsi="Times New Roman" w:cs="Times New Roman"/>
                <w:b/>
                <w:bCs/>
                <w:sz w:val="20"/>
                <w:szCs w:val="20"/>
                <w:lang w:eastAsia="lv-LV"/>
              </w:rPr>
            </w:pPr>
            <w:r w:rsidRPr="00B4695B">
              <w:rPr>
                <w:rFonts w:ascii="Times New Roman" w:eastAsia="Times New Roman" w:hAnsi="Times New Roman" w:cs="Times New Roman"/>
                <w:b/>
                <w:bCs/>
                <w:sz w:val="20"/>
                <w:szCs w:val="20"/>
                <w:lang w:eastAsia="lv-LV"/>
              </w:rPr>
              <w:t> </w:t>
            </w:r>
          </w:p>
        </w:tc>
        <w:tc>
          <w:tcPr>
            <w:tcW w:w="4256" w:type="dxa"/>
            <w:gridSpan w:val="2"/>
            <w:tcBorders>
              <w:top w:val="single" w:sz="4" w:space="0" w:color="auto"/>
              <w:left w:val="nil"/>
              <w:bottom w:val="single" w:sz="4" w:space="0" w:color="auto"/>
              <w:right w:val="single" w:sz="4" w:space="0" w:color="auto"/>
            </w:tcBorders>
            <w:shd w:val="clear" w:color="auto" w:fill="auto"/>
            <w:hideMark/>
          </w:tcPr>
          <w:p w:rsidR="00B4695B" w:rsidRPr="00B4695B" w:rsidRDefault="00B4695B" w:rsidP="00B4695B">
            <w:pPr>
              <w:spacing w:after="0" w:line="240" w:lineRule="auto"/>
              <w:jc w:val="both"/>
              <w:rPr>
                <w:rFonts w:ascii="Times New Roman" w:eastAsia="Times New Roman" w:hAnsi="Times New Roman" w:cs="Times New Roman"/>
                <w:b/>
                <w:bCs/>
                <w:sz w:val="20"/>
                <w:szCs w:val="20"/>
                <w:lang w:eastAsia="lv-LV"/>
              </w:rPr>
            </w:pPr>
            <w:r w:rsidRPr="00B4695B">
              <w:rPr>
                <w:rFonts w:ascii="Times New Roman" w:eastAsia="Times New Roman" w:hAnsi="Times New Roman" w:cs="Times New Roman"/>
                <w:b/>
                <w:bCs/>
                <w:sz w:val="20"/>
                <w:szCs w:val="20"/>
                <w:lang w:eastAsia="lv-LV"/>
              </w:rPr>
              <w:t>izmaiņas prognozētajos ieņēmumos no jaunās politikas iniciatīvas īstenošanas</w:t>
            </w:r>
            <w:r w:rsidRPr="00B4695B">
              <w:rPr>
                <w:rFonts w:ascii="Times New Roman" w:eastAsia="Times New Roman" w:hAnsi="Times New Roman" w:cs="Times New Roman"/>
                <w:b/>
                <w:bCs/>
                <w:sz w:val="20"/>
                <w:szCs w:val="20"/>
                <w:vertAlign w:val="superscript"/>
                <w:lang w:eastAsia="lv-LV"/>
              </w:rPr>
              <w:t>1</w:t>
            </w:r>
            <w:r w:rsidRPr="00B4695B">
              <w:rPr>
                <w:rFonts w:ascii="Times New Roman" w:eastAsia="Times New Roman" w:hAnsi="Times New Roman" w:cs="Times New Roman"/>
                <w:b/>
                <w:bCs/>
                <w:sz w:val="20"/>
                <w:szCs w:val="20"/>
                <w:lang w:eastAsia="lv-LV"/>
              </w:rPr>
              <w:t xml:space="preserve"> </w:t>
            </w:r>
          </w:p>
        </w:tc>
        <w:tc>
          <w:tcPr>
            <w:tcW w:w="1056" w:type="dxa"/>
            <w:tcBorders>
              <w:top w:val="nil"/>
              <w:left w:val="nil"/>
              <w:bottom w:val="single" w:sz="4" w:space="0" w:color="auto"/>
              <w:right w:val="single" w:sz="4" w:space="0" w:color="auto"/>
            </w:tcBorders>
            <w:shd w:val="clear" w:color="auto" w:fill="auto"/>
            <w:noWrap/>
            <w:vAlign w:val="bottom"/>
            <w:hideMark/>
          </w:tcPr>
          <w:p w:rsidR="00B4695B" w:rsidRPr="00B4695B" w:rsidRDefault="00B4695B" w:rsidP="00B4695B">
            <w:pPr>
              <w:spacing w:after="0" w:line="240" w:lineRule="auto"/>
              <w:rPr>
                <w:rFonts w:ascii="Arial" w:eastAsia="Times New Roman" w:hAnsi="Arial" w:cs="Arial"/>
                <w:sz w:val="20"/>
                <w:szCs w:val="20"/>
                <w:lang w:eastAsia="lv-LV"/>
              </w:rPr>
            </w:pPr>
            <w:r w:rsidRPr="00B4695B">
              <w:rPr>
                <w:rFonts w:ascii="Arial" w:eastAsia="Times New Roman" w:hAnsi="Arial" w:cs="Arial"/>
                <w:sz w:val="20"/>
                <w:szCs w:val="20"/>
                <w:lang w:eastAsia="lv-LV"/>
              </w:rPr>
              <w:t> </w:t>
            </w:r>
          </w:p>
        </w:tc>
        <w:tc>
          <w:tcPr>
            <w:tcW w:w="1106" w:type="dxa"/>
            <w:tcBorders>
              <w:top w:val="nil"/>
              <w:left w:val="nil"/>
              <w:bottom w:val="single" w:sz="4" w:space="0" w:color="auto"/>
              <w:right w:val="single" w:sz="4" w:space="0" w:color="auto"/>
            </w:tcBorders>
            <w:shd w:val="clear" w:color="auto" w:fill="auto"/>
            <w:noWrap/>
            <w:vAlign w:val="bottom"/>
            <w:hideMark/>
          </w:tcPr>
          <w:p w:rsidR="00B4695B" w:rsidRPr="00B4695B" w:rsidRDefault="00B4695B" w:rsidP="00B4695B">
            <w:pPr>
              <w:spacing w:after="0" w:line="240" w:lineRule="auto"/>
              <w:rPr>
                <w:rFonts w:ascii="Arial" w:eastAsia="Times New Roman" w:hAnsi="Arial" w:cs="Arial"/>
                <w:sz w:val="20"/>
                <w:szCs w:val="20"/>
                <w:lang w:eastAsia="lv-LV"/>
              </w:rPr>
            </w:pPr>
            <w:r w:rsidRPr="00B4695B">
              <w:rPr>
                <w:rFonts w:ascii="Arial" w:eastAsia="Times New Roman" w:hAnsi="Arial" w:cs="Arial"/>
                <w:sz w:val="20"/>
                <w:szCs w:val="20"/>
                <w:lang w:eastAsia="lv-LV"/>
              </w:rPr>
              <w:t> </w:t>
            </w:r>
          </w:p>
        </w:tc>
        <w:tc>
          <w:tcPr>
            <w:tcW w:w="2091" w:type="dxa"/>
            <w:tcBorders>
              <w:top w:val="nil"/>
              <w:left w:val="nil"/>
              <w:bottom w:val="single" w:sz="4" w:space="0" w:color="auto"/>
              <w:right w:val="single" w:sz="4" w:space="0" w:color="auto"/>
            </w:tcBorders>
            <w:shd w:val="clear" w:color="auto" w:fill="auto"/>
            <w:noWrap/>
            <w:vAlign w:val="bottom"/>
            <w:hideMark/>
          </w:tcPr>
          <w:p w:rsidR="00B4695B" w:rsidRPr="00B4695B" w:rsidRDefault="00B4695B" w:rsidP="00B4695B">
            <w:pPr>
              <w:spacing w:after="0" w:line="240" w:lineRule="auto"/>
              <w:rPr>
                <w:rFonts w:ascii="Arial" w:eastAsia="Times New Roman" w:hAnsi="Arial" w:cs="Arial"/>
                <w:sz w:val="20"/>
                <w:szCs w:val="20"/>
                <w:lang w:eastAsia="lv-LV"/>
              </w:rPr>
            </w:pPr>
            <w:r w:rsidRPr="00B4695B">
              <w:rPr>
                <w:rFonts w:ascii="Arial" w:eastAsia="Times New Roman" w:hAnsi="Arial" w:cs="Arial"/>
                <w:sz w:val="20"/>
                <w:szCs w:val="20"/>
                <w:lang w:eastAsia="lv-LV"/>
              </w:rPr>
              <w:t> </w:t>
            </w:r>
          </w:p>
        </w:tc>
      </w:tr>
      <w:tr w:rsidR="00927CC7" w:rsidRPr="00B4695B" w:rsidTr="00927CC7">
        <w:trPr>
          <w:trHeight w:val="301"/>
        </w:trPr>
        <w:tc>
          <w:tcPr>
            <w:tcW w:w="851" w:type="dxa"/>
            <w:tcBorders>
              <w:top w:val="nil"/>
              <w:left w:val="single" w:sz="4" w:space="0" w:color="auto"/>
              <w:bottom w:val="nil"/>
              <w:right w:val="single" w:sz="4" w:space="0" w:color="auto"/>
            </w:tcBorders>
            <w:shd w:val="clear" w:color="auto" w:fill="auto"/>
            <w:vAlign w:val="bottom"/>
            <w:hideMark/>
          </w:tcPr>
          <w:p w:rsidR="00B4695B" w:rsidRPr="00B4695B" w:rsidRDefault="00B4695B" w:rsidP="00B4695B">
            <w:pPr>
              <w:spacing w:after="0" w:line="240" w:lineRule="auto"/>
              <w:rPr>
                <w:rFonts w:ascii="Times New Roman" w:eastAsia="Times New Roman" w:hAnsi="Times New Roman" w:cs="Times New Roman"/>
                <w:b/>
                <w:bCs/>
                <w:sz w:val="20"/>
                <w:szCs w:val="20"/>
                <w:lang w:eastAsia="lv-LV"/>
              </w:rPr>
            </w:pPr>
            <w:r w:rsidRPr="00B4695B">
              <w:rPr>
                <w:rFonts w:ascii="Times New Roman" w:eastAsia="Times New Roman" w:hAnsi="Times New Roman" w:cs="Times New Roman"/>
                <w:b/>
                <w:bCs/>
                <w:sz w:val="20"/>
                <w:szCs w:val="20"/>
                <w:lang w:eastAsia="lv-LV"/>
              </w:rPr>
              <w:t>4.2.</w:t>
            </w:r>
          </w:p>
        </w:tc>
        <w:tc>
          <w:tcPr>
            <w:tcW w:w="4256" w:type="dxa"/>
            <w:gridSpan w:val="2"/>
            <w:tcBorders>
              <w:top w:val="single" w:sz="4" w:space="0" w:color="auto"/>
              <w:left w:val="nil"/>
              <w:bottom w:val="single" w:sz="4" w:space="0" w:color="auto"/>
              <w:right w:val="single" w:sz="4" w:space="0" w:color="auto"/>
            </w:tcBorders>
            <w:shd w:val="clear" w:color="auto" w:fill="auto"/>
            <w:vAlign w:val="bottom"/>
            <w:hideMark/>
          </w:tcPr>
          <w:p w:rsidR="00B4695B" w:rsidRPr="00B4695B" w:rsidRDefault="00B4695B" w:rsidP="00B4695B">
            <w:pPr>
              <w:spacing w:after="0" w:line="240" w:lineRule="auto"/>
              <w:rPr>
                <w:rFonts w:ascii="Times New Roman" w:eastAsia="Times New Roman" w:hAnsi="Times New Roman" w:cs="Times New Roman"/>
                <w:b/>
                <w:bCs/>
                <w:sz w:val="20"/>
                <w:szCs w:val="20"/>
                <w:lang w:eastAsia="lv-LV"/>
              </w:rPr>
            </w:pPr>
            <w:r w:rsidRPr="00B4695B">
              <w:rPr>
                <w:rFonts w:ascii="Times New Roman" w:eastAsia="Times New Roman" w:hAnsi="Times New Roman" w:cs="Times New Roman"/>
                <w:b/>
                <w:bCs/>
                <w:sz w:val="20"/>
                <w:szCs w:val="20"/>
                <w:lang w:eastAsia="lv-LV"/>
              </w:rPr>
              <w:t>finanšu rādītājs (</w:t>
            </w:r>
            <w:proofErr w:type="spellStart"/>
            <w:r w:rsidRPr="00B4695B">
              <w:rPr>
                <w:rFonts w:ascii="Times New Roman" w:eastAsia="Times New Roman" w:hAnsi="Times New Roman" w:cs="Times New Roman"/>
                <w:b/>
                <w:bCs/>
                <w:sz w:val="20"/>
                <w:szCs w:val="20"/>
                <w:lang w:eastAsia="lv-LV"/>
              </w:rPr>
              <w:t>euro</w:t>
            </w:r>
            <w:proofErr w:type="spellEnd"/>
            <w:r w:rsidRPr="00B4695B">
              <w:rPr>
                <w:rFonts w:ascii="Times New Roman" w:eastAsia="Times New Roman" w:hAnsi="Times New Roman" w:cs="Times New Roman"/>
                <w:b/>
                <w:bCs/>
                <w:sz w:val="20"/>
                <w:szCs w:val="20"/>
                <w:lang w:eastAsia="lv-LV"/>
              </w:rPr>
              <w:t>)</w:t>
            </w:r>
          </w:p>
        </w:tc>
        <w:tc>
          <w:tcPr>
            <w:tcW w:w="1056" w:type="dxa"/>
            <w:tcBorders>
              <w:top w:val="nil"/>
              <w:left w:val="nil"/>
              <w:bottom w:val="single" w:sz="4" w:space="0" w:color="auto"/>
              <w:right w:val="single" w:sz="4" w:space="0" w:color="auto"/>
            </w:tcBorders>
            <w:shd w:val="clear" w:color="auto" w:fill="auto"/>
            <w:vAlign w:val="bottom"/>
            <w:hideMark/>
          </w:tcPr>
          <w:p w:rsidR="00B4695B" w:rsidRPr="00B4695B" w:rsidRDefault="00B4695B" w:rsidP="00B4695B">
            <w:pPr>
              <w:spacing w:after="0" w:line="240" w:lineRule="auto"/>
              <w:jc w:val="center"/>
              <w:rPr>
                <w:rFonts w:ascii="Times New Roman" w:eastAsia="Times New Roman" w:hAnsi="Times New Roman" w:cs="Times New Roman"/>
                <w:b/>
                <w:bCs/>
                <w:sz w:val="20"/>
                <w:szCs w:val="20"/>
                <w:lang w:eastAsia="lv-LV"/>
              </w:rPr>
            </w:pPr>
            <w:r w:rsidRPr="00B4695B">
              <w:rPr>
                <w:rFonts w:ascii="Times New Roman" w:eastAsia="Times New Roman" w:hAnsi="Times New Roman" w:cs="Times New Roman"/>
                <w:b/>
                <w:bCs/>
                <w:sz w:val="20"/>
                <w:szCs w:val="20"/>
                <w:lang w:eastAsia="lv-LV"/>
              </w:rPr>
              <w:t>2015.gads</w:t>
            </w:r>
          </w:p>
        </w:tc>
        <w:tc>
          <w:tcPr>
            <w:tcW w:w="1106" w:type="dxa"/>
            <w:tcBorders>
              <w:top w:val="nil"/>
              <w:left w:val="nil"/>
              <w:bottom w:val="single" w:sz="4" w:space="0" w:color="auto"/>
              <w:right w:val="single" w:sz="4" w:space="0" w:color="auto"/>
            </w:tcBorders>
            <w:shd w:val="clear" w:color="auto" w:fill="auto"/>
            <w:vAlign w:val="bottom"/>
            <w:hideMark/>
          </w:tcPr>
          <w:p w:rsidR="00B4695B" w:rsidRPr="00B4695B" w:rsidRDefault="00B4695B" w:rsidP="00B4695B">
            <w:pPr>
              <w:spacing w:after="0" w:line="240" w:lineRule="auto"/>
              <w:jc w:val="center"/>
              <w:rPr>
                <w:rFonts w:ascii="Times New Roman" w:eastAsia="Times New Roman" w:hAnsi="Times New Roman" w:cs="Times New Roman"/>
                <w:b/>
                <w:bCs/>
                <w:sz w:val="20"/>
                <w:szCs w:val="20"/>
                <w:lang w:eastAsia="lv-LV"/>
              </w:rPr>
            </w:pPr>
            <w:r w:rsidRPr="00B4695B">
              <w:rPr>
                <w:rFonts w:ascii="Times New Roman" w:eastAsia="Times New Roman" w:hAnsi="Times New Roman" w:cs="Times New Roman"/>
                <w:b/>
                <w:bCs/>
                <w:sz w:val="20"/>
                <w:szCs w:val="20"/>
                <w:lang w:eastAsia="lv-LV"/>
              </w:rPr>
              <w:t>2016.gads</w:t>
            </w:r>
          </w:p>
        </w:tc>
        <w:tc>
          <w:tcPr>
            <w:tcW w:w="2091" w:type="dxa"/>
            <w:tcBorders>
              <w:top w:val="nil"/>
              <w:left w:val="nil"/>
              <w:bottom w:val="single" w:sz="4" w:space="0" w:color="auto"/>
              <w:right w:val="single" w:sz="4" w:space="0" w:color="auto"/>
            </w:tcBorders>
            <w:shd w:val="clear" w:color="auto" w:fill="auto"/>
            <w:vAlign w:val="bottom"/>
            <w:hideMark/>
          </w:tcPr>
          <w:p w:rsidR="00B4695B" w:rsidRPr="00B4695B" w:rsidRDefault="00B4695B" w:rsidP="00B4695B">
            <w:pPr>
              <w:spacing w:after="0" w:line="240" w:lineRule="auto"/>
              <w:jc w:val="center"/>
              <w:rPr>
                <w:rFonts w:ascii="Times New Roman" w:eastAsia="Times New Roman" w:hAnsi="Times New Roman" w:cs="Times New Roman"/>
                <w:b/>
                <w:bCs/>
                <w:sz w:val="20"/>
                <w:szCs w:val="20"/>
                <w:lang w:eastAsia="lv-LV"/>
              </w:rPr>
            </w:pPr>
            <w:r w:rsidRPr="00B4695B">
              <w:rPr>
                <w:rFonts w:ascii="Times New Roman" w:eastAsia="Times New Roman" w:hAnsi="Times New Roman" w:cs="Times New Roman"/>
                <w:b/>
                <w:bCs/>
                <w:sz w:val="20"/>
                <w:szCs w:val="20"/>
                <w:lang w:eastAsia="lv-LV"/>
              </w:rPr>
              <w:t>2017.gads</w:t>
            </w:r>
          </w:p>
        </w:tc>
      </w:tr>
      <w:tr w:rsidR="00927CC7" w:rsidRPr="00B4695B" w:rsidTr="00927CC7">
        <w:trPr>
          <w:trHeight w:val="256"/>
        </w:trPr>
        <w:tc>
          <w:tcPr>
            <w:tcW w:w="851" w:type="dxa"/>
            <w:vMerge w:val="restart"/>
            <w:tcBorders>
              <w:top w:val="nil"/>
              <w:left w:val="single" w:sz="4" w:space="0" w:color="auto"/>
              <w:bottom w:val="nil"/>
              <w:right w:val="single" w:sz="4" w:space="0" w:color="auto"/>
            </w:tcBorders>
            <w:shd w:val="clear" w:color="auto" w:fill="auto"/>
            <w:hideMark/>
          </w:tcPr>
          <w:p w:rsidR="00B4695B" w:rsidRPr="00B4695B" w:rsidRDefault="00B4695B" w:rsidP="00B4695B">
            <w:pPr>
              <w:spacing w:after="0" w:line="240" w:lineRule="auto"/>
              <w:rPr>
                <w:rFonts w:ascii="Times New Roman" w:eastAsia="Times New Roman" w:hAnsi="Times New Roman" w:cs="Times New Roman"/>
                <w:b/>
                <w:bCs/>
                <w:sz w:val="20"/>
                <w:szCs w:val="20"/>
                <w:lang w:eastAsia="lv-LV"/>
              </w:rPr>
            </w:pPr>
            <w:r w:rsidRPr="00B4695B">
              <w:rPr>
                <w:rFonts w:ascii="Times New Roman" w:eastAsia="Times New Roman" w:hAnsi="Times New Roman" w:cs="Times New Roman"/>
                <w:b/>
                <w:bCs/>
                <w:sz w:val="20"/>
                <w:szCs w:val="20"/>
                <w:lang w:eastAsia="lv-LV"/>
              </w:rPr>
              <w:t> </w:t>
            </w:r>
          </w:p>
        </w:tc>
        <w:tc>
          <w:tcPr>
            <w:tcW w:w="4256" w:type="dxa"/>
            <w:gridSpan w:val="2"/>
            <w:tcBorders>
              <w:top w:val="single" w:sz="4" w:space="0" w:color="auto"/>
              <w:left w:val="nil"/>
              <w:bottom w:val="single" w:sz="4" w:space="0" w:color="auto"/>
              <w:right w:val="single" w:sz="4" w:space="0" w:color="auto"/>
            </w:tcBorders>
            <w:shd w:val="clear" w:color="auto" w:fill="auto"/>
            <w:vAlign w:val="center"/>
            <w:hideMark/>
          </w:tcPr>
          <w:p w:rsidR="00B4695B" w:rsidRPr="00B4695B" w:rsidRDefault="00B4695B" w:rsidP="00B4695B">
            <w:pPr>
              <w:spacing w:after="0" w:line="240" w:lineRule="auto"/>
              <w:rPr>
                <w:rFonts w:ascii="Times New Roman" w:eastAsia="Times New Roman" w:hAnsi="Times New Roman" w:cs="Times New Roman"/>
                <w:b/>
                <w:bCs/>
                <w:sz w:val="20"/>
                <w:szCs w:val="20"/>
                <w:lang w:eastAsia="lv-LV"/>
              </w:rPr>
            </w:pPr>
            <w:r w:rsidRPr="00B4695B">
              <w:rPr>
                <w:rFonts w:ascii="Times New Roman" w:eastAsia="Times New Roman" w:hAnsi="Times New Roman" w:cs="Times New Roman"/>
                <w:b/>
                <w:bCs/>
                <w:sz w:val="20"/>
                <w:szCs w:val="20"/>
                <w:lang w:eastAsia="lv-LV"/>
              </w:rPr>
              <w:t>izdevumi kopā</w:t>
            </w:r>
          </w:p>
        </w:tc>
        <w:tc>
          <w:tcPr>
            <w:tcW w:w="1056" w:type="dxa"/>
            <w:tcBorders>
              <w:top w:val="nil"/>
              <w:left w:val="nil"/>
              <w:bottom w:val="single" w:sz="4" w:space="0" w:color="auto"/>
              <w:right w:val="single" w:sz="4" w:space="0" w:color="auto"/>
            </w:tcBorders>
            <w:shd w:val="clear" w:color="auto" w:fill="auto"/>
            <w:hideMark/>
          </w:tcPr>
          <w:p w:rsidR="00B4695B" w:rsidRPr="00B4695B" w:rsidRDefault="00B4695B" w:rsidP="00B4695B">
            <w:pPr>
              <w:spacing w:after="0" w:line="240" w:lineRule="auto"/>
              <w:jc w:val="center"/>
              <w:rPr>
                <w:rFonts w:ascii="Times New Roman" w:eastAsia="Times New Roman" w:hAnsi="Times New Roman" w:cs="Times New Roman"/>
                <w:sz w:val="20"/>
                <w:szCs w:val="20"/>
                <w:lang w:eastAsia="lv-LV"/>
              </w:rPr>
            </w:pPr>
            <w:r w:rsidRPr="00B4695B">
              <w:rPr>
                <w:rFonts w:ascii="Times New Roman" w:eastAsia="Times New Roman" w:hAnsi="Times New Roman" w:cs="Times New Roman"/>
                <w:sz w:val="20"/>
                <w:szCs w:val="20"/>
                <w:lang w:eastAsia="lv-LV"/>
              </w:rPr>
              <w:t>3 000 000</w:t>
            </w:r>
          </w:p>
        </w:tc>
        <w:tc>
          <w:tcPr>
            <w:tcW w:w="1106" w:type="dxa"/>
            <w:tcBorders>
              <w:top w:val="nil"/>
              <w:left w:val="nil"/>
              <w:bottom w:val="single" w:sz="4" w:space="0" w:color="auto"/>
              <w:right w:val="single" w:sz="4" w:space="0" w:color="auto"/>
            </w:tcBorders>
            <w:shd w:val="clear" w:color="auto" w:fill="auto"/>
            <w:hideMark/>
          </w:tcPr>
          <w:p w:rsidR="00B4695B" w:rsidRPr="00B4695B" w:rsidRDefault="00B4695B" w:rsidP="00B4695B">
            <w:pPr>
              <w:spacing w:after="0" w:line="240" w:lineRule="auto"/>
              <w:jc w:val="center"/>
              <w:rPr>
                <w:rFonts w:ascii="Times New Roman" w:eastAsia="Times New Roman" w:hAnsi="Times New Roman" w:cs="Times New Roman"/>
                <w:sz w:val="20"/>
                <w:szCs w:val="20"/>
                <w:lang w:eastAsia="lv-LV"/>
              </w:rPr>
            </w:pPr>
            <w:r w:rsidRPr="00B4695B">
              <w:rPr>
                <w:rFonts w:ascii="Times New Roman" w:eastAsia="Times New Roman" w:hAnsi="Times New Roman" w:cs="Times New Roman"/>
                <w:sz w:val="20"/>
                <w:szCs w:val="20"/>
                <w:lang w:eastAsia="lv-LV"/>
              </w:rPr>
              <w:t>5 000 000</w:t>
            </w:r>
          </w:p>
        </w:tc>
        <w:tc>
          <w:tcPr>
            <w:tcW w:w="2091" w:type="dxa"/>
            <w:tcBorders>
              <w:top w:val="nil"/>
              <w:left w:val="nil"/>
              <w:bottom w:val="single" w:sz="4" w:space="0" w:color="auto"/>
              <w:right w:val="single" w:sz="4" w:space="0" w:color="auto"/>
            </w:tcBorders>
            <w:shd w:val="clear" w:color="auto" w:fill="auto"/>
            <w:hideMark/>
          </w:tcPr>
          <w:p w:rsidR="00B4695B" w:rsidRPr="00B4695B" w:rsidRDefault="00B4695B" w:rsidP="00B4695B">
            <w:pPr>
              <w:spacing w:after="0" w:line="240" w:lineRule="auto"/>
              <w:jc w:val="center"/>
              <w:rPr>
                <w:rFonts w:ascii="Times New Roman" w:eastAsia="Times New Roman" w:hAnsi="Times New Roman" w:cs="Times New Roman"/>
                <w:sz w:val="20"/>
                <w:szCs w:val="20"/>
                <w:lang w:eastAsia="lv-LV"/>
              </w:rPr>
            </w:pPr>
            <w:r w:rsidRPr="00B4695B">
              <w:rPr>
                <w:rFonts w:ascii="Times New Roman" w:eastAsia="Times New Roman" w:hAnsi="Times New Roman" w:cs="Times New Roman"/>
                <w:sz w:val="20"/>
                <w:szCs w:val="20"/>
                <w:lang w:eastAsia="lv-LV"/>
              </w:rPr>
              <w:t>8 000 000</w:t>
            </w:r>
          </w:p>
        </w:tc>
      </w:tr>
      <w:tr w:rsidR="00B4695B" w:rsidRPr="00B4695B" w:rsidTr="00927CC7">
        <w:trPr>
          <w:trHeight w:val="512"/>
        </w:trPr>
        <w:tc>
          <w:tcPr>
            <w:tcW w:w="851" w:type="dxa"/>
            <w:vMerge/>
            <w:tcBorders>
              <w:top w:val="nil"/>
              <w:left w:val="single" w:sz="4" w:space="0" w:color="auto"/>
              <w:bottom w:val="nil"/>
              <w:right w:val="single" w:sz="4" w:space="0" w:color="auto"/>
            </w:tcBorders>
            <w:vAlign w:val="center"/>
            <w:hideMark/>
          </w:tcPr>
          <w:p w:rsidR="00B4695B" w:rsidRPr="00B4695B" w:rsidRDefault="00B4695B" w:rsidP="00B4695B">
            <w:pPr>
              <w:spacing w:after="0" w:line="240" w:lineRule="auto"/>
              <w:rPr>
                <w:rFonts w:ascii="Times New Roman" w:eastAsia="Times New Roman" w:hAnsi="Times New Roman" w:cs="Times New Roman"/>
                <w:b/>
                <w:bCs/>
                <w:sz w:val="20"/>
                <w:szCs w:val="20"/>
                <w:lang w:eastAsia="lv-LV"/>
              </w:rPr>
            </w:pPr>
          </w:p>
        </w:tc>
        <w:tc>
          <w:tcPr>
            <w:tcW w:w="8509" w:type="dxa"/>
            <w:gridSpan w:val="5"/>
            <w:tcBorders>
              <w:top w:val="single" w:sz="4" w:space="0" w:color="auto"/>
              <w:left w:val="nil"/>
              <w:bottom w:val="single" w:sz="4" w:space="0" w:color="auto"/>
              <w:right w:val="single" w:sz="4" w:space="0" w:color="auto"/>
            </w:tcBorders>
            <w:shd w:val="clear" w:color="auto" w:fill="auto"/>
            <w:hideMark/>
          </w:tcPr>
          <w:p w:rsidR="00B4695B" w:rsidRPr="00B4695B" w:rsidRDefault="00B4695B" w:rsidP="00B4695B">
            <w:pPr>
              <w:spacing w:after="0" w:line="240" w:lineRule="auto"/>
              <w:rPr>
                <w:rFonts w:ascii="Times New Roman" w:eastAsia="Times New Roman" w:hAnsi="Times New Roman" w:cs="Times New Roman"/>
                <w:i/>
                <w:iCs/>
                <w:sz w:val="20"/>
                <w:szCs w:val="20"/>
                <w:lang w:eastAsia="lv-LV"/>
              </w:rPr>
            </w:pPr>
            <w:r w:rsidRPr="00B4695B">
              <w:rPr>
                <w:rFonts w:ascii="Times New Roman" w:eastAsia="Times New Roman" w:hAnsi="Times New Roman" w:cs="Times New Roman"/>
                <w:i/>
                <w:iCs/>
                <w:sz w:val="20"/>
                <w:szCs w:val="20"/>
                <w:lang w:eastAsia="lv-LV"/>
              </w:rPr>
              <w:t>tai skaitā izdevumi sadalījumā pa budžeta programmām un apakšprogrammām un izdevumu kodiem atbilstoši ekonomiskajām kategorijām gadskārtējā valsts budžeta likumā noteiktajā detalizācijas līmenī:</w:t>
            </w:r>
          </w:p>
        </w:tc>
      </w:tr>
      <w:tr w:rsidR="00927CC7" w:rsidRPr="00B4695B" w:rsidTr="00927CC7">
        <w:trPr>
          <w:trHeight w:val="271"/>
        </w:trPr>
        <w:tc>
          <w:tcPr>
            <w:tcW w:w="851" w:type="dxa"/>
            <w:vMerge/>
            <w:tcBorders>
              <w:top w:val="nil"/>
              <w:left w:val="single" w:sz="4" w:space="0" w:color="auto"/>
              <w:bottom w:val="nil"/>
              <w:right w:val="single" w:sz="4" w:space="0" w:color="auto"/>
            </w:tcBorders>
            <w:vAlign w:val="center"/>
            <w:hideMark/>
          </w:tcPr>
          <w:p w:rsidR="00B4695B" w:rsidRPr="00B4695B" w:rsidRDefault="00B4695B" w:rsidP="00B4695B">
            <w:pPr>
              <w:spacing w:after="0" w:line="240" w:lineRule="auto"/>
              <w:rPr>
                <w:rFonts w:ascii="Times New Roman" w:eastAsia="Times New Roman" w:hAnsi="Times New Roman" w:cs="Times New Roman"/>
                <w:b/>
                <w:bCs/>
                <w:sz w:val="20"/>
                <w:szCs w:val="20"/>
                <w:lang w:eastAsia="lv-LV"/>
              </w:rPr>
            </w:pPr>
          </w:p>
        </w:tc>
        <w:tc>
          <w:tcPr>
            <w:tcW w:w="4256" w:type="dxa"/>
            <w:gridSpan w:val="2"/>
            <w:tcBorders>
              <w:top w:val="single" w:sz="4" w:space="0" w:color="auto"/>
              <w:left w:val="nil"/>
              <w:bottom w:val="single" w:sz="4" w:space="0" w:color="auto"/>
              <w:right w:val="single" w:sz="4" w:space="0" w:color="auto"/>
            </w:tcBorders>
            <w:shd w:val="clear" w:color="auto" w:fill="auto"/>
            <w:hideMark/>
          </w:tcPr>
          <w:p w:rsidR="00B4695B" w:rsidRPr="00B4695B" w:rsidRDefault="00B4695B" w:rsidP="00B4695B">
            <w:pPr>
              <w:spacing w:after="0" w:line="240" w:lineRule="auto"/>
              <w:jc w:val="both"/>
              <w:rPr>
                <w:rFonts w:ascii="Times New Roman" w:eastAsia="Times New Roman" w:hAnsi="Times New Roman" w:cs="Times New Roman"/>
                <w:sz w:val="20"/>
                <w:szCs w:val="20"/>
                <w:lang w:eastAsia="lv-LV"/>
              </w:rPr>
            </w:pPr>
            <w:r w:rsidRPr="00B4695B">
              <w:rPr>
                <w:rFonts w:ascii="Times New Roman" w:eastAsia="Times New Roman" w:hAnsi="Times New Roman" w:cs="Times New Roman"/>
                <w:sz w:val="20"/>
                <w:szCs w:val="20"/>
                <w:lang w:eastAsia="lv-LV"/>
              </w:rPr>
              <w:t>EKK 7350</w:t>
            </w:r>
          </w:p>
        </w:tc>
        <w:tc>
          <w:tcPr>
            <w:tcW w:w="1056" w:type="dxa"/>
            <w:tcBorders>
              <w:top w:val="nil"/>
              <w:left w:val="nil"/>
              <w:bottom w:val="single" w:sz="4" w:space="0" w:color="auto"/>
              <w:right w:val="single" w:sz="4" w:space="0" w:color="auto"/>
            </w:tcBorders>
            <w:shd w:val="clear" w:color="auto" w:fill="auto"/>
            <w:hideMark/>
          </w:tcPr>
          <w:p w:rsidR="00B4695B" w:rsidRPr="00B4695B" w:rsidRDefault="00B4695B" w:rsidP="00B4695B">
            <w:pPr>
              <w:spacing w:after="0" w:line="240" w:lineRule="auto"/>
              <w:jc w:val="center"/>
              <w:rPr>
                <w:rFonts w:ascii="Times New Roman" w:eastAsia="Times New Roman" w:hAnsi="Times New Roman" w:cs="Times New Roman"/>
                <w:sz w:val="20"/>
                <w:szCs w:val="20"/>
                <w:lang w:eastAsia="lv-LV"/>
              </w:rPr>
            </w:pPr>
            <w:r w:rsidRPr="00B4695B">
              <w:rPr>
                <w:rFonts w:ascii="Times New Roman" w:eastAsia="Times New Roman" w:hAnsi="Times New Roman" w:cs="Times New Roman"/>
                <w:sz w:val="20"/>
                <w:szCs w:val="20"/>
                <w:lang w:eastAsia="lv-LV"/>
              </w:rPr>
              <w:t>3 000 000</w:t>
            </w:r>
          </w:p>
        </w:tc>
        <w:tc>
          <w:tcPr>
            <w:tcW w:w="1106" w:type="dxa"/>
            <w:tcBorders>
              <w:top w:val="nil"/>
              <w:left w:val="nil"/>
              <w:bottom w:val="single" w:sz="4" w:space="0" w:color="auto"/>
              <w:right w:val="single" w:sz="4" w:space="0" w:color="auto"/>
            </w:tcBorders>
            <w:shd w:val="clear" w:color="auto" w:fill="auto"/>
            <w:hideMark/>
          </w:tcPr>
          <w:p w:rsidR="00B4695B" w:rsidRPr="00B4695B" w:rsidRDefault="00B4695B" w:rsidP="00B4695B">
            <w:pPr>
              <w:spacing w:after="0" w:line="240" w:lineRule="auto"/>
              <w:jc w:val="center"/>
              <w:rPr>
                <w:rFonts w:ascii="Times New Roman" w:eastAsia="Times New Roman" w:hAnsi="Times New Roman" w:cs="Times New Roman"/>
                <w:sz w:val="20"/>
                <w:szCs w:val="20"/>
                <w:lang w:eastAsia="lv-LV"/>
              </w:rPr>
            </w:pPr>
            <w:r w:rsidRPr="00B4695B">
              <w:rPr>
                <w:rFonts w:ascii="Times New Roman" w:eastAsia="Times New Roman" w:hAnsi="Times New Roman" w:cs="Times New Roman"/>
                <w:sz w:val="20"/>
                <w:szCs w:val="20"/>
                <w:lang w:eastAsia="lv-LV"/>
              </w:rPr>
              <w:t>5 000 000</w:t>
            </w:r>
          </w:p>
        </w:tc>
        <w:tc>
          <w:tcPr>
            <w:tcW w:w="2091" w:type="dxa"/>
            <w:tcBorders>
              <w:top w:val="nil"/>
              <w:left w:val="nil"/>
              <w:bottom w:val="single" w:sz="4" w:space="0" w:color="auto"/>
              <w:right w:val="single" w:sz="4" w:space="0" w:color="auto"/>
            </w:tcBorders>
            <w:shd w:val="clear" w:color="auto" w:fill="auto"/>
            <w:hideMark/>
          </w:tcPr>
          <w:p w:rsidR="00B4695B" w:rsidRPr="00B4695B" w:rsidRDefault="00B4695B" w:rsidP="00B4695B">
            <w:pPr>
              <w:spacing w:after="0" w:line="240" w:lineRule="auto"/>
              <w:jc w:val="center"/>
              <w:rPr>
                <w:rFonts w:ascii="Times New Roman" w:eastAsia="Times New Roman" w:hAnsi="Times New Roman" w:cs="Times New Roman"/>
                <w:sz w:val="20"/>
                <w:szCs w:val="20"/>
                <w:lang w:eastAsia="lv-LV"/>
              </w:rPr>
            </w:pPr>
            <w:r w:rsidRPr="00B4695B">
              <w:rPr>
                <w:rFonts w:ascii="Times New Roman" w:eastAsia="Times New Roman" w:hAnsi="Times New Roman" w:cs="Times New Roman"/>
                <w:sz w:val="20"/>
                <w:szCs w:val="20"/>
                <w:lang w:eastAsia="lv-LV"/>
              </w:rPr>
              <w:t>8 000 000</w:t>
            </w:r>
          </w:p>
        </w:tc>
      </w:tr>
      <w:tr w:rsidR="00927CC7" w:rsidRPr="00B4695B" w:rsidTr="00927CC7">
        <w:trPr>
          <w:trHeight w:val="2326"/>
        </w:trPr>
        <w:tc>
          <w:tcPr>
            <w:tcW w:w="851" w:type="dxa"/>
            <w:vMerge/>
            <w:tcBorders>
              <w:top w:val="nil"/>
              <w:left w:val="single" w:sz="4" w:space="0" w:color="auto"/>
              <w:bottom w:val="nil"/>
              <w:right w:val="single" w:sz="4" w:space="0" w:color="auto"/>
            </w:tcBorders>
            <w:vAlign w:val="center"/>
            <w:hideMark/>
          </w:tcPr>
          <w:p w:rsidR="00B4695B" w:rsidRPr="00B4695B" w:rsidRDefault="00B4695B" w:rsidP="00B4695B">
            <w:pPr>
              <w:spacing w:after="0" w:line="240" w:lineRule="auto"/>
              <w:rPr>
                <w:rFonts w:ascii="Times New Roman" w:eastAsia="Times New Roman" w:hAnsi="Times New Roman" w:cs="Times New Roman"/>
                <w:b/>
                <w:bCs/>
                <w:sz w:val="20"/>
                <w:szCs w:val="20"/>
                <w:lang w:eastAsia="lv-LV"/>
              </w:rPr>
            </w:pPr>
          </w:p>
        </w:tc>
        <w:tc>
          <w:tcPr>
            <w:tcW w:w="4256" w:type="dxa"/>
            <w:gridSpan w:val="2"/>
            <w:tcBorders>
              <w:top w:val="single" w:sz="4" w:space="0" w:color="auto"/>
              <w:left w:val="nil"/>
              <w:bottom w:val="single" w:sz="4" w:space="0" w:color="auto"/>
              <w:right w:val="single" w:sz="4" w:space="0" w:color="000000"/>
            </w:tcBorders>
            <w:shd w:val="clear" w:color="auto" w:fill="auto"/>
            <w:hideMark/>
          </w:tcPr>
          <w:p w:rsidR="00B4695B" w:rsidRPr="00B4695B" w:rsidRDefault="00B4695B" w:rsidP="00B4695B">
            <w:pPr>
              <w:spacing w:after="0" w:line="240" w:lineRule="auto"/>
              <w:rPr>
                <w:rFonts w:ascii="Times New Roman" w:eastAsia="Times New Roman" w:hAnsi="Times New Roman" w:cs="Times New Roman"/>
                <w:sz w:val="20"/>
                <w:szCs w:val="20"/>
                <w:lang w:eastAsia="lv-LV"/>
              </w:rPr>
            </w:pPr>
            <w:r w:rsidRPr="00B4695B">
              <w:rPr>
                <w:rFonts w:ascii="Times New Roman" w:eastAsia="Times New Roman" w:hAnsi="Times New Roman" w:cs="Times New Roman"/>
                <w:sz w:val="20"/>
                <w:szCs w:val="20"/>
                <w:lang w:eastAsia="lv-LV"/>
              </w:rPr>
              <w:t xml:space="preserve">Nepieciešamā finansējuma detalizēts aprēķins, kas pamato pieprasīto līdzekļu apjomu (aizpilda, ja šīs veidlapas 3. punktā nav norādes uz tādiem jauno politikas iniciatīvu pamatojošiem dokumentiem, kuriem pievienots tiesību akta projekta (vai politikas plānošanas dokumenta) sākotnējās ietekmes </w:t>
            </w:r>
            <w:proofErr w:type="spellStart"/>
            <w:r w:rsidRPr="00B4695B">
              <w:rPr>
                <w:rFonts w:ascii="Times New Roman" w:eastAsia="Times New Roman" w:hAnsi="Times New Roman" w:cs="Times New Roman"/>
                <w:sz w:val="20"/>
                <w:szCs w:val="20"/>
                <w:lang w:eastAsia="lv-LV"/>
              </w:rPr>
              <w:t>izvērtējums</w:t>
            </w:r>
            <w:proofErr w:type="spellEnd"/>
            <w:r w:rsidRPr="00B4695B">
              <w:rPr>
                <w:rFonts w:ascii="Times New Roman" w:eastAsia="Times New Roman" w:hAnsi="Times New Roman" w:cs="Times New Roman"/>
                <w:sz w:val="20"/>
                <w:szCs w:val="20"/>
                <w:lang w:eastAsia="lv-LV"/>
              </w:rPr>
              <w:t xml:space="preserve"> vai ja tiesību akta projekta (vai politikas plānošanas dokumenta) sākotnējās ietekmes </w:t>
            </w:r>
            <w:proofErr w:type="spellStart"/>
            <w:r w:rsidRPr="00B4695B">
              <w:rPr>
                <w:rFonts w:ascii="Times New Roman" w:eastAsia="Times New Roman" w:hAnsi="Times New Roman" w:cs="Times New Roman"/>
                <w:sz w:val="20"/>
                <w:szCs w:val="20"/>
                <w:lang w:eastAsia="lv-LV"/>
              </w:rPr>
              <w:t>izvērtējumā</w:t>
            </w:r>
            <w:proofErr w:type="spellEnd"/>
            <w:r w:rsidRPr="00B4695B">
              <w:rPr>
                <w:rFonts w:ascii="Times New Roman" w:eastAsia="Times New Roman" w:hAnsi="Times New Roman" w:cs="Times New Roman"/>
                <w:sz w:val="20"/>
                <w:szCs w:val="20"/>
                <w:lang w:eastAsia="lv-LV"/>
              </w:rPr>
              <w:t xml:space="preserve"> minētais nepieciešamā finansējuma apmērs atšķiras no jaunās politikas iniciatīvas pieprasījumā norādītā):</w:t>
            </w:r>
          </w:p>
        </w:tc>
        <w:tc>
          <w:tcPr>
            <w:tcW w:w="4253" w:type="dxa"/>
            <w:gridSpan w:val="3"/>
            <w:tcBorders>
              <w:top w:val="single" w:sz="4" w:space="0" w:color="auto"/>
              <w:left w:val="nil"/>
              <w:bottom w:val="single" w:sz="4" w:space="0" w:color="auto"/>
              <w:right w:val="single" w:sz="4" w:space="0" w:color="000000"/>
            </w:tcBorders>
            <w:shd w:val="clear" w:color="auto" w:fill="auto"/>
            <w:hideMark/>
          </w:tcPr>
          <w:p w:rsidR="00B4695B" w:rsidRPr="00B4695B" w:rsidRDefault="00B4695B" w:rsidP="00B4695B">
            <w:pPr>
              <w:spacing w:after="0" w:line="240" w:lineRule="auto"/>
              <w:rPr>
                <w:rFonts w:ascii="Times New Roman" w:eastAsia="Times New Roman" w:hAnsi="Times New Roman" w:cs="Times New Roman"/>
                <w:sz w:val="20"/>
                <w:szCs w:val="20"/>
                <w:lang w:eastAsia="lv-LV"/>
              </w:rPr>
            </w:pPr>
            <w:r w:rsidRPr="00B4695B">
              <w:rPr>
                <w:rFonts w:ascii="Times New Roman" w:eastAsia="Times New Roman" w:hAnsi="Times New Roman" w:cs="Times New Roman"/>
                <w:sz w:val="20"/>
                <w:szCs w:val="20"/>
                <w:lang w:eastAsia="lv-LV"/>
              </w:rPr>
              <w:t xml:space="preserve">Vidēji 50 000 </w:t>
            </w:r>
            <w:proofErr w:type="spellStart"/>
            <w:r w:rsidRPr="00B4695B">
              <w:rPr>
                <w:rFonts w:ascii="Times New Roman" w:eastAsia="Times New Roman" w:hAnsi="Times New Roman" w:cs="Times New Roman"/>
                <w:sz w:val="20"/>
                <w:szCs w:val="20"/>
                <w:lang w:eastAsia="lv-LV"/>
              </w:rPr>
              <w:t>euro</w:t>
            </w:r>
            <w:proofErr w:type="spellEnd"/>
            <w:r w:rsidRPr="00B4695B">
              <w:rPr>
                <w:rFonts w:ascii="Times New Roman" w:eastAsia="Times New Roman" w:hAnsi="Times New Roman" w:cs="Times New Roman"/>
                <w:sz w:val="20"/>
                <w:szCs w:val="20"/>
                <w:lang w:eastAsia="lv-LV"/>
              </w:rPr>
              <w:t xml:space="preserve"> vienam pētniecības un/vai zinātniskās infrastruktūras nodrošinājuma projektam. 2015.gadam 50 000 x 60 = 3 000 000 </w:t>
            </w:r>
            <w:proofErr w:type="spellStart"/>
            <w:r w:rsidRPr="00B4695B">
              <w:rPr>
                <w:rFonts w:ascii="Times New Roman" w:eastAsia="Times New Roman" w:hAnsi="Times New Roman" w:cs="Times New Roman"/>
                <w:sz w:val="20"/>
                <w:szCs w:val="20"/>
                <w:lang w:eastAsia="lv-LV"/>
              </w:rPr>
              <w:t>euro</w:t>
            </w:r>
            <w:proofErr w:type="spellEnd"/>
            <w:r w:rsidRPr="00B4695B">
              <w:rPr>
                <w:rFonts w:ascii="Times New Roman" w:eastAsia="Times New Roman" w:hAnsi="Times New Roman" w:cs="Times New Roman"/>
                <w:sz w:val="20"/>
                <w:szCs w:val="20"/>
                <w:lang w:eastAsia="lv-LV"/>
              </w:rPr>
              <w:t>.</w:t>
            </w:r>
          </w:p>
        </w:tc>
      </w:tr>
      <w:tr w:rsidR="00927CC7" w:rsidRPr="00B4695B" w:rsidTr="00927CC7">
        <w:trPr>
          <w:trHeight w:val="301"/>
        </w:trPr>
        <w:tc>
          <w:tcPr>
            <w:tcW w:w="851" w:type="dxa"/>
            <w:tcBorders>
              <w:top w:val="nil"/>
              <w:left w:val="single" w:sz="4" w:space="0" w:color="auto"/>
              <w:bottom w:val="nil"/>
              <w:right w:val="single" w:sz="4" w:space="0" w:color="auto"/>
            </w:tcBorders>
            <w:shd w:val="clear" w:color="auto" w:fill="auto"/>
            <w:vAlign w:val="bottom"/>
            <w:hideMark/>
          </w:tcPr>
          <w:p w:rsidR="00B4695B" w:rsidRPr="00B4695B" w:rsidRDefault="00B4695B" w:rsidP="00B4695B">
            <w:pPr>
              <w:spacing w:after="0" w:line="240" w:lineRule="auto"/>
              <w:rPr>
                <w:rFonts w:ascii="Times New Roman" w:eastAsia="Times New Roman" w:hAnsi="Times New Roman" w:cs="Times New Roman"/>
                <w:b/>
                <w:bCs/>
                <w:sz w:val="20"/>
                <w:szCs w:val="20"/>
                <w:lang w:eastAsia="lv-LV"/>
              </w:rPr>
            </w:pPr>
            <w:r w:rsidRPr="00B4695B">
              <w:rPr>
                <w:rFonts w:ascii="Times New Roman" w:eastAsia="Times New Roman" w:hAnsi="Times New Roman" w:cs="Times New Roman"/>
                <w:b/>
                <w:bCs/>
                <w:sz w:val="20"/>
                <w:szCs w:val="20"/>
                <w:lang w:eastAsia="lv-LV"/>
              </w:rPr>
              <w:t>4.3.</w:t>
            </w:r>
          </w:p>
        </w:tc>
        <w:tc>
          <w:tcPr>
            <w:tcW w:w="4256" w:type="dxa"/>
            <w:gridSpan w:val="2"/>
            <w:tcBorders>
              <w:top w:val="single" w:sz="4" w:space="0" w:color="auto"/>
              <w:left w:val="nil"/>
              <w:bottom w:val="single" w:sz="4" w:space="0" w:color="auto"/>
              <w:right w:val="single" w:sz="4" w:space="0" w:color="auto"/>
            </w:tcBorders>
            <w:shd w:val="clear" w:color="auto" w:fill="auto"/>
            <w:vAlign w:val="bottom"/>
            <w:hideMark/>
          </w:tcPr>
          <w:p w:rsidR="00B4695B" w:rsidRPr="00B4695B" w:rsidRDefault="00B4695B" w:rsidP="00B4695B">
            <w:pPr>
              <w:spacing w:after="0" w:line="240" w:lineRule="auto"/>
              <w:rPr>
                <w:rFonts w:ascii="Times New Roman" w:eastAsia="Times New Roman" w:hAnsi="Times New Roman" w:cs="Times New Roman"/>
                <w:b/>
                <w:bCs/>
                <w:sz w:val="20"/>
                <w:szCs w:val="20"/>
                <w:lang w:eastAsia="lv-LV"/>
              </w:rPr>
            </w:pPr>
            <w:r w:rsidRPr="00B4695B">
              <w:rPr>
                <w:rFonts w:ascii="Times New Roman" w:eastAsia="Times New Roman" w:hAnsi="Times New Roman" w:cs="Times New Roman"/>
                <w:b/>
                <w:bCs/>
                <w:sz w:val="20"/>
                <w:szCs w:val="20"/>
                <w:lang w:eastAsia="lv-LV"/>
              </w:rPr>
              <w:t>finanšu rādītājs (</w:t>
            </w:r>
            <w:proofErr w:type="spellStart"/>
            <w:r w:rsidRPr="00B4695B">
              <w:rPr>
                <w:rFonts w:ascii="Times New Roman" w:eastAsia="Times New Roman" w:hAnsi="Times New Roman" w:cs="Times New Roman"/>
                <w:b/>
                <w:bCs/>
                <w:sz w:val="20"/>
                <w:szCs w:val="20"/>
                <w:lang w:eastAsia="lv-LV"/>
              </w:rPr>
              <w:t>euro</w:t>
            </w:r>
            <w:proofErr w:type="spellEnd"/>
            <w:r w:rsidRPr="00B4695B">
              <w:rPr>
                <w:rFonts w:ascii="Times New Roman" w:eastAsia="Times New Roman" w:hAnsi="Times New Roman" w:cs="Times New Roman"/>
                <w:b/>
                <w:bCs/>
                <w:sz w:val="20"/>
                <w:szCs w:val="20"/>
                <w:lang w:eastAsia="lv-LV"/>
              </w:rPr>
              <w:t>)</w:t>
            </w:r>
          </w:p>
        </w:tc>
        <w:tc>
          <w:tcPr>
            <w:tcW w:w="1056" w:type="dxa"/>
            <w:tcBorders>
              <w:top w:val="nil"/>
              <w:left w:val="nil"/>
              <w:bottom w:val="single" w:sz="4" w:space="0" w:color="auto"/>
              <w:right w:val="single" w:sz="4" w:space="0" w:color="auto"/>
            </w:tcBorders>
            <w:shd w:val="clear" w:color="auto" w:fill="auto"/>
            <w:vAlign w:val="bottom"/>
            <w:hideMark/>
          </w:tcPr>
          <w:p w:rsidR="00B4695B" w:rsidRPr="00B4695B" w:rsidRDefault="00B4695B" w:rsidP="00B4695B">
            <w:pPr>
              <w:spacing w:after="0" w:line="240" w:lineRule="auto"/>
              <w:jc w:val="center"/>
              <w:rPr>
                <w:rFonts w:ascii="Times New Roman" w:eastAsia="Times New Roman" w:hAnsi="Times New Roman" w:cs="Times New Roman"/>
                <w:b/>
                <w:bCs/>
                <w:sz w:val="20"/>
                <w:szCs w:val="20"/>
                <w:lang w:eastAsia="lv-LV"/>
              </w:rPr>
            </w:pPr>
            <w:r w:rsidRPr="00B4695B">
              <w:rPr>
                <w:rFonts w:ascii="Times New Roman" w:eastAsia="Times New Roman" w:hAnsi="Times New Roman" w:cs="Times New Roman"/>
                <w:b/>
                <w:bCs/>
                <w:sz w:val="20"/>
                <w:szCs w:val="20"/>
                <w:lang w:eastAsia="lv-LV"/>
              </w:rPr>
              <w:t>2015.gads</w:t>
            </w:r>
          </w:p>
        </w:tc>
        <w:tc>
          <w:tcPr>
            <w:tcW w:w="1106" w:type="dxa"/>
            <w:tcBorders>
              <w:top w:val="nil"/>
              <w:left w:val="nil"/>
              <w:bottom w:val="single" w:sz="4" w:space="0" w:color="auto"/>
              <w:right w:val="single" w:sz="4" w:space="0" w:color="auto"/>
            </w:tcBorders>
            <w:shd w:val="clear" w:color="auto" w:fill="auto"/>
            <w:vAlign w:val="bottom"/>
            <w:hideMark/>
          </w:tcPr>
          <w:p w:rsidR="00B4695B" w:rsidRPr="00B4695B" w:rsidRDefault="00B4695B" w:rsidP="00B4695B">
            <w:pPr>
              <w:spacing w:after="0" w:line="240" w:lineRule="auto"/>
              <w:jc w:val="center"/>
              <w:rPr>
                <w:rFonts w:ascii="Times New Roman" w:eastAsia="Times New Roman" w:hAnsi="Times New Roman" w:cs="Times New Roman"/>
                <w:b/>
                <w:bCs/>
                <w:sz w:val="20"/>
                <w:szCs w:val="20"/>
                <w:lang w:eastAsia="lv-LV"/>
              </w:rPr>
            </w:pPr>
            <w:r w:rsidRPr="00B4695B">
              <w:rPr>
                <w:rFonts w:ascii="Times New Roman" w:eastAsia="Times New Roman" w:hAnsi="Times New Roman" w:cs="Times New Roman"/>
                <w:b/>
                <w:bCs/>
                <w:sz w:val="20"/>
                <w:szCs w:val="20"/>
                <w:lang w:eastAsia="lv-LV"/>
              </w:rPr>
              <w:t>2016.gads</w:t>
            </w:r>
          </w:p>
        </w:tc>
        <w:tc>
          <w:tcPr>
            <w:tcW w:w="2091" w:type="dxa"/>
            <w:tcBorders>
              <w:top w:val="nil"/>
              <w:left w:val="nil"/>
              <w:bottom w:val="single" w:sz="4" w:space="0" w:color="auto"/>
              <w:right w:val="single" w:sz="4" w:space="0" w:color="auto"/>
            </w:tcBorders>
            <w:shd w:val="clear" w:color="auto" w:fill="auto"/>
            <w:vAlign w:val="bottom"/>
            <w:hideMark/>
          </w:tcPr>
          <w:p w:rsidR="00B4695B" w:rsidRPr="00B4695B" w:rsidRDefault="00B4695B" w:rsidP="00B4695B">
            <w:pPr>
              <w:spacing w:after="0" w:line="240" w:lineRule="auto"/>
              <w:jc w:val="center"/>
              <w:rPr>
                <w:rFonts w:ascii="Times New Roman" w:eastAsia="Times New Roman" w:hAnsi="Times New Roman" w:cs="Times New Roman"/>
                <w:b/>
                <w:bCs/>
                <w:sz w:val="20"/>
                <w:szCs w:val="20"/>
                <w:lang w:eastAsia="lv-LV"/>
              </w:rPr>
            </w:pPr>
            <w:r w:rsidRPr="00B4695B">
              <w:rPr>
                <w:rFonts w:ascii="Times New Roman" w:eastAsia="Times New Roman" w:hAnsi="Times New Roman" w:cs="Times New Roman"/>
                <w:b/>
                <w:bCs/>
                <w:sz w:val="20"/>
                <w:szCs w:val="20"/>
                <w:lang w:eastAsia="lv-LV"/>
              </w:rPr>
              <w:t>2017.gads</w:t>
            </w:r>
          </w:p>
        </w:tc>
      </w:tr>
      <w:tr w:rsidR="00927CC7" w:rsidRPr="00B4695B" w:rsidTr="00927CC7">
        <w:trPr>
          <w:trHeight w:val="754"/>
        </w:trPr>
        <w:tc>
          <w:tcPr>
            <w:tcW w:w="851" w:type="dxa"/>
            <w:tcBorders>
              <w:top w:val="nil"/>
              <w:left w:val="single" w:sz="4" w:space="0" w:color="auto"/>
              <w:bottom w:val="single" w:sz="4" w:space="0" w:color="auto"/>
              <w:right w:val="single" w:sz="4" w:space="0" w:color="auto"/>
            </w:tcBorders>
            <w:shd w:val="clear" w:color="auto" w:fill="auto"/>
            <w:hideMark/>
          </w:tcPr>
          <w:p w:rsidR="00B4695B" w:rsidRPr="00B4695B" w:rsidRDefault="00B4695B" w:rsidP="00B4695B">
            <w:pPr>
              <w:spacing w:after="0" w:line="240" w:lineRule="auto"/>
              <w:rPr>
                <w:rFonts w:ascii="Times New Roman" w:eastAsia="Times New Roman" w:hAnsi="Times New Roman" w:cs="Times New Roman"/>
                <w:b/>
                <w:bCs/>
                <w:sz w:val="20"/>
                <w:szCs w:val="20"/>
                <w:lang w:eastAsia="lv-LV"/>
              </w:rPr>
            </w:pPr>
            <w:r w:rsidRPr="00B4695B">
              <w:rPr>
                <w:rFonts w:ascii="Times New Roman" w:eastAsia="Times New Roman" w:hAnsi="Times New Roman" w:cs="Times New Roman"/>
                <w:b/>
                <w:bCs/>
                <w:sz w:val="20"/>
                <w:szCs w:val="20"/>
                <w:lang w:eastAsia="lv-LV"/>
              </w:rPr>
              <w:t> </w:t>
            </w:r>
          </w:p>
        </w:tc>
        <w:tc>
          <w:tcPr>
            <w:tcW w:w="4256" w:type="dxa"/>
            <w:gridSpan w:val="2"/>
            <w:tcBorders>
              <w:top w:val="single" w:sz="4" w:space="0" w:color="auto"/>
              <w:left w:val="nil"/>
              <w:bottom w:val="single" w:sz="4" w:space="0" w:color="auto"/>
              <w:right w:val="single" w:sz="4" w:space="0" w:color="auto"/>
            </w:tcBorders>
            <w:shd w:val="clear" w:color="auto" w:fill="auto"/>
            <w:hideMark/>
          </w:tcPr>
          <w:p w:rsidR="00B4695B" w:rsidRPr="00B4695B" w:rsidRDefault="00B4695B" w:rsidP="00B4695B">
            <w:pPr>
              <w:spacing w:after="0" w:line="240" w:lineRule="auto"/>
              <w:jc w:val="both"/>
              <w:rPr>
                <w:rFonts w:ascii="Times New Roman" w:eastAsia="Times New Roman" w:hAnsi="Times New Roman" w:cs="Times New Roman"/>
                <w:b/>
                <w:bCs/>
                <w:sz w:val="20"/>
                <w:szCs w:val="20"/>
                <w:lang w:eastAsia="lv-LV"/>
              </w:rPr>
            </w:pPr>
            <w:r w:rsidRPr="00B4695B">
              <w:rPr>
                <w:rFonts w:ascii="Times New Roman" w:eastAsia="Times New Roman" w:hAnsi="Times New Roman" w:cs="Times New Roman"/>
                <w:b/>
                <w:bCs/>
                <w:sz w:val="20"/>
                <w:szCs w:val="20"/>
                <w:lang w:eastAsia="lv-LV"/>
              </w:rPr>
              <w:t>fiskālā ietekme (prognozēto ieņēmumu izmaiņu saistībā ar jaunās politikas iniciatīvas īstenošanu un izdevumu (kopā) starpība)</w:t>
            </w:r>
          </w:p>
        </w:tc>
        <w:tc>
          <w:tcPr>
            <w:tcW w:w="1056" w:type="dxa"/>
            <w:tcBorders>
              <w:top w:val="nil"/>
              <w:left w:val="nil"/>
              <w:bottom w:val="single" w:sz="4" w:space="0" w:color="auto"/>
              <w:right w:val="single" w:sz="4" w:space="0" w:color="auto"/>
            </w:tcBorders>
            <w:shd w:val="clear" w:color="auto" w:fill="auto"/>
            <w:vAlign w:val="center"/>
            <w:hideMark/>
          </w:tcPr>
          <w:p w:rsidR="00B4695B" w:rsidRPr="00B4695B" w:rsidRDefault="00B4695B" w:rsidP="00B4695B">
            <w:pPr>
              <w:spacing w:after="0" w:line="240" w:lineRule="auto"/>
              <w:jc w:val="right"/>
              <w:rPr>
                <w:rFonts w:ascii="Times New Roman" w:eastAsia="Times New Roman" w:hAnsi="Times New Roman" w:cs="Times New Roman"/>
                <w:sz w:val="20"/>
                <w:szCs w:val="20"/>
                <w:lang w:eastAsia="lv-LV"/>
              </w:rPr>
            </w:pPr>
            <w:r w:rsidRPr="00B4695B">
              <w:rPr>
                <w:rFonts w:ascii="Times New Roman" w:eastAsia="Times New Roman" w:hAnsi="Times New Roman" w:cs="Times New Roman"/>
                <w:sz w:val="20"/>
                <w:szCs w:val="20"/>
                <w:lang w:eastAsia="lv-LV"/>
              </w:rPr>
              <w:t>-3 000 000</w:t>
            </w:r>
          </w:p>
        </w:tc>
        <w:tc>
          <w:tcPr>
            <w:tcW w:w="1106" w:type="dxa"/>
            <w:tcBorders>
              <w:top w:val="nil"/>
              <w:left w:val="nil"/>
              <w:bottom w:val="single" w:sz="4" w:space="0" w:color="auto"/>
              <w:right w:val="single" w:sz="4" w:space="0" w:color="auto"/>
            </w:tcBorders>
            <w:shd w:val="clear" w:color="auto" w:fill="auto"/>
            <w:vAlign w:val="center"/>
            <w:hideMark/>
          </w:tcPr>
          <w:p w:rsidR="00B4695B" w:rsidRPr="00B4695B" w:rsidRDefault="00B4695B" w:rsidP="00B4695B">
            <w:pPr>
              <w:spacing w:after="0" w:line="240" w:lineRule="auto"/>
              <w:jc w:val="right"/>
              <w:rPr>
                <w:rFonts w:ascii="Times New Roman" w:eastAsia="Times New Roman" w:hAnsi="Times New Roman" w:cs="Times New Roman"/>
                <w:sz w:val="20"/>
                <w:szCs w:val="20"/>
                <w:lang w:eastAsia="lv-LV"/>
              </w:rPr>
            </w:pPr>
            <w:r w:rsidRPr="00B4695B">
              <w:rPr>
                <w:rFonts w:ascii="Times New Roman" w:eastAsia="Times New Roman" w:hAnsi="Times New Roman" w:cs="Times New Roman"/>
                <w:sz w:val="20"/>
                <w:szCs w:val="20"/>
                <w:lang w:eastAsia="lv-LV"/>
              </w:rPr>
              <w:t>-5 000 000</w:t>
            </w:r>
          </w:p>
        </w:tc>
        <w:tc>
          <w:tcPr>
            <w:tcW w:w="2091" w:type="dxa"/>
            <w:tcBorders>
              <w:top w:val="nil"/>
              <w:left w:val="nil"/>
              <w:bottom w:val="single" w:sz="4" w:space="0" w:color="auto"/>
              <w:right w:val="single" w:sz="4" w:space="0" w:color="auto"/>
            </w:tcBorders>
            <w:shd w:val="clear" w:color="auto" w:fill="auto"/>
            <w:vAlign w:val="center"/>
            <w:hideMark/>
          </w:tcPr>
          <w:p w:rsidR="00B4695B" w:rsidRPr="00B4695B" w:rsidRDefault="00B4695B" w:rsidP="00B4695B">
            <w:pPr>
              <w:spacing w:after="0" w:line="240" w:lineRule="auto"/>
              <w:jc w:val="right"/>
              <w:rPr>
                <w:rFonts w:ascii="Times New Roman" w:eastAsia="Times New Roman" w:hAnsi="Times New Roman" w:cs="Times New Roman"/>
                <w:sz w:val="20"/>
                <w:szCs w:val="20"/>
                <w:lang w:eastAsia="lv-LV"/>
              </w:rPr>
            </w:pPr>
            <w:r w:rsidRPr="00B4695B">
              <w:rPr>
                <w:rFonts w:ascii="Times New Roman" w:eastAsia="Times New Roman" w:hAnsi="Times New Roman" w:cs="Times New Roman"/>
                <w:sz w:val="20"/>
                <w:szCs w:val="20"/>
                <w:lang w:eastAsia="lv-LV"/>
              </w:rPr>
              <w:t>-8 000 000</w:t>
            </w:r>
          </w:p>
        </w:tc>
      </w:tr>
      <w:tr w:rsidR="00927CC7" w:rsidRPr="00B4695B" w:rsidTr="00927CC7">
        <w:trPr>
          <w:trHeight w:val="1178"/>
        </w:trPr>
        <w:tc>
          <w:tcPr>
            <w:tcW w:w="851" w:type="dxa"/>
            <w:tcBorders>
              <w:top w:val="nil"/>
              <w:left w:val="single" w:sz="4" w:space="0" w:color="auto"/>
              <w:bottom w:val="nil"/>
              <w:right w:val="single" w:sz="4" w:space="0" w:color="auto"/>
            </w:tcBorders>
            <w:shd w:val="clear" w:color="auto" w:fill="auto"/>
            <w:vAlign w:val="bottom"/>
            <w:hideMark/>
          </w:tcPr>
          <w:p w:rsidR="00B4695B" w:rsidRPr="00B4695B" w:rsidRDefault="00B4695B" w:rsidP="00B4695B">
            <w:pPr>
              <w:spacing w:after="0" w:line="240" w:lineRule="auto"/>
              <w:rPr>
                <w:rFonts w:ascii="Times New Roman" w:eastAsia="Times New Roman" w:hAnsi="Times New Roman" w:cs="Times New Roman"/>
                <w:b/>
                <w:bCs/>
                <w:sz w:val="20"/>
                <w:szCs w:val="20"/>
                <w:lang w:eastAsia="lv-LV"/>
              </w:rPr>
            </w:pPr>
            <w:r w:rsidRPr="00B4695B">
              <w:rPr>
                <w:rFonts w:ascii="Times New Roman" w:eastAsia="Times New Roman" w:hAnsi="Times New Roman" w:cs="Times New Roman"/>
                <w:b/>
                <w:bCs/>
                <w:sz w:val="20"/>
                <w:szCs w:val="20"/>
                <w:lang w:eastAsia="lv-LV"/>
              </w:rPr>
              <w:t>4.4.</w:t>
            </w:r>
          </w:p>
        </w:tc>
        <w:tc>
          <w:tcPr>
            <w:tcW w:w="2444" w:type="dxa"/>
            <w:tcBorders>
              <w:top w:val="nil"/>
              <w:left w:val="nil"/>
              <w:bottom w:val="single" w:sz="4" w:space="0" w:color="auto"/>
              <w:right w:val="single" w:sz="4" w:space="0" w:color="auto"/>
            </w:tcBorders>
            <w:shd w:val="clear" w:color="auto" w:fill="auto"/>
            <w:vAlign w:val="bottom"/>
            <w:hideMark/>
          </w:tcPr>
          <w:p w:rsidR="00B4695B" w:rsidRPr="00B4695B" w:rsidRDefault="00B4695B" w:rsidP="00B4695B">
            <w:pPr>
              <w:spacing w:after="0" w:line="240" w:lineRule="auto"/>
              <w:jc w:val="both"/>
              <w:rPr>
                <w:rFonts w:ascii="Times New Roman" w:eastAsia="Times New Roman" w:hAnsi="Times New Roman" w:cs="Times New Roman"/>
                <w:b/>
                <w:bCs/>
                <w:sz w:val="18"/>
                <w:szCs w:val="18"/>
                <w:lang w:eastAsia="lv-LV"/>
              </w:rPr>
            </w:pPr>
            <w:r w:rsidRPr="00B4695B">
              <w:rPr>
                <w:rFonts w:ascii="Times New Roman" w:eastAsia="Times New Roman" w:hAnsi="Times New Roman" w:cs="Times New Roman"/>
                <w:b/>
                <w:bCs/>
                <w:sz w:val="18"/>
                <w:szCs w:val="18"/>
                <w:lang w:eastAsia="lv-LV"/>
              </w:rPr>
              <w:t>darbības rezultāts un rezultatīvais rādītājs</w:t>
            </w:r>
            <w:r w:rsidRPr="00B4695B">
              <w:rPr>
                <w:rFonts w:ascii="Times New Roman" w:eastAsia="Times New Roman" w:hAnsi="Times New Roman" w:cs="Times New Roman"/>
                <w:b/>
                <w:bCs/>
                <w:sz w:val="18"/>
                <w:szCs w:val="18"/>
                <w:vertAlign w:val="superscript"/>
                <w:lang w:eastAsia="lv-LV"/>
              </w:rPr>
              <w:t>3</w:t>
            </w:r>
          </w:p>
        </w:tc>
        <w:tc>
          <w:tcPr>
            <w:tcW w:w="1812" w:type="dxa"/>
            <w:tcBorders>
              <w:top w:val="nil"/>
              <w:left w:val="nil"/>
              <w:bottom w:val="single" w:sz="4" w:space="0" w:color="auto"/>
              <w:right w:val="single" w:sz="4" w:space="0" w:color="auto"/>
            </w:tcBorders>
            <w:shd w:val="clear" w:color="auto" w:fill="auto"/>
            <w:vAlign w:val="bottom"/>
            <w:hideMark/>
          </w:tcPr>
          <w:p w:rsidR="00B4695B" w:rsidRPr="00B4695B" w:rsidRDefault="00B4695B" w:rsidP="00B4695B">
            <w:pPr>
              <w:spacing w:after="0" w:line="240" w:lineRule="auto"/>
              <w:jc w:val="both"/>
              <w:rPr>
                <w:rFonts w:ascii="Times New Roman" w:eastAsia="Times New Roman" w:hAnsi="Times New Roman" w:cs="Times New Roman"/>
                <w:b/>
                <w:bCs/>
                <w:sz w:val="18"/>
                <w:szCs w:val="18"/>
                <w:lang w:eastAsia="lv-LV"/>
              </w:rPr>
            </w:pPr>
            <w:r w:rsidRPr="00B4695B">
              <w:rPr>
                <w:rFonts w:ascii="Times New Roman" w:eastAsia="Times New Roman" w:hAnsi="Times New Roman" w:cs="Times New Roman"/>
                <w:b/>
                <w:bCs/>
                <w:sz w:val="18"/>
                <w:szCs w:val="18"/>
                <w:lang w:eastAsia="lv-LV"/>
              </w:rPr>
              <w:t>Attīstības plānošanas dokuments (nosaukums un pieņemšanas datums), norādot atsauci uz attīstības plānošanas dokumentos apstiprinātajiem darbības rezultātiem un rezultatīvajiem rādītājiem</w:t>
            </w:r>
          </w:p>
        </w:tc>
        <w:tc>
          <w:tcPr>
            <w:tcW w:w="1056" w:type="dxa"/>
            <w:tcBorders>
              <w:top w:val="nil"/>
              <w:left w:val="nil"/>
              <w:bottom w:val="single" w:sz="4" w:space="0" w:color="auto"/>
              <w:right w:val="single" w:sz="4" w:space="0" w:color="auto"/>
            </w:tcBorders>
            <w:shd w:val="clear" w:color="auto" w:fill="auto"/>
            <w:vAlign w:val="bottom"/>
            <w:hideMark/>
          </w:tcPr>
          <w:p w:rsidR="00B4695B" w:rsidRPr="00B4695B" w:rsidRDefault="00B4695B" w:rsidP="00B4695B">
            <w:pPr>
              <w:spacing w:after="0" w:line="240" w:lineRule="auto"/>
              <w:jc w:val="center"/>
              <w:rPr>
                <w:rFonts w:ascii="Times New Roman" w:eastAsia="Times New Roman" w:hAnsi="Times New Roman" w:cs="Times New Roman"/>
                <w:b/>
                <w:bCs/>
                <w:sz w:val="20"/>
                <w:szCs w:val="20"/>
                <w:lang w:eastAsia="lv-LV"/>
              </w:rPr>
            </w:pPr>
            <w:r w:rsidRPr="00B4695B">
              <w:rPr>
                <w:rFonts w:ascii="Times New Roman" w:eastAsia="Times New Roman" w:hAnsi="Times New Roman" w:cs="Times New Roman"/>
                <w:b/>
                <w:bCs/>
                <w:sz w:val="20"/>
                <w:szCs w:val="20"/>
                <w:lang w:eastAsia="lv-LV"/>
              </w:rPr>
              <w:t>2015.gads</w:t>
            </w:r>
          </w:p>
        </w:tc>
        <w:tc>
          <w:tcPr>
            <w:tcW w:w="1106" w:type="dxa"/>
            <w:tcBorders>
              <w:top w:val="nil"/>
              <w:left w:val="nil"/>
              <w:bottom w:val="single" w:sz="4" w:space="0" w:color="auto"/>
              <w:right w:val="single" w:sz="4" w:space="0" w:color="auto"/>
            </w:tcBorders>
            <w:shd w:val="clear" w:color="auto" w:fill="auto"/>
            <w:vAlign w:val="bottom"/>
            <w:hideMark/>
          </w:tcPr>
          <w:p w:rsidR="00B4695B" w:rsidRPr="00B4695B" w:rsidRDefault="00B4695B" w:rsidP="00B4695B">
            <w:pPr>
              <w:spacing w:after="0" w:line="240" w:lineRule="auto"/>
              <w:jc w:val="center"/>
              <w:rPr>
                <w:rFonts w:ascii="Times New Roman" w:eastAsia="Times New Roman" w:hAnsi="Times New Roman" w:cs="Times New Roman"/>
                <w:b/>
                <w:bCs/>
                <w:sz w:val="20"/>
                <w:szCs w:val="20"/>
                <w:lang w:eastAsia="lv-LV"/>
              </w:rPr>
            </w:pPr>
            <w:r w:rsidRPr="00B4695B">
              <w:rPr>
                <w:rFonts w:ascii="Times New Roman" w:eastAsia="Times New Roman" w:hAnsi="Times New Roman" w:cs="Times New Roman"/>
                <w:b/>
                <w:bCs/>
                <w:sz w:val="20"/>
                <w:szCs w:val="20"/>
                <w:lang w:eastAsia="lv-LV"/>
              </w:rPr>
              <w:t>2016.gads</w:t>
            </w:r>
          </w:p>
        </w:tc>
        <w:tc>
          <w:tcPr>
            <w:tcW w:w="2091" w:type="dxa"/>
            <w:tcBorders>
              <w:top w:val="nil"/>
              <w:left w:val="nil"/>
              <w:bottom w:val="single" w:sz="4" w:space="0" w:color="auto"/>
              <w:right w:val="single" w:sz="4" w:space="0" w:color="auto"/>
            </w:tcBorders>
            <w:shd w:val="clear" w:color="auto" w:fill="auto"/>
            <w:vAlign w:val="bottom"/>
            <w:hideMark/>
          </w:tcPr>
          <w:p w:rsidR="00B4695B" w:rsidRPr="00B4695B" w:rsidRDefault="00B4695B" w:rsidP="00B4695B">
            <w:pPr>
              <w:spacing w:after="0" w:line="240" w:lineRule="auto"/>
              <w:jc w:val="center"/>
              <w:rPr>
                <w:rFonts w:ascii="Times New Roman" w:eastAsia="Times New Roman" w:hAnsi="Times New Roman" w:cs="Times New Roman"/>
                <w:b/>
                <w:bCs/>
                <w:sz w:val="20"/>
                <w:szCs w:val="20"/>
                <w:lang w:eastAsia="lv-LV"/>
              </w:rPr>
            </w:pPr>
            <w:r w:rsidRPr="00B4695B">
              <w:rPr>
                <w:rFonts w:ascii="Times New Roman" w:eastAsia="Times New Roman" w:hAnsi="Times New Roman" w:cs="Times New Roman"/>
                <w:b/>
                <w:bCs/>
                <w:sz w:val="20"/>
                <w:szCs w:val="20"/>
                <w:lang w:eastAsia="lv-LV"/>
              </w:rPr>
              <w:t>2017.gads</w:t>
            </w:r>
          </w:p>
        </w:tc>
      </w:tr>
      <w:tr w:rsidR="00927CC7" w:rsidRPr="00B4695B" w:rsidTr="00927CC7">
        <w:trPr>
          <w:trHeight w:val="815"/>
        </w:trPr>
        <w:tc>
          <w:tcPr>
            <w:tcW w:w="851" w:type="dxa"/>
            <w:tcBorders>
              <w:top w:val="nil"/>
              <w:left w:val="single" w:sz="4" w:space="0" w:color="auto"/>
              <w:bottom w:val="nil"/>
              <w:right w:val="single" w:sz="4" w:space="0" w:color="auto"/>
            </w:tcBorders>
            <w:shd w:val="clear" w:color="auto" w:fill="auto"/>
            <w:hideMark/>
          </w:tcPr>
          <w:p w:rsidR="00B4695B" w:rsidRPr="00B4695B" w:rsidRDefault="00B4695B" w:rsidP="00B4695B">
            <w:pPr>
              <w:spacing w:after="0" w:line="240" w:lineRule="auto"/>
              <w:rPr>
                <w:rFonts w:ascii="Times New Roman" w:eastAsia="Times New Roman" w:hAnsi="Times New Roman" w:cs="Times New Roman"/>
                <w:b/>
                <w:bCs/>
                <w:sz w:val="20"/>
                <w:szCs w:val="20"/>
                <w:lang w:eastAsia="lv-LV"/>
              </w:rPr>
            </w:pPr>
            <w:r w:rsidRPr="00B4695B">
              <w:rPr>
                <w:rFonts w:ascii="Times New Roman" w:eastAsia="Times New Roman" w:hAnsi="Times New Roman" w:cs="Times New Roman"/>
                <w:b/>
                <w:bCs/>
                <w:sz w:val="20"/>
                <w:szCs w:val="20"/>
                <w:lang w:eastAsia="lv-LV"/>
              </w:rPr>
              <w:t> </w:t>
            </w:r>
          </w:p>
        </w:tc>
        <w:tc>
          <w:tcPr>
            <w:tcW w:w="2444" w:type="dxa"/>
            <w:tcBorders>
              <w:top w:val="nil"/>
              <w:left w:val="nil"/>
              <w:bottom w:val="single" w:sz="4" w:space="0" w:color="auto"/>
              <w:right w:val="single" w:sz="4" w:space="0" w:color="auto"/>
            </w:tcBorders>
            <w:shd w:val="clear" w:color="auto" w:fill="auto"/>
            <w:hideMark/>
          </w:tcPr>
          <w:p w:rsidR="00B4695B" w:rsidRPr="00B4695B" w:rsidRDefault="00B4695B" w:rsidP="00B4695B">
            <w:pPr>
              <w:spacing w:after="0" w:line="240" w:lineRule="auto"/>
              <w:jc w:val="both"/>
              <w:rPr>
                <w:rFonts w:ascii="Times New Roman" w:eastAsia="Times New Roman" w:hAnsi="Times New Roman" w:cs="Times New Roman"/>
                <w:sz w:val="18"/>
                <w:szCs w:val="18"/>
                <w:lang w:eastAsia="lv-LV"/>
              </w:rPr>
            </w:pPr>
            <w:r w:rsidRPr="00B4695B">
              <w:rPr>
                <w:rFonts w:ascii="Times New Roman" w:eastAsia="Times New Roman" w:hAnsi="Times New Roman" w:cs="Times New Roman"/>
                <w:sz w:val="18"/>
                <w:szCs w:val="18"/>
                <w:lang w:eastAsia="lv-LV"/>
              </w:rPr>
              <w:t>Īstenoto pētniecības un/vai zinātniskās infrastruktūras nodrošinājuma projektu skaits</w:t>
            </w:r>
          </w:p>
        </w:tc>
        <w:tc>
          <w:tcPr>
            <w:tcW w:w="1812" w:type="dxa"/>
            <w:tcBorders>
              <w:top w:val="nil"/>
              <w:left w:val="nil"/>
              <w:bottom w:val="single" w:sz="4" w:space="0" w:color="auto"/>
              <w:right w:val="single" w:sz="4" w:space="0" w:color="auto"/>
            </w:tcBorders>
            <w:shd w:val="clear" w:color="auto" w:fill="auto"/>
            <w:hideMark/>
          </w:tcPr>
          <w:p w:rsidR="00B4695B" w:rsidRPr="00B4695B" w:rsidRDefault="00B4695B" w:rsidP="00B4695B">
            <w:pPr>
              <w:spacing w:after="0" w:line="240" w:lineRule="auto"/>
              <w:jc w:val="both"/>
              <w:rPr>
                <w:rFonts w:ascii="Times New Roman" w:eastAsia="Times New Roman" w:hAnsi="Times New Roman" w:cs="Times New Roman"/>
                <w:sz w:val="18"/>
                <w:szCs w:val="18"/>
                <w:lang w:eastAsia="lv-LV"/>
              </w:rPr>
            </w:pPr>
            <w:r w:rsidRPr="00B4695B">
              <w:rPr>
                <w:rFonts w:ascii="Times New Roman" w:eastAsia="Times New Roman" w:hAnsi="Times New Roman" w:cs="Times New Roman"/>
                <w:sz w:val="18"/>
                <w:szCs w:val="18"/>
                <w:lang w:eastAsia="lv-LV"/>
              </w:rPr>
              <w:t> </w:t>
            </w:r>
          </w:p>
        </w:tc>
        <w:tc>
          <w:tcPr>
            <w:tcW w:w="1056" w:type="dxa"/>
            <w:tcBorders>
              <w:top w:val="nil"/>
              <w:left w:val="nil"/>
              <w:bottom w:val="single" w:sz="4" w:space="0" w:color="auto"/>
              <w:right w:val="single" w:sz="4" w:space="0" w:color="auto"/>
            </w:tcBorders>
            <w:shd w:val="clear" w:color="auto" w:fill="auto"/>
            <w:hideMark/>
          </w:tcPr>
          <w:p w:rsidR="00B4695B" w:rsidRPr="00B4695B" w:rsidRDefault="00B4695B" w:rsidP="00B4695B">
            <w:pPr>
              <w:spacing w:after="0" w:line="240" w:lineRule="auto"/>
              <w:jc w:val="both"/>
              <w:rPr>
                <w:rFonts w:ascii="Times New Roman" w:eastAsia="Times New Roman" w:hAnsi="Times New Roman" w:cs="Times New Roman"/>
                <w:sz w:val="18"/>
                <w:szCs w:val="18"/>
                <w:lang w:eastAsia="lv-LV"/>
              </w:rPr>
            </w:pPr>
            <w:r w:rsidRPr="00B4695B">
              <w:rPr>
                <w:rFonts w:ascii="Times New Roman" w:eastAsia="Times New Roman" w:hAnsi="Times New Roman" w:cs="Times New Roman"/>
                <w:sz w:val="18"/>
                <w:szCs w:val="18"/>
                <w:lang w:eastAsia="lv-LV"/>
              </w:rPr>
              <w:t>160</w:t>
            </w:r>
          </w:p>
        </w:tc>
        <w:tc>
          <w:tcPr>
            <w:tcW w:w="1106" w:type="dxa"/>
            <w:tcBorders>
              <w:top w:val="nil"/>
              <w:left w:val="nil"/>
              <w:bottom w:val="single" w:sz="4" w:space="0" w:color="auto"/>
              <w:right w:val="single" w:sz="4" w:space="0" w:color="auto"/>
            </w:tcBorders>
            <w:shd w:val="clear" w:color="auto" w:fill="auto"/>
            <w:hideMark/>
          </w:tcPr>
          <w:p w:rsidR="00B4695B" w:rsidRPr="00B4695B" w:rsidRDefault="00B4695B" w:rsidP="00B4695B">
            <w:pPr>
              <w:spacing w:after="0" w:line="240" w:lineRule="auto"/>
              <w:jc w:val="both"/>
              <w:rPr>
                <w:rFonts w:ascii="Times New Roman" w:eastAsia="Times New Roman" w:hAnsi="Times New Roman" w:cs="Times New Roman"/>
                <w:sz w:val="18"/>
                <w:szCs w:val="18"/>
                <w:lang w:eastAsia="lv-LV"/>
              </w:rPr>
            </w:pPr>
            <w:r w:rsidRPr="00B4695B">
              <w:rPr>
                <w:rFonts w:ascii="Times New Roman" w:eastAsia="Times New Roman" w:hAnsi="Times New Roman" w:cs="Times New Roman"/>
                <w:sz w:val="18"/>
                <w:szCs w:val="18"/>
                <w:lang w:eastAsia="lv-LV"/>
              </w:rPr>
              <w:t>160</w:t>
            </w:r>
          </w:p>
        </w:tc>
        <w:tc>
          <w:tcPr>
            <w:tcW w:w="2091" w:type="dxa"/>
            <w:tcBorders>
              <w:top w:val="nil"/>
              <w:left w:val="nil"/>
              <w:bottom w:val="single" w:sz="4" w:space="0" w:color="auto"/>
              <w:right w:val="single" w:sz="4" w:space="0" w:color="auto"/>
            </w:tcBorders>
            <w:shd w:val="clear" w:color="auto" w:fill="auto"/>
            <w:hideMark/>
          </w:tcPr>
          <w:p w:rsidR="00B4695B" w:rsidRPr="00B4695B" w:rsidRDefault="00B4695B" w:rsidP="00B4695B">
            <w:pPr>
              <w:spacing w:after="0" w:line="240" w:lineRule="auto"/>
              <w:jc w:val="both"/>
              <w:rPr>
                <w:rFonts w:ascii="Times New Roman" w:eastAsia="Times New Roman" w:hAnsi="Times New Roman" w:cs="Times New Roman"/>
                <w:sz w:val="18"/>
                <w:szCs w:val="18"/>
                <w:lang w:eastAsia="lv-LV"/>
              </w:rPr>
            </w:pPr>
            <w:r w:rsidRPr="00B4695B">
              <w:rPr>
                <w:rFonts w:ascii="Times New Roman" w:eastAsia="Times New Roman" w:hAnsi="Times New Roman" w:cs="Times New Roman"/>
                <w:sz w:val="18"/>
                <w:szCs w:val="18"/>
                <w:lang w:eastAsia="lv-LV"/>
              </w:rPr>
              <w:t>160</w:t>
            </w:r>
          </w:p>
        </w:tc>
      </w:tr>
      <w:tr w:rsidR="00B4695B" w:rsidRPr="00B4695B" w:rsidTr="00927CC7">
        <w:trPr>
          <w:trHeight w:val="78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B4695B" w:rsidRPr="00B4695B" w:rsidRDefault="00B4695B" w:rsidP="00B4695B">
            <w:pPr>
              <w:spacing w:after="0" w:line="240" w:lineRule="auto"/>
              <w:rPr>
                <w:rFonts w:ascii="Times New Roman" w:eastAsia="Times New Roman" w:hAnsi="Times New Roman" w:cs="Times New Roman"/>
                <w:b/>
                <w:bCs/>
                <w:sz w:val="20"/>
                <w:szCs w:val="20"/>
                <w:lang w:eastAsia="lv-LV"/>
              </w:rPr>
            </w:pPr>
            <w:r w:rsidRPr="00B4695B">
              <w:rPr>
                <w:rFonts w:ascii="Times New Roman" w:eastAsia="Times New Roman" w:hAnsi="Times New Roman" w:cs="Times New Roman"/>
                <w:b/>
                <w:bCs/>
                <w:sz w:val="20"/>
                <w:szCs w:val="20"/>
                <w:lang w:eastAsia="lv-LV"/>
              </w:rPr>
              <w:t>5.</w:t>
            </w:r>
          </w:p>
        </w:tc>
        <w:tc>
          <w:tcPr>
            <w:tcW w:w="8509" w:type="dxa"/>
            <w:gridSpan w:val="5"/>
            <w:tcBorders>
              <w:top w:val="single" w:sz="4" w:space="0" w:color="auto"/>
              <w:left w:val="nil"/>
              <w:bottom w:val="single" w:sz="4" w:space="0" w:color="auto"/>
              <w:right w:val="single" w:sz="4" w:space="0" w:color="auto"/>
            </w:tcBorders>
            <w:shd w:val="clear" w:color="auto" w:fill="auto"/>
            <w:hideMark/>
          </w:tcPr>
          <w:p w:rsidR="00B4695B" w:rsidRPr="00B4695B" w:rsidRDefault="00B4695B" w:rsidP="00B4695B">
            <w:pPr>
              <w:spacing w:after="0" w:line="240" w:lineRule="auto"/>
              <w:jc w:val="both"/>
              <w:rPr>
                <w:rFonts w:ascii="Times New Roman" w:eastAsia="Times New Roman" w:hAnsi="Times New Roman" w:cs="Times New Roman"/>
                <w:b/>
                <w:bCs/>
                <w:sz w:val="20"/>
                <w:szCs w:val="20"/>
                <w:lang w:eastAsia="lv-LV"/>
              </w:rPr>
            </w:pPr>
            <w:r w:rsidRPr="00B4695B">
              <w:rPr>
                <w:rFonts w:ascii="Times New Roman" w:eastAsia="Times New Roman" w:hAnsi="Times New Roman" w:cs="Times New Roman"/>
                <w:b/>
                <w:bCs/>
                <w:sz w:val="20"/>
                <w:szCs w:val="20"/>
                <w:lang w:eastAsia="lv-LV"/>
              </w:rPr>
              <w:t xml:space="preserve">Papildu informācija. </w:t>
            </w:r>
            <w:r w:rsidRPr="00B4695B">
              <w:rPr>
                <w:rFonts w:ascii="Times New Roman" w:eastAsia="Times New Roman" w:hAnsi="Times New Roman" w:cs="Times New Roman"/>
                <w:b/>
                <w:bCs/>
                <w:sz w:val="20"/>
                <w:szCs w:val="20"/>
                <w:lang w:eastAsia="lv-LV"/>
              </w:rPr>
              <w:br/>
              <w:t>Ja kapitālie izdevumi ir saistīti ar ēkas, būves, zemes, inženiertehniskās un tehnoloģiskās iekārtas, specializētās iekārtas un operatīvā transporta iegādi, būvniecību vai atjaunošanu, norāda:</w:t>
            </w:r>
          </w:p>
        </w:tc>
      </w:tr>
      <w:tr w:rsidR="00927CC7" w:rsidRPr="00B4695B" w:rsidTr="00927CC7">
        <w:trPr>
          <w:trHeight w:val="256"/>
        </w:trPr>
        <w:tc>
          <w:tcPr>
            <w:tcW w:w="851" w:type="dxa"/>
            <w:vMerge/>
            <w:tcBorders>
              <w:top w:val="nil"/>
              <w:left w:val="single" w:sz="4" w:space="0" w:color="auto"/>
              <w:bottom w:val="single" w:sz="4" w:space="0" w:color="auto"/>
              <w:right w:val="single" w:sz="4" w:space="0" w:color="auto"/>
            </w:tcBorders>
            <w:vAlign w:val="center"/>
            <w:hideMark/>
          </w:tcPr>
          <w:p w:rsidR="00B4695B" w:rsidRPr="00B4695B" w:rsidRDefault="00B4695B" w:rsidP="00B4695B">
            <w:pPr>
              <w:spacing w:after="0" w:line="240" w:lineRule="auto"/>
              <w:rPr>
                <w:rFonts w:ascii="Times New Roman" w:eastAsia="Times New Roman" w:hAnsi="Times New Roman" w:cs="Times New Roman"/>
                <w:b/>
                <w:bCs/>
                <w:sz w:val="20"/>
                <w:szCs w:val="20"/>
                <w:lang w:eastAsia="lv-LV"/>
              </w:rPr>
            </w:pPr>
          </w:p>
        </w:tc>
        <w:tc>
          <w:tcPr>
            <w:tcW w:w="2444" w:type="dxa"/>
            <w:tcBorders>
              <w:top w:val="nil"/>
              <w:left w:val="nil"/>
              <w:bottom w:val="single" w:sz="4" w:space="0" w:color="auto"/>
              <w:right w:val="nil"/>
            </w:tcBorders>
            <w:shd w:val="clear" w:color="auto" w:fill="auto"/>
            <w:hideMark/>
          </w:tcPr>
          <w:p w:rsidR="00B4695B" w:rsidRPr="00B4695B" w:rsidRDefault="00B4695B" w:rsidP="00B4695B">
            <w:pPr>
              <w:spacing w:after="0" w:line="240" w:lineRule="auto"/>
              <w:jc w:val="both"/>
              <w:rPr>
                <w:rFonts w:ascii="Times New Roman" w:eastAsia="Times New Roman" w:hAnsi="Times New Roman" w:cs="Times New Roman"/>
                <w:sz w:val="20"/>
                <w:szCs w:val="20"/>
                <w:lang w:eastAsia="lv-LV"/>
              </w:rPr>
            </w:pPr>
            <w:r w:rsidRPr="00B4695B">
              <w:rPr>
                <w:rFonts w:ascii="Times New Roman" w:eastAsia="Times New Roman" w:hAnsi="Times New Roman" w:cs="Times New Roman"/>
                <w:sz w:val="20"/>
                <w:szCs w:val="20"/>
                <w:lang w:eastAsia="lv-LV"/>
              </w:rPr>
              <w:t xml:space="preserve">objekta veids </w:t>
            </w:r>
          </w:p>
        </w:tc>
        <w:tc>
          <w:tcPr>
            <w:tcW w:w="606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4695B" w:rsidRPr="00B4695B" w:rsidRDefault="00B4695B" w:rsidP="00B4695B">
            <w:pPr>
              <w:spacing w:after="0" w:line="240" w:lineRule="auto"/>
              <w:jc w:val="both"/>
              <w:rPr>
                <w:rFonts w:ascii="Times New Roman" w:eastAsia="Times New Roman" w:hAnsi="Times New Roman" w:cs="Times New Roman"/>
                <w:sz w:val="20"/>
                <w:szCs w:val="20"/>
                <w:lang w:eastAsia="lv-LV"/>
              </w:rPr>
            </w:pPr>
            <w:r w:rsidRPr="00B4695B">
              <w:rPr>
                <w:rFonts w:ascii="Times New Roman" w:eastAsia="Times New Roman" w:hAnsi="Times New Roman" w:cs="Times New Roman"/>
                <w:sz w:val="20"/>
                <w:szCs w:val="20"/>
                <w:lang w:eastAsia="lv-LV"/>
              </w:rPr>
              <w:t> </w:t>
            </w:r>
          </w:p>
        </w:tc>
      </w:tr>
      <w:tr w:rsidR="00927CC7" w:rsidRPr="00B4695B" w:rsidTr="00927CC7">
        <w:trPr>
          <w:trHeight w:val="256"/>
        </w:trPr>
        <w:tc>
          <w:tcPr>
            <w:tcW w:w="851" w:type="dxa"/>
            <w:vMerge/>
            <w:tcBorders>
              <w:top w:val="nil"/>
              <w:left w:val="single" w:sz="4" w:space="0" w:color="auto"/>
              <w:bottom w:val="single" w:sz="4" w:space="0" w:color="auto"/>
              <w:right w:val="single" w:sz="4" w:space="0" w:color="auto"/>
            </w:tcBorders>
            <w:vAlign w:val="center"/>
            <w:hideMark/>
          </w:tcPr>
          <w:p w:rsidR="00B4695B" w:rsidRPr="00B4695B" w:rsidRDefault="00B4695B" w:rsidP="00B4695B">
            <w:pPr>
              <w:spacing w:after="0" w:line="240" w:lineRule="auto"/>
              <w:rPr>
                <w:rFonts w:ascii="Times New Roman" w:eastAsia="Times New Roman" w:hAnsi="Times New Roman" w:cs="Times New Roman"/>
                <w:b/>
                <w:bCs/>
                <w:sz w:val="20"/>
                <w:szCs w:val="20"/>
                <w:lang w:eastAsia="lv-LV"/>
              </w:rPr>
            </w:pPr>
          </w:p>
        </w:tc>
        <w:tc>
          <w:tcPr>
            <w:tcW w:w="2444" w:type="dxa"/>
            <w:tcBorders>
              <w:top w:val="nil"/>
              <w:left w:val="nil"/>
              <w:bottom w:val="single" w:sz="4" w:space="0" w:color="auto"/>
              <w:right w:val="nil"/>
            </w:tcBorders>
            <w:shd w:val="clear" w:color="auto" w:fill="auto"/>
            <w:hideMark/>
          </w:tcPr>
          <w:p w:rsidR="00B4695B" w:rsidRPr="00B4695B" w:rsidRDefault="00B4695B" w:rsidP="00B4695B">
            <w:pPr>
              <w:spacing w:after="0" w:line="240" w:lineRule="auto"/>
              <w:jc w:val="both"/>
              <w:rPr>
                <w:rFonts w:ascii="Times New Roman" w:eastAsia="Times New Roman" w:hAnsi="Times New Roman" w:cs="Times New Roman"/>
                <w:sz w:val="20"/>
                <w:szCs w:val="20"/>
                <w:lang w:eastAsia="lv-LV"/>
              </w:rPr>
            </w:pPr>
            <w:r w:rsidRPr="00B4695B">
              <w:rPr>
                <w:rFonts w:ascii="Times New Roman" w:eastAsia="Times New Roman" w:hAnsi="Times New Roman" w:cs="Times New Roman"/>
                <w:sz w:val="20"/>
                <w:szCs w:val="20"/>
                <w:lang w:eastAsia="lv-LV"/>
              </w:rPr>
              <w:t xml:space="preserve">veicamā darbība </w:t>
            </w:r>
          </w:p>
        </w:tc>
        <w:tc>
          <w:tcPr>
            <w:tcW w:w="606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4695B" w:rsidRPr="00B4695B" w:rsidRDefault="00B4695B" w:rsidP="00B4695B">
            <w:pPr>
              <w:spacing w:after="0" w:line="240" w:lineRule="auto"/>
              <w:jc w:val="both"/>
              <w:rPr>
                <w:rFonts w:ascii="Times New Roman" w:eastAsia="Times New Roman" w:hAnsi="Times New Roman" w:cs="Times New Roman"/>
                <w:sz w:val="20"/>
                <w:szCs w:val="20"/>
                <w:lang w:eastAsia="lv-LV"/>
              </w:rPr>
            </w:pPr>
            <w:r w:rsidRPr="00B4695B">
              <w:rPr>
                <w:rFonts w:ascii="Times New Roman" w:eastAsia="Times New Roman" w:hAnsi="Times New Roman" w:cs="Times New Roman"/>
                <w:sz w:val="20"/>
                <w:szCs w:val="20"/>
                <w:lang w:eastAsia="lv-LV"/>
              </w:rPr>
              <w:t> </w:t>
            </w:r>
          </w:p>
        </w:tc>
      </w:tr>
      <w:tr w:rsidR="00927CC7" w:rsidRPr="00B4695B" w:rsidTr="00927CC7">
        <w:trPr>
          <w:trHeight w:val="574"/>
        </w:trPr>
        <w:tc>
          <w:tcPr>
            <w:tcW w:w="851" w:type="dxa"/>
            <w:vMerge/>
            <w:tcBorders>
              <w:top w:val="nil"/>
              <w:left w:val="single" w:sz="4" w:space="0" w:color="auto"/>
              <w:bottom w:val="single" w:sz="4" w:space="0" w:color="auto"/>
              <w:right w:val="single" w:sz="4" w:space="0" w:color="auto"/>
            </w:tcBorders>
            <w:vAlign w:val="center"/>
            <w:hideMark/>
          </w:tcPr>
          <w:p w:rsidR="00B4695B" w:rsidRPr="00B4695B" w:rsidRDefault="00B4695B" w:rsidP="00B4695B">
            <w:pPr>
              <w:spacing w:after="0" w:line="240" w:lineRule="auto"/>
              <w:rPr>
                <w:rFonts w:ascii="Times New Roman" w:eastAsia="Times New Roman" w:hAnsi="Times New Roman" w:cs="Times New Roman"/>
                <w:b/>
                <w:bCs/>
                <w:sz w:val="20"/>
                <w:szCs w:val="20"/>
                <w:lang w:eastAsia="lv-LV"/>
              </w:rPr>
            </w:pPr>
          </w:p>
        </w:tc>
        <w:tc>
          <w:tcPr>
            <w:tcW w:w="2444" w:type="dxa"/>
            <w:tcBorders>
              <w:top w:val="nil"/>
              <w:left w:val="nil"/>
              <w:bottom w:val="single" w:sz="4" w:space="0" w:color="auto"/>
              <w:right w:val="nil"/>
            </w:tcBorders>
            <w:shd w:val="clear" w:color="auto" w:fill="auto"/>
            <w:hideMark/>
          </w:tcPr>
          <w:p w:rsidR="00B4695B" w:rsidRPr="00B4695B" w:rsidRDefault="00B4695B" w:rsidP="00B4695B">
            <w:pPr>
              <w:spacing w:after="0" w:line="240" w:lineRule="auto"/>
              <w:jc w:val="both"/>
              <w:rPr>
                <w:rFonts w:ascii="Times New Roman" w:eastAsia="Times New Roman" w:hAnsi="Times New Roman" w:cs="Times New Roman"/>
                <w:sz w:val="20"/>
                <w:szCs w:val="20"/>
                <w:lang w:eastAsia="lv-LV"/>
              </w:rPr>
            </w:pPr>
            <w:r w:rsidRPr="00B4695B">
              <w:rPr>
                <w:rFonts w:ascii="Times New Roman" w:eastAsia="Times New Roman" w:hAnsi="Times New Roman" w:cs="Times New Roman"/>
                <w:sz w:val="20"/>
                <w:szCs w:val="20"/>
                <w:lang w:eastAsia="lv-LV"/>
              </w:rPr>
              <w:t>ieguldījuma teritorija</w:t>
            </w:r>
            <w:r w:rsidRPr="00B4695B">
              <w:rPr>
                <w:rFonts w:ascii="Times New Roman" w:eastAsia="Times New Roman" w:hAnsi="Times New Roman" w:cs="Times New Roman"/>
                <w:sz w:val="20"/>
                <w:szCs w:val="20"/>
                <w:lang w:eastAsia="lv-LV"/>
              </w:rPr>
              <w:br/>
              <w:t xml:space="preserve">(vietējā pašvaldība) </w:t>
            </w:r>
          </w:p>
        </w:tc>
        <w:tc>
          <w:tcPr>
            <w:tcW w:w="606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4695B" w:rsidRPr="00B4695B" w:rsidRDefault="00B4695B" w:rsidP="00B4695B">
            <w:pPr>
              <w:spacing w:after="0" w:line="240" w:lineRule="auto"/>
              <w:jc w:val="both"/>
              <w:rPr>
                <w:rFonts w:ascii="Times New Roman" w:eastAsia="Times New Roman" w:hAnsi="Times New Roman" w:cs="Times New Roman"/>
                <w:sz w:val="20"/>
                <w:szCs w:val="20"/>
                <w:lang w:eastAsia="lv-LV"/>
              </w:rPr>
            </w:pPr>
            <w:r w:rsidRPr="00B4695B">
              <w:rPr>
                <w:rFonts w:ascii="Times New Roman" w:eastAsia="Times New Roman" w:hAnsi="Times New Roman" w:cs="Times New Roman"/>
                <w:sz w:val="20"/>
                <w:szCs w:val="20"/>
                <w:lang w:eastAsia="lv-LV"/>
              </w:rPr>
              <w:t> </w:t>
            </w:r>
          </w:p>
        </w:tc>
      </w:tr>
      <w:tr w:rsidR="00B4695B" w:rsidRPr="00B4695B" w:rsidTr="00927CC7">
        <w:trPr>
          <w:trHeight w:val="694"/>
        </w:trPr>
        <w:tc>
          <w:tcPr>
            <w:tcW w:w="851" w:type="dxa"/>
            <w:tcBorders>
              <w:top w:val="nil"/>
              <w:left w:val="single" w:sz="4" w:space="0" w:color="auto"/>
              <w:bottom w:val="single" w:sz="4" w:space="0" w:color="auto"/>
              <w:right w:val="single" w:sz="4" w:space="0" w:color="auto"/>
            </w:tcBorders>
            <w:shd w:val="clear" w:color="auto" w:fill="auto"/>
            <w:hideMark/>
          </w:tcPr>
          <w:p w:rsidR="00B4695B" w:rsidRPr="00B4695B" w:rsidRDefault="00B4695B" w:rsidP="00B4695B">
            <w:pPr>
              <w:spacing w:after="0" w:line="240" w:lineRule="auto"/>
              <w:rPr>
                <w:rFonts w:ascii="Times New Roman" w:eastAsia="Times New Roman" w:hAnsi="Times New Roman" w:cs="Times New Roman"/>
                <w:b/>
                <w:bCs/>
                <w:sz w:val="20"/>
                <w:szCs w:val="20"/>
                <w:lang w:eastAsia="lv-LV"/>
              </w:rPr>
            </w:pPr>
            <w:r w:rsidRPr="00B4695B">
              <w:rPr>
                <w:rFonts w:ascii="Times New Roman" w:eastAsia="Times New Roman" w:hAnsi="Times New Roman" w:cs="Times New Roman"/>
                <w:b/>
                <w:bCs/>
                <w:sz w:val="20"/>
                <w:szCs w:val="20"/>
                <w:lang w:eastAsia="lv-LV"/>
              </w:rPr>
              <w:t>6.</w:t>
            </w:r>
          </w:p>
        </w:tc>
        <w:tc>
          <w:tcPr>
            <w:tcW w:w="8509" w:type="dxa"/>
            <w:gridSpan w:val="5"/>
            <w:tcBorders>
              <w:top w:val="single" w:sz="4" w:space="0" w:color="auto"/>
              <w:left w:val="nil"/>
              <w:bottom w:val="single" w:sz="4" w:space="0" w:color="auto"/>
              <w:right w:val="single" w:sz="4" w:space="0" w:color="auto"/>
            </w:tcBorders>
            <w:shd w:val="clear" w:color="auto" w:fill="auto"/>
            <w:hideMark/>
          </w:tcPr>
          <w:p w:rsidR="00B4695B" w:rsidRPr="00B4695B" w:rsidRDefault="00B4695B" w:rsidP="00B4695B">
            <w:pPr>
              <w:spacing w:after="0" w:line="240" w:lineRule="auto"/>
              <w:jc w:val="both"/>
              <w:rPr>
                <w:rFonts w:ascii="Times New Roman" w:eastAsia="Times New Roman" w:hAnsi="Times New Roman" w:cs="Times New Roman"/>
                <w:b/>
                <w:bCs/>
                <w:sz w:val="20"/>
                <w:szCs w:val="20"/>
                <w:lang w:eastAsia="lv-LV"/>
              </w:rPr>
            </w:pPr>
            <w:r w:rsidRPr="00B4695B">
              <w:rPr>
                <w:rFonts w:ascii="Times New Roman" w:eastAsia="Times New Roman" w:hAnsi="Times New Roman" w:cs="Times New Roman"/>
                <w:b/>
                <w:bCs/>
                <w:sz w:val="20"/>
                <w:szCs w:val="20"/>
                <w:lang w:eastAsia="lv-LV"/>
              </w:rPr>
              <w:t>Cita būtiska informācija atbilstoši pieteikuma iesniedzēja ieskatiem:</w:t>
            </w:r>
          </w:p>
        </w:tc>
      </w:tr>
      <w:tr w:rsidR="00927CC7" w:rsidRPr="00B4695B" w:rsidTr="00927CC7">
        <w:trPr>
          <w:trHeight w:val="497"/>
        </w:trPr>
        <w:tc>
          <w:tcPr>
            <w:tcW w:w="851" w:type="dxa"/>
            <w:tcBorders>
              <w:top w:val="nil"/>
              <w:left w:val="nil"/>
              <w:bottom w:val="nil"/>
              <w:right w:val="nil"/>
            </w:tcBorders>
            <w:shd w:val="clear" w:color="auto" w:fill="auto"/>
            <w:noWrap/>
            <w:vAlign w:val="bottom"/>
            <w:hideMark/>
          </w:tcPr>
          <w:p w:rsidR="00B4695B" w:rsidRPr="00B4695B" w:rsidRDefault="00B4695B" w:rsidP="00B4695B">
            <w:pPr>
              <w:spacing w:after="0" w:line="240" w:lineRule="auto"/>
              <w:jc w:val="both"/>
              <w:rPr>
                <w:rFonts w:ascii="Times New Roman" w:eastAsia="Times New Roman" w:hAnsi="Times New Roman" w:cs="Times New Roman"/>
                <w:b/>
                <w:bCs/>
                <w:sz w:val="20"/>
                <w:szCs w:val="20"/>
                <w:lang w:eastAsia="lv-LV"/>
              </w:rPr>
            </w:pPr>
          </w:p>
        </w:tc>
        <w:tc>
          <w:tcPr>
            <w:tcW w:w="2444" w:type="dxa"/>
            <w:tcBorders>
              <w:top w:val="nil"/>
              <w:left w:val="nil"/>
              <w:bottom w:val="nil"/>
              <w:right w:val="nil"/>
            </w:tcBorders>
            <w:shd w:val="clear" w:color="auto" w:fill="auto"/>
            <w:noWrap/>
            <w:vAlign w:val="bottom"/>
            <w:hideMark/>
          </w:tcPr>
          <w:p w:rsidR="00B4695B" w:rsidRDefault="00B4695B" w:rsidP="00B4695B">
            <w:pPr>
              <w:spacing w:after="0" w:line="240" w:lineRule="auto"/>
              <w:rPr>
                <w:rFonts w:ascii="Times New Roman" w:eastAsia="Times New Roman" w:hAnsi="Times New Roman" w:cs="Times New Roman"/>
                <w:sz w:val="20"/>
                <w:szCs w:val="20"/>
                <w:lang w:eastAsia="lv-LV"/>
              </w:rPr>
            </w:pPr>
          </w:p>
          <w:p w:rsidR="004A040E" w:rsidRDefault="004A040E" w:rsidP="00B4695B">
            <w:pPr>
              <w:spacing w:after="0" w:line="240" w:lineRule="auto"/>
              <w:rPr>
                <w:rFonts w:ascii="Times New Roman" w:eastAsia="Times New Roman" w:hAnsi="Times New Roman" w:cs="Times New Roman"/>
                <w:sz w:val="20"/>
                <w:szCs w:val="20"/>
                <w:lang w:eastAsia="lv-LV"/>
              </w:rPr>
            </w:pPr>
          </w:p>
          <w:p w:rsidR="004A040E" w:rsidRDefault="004A040E" w:rsidP="00B4695B">
            <w:pPr>
              <w:spacing w:after="0" w:line="240" w:lineRule="auto"/>
              <w:rPr>
                <w:rFonts w:ascii="Times New Roman" w:eastAsia="Times New Roman" w:hAnsi="Times New Roman" w:cs="Times New Roman"/>
                <w:sz w:val="20"/>
                <w:szCs w:val="20"/>
                <w:lang w:eastAsia="lv-LV"/>
              </w:rPr>
            </w:pPr>
          </w:p>
          <w:p w:rsidR="004A040E" w:rsidRPr="00B4695B" w:rsidRDefault="004A040E" w:rsidP="00B4695B">
            <w:pPr>
              <w:spacing w:after="0" w:line="240" w:lineRule="auto"/>
              <w:rPr>
                <w:rFonts w:ascii="Times New Roman" w:eastAsia="Times New Roman" w:hAnsi="Times New Roman" w:cs="Times New Roman"/>
                <w:sz w:val="20"/>
                <w:szCs w:val="20"/>
                <w:lang w:eastAsia="lv-LV"/>
              </w:rPr>
            </w:pPr>
          </w:p>
        </w:tc>
        <w:tc>
          <w:tcPr>
            <w:tcW w:w="1812" w:type="dxa"/>
            <w:tcBorders>
              <w:top w:val="nil"/>
              <w:left w:val="nil"/>
              <w:bottom w:val="nil"/>
              <w:right w:val="nil"/>
            </w:tcBorders>
            <w:shd w:val="clear" w:color="auto" w:fill="auto"/>
            <w:noWrap/>
            <w:vAlign w:val="bottom"/>
            <w:hideMark/>
          </w:tcPr>
          <w:p w:rsidR="00B4695B" w:rsidRPr="00B4695B" w:rsidRDefault="00B4695B" w:rsidP="00B4695B">
            <w:pPr>
              <w:spacing w:after="0" w:line="240" w:lineRule="auto"/>
              <w:rPr>
                <w:rFonts w:ascii="Times New Roman" w:eastAsia="Times New Roman" w:hAnsi="Times New Roman" w:cs="Times New Roman"/>
                <w:sz w:val="20"/>
                <w:szCs w:val="20"/>
                <w:lang w:eastAsia="lv-LV"/>
              </w:rPr>
            </w:pPr>
          </w:p>
        </w:tc>
        <w:tc>
          <w:tcPr>
            <w:tcW w:w="1056" w:type="dxa"/>
            <w:tcBorders>
              <w:top w:val="nil"/>
              <w:left w:val="nil"/>
              <w:bottom w:val="nil"/>
              <w:right w:val="nil"/>
            </w:tcBorders>
            <w:shd w:val="clear" w:color="auto" w:fill="auto"/>
            <w:noWrap/>
            <w:vAlign w:val="bottom"/>
            <w:hideMark/>
          </w:tcPr>
          <w:p w:rsidR="00B4695B" w:rsidRPr="00B4695B" w:rsidRDefault="00B4695B" w:rsidP="00B4695B">
            <w:pPr>
              <w:spacing w:after="0" w:line="240" w:lineRule="auto"/>
              <w:rPr>
                <w:rFonts w:ascii="Times New Roman" w:eastAsia="Times New Roman" w:hAnsi="Times New Roman" w:cs="Times New Roman"/>
                <w:sz w:val="20"/>
                <w:szCs w:val="20"/>
                <w:lang w:eastAsia="lv-LV"/>
              </w:rPr>
            </w:pPr>
          </w:p>
        </w:tc>
        <w:tc>
          <w:tcPr>
            <w:tcW w:w="1106" w:type="dxa"/>
            <w:tcBorders>
              <w:top w:val="nil"/>
              <w:left w:val="nil"/>
              <w:bottom w:val="nil"/>
              <w:right w:val="nil"/>
            </w:tcBorders>
            <w:shd w:val="clear" w:color="auto" w:fill="auto"/>
            <w:noWrap/>
            <w:vAlign w:val="bottom"/>
            <w:hideMark/>
          </w:tcPr>
          <w:p w:rsidR="00B4695B" w:rsidRPr="00B4695B" w:rsidRDefault="00B4695B" w:rsidP="00B4695B">
            <w:pPr>
              <w:spacing w:after="0" w:line="240" w:lineRule="auto"/>
              <w:rPr>
                <w:rFonts w:ascii="Times New Roman" w:eastAsia="Times New Roman" w:hAnsi="Times New Roman" w:cs="Times New Roman"/>
                <w:sz w:val="20"/>
                <w:szCs w:val="20"/>
                <w:lang w:eastAsia="lv-LV"/>
              </w:rPr>
            </w:pPr>
          </w:p>
        </w:tc>
        <w:tc>
          <w:tcPr>
            <w:tcW w:w="2091" w:type="dxa"/>
            <w:tcBorders>
              <w:top w:val="nil"/>
              <w:left w:val="nil"/>
              <w:bottom w:val="nil"/>
              <w:right w:val="nil"/>
            </w:tcBorders>
            <w:shd w:val="clear" w:color="auto" w:fill="auto"/>
            <w:noWrap/>
            <w:vAlign w:val="bottom"/>
            <w:hideMark/>
          </w:tcPr>
          <w:p w:rsidR="00B4695B" w:rsidRPr="00B4695B" w:rsidRDefault="00B4695B" w:rsidP="00B4695B">
            <w:pPr>
              <w:spacing w:after="0" w:line="240" w:lineRule="auto"/>
              <w:rPr>
                <w:rFonts w:ascii="Times New Roman" w:eastAsia="Times New Roman" w:hAnsi="Times New Roman" w:cs="Times New Roman"/>
                <w:sz w:val="20"/>
                <w:szCs w:val="20"/>
                <w:lang w:eastAsia="lv-LV"/>
              </w:rPr>
            </w:pPr>
          </w:p>
        </w:tc>
      </w:tr>
      <w:tr w:rsidR="00B4695B" w:rsidRPr="00B4695B" w:rsidTr="00927CC7">
        <w:trPr>
          <w:trHeight w:val="256"/>
        </w:trPr>
        <w:tc>
          <w:tcPr>
            <w:tcW w:w="851" w:type="dxa"/>
            <w:tcBorders>
              <w:top w:val="nil"/>
              <w:left w:val="nil"/>
              <w:bottom w:val="nil"/>
              <w:right w:val="nil"/>
            </w:tcBorders>
            <w:shd w:val="clear" w:color="auto" w:fill="auto"/>
            <w:noWrap/>
            <w:vAlign w:val="bottom"/>
            <w:hideMark/>
          </w:tcPr>
          <w:p w:rsidR="00B4695B" w:rsidRPr="00B4695B" w:rsidRDefault="00B4695B" w:rsidP="00B4695B">
            <w:pPr>
              <w:spacing w:after="0" w:line="240" w:lineRule="auto"/>
              <w:rPr>
                <w:rFonts w:ascii="Times New Roman" w:eastAsia="Times New Roman" w:hAnsi="Times New Roman" w:cs="Times New Roman"/>
                <w:sz w:val="20"/>
                <w:szCs w:val="20"/>
                <w:lang w:eastAsia="lv-LV"/>
              </w:rPr>
            </w:pPr>
          </w:p>
        </w:tc>
        <w:tc>
          <w:tcPr>
            <w:tcW w:w="6418" w:type="dxa"/>
            <w:gridSpan w:val="4"/>
            <w:tcBorders>
              <w:top w:val="nil"/>
              <w:left w:val="nil"/>
              <w:bottom w:val="nil"/>
              <w:right w:val="nil"/>
            </w:tcBorders>
            <w:shd w:val="clear" w:color="auto" w:fill="auto"/>
            <w:noWrap/>
            <w:vAlign w:val="bottom"/>
          </w:tcPr>
          <w:p w:rsidR="00B4695B" w:rsidRPr="00B4695B" w:rsidRDefault="00B4695B" w:rsidP="00B4695B">
            <w:pPr>
              <w:spacing w:after="0" w:line="240" w:lineRule="auto"/>
              <w:rPr>
                <w:rFonts w:ascii="Times New Roman" w:eastAsia="Times New Roman" w:hAnsi="Times New Roman" w:cs="Times New Roman"/>
                <w:sz w:val="20"/>
                <w:szCs w:val="20"/>
                <w:lang w:eastAsia="lv-LV"/>
              </w:rPr>
            </w:pPr>
          </w:p>
        </w:tc>
        <w:tc>
          <w:tcPr>
            <w:tcW w:w="2091" w:type="dxa"/>
            <w:tcBorders>
              <w:top w:val="nil"/>
              <w:left w:val="nil"/>
              <w:bottom w:val="nil"/>
              <w:right w:val="nil"/>
            </w:tcBorders>
            <w:shd w:val="clear" w:color="auto" w:fill="auto"/>
            <w:noWrap/>
            <w:vAlign w:val="bottom"/>
            <w:hideMark/>
          </w:tcPr>
          <w:p w:rsidR="00B4695B" w:rsidRPr="00B4695B" w:rsidRDefault="00B4695B" w:rsidP="00B4695B">
            <w:pPr>
              <w:spacing w:after="0" w:line="240" w:lineRule="auto"/>
              <w:rPr>
                <w:rFonts w:ascii="Times New Roman" w:eastAsia="Times New Roman" w:hAnsi="Times New Roman" w:cs="Times New Roman"/>
                <w:sz w:val="20"/>
                <w:szCs w:val="20"/>
                <w:lang w:eastAsia="lv-LV"/>
              </w:rPr>
            </w:pPr>
          </w:p>
        </w:tc>
      </w:tr>
      <w:tr w:rsidR="00B4695B" w:rsidRPr="00B4695B" w:rsidTr="00927CC7">
        <w:trPr>
          <w:trHeight w:val="256"/>
        </w:trPr>
        <w:tc>
          <w:tcPr>
            <w:tcW w:w="9360" w:type="dxa"/>
            <w:gridSpan w:val="6"/>
            <w:vMerge w:val="restart"/>
            <w:tcBorders>
              <w:top w:val="nil"/>
              <w:left w:val="nil"/>
              <w:bottom w:val="nil"/>
              <w:right w:val="nil"/>
            </w:tcBorders>
            <w:shd w:val="clear" w:color="auto" w:fill="auto"/>
            <w:vAlign w:val="center"/>
            <w:hideMark/>
          </w:tcPr>
          <w:p w:rsidR="00B4695B" w:rsidRPr="00B4695B" w:rsidRDefault="00B4695B" w:rsidP="00B4695B">
            <w:pPr>
              <w:spacing w:after="0" w:line="240" w:lineRule="auto"/>
              <w:jc w:val="both"/>
              <w:rPr>
                <w:rFonts w:ascii="Times New Roman" w:eastAsia="Times New Roman" w:hAnsi="Times New Roman" w:cs="Times New Roman"/>
                <w:i/>
                <w:iCs/>
                <w:sz w:val="18"/>
                <w:szCs w:val="18"/>
                <w:lang w:eastAsia="lv-LV"/>
              </w:rPr>
            </w:pPr>
            <w:r w:rsidRPr="00B4695B">
              <w:rPr>
                <w:rFonts w:ascii="Times New Roman" w:eastAsia="Times New Roman" w:hAnsi="Times New Roman" w:cs="Times New Roman"/>
                <w:i/>
                <w:iCs/>
                <w:sz w:val="18"/>
                <w:szCs w:val="18"/>
                <w:lang w:eastAsia="lv-LV"/>
              </w:rPr>
              <w:t>Piezīmes.</w:t>
            </w:r>
            <w:r w:rsidRPr="00B4695B">
              <w:rPr>
                <w:rFonts w:ascii="Times New Roman" w:eastAsia="Times New Roman" w:hAnsi="Times New Roman" w:cs="Times New Roman"/>
                <w:i/>
                <w:iCs/>
                <w:sz w:val="18"/>
                <w:szCs w:val="18"/>
                <w:lang w:eastAsia="lv-LV"/>
              </w:rPr>
              <w:br/>
              <w:t>1 Pie prognozētām ieņēmumu izmaiņām norāda valsts budžeta ieņēmumu izmaiņas saistībā ar jaunās politikas iniciatīvas īstenošanu, ievērojot šo noteikumu 26.1 punktā minētos nosacījumus.</w:t>
            </w:r>
            <w:r w:rsidRPr="00B4695B">
              <w:rPr>
                <w:rFonts w:ascii="Times New Roman" w:eastAsia="Times New Roman" w:hAnsi="Times New Roman" w:cs="Times New Roman"/>
                <w:i/>
                <w:iCs/>
                <w:sz w:val="18"/>
                <w:szCs w:val="18"/>
                <w:lang w:eastAsia="lv-LV"/>
              </w:rPr>
              <w:br/>
              <w:t>2 Ieņēmumu veidu norāda saskaņā ar Ministru kabineta 2005. gada 27. decembra noteikumu Nr. 1032 "Noteikumi par budžetu ieņēmumu klasifikāciju" 3.1. apakšpunktu (grupu un apakšgrupu detalizēts dalījums). Ieņēmumu veida rindas, kurās netiek plānoti ieņēmumi, aizpildot šo veidlapu, nenorāda.</w:t>
            </w:r>
            <w:r w:rsidRPr="00B4695B">
              <w:rPr>
                <w:rFonts w:ascii="Times New Roman" w:eastAsia="Times New Roman" w:hAnsi="Times New Roman" w:cs="Times New Roman"/>
                <w:i/>
                <w:iCs/>
                <w:sz w:val="18"/>
                <w:szCs w:val="18"/>
                <w:lang w:eastAsia="lv-LV"/>
              </w:rPr>
              <w:br/>
              <w:t>3 Darbības rezultātus un rezultatīvos rādītājus veido pēc iespējas atbilstošus attīstības plānošanas dokumentos apstiprinātajiem darbības rezultātiem un rezultatīvajiem rādītājiem.</w:t>
            </w:r>
            <w:r w:rsidRPr="00B4695B">
              <w:rPr>
                <w:rFonts w:ascii="Times New Roman" w:eastAsia="Times New Roman" w:hAnsi="Times New Roman" w:cs="Times New Roman"/>
                <w:i/>
                <w:iCs/>
                <w:sz w:val="18"/>
                <w:szCs w:val="18"/>
                <w:lang w:eastAsia="lv-LV"/>
              </w:rPr>
              <w:br/>
              <w:t>4 Dokumenta rekvizītus "paraksts" un "datums" neaizpilda, ja elektroniskais dokuments ir sagatavots atbilstoši normatīvajiem aktiem par elektronisko dokumentu noformēšanu.</w:t>
            </w:r>
          </w:p>
        </w:tc>
      </w:tr>
      <w:tr w:rsidR="00B4695B" w:rsidRPr="00B4695B" w:rsidTr="00927CC7">
        <w:trPr>
          <w:trHeight w:val="256"/>
        </w:trPr>
        <w:tc>
          <w:tcPr>
            <w:tcW w:w="9360" w:type="dxa"/>
            <w:gridSpan w:val="6"/>
            <w:vMerge/>
            <w:tcBorders>
              <w:top w:val="nil"/>
              <w:left w:val="nil"/>
              <w:bottom w:val="nil"/>
              <w:right w:val="nil"/>
            </w:tcBorders>
            <w:vAlign w:val="center"/>
            <w:hideMark/>
          </w:tcPr>
          <w:p w:rsidR="00B4695B" w:rsidRPr="00B4695B" w:rsidRDefault="00B4695B" w:rsidP="00B4695B">
            <w:pPr>
              <w:spacing w:after="0" w:line="240" w:lineRule="auto"/>
              <w:rPr>
                <w:rFonts w:ascii="Times New Roman" w:eastAsia="Times New Roman" w:hAnsi="Times New Roman" w:cs="Times New Roman"/>
                <w:i/>
                <w:iCs/>
                <w:sz w:val="18"/>
                <w:szCs w:val="18"/>
                <w:lang w:eastAsia="lv-LV"/>
              </w:rPr>
            </w:pPr>
          </w:p>
        </w:tc>
      </w:tr>
      <w:tr w:rsidR="00B4695B" w:rsidRPr="00B4695B" w:rsidTr="00927CC7">
        <w:trPr>
          <w:trHeight w:val="256"/>
        </w:trPr>
        <w:tc>
          <w:tcPr>
            <w:tcW w:w="9360" w:type="dxa"/>
            <w:gridSpan w:val="6"/>
            <w:vMerge/>
            <w:tcBorders>
              <w:top w:val="nil"/>
              <w:left w:val="nil"/>
              <w:bottom w:val="nil"/>
              <w:right w:val="nil"/>
            </w:tcBorders>
            <w:vAlign w:val="center"/>
            <w:hideMark/>
          </w:tcPr>
          <w:p w:rsidR="00B4695B" w:rsidRPr="00B4695B" w:rsidRDefault="00B4695B" w:rsidP="00B4695B">
            <w:pPr>
              <w:spacing w:after="0" w:line="240" w:lineRule="auto"/>
              <w:rPr>
                <w:rFonts w:ascii="Times New Roman" w:eastAsia="Times New Roman" w:hAnsi="Times New Roman" w:cs="Times New Roman"/>
                <w:i/>
                <w:iCs/>
                <w:sz w:val="18"/>
                <w:szCs w:val="18"/>
                <w:lang w:eastAsia="lv-LV"/>
              </w:rPr>
            </w:pPr>
          </w:p>
        </w:tc>
      </w:tr>
      <w:tr w:rsidR="00B4695B" w:rsidRPr="00B4695B" w:rsidTr="00927CC7">
        <w:trPr>
          <w:trHeight w:val="1903"/>
        </w:trPr>
        <w:tc>
          <w:tcPr>
            <w:tcW w:w="9360" w:type="dxa"/>
            <w:gridSpan w:val="6"/>
            <w:vMerge/>
            <w:tcBorders>
              <w:top w:val="nil"/>
              <w:left w:val="nil"/>
              <w:bottom w:val="nil"/>
              <w:right w:val="nil"/>
            </w:tcBorders>
            <w:vAlign w:val="center"/>
            <w:hideMark/>
          </w:tcPr>
          <w:p w:rsidR="00B4695B" w:rsidRPr="00B4695B" w:rsidRDefault="00B4695B" w:rsidP="00B4695B">
            <w:pPr>
              <w:spacing w:after="0" w:line="240" w:lineRule="auto"/>
              <w:rPr>
                <w:rFonts w:ascii="Times New Roman" w:eastAsia="Times New Roman" w:hAnsi="Times New Roman" w:cs="Times New Roman"/>
                <w:i/>
                <w:iCs/>
                <w:sz w:val="18"/>
                <w:szCs w:val="18"/>
                <w:lang w:eastAsia="lv-LV"/>
              </w:rPr>
            </w:pPr>
          </w:p>
        </w:tc>
      </w:tr>
    </w:tbl>
    <w:p w:rsidR="00B4695B" w:rsidRDefault="00B4695B"/>
    <w:p w:rsidR="00B4695B" w:rsidRDefault="00B4695B"/>
    <w:p w:rsidR="00B4695B" w:rsidRDefault="00B4695B"/>
    <w:p w:rsidR="00B4695B" w:rsidRDefault="00B4695B"/>
    <w:p w:rsidR="00B4695B" w:rsidRDefault="00B4695B"/>
    <w:p w:rsidR="00B4695B" w:rsidRDefault="00B4695B"/>
    <w:p w:rsidR="00B4695B" w:rsidRDefault="00B4695B"/>
    <w:p w:rsidR="00B4695B" w:rsidRDefault="00B4695B"/>
    <w:p w:rsidR="00B4695B" w:rsidRDefault="00B4695B"/>
    <w:p w:rsidR="00B4695B" w:rsidRDefault="00B4695B"/>
    <w:p w:rsidR="00B4695B" w:rsidRDefault="00B4695B"/>
    <w:p w:rsidR="00B4695B" w:rsidRDefault="00B4695B"/>
    <w:p w:rsidR="00B4695B" w:rsidRDefault="00B4695B"/>
    <w:p w:rsidR="00B4695B" w:rsidRDefault="00B4695B"/>
    <w:p w:rsidR="00B4695B" w:rsidRDefault="00B4695B"/>
    <w:p w:rsidR="00B4695B" w:rsidRDefault="00B4695B"/>
    <w:p w:rsidR="00B4695B" w:rsidRDefault="00B4695B"/>
    <w:sectPr w:rsidR="00B4695B">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972" w:rsidRDefault="006B5972" w:rsidP="00BB6CA9">
      <w:pPr>
        <w:spacing w:after="0" w:line="240" w:lineRule="auto"/>
      </w:pPr>
      <w:r>
        <w:separator/>
      </w:r>
    </w:p>
  </w:endnote>
  <w:endnote w:type="continuationSeparator" w:id="0">
    <w:p w:rsidR="006B5972" w:rsidRDefault="006B5972" w:rsidP="00BB6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848242"/>
      <w:docPartObj>
        <w:docPartGallery w:val="Page Numbers (Bottom of Page)"/>
        <w:docPartUnique/>
      </w:docPartObj>
    </w:sdtPr>
    <w:sdtEndPr>
      <w:rPr>
        <w:rFonts w:ascii="Times New Roman" w:hAnsi="Times New Roman" w:cs="Times New Roman"/>
        <w:noProof/>
      </w:rPr>
    </w:sdtEndPr>
    <w:sdtContent>
      <w:p w:rsidR="00BB6CA9" w:rsidRPr="00363FE7" w:rsidRDefault="00BB6CA9">
        <w:pPr>
          <w:pStyle w:val="Footer"/>
          <w:jc w:val="center"/>
          <w:rPr>
            <w:rFonts w:ascii="Times New Roman" w:hAnsi="Times New Roman" w:cs="Times New Roman"/>
          </w:rPr>
        </w:pPr>
        <w:r w:rsidRPr="00363FE7">
          <w:rPr>
            <w:rFonts w:ascii="Times New Roman" w:hAnsi="Times New Roman" w:cs="Times New Roman"/>
          </w:rPr>
          <w:fldChar w:fldCharType="begin"/>
        </w:r>
        <w:r w:rsidRPr="00363FE7">
          <w:rPr>
            <w:rFonts w:ascii="Times New Roman" w:hAnsi="Times New Roman" w:cs="Times New Roman"/>
          </w:rPr>
          <w:instrText xml:space="preserve"> PAGE   \* MERGEFORMAT </w:instrText>
        </w:r>
        <w:r w:rsidRPr="00363FE7">
          <w:rPr>
            <w:rFonts w:ascii="Times New Roman" w:hAnsi="Times New Roman" w:cs="Times New Roman"/>
          </w:rPr>
          <w:fldChar w:fldCharType="separate"/>
        </w:r>
        <w:r w:rsidR="005E0FF2">
          <w:rPr>
            <w:rFonts w:ascii="Times New Roman" w:hAnsi="Times New Roman" w:cs="Times New Roman"/>
            <w:noProof/>
          </w:rPr>
          <w:t>9</w:t>
        </w:r>
        <w:r w:rsidRPr="00363FE7">
          <w:rPr>
            <w:rFonts w:ascii="Times New Roman" w:hAnsi="Times New Roman" w:cs="Times New Roman"/>
            <w:noProof/>
          </w:rPr>
          <w:fldChar w:fldCharType="end"/>
        </w:r>
      </w:p>
    </w:sdtContent>
  </w:sdt>
  <w:p w:rsidR="00BB6CA9" w:rsidRDefault="00BB6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972" w:rsidRDefault="006B5972" w:rsidP="00BB6CA9">
      <w:pPr>
        <w:spacing w:after="0" w:line="240" w:lineRule="auto"/>
      </w:pPr>
      <w:r>
        <w:separator/>
      </w:r>
    </w:p>
  </w:footnote>
  <w:footnote w:type="continuationSeparator" w:id="0">
    <w:p w:rsidR="006B5972" w:rsidRDefault="006B5972" w:rsidP="00BB6C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4CE"/>
    <w:rsid w:val="00026A0F"/>
    <w:rsid w:val="00057C9A"/>
    <w:rsid w:val="000635DD"/>
    <w:rsid w:val="00074F98"/>
    <w:rsid w:val="000D6227"/>
    <w:rsid w:val="00100055"/>
    <w:rsid w:val="001F143E"/>
    <w:rsid w:val="00264491"/>
    <w:rsid w:val="00361EFD"/>
    <w:rsid w:val="00363FE7"/>
    <w:rsid w:val="003D6FAF"/>
    <w:rsid w:val="004A040E"/>
    <w:rsid w:val="005E0FF2"/>
    <w:rsid w:val="00631505"/>
    <w:rsid w:val="00671681"/>
    <w:rsid w:val="006747EE"/>
    <w:rsid w:val="006B5972"/>
    <w:rsid w:val="007D74CE"/>
    <w:rsid w:val="008465CD"/>
    <w:rsid w:val="008977DE"/>
    <w:rsid w:val="00927CC7"/>
    <w:rsid w:val="00B4695B"/>
    <w:rsid w:val="00BB6CA9"/>
    <w:rsid w:val="00C726F7"/>
    <w:rsid w:val="00CA473A"/>
    <w:rsid w:val="00CC17EB"/>
    <w:rsid w:val="00CE4266"/>
    <w:rsid w:val="00D22321"/>
    <w:rsid w:val="00DB0C28"/>
    <w:rsid w:val="00E266B6"/>
    <w:rsid w:val="00F60B83"/>
    <w:rsid w:val="00FD16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36FFB-938C-4809-8C75-A870C97E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C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6CA9"/>
  </w:style>
  <w:style w:type="paragraph" w:styleId="Footer">
    <w:name w:val="footer"/>
    <w:basedOn w:val="Normal"/>
    <w:link w:val="FooterChar"/>
    <w:uiPriority w:val="99"/>
    <w:unhideWhenUsed/>
    <w:rsid w:val="00BB6C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6CA9"/>
  </w:style>
  <w:style w:type="paragraph" w:styleId="BalloonText">
    <w:name w:val="Balloon Text"/>
    <w:basedOn w:val="Normal"/>
    <w:link w:val="BalloonTextChar"/>
    <w:uiPriority w:val="99"/>
    <w:semiHidden/>
    <w:unhideWhenUsed/>
    <w:rsid w:val="00BB6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C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05935">
      <w:bodyDiv w:val="1"/>
      <w:marLeft w:val="0"/>
      <w:marRight w:val="0"/>
      <w:marTop w:val="0"/>
      <w:marBottom w:val="0"/>
      <w:divBdr>
        <w:top w:val="none" w:sz="0" w:space="0" w:color="auto"/>
        <w:left w:val="none" w:sz="0" w:space="0" w:color="auto"/>
        <w:bottom w:val="none" w:sz="0" w:space="0" w:color="auto"/>
        <w:right w:val="none" w:sz="0" w:space="0" w:color="auto"/>
      </w:divBdr>
    </w:div>
    <w:div w:id="193917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A38BD-88E5-42D9-817F-E7AC9F411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12991</Words>
  <Characters>7406</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Treimane</dc:creator>
  <cp:keywords/>
  <dc:description/>
  <cp:lastModifiedBy>Laura Treimane</cp:lastModifiedBy>
  <cp:revision>14</cp:revision>
  <cp:lastPrinted>2014-08-05T06:42:00Z</cp:lastPrinted>
  <dcterms:created xsi:type="dcterms:W3CDTF">2014-08-05T07:05:00Z</dcterms:created>
  <dcterms:modified xsi:type="dcterms:W3CDTF">2014-08-14T09:00:00Z</dcterms:modified>
</cp:coreProperties>
</file>