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A4" w:rsidRPr="00ED726E" w:rsidRDefault="003D40A4" w:rsidP="00ED726E">
      <w:pPr>
        <w:pStyle w:val="Heading2"/>
        <w:jc w:val="center"/>
        <w:rPr>
          <w:rFonts w:ascii="Times New Roman" w:hAnsi="Times New Roman" w:cs="Times New Roman"/>
          <w:color w:val="auto"/>
        </w:rPr>
      </w:pPr>
      <w:bookmarkStart w:id="0" w:name="_GoBack"/>
      <w:bookmarkEnd w:id="0"/>
      <w:r w:rsidRPr="00ED726E">
        <w:rPr>
          <w:rFonts w:ascii="Times New Roman" w:hAnsi="Times New Roman" w:cs="Times New Roman"/>
          <w:color w:val="auto"/>
        </w:rPr>
        <w:t>Ministru kabin</w:t>
      </w:r>
      <w:r w:rsidR="00812556">
        <w:rPr>
          <w:rFonts w:ascii="Times New Roman" w:hAnsi="Times New Roman" w:cs="Times New Roman"/>
          <w:color w:val="auto"/>
        </w:rPr>
        <w:t>eta rīkojuma projekta „Grozījums</w:t>
      </w:r>
      <w:r w:rsidRPr="00ED726E">
        <w:rPr>
          <w:rFonts w:ascii="Times New Roman" w:hAnsi="Times New Roman" w:cs="Times New Roman"/>
          <w:color w:val="auto"/>
        </w:rPr>
        <w:t xml:space="preserve"> Ministru kabineta </w:t>
      </w:r>
      <w:r w:rsidR="00473066">
        <w:rPr>
          <w:rFonts w:ascii="Times New Roman" w:hAnsi="Times New Roman" w:cs="Times New Roman"/>
          <w:color w:val="auto"/>
        </w:rPr>
        <w:t>2013.gada 28.decembra rīkojumā N</w:t>
      </w:r>
      <w:r w:rsidRPr="00ED726E">
        <w:rPr>
          <w:rFonts w:ascii="Times New Roman" w:hAnsi="Times New Roman" w:cs="Times New Roman"/>
          <w:color w:val="auto"/>
        </w:rPr>
        <w:t>r.686 „Par Latvijas ģeotelpiskās informācijas attīstības koncepciju””</w:t>
      </w:r>
      <w:r w:rsidR="00ED726E" w:rsidRPr="00ED726E">
        <w:rPr>
          <w:rFonts w:ascii="Times New Roman" w:hAnsi="Times New Roman" w:cs="Times New Roman"/>
          <w:color w:val="auto"/>
        </w:rPr>
        <w:t xml:space="preserve"> </w:t>
      </w:r>
      <w:r w:rsidRPr="00ED726E">
        <w:rPr>
          <w:rFonts w:ascii="Times New Roman" w:hAnsi="Times New Roman" w:cs="Times New Roman"/>
          <w:color w:val="auto"/>
        </w:rPr>
        <w:t>sākotnējās ietekmes novērtējuma ziņojums (anotācija)</w:t>
      </w:r>
    </w:p>
    <w:p w:rsidR="00540E55" w:rsidRPr="00962FE8" w:rsidRDefault="00540E55" w:rsidP="00540E55">
      <w:pPr>
        <w:spacing w:after="0" w:line="240" w:lineRule="auto"/>
        <w:jc w:val="center"/>
        <w:rPr>
          <w:rFonts w:ascii="Times New Roman" w:hAnsi="Times New Roman" w:cs="Times New Roman"/>
          <w:sz w:val="26"/>
          <w:szCs w:val="26"/>
        </w:rPr>
      </w:pPr>
    </w:p>
    <w:tbl>
      <w:tblPr>
        <w:tblW w:w="50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
        <w:gridCol w:w="3099"/>
        <w:gridCol w:w="6278"/>
      </w:tblGrid>
      <w:tr w:rsidR="00962FE8" w:rsidRPr="00962FE8" w:rsidTr="00097574">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rsidTr="00097574">
        <w:trPr>
          <w:trHeight w:val="40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3136" w:type="pct"/>
            <w:tcBorders>
              <w:top w:val="outset" w:sz="6" w:space="0" w:color="auto"/>
              <w:left w:val="outset" w:sz="6" w:space="0" w:color="auto"/>
              <w:bottom w:val="outset" w:sz="6" w:space="0" w:color="auto"/>
              <w:right w:val="outset" w:sz="6" w:space="0" w:color="auto"/>
            </w:tcBorders>
            <w:hideMark/>
          </w:tcPr>
          <w:p w:rsidR="00962FE8" w:rsidRPr="00C7477F" w:rsidRDefault="00C7477F" w:rsidP="00C7477F">
            <w:pPr>
              <w:pStyle w:val="NoSpacing"/>
              <w:rPr>
                <w:rFonts w:ascii="Times New Roman" w:hAnsi="Times New Roman" w:cs="Times New Roman"/>
              </w:rPr>
            </w:pPr>
            <w:r>
              <w:rPr>
                <w:rFonts w:ascii="Times New Roman" w:hAnsi="Times New Roman" w:cs="Times New Roman"/>
              </w:rPr>
              <w:t xml:space="preserve">   </w:t>
            </w:r>
            <w:r w:rsidR="003D40A4" w:rsidRPr="00C7477F">
              <w:rPr>
                <w:rFonts w:ascii="Times New Roman" w:hAnsi="Times New Roman" w:cs="Times New Roman"/>
              </w:rPr>
              <w:t>Ministru kabine</w:t>
            </w:r>
            <w:r w:rsidR="00A63A21" w:rsidRPr="00C7477F">
              <w:rPr>
                <w:rFonts w:ascii="Times New Roman" w:hAnsi="Times New Roman" w:cs="Times New Roman"/>
              </w:rPr>
              <w:t>ta rīkojuma projekts izstrādāts, pamatojoties uz Ministru kabineta 2013.gada 28.decembra rīkojuma Nr.686</w:t>
            </w:r>
            <w:r w:rsidR="00322FE7" w:rsidRPr="00C7477F">
              <w:rPr>
                <w:rFonts w:ascii="Times New Roman" w:hAnsi="Times New Roman" w:cs="Times New Roman"/>
              </w:rPr>
              <w:t xml:space="preserve"> </w:t>
            </w:r>
            <w:r w:rsidRPr="00C7477F">
              <w:rPr>
                <w:rFonts w:ascii="Times New Roman" w:hAnsi="Times New Roman" w:cs="Times New Roman"/>
              </w:rPr>
              <w:t>3.5</w:t>
            </w:r>
            <w:r w:rsidR="00AF65E7" w:rsidRPr="00C7477F">
              <w:rPr>
                <w:rFonts w:ascii="Times New Roman" w:hAnsi="Times New Roman" w:cs="Times New Roman"/>
              </w:rPr>
              <w:t>.apakšpunktu</w:t>
            </w:r>
          </w:p>
        </w:tc>
      </w:tr>
      <w:tr w:rsidR="00962FE8" w:rsidRPr="00962FE8"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tc>
        <w:tc>
          <w:tcPr>
            <w:tcW w:w="3136" w:type="pct"/>
            <w:tcBorders>
              <w:top w:val="outset" w:sz="6" w:space="0" w:color="auto"/>
              <w:left w:val="outset" w:sz="6" w:space="0" w:color="auto"/>
              <w:bottom w:val="outset" w:sz="6" w:space="0" w:color="auto"/>
              <w:right w:val="outset" w:sz="6" w:space="0" w:color="auto"/>
            </w:tcBorders>
            <w:hideMark/>
          </w:tcPr>
          <w:p w:rsidR="00C7477F" w:rsidRDefault="00C7477F" w:rsidP="00C7477F">
            <w:pPr>
              <w:pStyle w:val="NoSpacing"/>
              <w:jc w:val="both"/>
              <w:rPr>
                <w:rFonts w:ascii="Times New Roman" w:hAnsi="Times New Roman" w:cs="Times New Roman"/>
              </w:rPr>
            </w:pPr>
            <w:r>
              <w:rPr>
                <w:rFonts w:ascii="Times New Roman" w:hAnsi="Times New Roman" w:cs="Times New Roman"/>
              </w:rPr>
              <w:t xml:space="preserve">   </w:t>
            </w:r>
            <w:r w:rsidR="00AF65E7" w:rsidRPr="00C7477F">
              <w:rPr>
                <w:rFonts w:ascii="Times New Roman" w:hAnsi="Times New Roman" w:cs="Times New Roman"/>
              </w:rPr>
              <w:t>Pamatojoties uz Ministru kabineta 2013.gada</w:t>
            </w:r>
            <w:r w:rsidRPr="00C7477F">
              <w:rPr>
                <w:rFonts w:ascii="Times New Roman" w:hAnsi="Times New Roman" w:cs="Times New Roman"/>
              </w:rPr>
              <w:t xml:space="preserve"> 28.decembra rīkojuma Nr.686 3.5</w:t>
            </w:r>
            <w:r w:rsidR="00AF65E7" w:rsidRPr="00C7477F">
              <w:rPr>
                <w:rFonts w:ascii="Times New Roman" w:hAnsi="Times New Roman" w:cs="Times New Roman"/>
              </w:rPr>
              <w:t xml:space="preserve">.apakšpunktā doto uzdevumu, Aizsardzības ministrijai tika uzdots </w:t>
            </w:r>
            <w:r w:rsidRPr="00C7477F">
              <w:rPr>
                <w:rFonts w:ascii="Times New Roman" w:hAnsi="Times New Roman" w:cs="Times New Roman"/>
              </w:rPr>
              <w:t>līdz 2014.gada 1.oktobrim</w:t>
            </w:r>
            <w:r w:rsidR="00AF65E7" w:rsidRPr="00C7477F">
              <w:rPr>
                <w:rFonts w:ascii="Times New Roman" w:hAnsi="Times New Roman" w:cs="Times New Roman"/>
              </w:rPr>
              <w:t xml:space="preserve"> sagatavot un iesniegt noteiktā kārtībā Ministru kabinetā</w:t>
            </w:r>
            <w:r w:rsidRPr="00C7477F">
              <w:rPr>
                <w:rFonts w:ascii="Times New Roman" w:hAnsi="Times New Roman" w:cs="Times New Roman"/>
              </w:rPr>
              <w:t xml:space="preserve"> informatīvo ziņojumu par iespējām ieviest vienotu nacionālo ģeotelpisko objektu klasifikācijas sistēmu, optimālo šīs sistēmas izveides un ieviešanas variantu un tās teorētisko pamatu</w:t>
            </w:r>
            <w:r w:rsidR="00AF65E7" w:rsidRPr="00C7477F">
              <w:rPr>
                <w:rFonts w:ascii="Times New Roman" w:hAnsi="Times New Roman" w:cs="Times New Roman"/>
              </w:rPr>
              <w:t xml:space="preserve">. </w:t>
            </w:r>
          </w:p>
          <w:p w:rsidR="00C7477F" w:rsidRPr="00C7477F" w:rsidRDefault="00C7477F" w:rsidP="00C7477F">
            <w:pPr>
              <w:pStyle w:val="NoSpacing"/>
              <w:jc w:val="both"/>
              <w:rPr>
                <w:rFonts w:ascii="Times New Roman" w:hAnsi="Times New Roman" w:cs="Times New Roman"/>
              </w:rPr>
            </w:pPr>
            <w:r>
              <w:rPr>
                <w:rFonts w:ascii="Times New Roman" w:hAnsi="Times New Roman" w:cs="Times New Roman"/>
              </w:rPr>
              <w:t xml:space="preserve">   </w:t>
            </w:r>
            <w:r w:rsidRPr="00C7477F">
              <w:rPr>
                <w:rFonts w:ascii="Times New Roman" w:hAnsi="Times New Roman" w:cs="Times New Roman"/>
              </w:rPr>
              <w:t>Dokumentā "Informācijas sabiedrības attīstības pamatnostādnes 2014.-2020.gadam" (turpmāk – Pamatnostādnes), kurš apstiprināts ar Ministru kabineta 2013.gada 14.oktobra rīkojumu Nr.468., kā viens no uzdevumiem ir norādīts Vienotas publiskās pārvaldes datu telpas izveide (Pamatnostādņu 5.3.3.apakšpunkts), paredzot šo pieeju attiecināt arī uz ģeotelpisko informāciju un informācijas apmaiņai starp valsts informācijas sistēmām izmantojot ģeotelpisko datu savietotāju.</w:t>
            </w:r>
          </w:p>
          <w:p w:rsidR="00C7477F" w:rsidRPr="00C7477F" w:rsidRDefault="00C7477F" w:rsidP="00C7477F">
            <w:pPr>
              <w:pStyle w:val="NoSpacing"/>
              <w:jc w:val="both"/>
              <w:rPr>
                <w:rFonts w:ascii="Times New Roman" w:hAnsi="Times New Roman" w:cs="Times New Roman"/>
              </w:rPr>
            </w:pPr>
            <w:r>
              <w:rPr>
                <w:rFonts w:ascii="Times New Roman" w:hAnsi="Times New Roman" w:cs="Times New Roman"/>
              </w:rPr>
              <w:t xml:space="preserve">   </w:t>
            </w:r>
            <w:r w:rsidRPr="00C7477F">
              <w:rPr>
                <w:rFonts w:ascii="Times New Roman" w:hAnsi="Times New Roman" w:cs="Times New Roman"/>
              </w:rPr>
              <w:t xml:space="preserve">Īstenojot šīs Pamatnostādnes, Vides aizsardzības un reģionālās attīstības ministrija plāno Ministru kabinetā līdz 2014.gada 19.decembrim iesniegt Informācijas un komunikāciju tehnoloģiju (IKT) konceptuālo arhitektūru un līdz 2015.gada 31.martam IKT </w:t>
            </w:r>
            <w:proofErr w:type="spellStart"/>
            <w:r w:rsidRPr="00C7477F">
              <w:rPr>
                <w:rFonts w:ascii="Times New Roman" w:hAnsi="Times New Roman" w:cs="Times New Roman"/>
              </w:rPr>
              <w:t>mērķarhitektūras</w:t>
            </w:r>
            <w:proofErr w:type="spellEnd"/>
            <w:r w:rsidRPr="00C7477F">
              <w:rPr>
                <w:rFonts w:ascii="Times New Roman" w:hAnsi="Times New Roman" w:cs="Times New Roman"/>
              </w:rPr>
              <w:t xml:space="preserve"> pamata versiju, kas ietvertu arī Vienotas publiskās pārvaldes datu telpas tehnoloģiskā nodrošinājuma koncepciju, tajā skaitā Aizsardzības ministrijas atbildībā esošo pasākumu “Ģeotelpisko pamatdatu informācijas sistēmas attīstība” </w:t>
            </w:r>
          </w:p>
          <w:p w:rsidR="00C7477F" w:rsidRPr="00C7477F" w:rsidRDefault="00C7477F" w:rsidP="00C7477F">
            <w:pPr>
              <w:pStyle w:val="NoSpacing"/>
              <w:jc w:val="both"/>
              <w:rPr>
                <w:rFonts w:ascii="Times New Roman" w:hAnsi="Times New Roman" w:cs="Times New Roman"/>
              </w:rPr>
            </w:pPr>
            <w:r>
              <w:rPr>
                <w:rFonts w:ascii="Times New Roman" w:hAnsi="Times New Roman" w:cs="Times New Roman"/>
              </w:rPr>
              <w:t xml:space="preserve">   </w:t>
            </w:r>
            <w:r w:rsidRPr="00C7477F">
              <w:rPr>
                <w:rFonts w:ascii="Times New Roman" w:hAnsi="Times New Roman" w:cs="Times New Roman"/>
              </w:rPr>
              <w:t>Ņemot vērā to, ka klasifikatori ir ļoti būtisks Vienotas publiskās pārvaldes datu telpas elements, vienotās nacionālo ģeotelpisko objektu klasifikācijas sistēmas izveide ir jāskata kontekstā un tās praktiskā realizācija ir jāveic saskaņoti ar Vienotās publiskās pārvaldes datu telpas izveidi.</w:t>
            </w:r>
          </w:p>
          <w:p w:rsidR="00AF65E7" w:rsidRPr="00C7477F" w:rsidRDefault="00C7477F" w:rsidP="00C7477F">
            <w:pPr>
              <w:pStyle w:val="NoSpacing"/>
              <w:jc w:val="both"/>
              <w:rPr>
                <w:rFonts w:ascii="Times New Roman" w:hAnsi="Times New Roman" w:cs="Times New Roman"/>
              </w:rPr>
            </w:pPr>
            <w:r>
              <w:rPr>
                <w:rFonts w:ascii="Times New Roman" w:hAnsi="Times New Roman" w:cs="Times New Roman"/>
              </w:rPr>
              <w:t xml:space="preserve">   </w:t>
            </w:r>
            <w:r w:rsidRPr="00C7477F">
              <w:rPr>
                <w:rFonts w:ascii="Times New Roman" w:hAnsi="Times New Roman" w:cs="Times New Roman"/>
              </w:rPr>
              <w:t>Ņemot vērā iepriekš minētos apsvērumus, nepieciešams Ministru kabineta 2013.gada 28.decembra rīkojuma Nr. 686 3.5.apakšpunktā minētā uzdevuma izpildes te</w:t>
            </w:r>
            <w:r w:rsidR="003A3232">
              <w:rPr>
                <w:rFonts w:ascii="Times New Roman" w:hAnsi="Times New Roman" w:cs="Times New Roman"/>
              </w:rPr>
              <w:t>rmiņu pagarināt līdz 2015.gada 15.maijam</w:t>
            </w:r>
            <w:r w:rsidRPr="00C7477F">
              <w:rPr>
                <w:rFonts w:ascii="Times New Roman" w:hAnsi="Times New Roman" w:cs="Times New Roman"/>
              </w:rPr>
              <w:t>.</w:t>
            </w:r>
          </w:p>
        </w:tc>
      </w:tr>
      <w:tr w:rsidR="00962FE8" w:rsidRPr="00962FE8" w:rsidTr="00097574">
        <w:trPr>
          <w:trHeight w:val="465"/>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izstrādē iesaistītās institūcijas</w:t>
            </w:r>
          </w:p>
        </w:tc>
        <w:tc>
          <w:tcPr>
            <w:tcW w:w="3136" w:type="pct"/>
            <w:tcBorders>
              <w:top w:val="outset" w:sz="6" w:space="0" w:color="auto"/>
              <w:left w:val="outset" w:sz="6" w:space="0" w:color="auto"/>
              <w:bottom w:val="outset" w:sz="6" w:space="0" w:color="auto"/>
              <w:right w:val="outset" w:sz="6" w:space="0" w:color="auto"/>
            </w:tcBorders>
            <w:hideMark/>
          </w:tcPr>
          <w:p w:rsidR="00962FE8" w:rsidRPr="00962FE8" w:rsidRDefault="00C7477F" w:rsidP="00C7477F">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t>Aizsardzības ministrija un</w:t>
            </w:r>
            <w:r w:rsidR="00C5539C">
              <w:rPr>
                <w:rFonts w:ascii="Times New Roman" w:hAnsi="Times New Roman" w:cs="Times New Roman"/>
              </w:rPr>
              <w:t xml:space="preserve"> Latvijas Ģeot</w:t>
            </w:r>
            <w:r w:rsidR="003D40A4">
              <w:rPr>
                <w:rFonts w:ascii="Times New Roman" w:hAnsi="Times New Roman" w:cs="Times New Roman"/>
              </w:rPr>
              <w:t>elpiskās informācijas aģentūra</w:t>
            </w:r>
          </w:p>
        </w:tc>
      </w:tr>
      <w:tr w:rsidR="00962FE8" w:rsidRPr="00962FE8" w:rsidTr="00097574">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6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36" w:type="pct"/>
            <w:tcBorders>
              <w:top w:val="outset" w:sz="6" w:space="0" w:color="auto"/>
              <w:left w:val="outset" w:sz="6" w:space="0" w:color="auto"/>
              <w:bottom w:val="outset" w:sz="6" w:space="0" w:color="auto"/>
              <w:right w:val="outset" w:sz="6" w:space="0" w:color="auto"/>
            </w:tcBorders>
            <w:hideMark/>
          </w:tcPr>
          <w:p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rsidTr="000975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009"/>
        <w:gridCol w:w="6254"/>
      </w:tblGrid>
      <w:tr w:rsidR="00962FE8" w:rsidRPr="00962FE8"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lastRenderedPageBreak/>
              <w:t>II. Tiesību akta projekta ietekme uz sabiedrību, tautsaimniecības attīstību un administratīvo slogu</w:t>
            </w:r>
          </w:p>
        </w:tc>
      </w:tr>
      <w:tr w:rsidR="00962FE8" w:rsidRPr="00962FE8" w:rsidTr="00540E5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Sabiedrības </w:t>
            </w:r>
            <w:proofErr w:type="spellStart"/>
            <w:r w:rsidRPr="00962FE8">
              <w:rPr>
                <w:rFonts w:ascii="Times New Roman" w:eastAsia="Times New Roman" w:hAnsi="Times New Roman" w:cs="Times New Roman"/>
                <w:lang w:eastAsia="lv-LV" w:bidi="ar-SA"/>
              </w:rPr>
              <w:t>mērķgrupas</w:t>
            </w:r>
            <w:proofErr w:type="spellEnd"/>
            <w:r w:rsidRPr="00962FE8">
              <w:rPr>
                <w:rFonts w:ascii="Times New Roman" w:eastAsia="Times New Roman" w:hAnsi="Times New Roman" w:cs="Times New Roman"/>
                <w:lang w:eastAsia="lv-LV" w:bidi="ar-SA"/>
              </w:rPr>
              <w:t>, kuras tiesiskais regulējums ietekmē vai varētu ietekmēt</w:t>
            </w:r>
          </w:p>
        </w:tc>
        <w:tc>
          <w:tcPr>
            <w:tcW w:w="3161" w:type="pct"/>
            <w:tcBorders>
              <w:top w:val="outset" w:sz="6" w:space="0" w:color="auto"/>
              <w:left w:val="outset" w:sz="6" w:space="0" w:color="auto"/>
              <w:bottom w:val="outset" w:sz="6" w:space="0" w:color="auto"/>
              <w:right w:val="outset" w:sz="6" w:space="0" w:color="auto"/>
            </w:tcBorders>
            <w:hideMark/>
          </w:tcPr>
          <w:p w:rsidR="00B3419F" w:rsidRPr="00A6035D" w:rsidRDefault="00895E62" w:rsidP="00AF65E7">
            <w:pPr>
              <w:spacing w:after="120" w:line="240" w:lineRule="auto"/>
              <w:ind w:right="142"/>
              <w:jc w:val="both"/>
              <w:rPr>
                <w:rFonts w:ascii="Times New Roman" w:hAnsi="Times New Roman"/>
              </w:rPr>
            </w:pPr>
            <w:r w:rsidRPr="00A6035D">
              <w:rPr>
                <w:rFonts w:ascii="Times New Roman" w:eastAsia="Times New Roman" w:hAnsi="Times New Roman" w:cs="Times New Roman"/>
                <w:lang w:eastAsia="lv-LV" w:bidi="ar-SA"/>
              </w:rPr>
              <w:t>Projektā paredzēto grozījumu, kas nosaka</w:t>
            </w:r>
            <w:r w:rsidRPr="00A6035D">
              <w:rPr>
                <w:rFonts w:ascii="Times New Roman" w:hAnsi="Times New Roman" w:cs="Times New Roman"/>
              </w:rPr>
              <w:t xml:space="preserve"> </w:t>
            </w:r>
            <w:r w:rsidR="00A6035D" w:rsidRPr="00A6035D">
              <w:rPr>
                <w:rFonts w:ascii="Times New Roman" w:hAnsi="Times New Roman" w:cs="Times New Roman"/>
              </w:rPr>
              <w:t>jaunu</w:t>
            </w:r>
            <w:r w:rsidR="00AF65E7">
              <w:rPr>
                <w:rFonts w:ascii="Times New Roman" w:hAnsi="Times New Roman" w:cs="Times New Roman"/>
              </w:rPr>
              <w:t>s</w:t>
            </w:r>
            <w:r w:rsidR="00A6035D" w:rsidRPr="00A6035D">
              <w:rPr>
                <w:rFonts w:ascii="Times New Roman" w:hAnsi="Times New Roman" w:cs="Times New Roman"/>
              </w:rPr>
              <w:t xml:space="preserve"> termiņu</w:t>
            </w:r>
            <w:r w:rsidR="00AF65E7">
              <w:rPr>
                <w:rFonts w:ascii="Times New Roman" w:hAnsi="Times New Roman" w:cs="Times New Roman"/>
              </w:rPr>
              <w:t>s</w:t>
            </w:r>
            <w:r w:rsidR="00A6035D" w:rsidRPr="00A6035D">
              <w:rPr>
                <w:rFonts w:ascii="Times New Roman" w:hAnsi="Times New Roman" w:cs="Times New Roman"/>
              </w:rPr>
              <w:t xml:space="preserve"> </w:t>
            </w:r>
            <w:r w:rsidR="00AF65E7">
              <w:rPr>
                <w:rFonts w:ascii="Times New Roman" w:hAnsi="Times New Roman" w:cs="Times New Roman"/>
              </w:rPr>
              <w:t>normatīvo aktu</w:t>
            </w:r>
            <w:r w:rsidR="00A6035D" w:rsidRPr="00A6035D">
              <w:rPr>
                <w:rFonts w:ascii="Times New Roman" w:hAnsi="Times New Roman" w:cs="Times New Roman"/>
              </w:rPr>
              <w:t xml:space="preserve"> izstrādei, </w:t>
            </w:r>
            <w:proofErr w:type="spellStart"/>
            <w:r w:rsidRPr="00A6035D">
              <w:rPr>
                <w:rFonts w:ascii="Times New Roman" w:hAnsi="Times New Roman" w:cs="Times New Roman"/>
              </w:rPr>
              <w:t>mērķgrupas</w:t>
            </w:r>
            <w:proofErr w:type="spellEnd"/>
            <w:r w:rsidRPr="00A6035D">
              <w:rPr>
                <w:rFonts w:ascii="Times New Roman" w:hAnsi="Times New Roman" w:cs="Times New Roman"/>
              </w:rPr>
              <w:t xml:space="preserve"> ir valsts </w:t>
            </w:r>
            <w:r w:rsidR="00A6035D" w:rsidRPr="00A6035D">
              <w:rPr>
                <w:rFonts w:ascii="Times New Roman" w:hAnsi="Times New Roman" w:cs="Times New Roman"/>
              </w:rPr>
              <w:t xml:space="preserve">pārvaldes </w:t>
            </w:r>
            <w:r w:rsidRPr="00A6035D">
              <w:rPr>
                <w:rFonts w:ascii="Times New Roman" w:hAnsi="Times New Roman" w:cs="Times New Roman"/>
              </w:rPr>
              <w:t>un pašvaldību institūcijas</w:t>
            </w:r>
            <w:r w:rsidR="00A6035D" w:rsidRPr="00A6035D">
              <w:rPr>
                <w:rFonts w:ascii="Times New Roman" w:hAnsi="Times New Roman" w:cs="Times New Roman"/>
              </w:rPr>
              <w:t>,</w:t>
            </w:r>
            <w:r w:rsidRPr="00A6035D">
              <w:rPr>
                <w:rFonts w:ascii="Times New Roman" w:hAnsi="Times New Roman" w:cs="Times New Roman"/>
              </w:rPr>
              <w:t xml:space="preserve"> </w:t>
            </w:r>
            <w:r w:rsidR="00A6035D" w:rsidRPr="00A6035D">
              <w:rPr>
                <w:rFonts w:ascii="Times New Roman" w:hAnsi="Times New Roman" w:cs="Times New Roman"/>
              </w:rPr>
              <w:t>kā arī ģeodēzisko un kartogrāfisko darbu veicēji, kuru kompetencē un uzdevumos ir ģeotelpiskās informācijas ieguve, sagatavošana, uzturēšana, kā arī valsts pārvaldes iestādes, pašvaldības, juridiskas un fiziskas personas, kas izmanto ģeotelpisko informāciju.</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61" w:type="pct"/>
            <w:tcBorders>
              <w:top w:val="outset" w:sz="6" w:space="0" w:color="auto"/>
              <w:left w:val="outset" w:sz="6" w:space="0" w:color="auto"/>
              <w:bottom w:val="outset" w:sz="6" w:space="0" w:color="auto"/>
              <w:right w:val="outset" w:sz="6" w:space="0" w:color="auto"/>
            </w:tcBorders>
            <w:hideMark/>
          </w:tcPr>
          <w:p w:rsidR="00F51A18" w:rsidRPr="008568C7" w:rsidRDefault="008568C7" w:rsidP="00E917F9">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hAnsi="Times New Roman" w:cs="Times New Roman"/>
              </w:rPr>
              <w:t>S</w:t>
            </w:r>
            <w:r w:rsidR="00F51A18" w:rsidRPr="00E917F9">
              <w:rPr>
                <w:rFonts w:ascii="Times New Roman" w:hAnsi="Times New Roman" w:cs="Times New Roman"/>
              </w:rPr>
              <w:t>abiedrības grupām un institūcijām projekta tiesiskais regulējums nemaina tiesības un pienākumus, kā arī veicamās darbības</w:t>
            </w:r>
            <w:r>
              <w:rPr>
                <w:rFonts w:ascii="Times New Roman" w:hAnsi="Times New Roman" w:cs="Times New Roman"/>
              </w:rPr>
              <w:t>.</w:t>
            </w:r>
          </w:p>
        </w:tc>
      </w:tr>
      <w:tr w:rsidR="00962FE8" w:rsidRPr="00962FE8" w:rsidTr="00540E55">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rsidTr="00540E55">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895E62">
            <w:pPr>
              <w:tabs>
                <w:tab w:val="clear" w:pos="720"/>
              </w:tabs>
              <w:suppressAutoHyphens w:val="0"/>
              <w:spacing w:before="100" w:beforeAutospacing="1" w:after="100" w:afterAutospacing="1"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rsidR="004B7F5E" w:rsidRPr="00050AB7" w:rsidRDefault="004B7F5E" w:rsidP="004B7F5E">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4B7F5E" w:rsidRPr="00050AB7" w:rsidRDefault="004B7F5E" w:rsidP="006D3576">
            <w:pPr>
              <w:tabs>
                <w:tab w:val="clear" w:pos="720"/>
              </w:tabs>
              <w:suppressAutoHyphens w:val="0"/>
              <w:spacing w:after="120" w:line="240" w:lineRule="auto"/>
              <w:jc w:val="center"/>
              <w:rPr>
                <w:rFonts w:ascii="Times New Roman" w:eastAsia="Times New Roman" w:hAnsi="Times New Roman" w:cs="Times New Roman"/>
                <w:b/>
                <w:bCs/>
                <w:lang w:eastAsia="lv-LV" w:bidi="ar-SA"/>
              </w:rPr>
            </w:pPr>
            <w:r w:rsidRPr="00050AB7">
              <w:rPr>
                <w:rFonts w:ascii="Times New Roman" w:eastAsia="Times New Roman" w:hAnsi="Times New Roman" w:cs="Times New Roman"/>
                <w:b/>
                <w:bCs/>
                <w:lang w:eastAsia="lv-LV" w:bidi="ar-SA"/>
              </w:rPr>
              <w:t>III. Tiesību akta projekta ietekme uz valsts budžetu un pašvaldību budžetiem</w:t>
            </w:r>
          </w:p>
          <w:p w:rsidR="004B7F5E" w:rsidRPr="00050AB7" w:rsidRDefault="004B7F5E" w:rsidP="006D3576">
            <w:pPr>
              <w:tabs>
                <w:tab w:val="clear" w:pos="720"/>
              </w:tabs>
              <w:suppressAutoHyphens w:val="0"/>
              <w:spacing w:before="100" w:beforeAutospacing="1" w:after="100" w:afterAutospacing="1" w:line="240" w:lineRule="auto"/>
              <w:ind w:left="142"/>
              <w:jc w:val="both"/>
              <w:rPr>
                <w:rFonts w:ascii="Times New Roman" w:eastAsia="Times New Roman" w:hAnsi="Times New Roman" w:cs="Times New Roman"/>
                <w:bCs/>
                <w:i/>
                <w:lang w:eastAsia="lv-LV" w:bidi="ar-SA"/>
              </w:rPr>
            </w:pPr>
          </w:p>
        </w:tc>
      </w:tr>
      <w:tr w:rsidR="004B7F5E" w:rsidRPr="00050AB7" w:rsidTr="006D3576">
        <w:trPr>
          <w:trHeight w:val="36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4B7F5E" w:rsidRPr="00050AB7" w:rsidRDefault="00ED726E" w:rsidP="006D3576">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Pr>
                <w:rFonts w:ascii="Times New Roman" w:eastAsia="Times New Roman" w:hAnsi="Times New Roman" w:cs="Times New Roman"/>
                <w:bCs/>
                <w:lang w:eastAsia="lv-LV" w:bidi="ar-SA"/>
              </w:rPr>
              <w:t>Projekts šo jomu neskar</w:t>
            </w:r>
          </w:p>
        </w:tc>
      </w:tr>
    </w:tbl>
    <w:p w:rsidR="004B7F5E" w:rsidRDefault="004B7F5E"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750"/>
        <w:gridCol w:w="6468"/>
      </w:tblGrid>
      <w:tr w:rsidR="00540E55" w:rsidRPr="00962FE8" w:rsidTr="00540E55">
        <w:trPr>
          <w:trHeight w:val="36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540E55" w:rsidRDefault="00540E55" w:rsidP="004B7F5E">
            <w:pPr>
              <w:tabs>
                <w:tab w:val="clear" w:pos="720"/>
              </w:tabs>
              <w:suppressAutoHyphens w:val="0"/>
              <w:spacing w:after="0" w:line="240" w:lineRule="auto"/>
              <w:rPr>
                <w:rFonts w:ascii="Times New Roman" w:eastAsia="Times New Roman" w:hAnsi="Times New Roman" w:cs="Times New Roman"/>
                <w:bCs/>
                <w:lang w:eastAsia="lv-LV" w:bidi="ar-SA"/>
              </w:rPr>
            </w:pPr>
          </w:p>
        </w:tc>
      </w:tr>
      <w:tr w:rsidR="00962FE8" w:rsidRPr="00962FE8" w:rsidTr="00540E55">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271" w:type="pct"/>
            <w:tcBorders>
              <w:top w:val="outset" w:sz="6" w:space="0" w:color="auto"/>
              <w:left w:val="outset" w:sz="6" w:space="0" w:color="auto"/>
              <w:bottom w:val="outset" w:sz="6" w:space="0" w:color="auto"/>
              <w:right w:val="outset" w:sz="6" w:space="0" w:color="auto"/>
            </w:tcBorders>
            <w:hideMark/>
          </w:tcPr>
          <w:p w:rsidR="00AF65E7" w:rsidRPr="00544F93" w:rsidRDefault="00AF65E7" w:rsidP="00C7477F">
            <w:pPr>
              <w:pStyle w:val="NoSpacing"/>
              <w:jc w:val="both"/>
              <w:rPr>
                <w:rFonts w:ascii="Times New Roman" w:hAnsi="Times New Roman" w:cs="Times New Roman"/>
              </w:rPr>
            </w:pPr>
            <w:r w:rsidRPr="00BB363B">
              <w:rPr>
                <w:rFonts w:ascii="Times New Roman" w:hAnsi="Times New Roman" w:cs="Times New Roman"/>
              </w:rPr>
              <w:t>Aizsardzības min</w:t>
            </w:r>
            <w:r w:rsidR="00C7477F">
              <w:rPr>
                <w:rFonts w:ascii="Times New Roman" w:hAnsi="Times New Roman" w:cs="Times New Roman"/>
              </w:rPr>
              <w:t xml:space="preserve">istrijai līdz </w:t>
            </w:r>
            <w:r w:rsidR="003A3232">
              <w:rPr>
                <w:rFonts w:ascii="Times New Roman" w:hAnsi="Times New Roman" w:cs="Times New Roman"/>
              </w:rPr>
              <w:t>2015.gada 15.maijam</w:t>
            </w:r>
            <w:r w:rsidRPr="00BB363B">
              <w:rPr>
                <w:rFonts w:ascii="Times New Roman" w:hAnsi="Times New Roman" w:cs="Times New Roman"/>
              </w:rPr>
              <w:t xml:space="preserve"> jāizstrādā un jāiesniedz noteiktā kārtībā Ministru kabinetā </w:t>
            </w:r>
            <w:r w:rsidR="00C7477F" w:rsidRPr="00C7477F">
              <w:rPr>
                <w:rFonts w:ascii="Times New Roman" w:hAnsi="Times New Roman" w:cs="Times New Roman"/>
              </w:rPr>
              <w:t>informatīvo ziņojumu par iespējām ieviest vienotu nacionālo ģeotelpisko objektu klasifikācijas sistēmu, optimālo šīs sistēmas izveides un ieviešanas variantu un tās teorētisko pamatu</w:t>
            </w:r>
            <w:r w:rsidR="00C7477F">
              <w:rPr>
                <w:rFonts w:ascii="Times New Roman" w:hAnsi="Times New Roman" w:cs="Times New Roman"/>
              </w:rPr>
              <w:t>.</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895E62" w:rsidP="003A3232">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r w:rsidR="00C7477F">
              <w:rPr>
                <w:rFonts w:ascii="Times New Roman" w:eastAsia="Times New Roman" w:hAnsi="Times New Roman" w:cs="Times New Roman"/>
                <w:lang w:eastAsia="lv-LV" w:bidi="ar-SA"/>
              </w:rPr>
              <w:t xml:space="preserve">, </w:t>
            </w:r>
            <w:r w:rsidR="00C7477F">
              <w:rPr>
                <w:rFonts w:ascii="Times New Roman" w:hAnsi="Times New Roman" w:cs="Times New Roman"/>
              </w:rPr>
              <w:t>Latvijas Ģeotelpiskās informācijas aģentūra</w:t>
            </w:r>
          </w:p>
        </w:tc>
      </w:tr>
      <w:tr w:rsidR="00962FE8" w:rsidRPr="00962FE8" w:rsidTr="004B7F5E">
        <w:trPr>
          <w:tblCellSpacing w:w="15" w:type="dxa"/>
        </w:trPr>
        <w:tc>
          <w:tcPr>
            <w:tcW w:w="27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98"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71" w:type="pct"/>
            <w:tcBorders>
              <w:top w:val="outset" w:sz="6" w:space="0" w:color="auto"/>
              <w:left w:val="outset" w:sz="6" w:space="0" w:color="auto"/>
              <w:bottom w:val="outset" w:sz="6" w:space="0" w:color="auto"/>
              <w:right w:val="outset" w:sz="6" w:space="0" w:color="auto"/>
            </w:tcBorders>
            <w:hideMark/>
          </w:tcPr>
          <w:p w:rsidR="00962FE8" w:rsidRPr="00962FE8" w:rsidRDefault="00ED726E"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962FE8"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 Tiesību akta projekta atbilstība Latvijas Republikas starptautiskajām saistībām</w:t>
            </w:r>
          </w:p>
        </w:tc>
      </w:tr>
      <w:tr w:rsidR="00540E55"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540E55" w:rsidRPr="00962FE8" w:rsidRDefault="00540E55"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540E55">
              <w:rPr>
                <w:rFonts w:ascii="Times New Roman" w:eastAsia="Times New Roman" w:hAnsi="Times New Roman" w:cs="Times New Roman"/>
                <w:bCs/>
                <w:lang w:eastAsia="lv-LV" w:bidi="ar-SA"/>
              </w:rPr>
              <w:t>Projekts šo jomu neskar</w:t>
            </w:r>
          </w:p>
        </w:tc>
      </w:tr>
      <w:tr w:rsidR="008568C7" w:rsidRPr="00962FE8" w:rsidTr="00540E5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tcPr>
          <w:p w:rsidR="008568C7" w:rsidRPr="00540E55" w:rsidRDefault="008568C7"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884"/>
        <w:gridCol w:w="853"/>
        <w:gridCol w:w="5741"/>
      </w:tblGrid>
      <w:tr w:rsidR="00962FE8" w:rsidRPr="00962FE8"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rsidR="00623533" w:rsidRPr="00A6035D" w:rsidRDefault="00A6035D" w:rsidP="00D57C27">
            <w:pPr>
              <w:spacing w:after="0" w:line="240" w:lineRule="auto"/>
              <w:ind w:left="124"/>
              <w:rPr>
                <w:rFonts w:ascii="Times New Roman" w:hAnsi="Times New Roman" w:cs="Times New Roman"/>
              </w:rPr>
            </w:pPr>
            <w:r w:rsidRPr="00A6035D">
              <w:rPr>
                <w:rStyle w:val="lbldescriptioncl"/>
                <w:rFonts w:ascii="Times New Roman" w:hAnsi="Times New Roman" w:cs="Times New Roman"/>
              </w:rPr>
              <w:t>Projekts šo jomu neskar</w:t>
            </w:r>
          </w:p>
        </w:tc>
      </w:tr>
      <w:tr w:rsidR="00962FE8" w:rsidRPr="00962FE8"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rsidR="00623533" w:rsidRPr="001D3E51" w:rsidRDefault="001D3E51" w:rsidP="00623533">
            <w:pPr>
              <w:tabs>
                <w:tab w:val="clear" w:pos="720"/>
              </w:tabs>
              <w:suppressAutoHyphens w:val="0"/>
              <w:spacing w:after="0" w:line="240" w:lineRule="auto"/>
              <w:ind w:left="124"/>
              <w:jc w:val="both"/>
              <w:rPr>
                <w:rFonts w:ascii="Times New Roman" w:hAnsi="Times New Roman" w:cs="Times New Roman"/>
              </w:rPr>
            </w:pPr>
            <w:r w:rsidRPr="001D3E51">
              <w:rPr>
                <w:rFonts w:ascii="Times New Roman" w:hAnsi="Times New Roman" w:cs="Times New Roman"/>
              </w:rPr>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1D3E51" w:rsidRDefault="001D3E51" w:rsidP="00623533">
            <w:pPr>
              <w:pStyle w:val="tv213"/>
              <w:spacing w:before="0" w:beforeAutospacing="0" w:after="0" w:afterAutospacing="0"/>
              <w:ind w:left="124"/>
              <w:jc w:val="both"/>
            </w:pPr>
            <w:r w:rsidRPr="001D3E51">
              <w:t>Projekts šo jomu neskar</w:t>
            </w:r>
          </w:p>
        </w:tc>
      </w:tr>
      <w:tr w:rsidR="00962FE8" w:rsidRPr="00962FE8"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rsidR="006A73C2" w:rsidRPr="009A602D" w:rsidRDefault="00ED726E" w:rsidP="00C7477F">
            <w:pPr>
              <w:tabs>
                <w:tab w:val="clear" w:pos="720"/>
              </w:tabs>
              <w:suppressAutoHyphens w:val="0"/>
              <w:spacing w:after="0" w:line="240" w:lineRule="auto"/>
              <w:ind w:right="140"/>
              <w:jc w:val="both"/>
              <w:rPr>
                <w:rFonts w:ascii="Times New Roman" w:hAnsi="Times New Roman" w:cs="Times New Roman"/>
                <w:kern w:val="2"/>
              </w:rPr>
            </w:pPr>
            <w:r>
              <w:rPr>
                <w:rFonts w:ascii="Times New Roman" w:hAnsi="Times New Roman" w:cs="Times New Roman"/>
                <w:kern w:val="2"/>
              </w:rPr>
              <w:t>Aizsardzības ministrija</w:t>
            </w:r>
            <w:r w:rsidR="00D21F83" w:rsidRPr="009A602D">
              <w:rPr>
                <w:rFonts w:ascii="Times New Roman" w:hAnsi="Times New Roman" w:cs="Times New Roman"/>
                <w:kern w:val="2"/>
              </w:rPr>
              <w:t xml:space="preserve">, </w:t>
            </w:r>
            <w:r>
              <w:rPr>
                <w:rFonts w:ascii="Times New Roman" w:hAnsi="Times New Roman" w:cs="Times New Roman"/>
              </w:rPr>
              <w:t>Latvijas Ģeotelpiskās informācijas aģentūra</w:t>
            </w:r>
          </w:p>
        </w:tc>
      </w:tr>
      <w:tr w:rsidR="00540E55" w:rsidRPr="00962FE8" w:rsidTr="000A6C06">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hideMark/>
          </w:tcPr>
          <w:p w:rsidR="0053562B" w:rsidRDefault="0053562B" w:rsidP="0053562B">
            <w:pPr>
              <w:spacing w:after="0" w:line="240" w:lineRule="auto"/>
              <w:jc w:val="both"/>
              <w:rPr>
                <w:rFonts w:ascii="Times New Roman" w:hAnsi="Times New Roman" w:cs="Times New Roman"/>
              </w:rPr>
            </w:pPr>
            <w:r w:rsidRPr="009A602D">
              <w:rPr>
                <w:rFonts w:ascii="Times New Roman" w:hAnsi="Times New Roman" w:cs="Times New Roman"/>
                <w:lang w:eastAsia="lv-LV"/>
              </w:rPr>
              <w:t xml:space="preserve">Projektā </w:t>
            </w:r>
            <w:r w:rsidR="00AA7CEE">
              <w:rPr>
                <w:rFonts w:ascii="Times New Roman" w:hAnsi="Times New Roman" w:cs="Times New Roman"/>
                <w:lang w:eastAsia="lv-LV"/>
              </w:rPr>
              <w:t>izstrādes</w:t>
            </w:r>
            <w:r w:rsidR="00ED726E">
              <w:rPr>
                <w:rFonts w:ascii="Times New Roman" w:hAnsi="Times New Roman" w:cs="Times New Roman"/>
                <w:lang w:eastAsia="lv-LV"/>
              </w:rPr>
              <w:t xml:space="preserve"> </w:t>
            </w:r>
            <w:r w:rsidR="00AA7CEE">
              <w:rPr>
                <w:rFonts w:ascii="Times New Roman" w:hAnsi="Times New Roman" w:cs="Times New Roman"/>
              </w:rPr>
              <w:t>tiks veiktas institūcijām</w:t>
            </w:r>
            <w:r w:rsidR="00D21F83" w:rsidRPr="009A602D">
              <w:rPr>
                <w:rFonts w:ascii="Times New Roman" w:hAnsi="Times New Roman" w:cs="Times New Roman"/>
              </w:rPr>
              <w:t xml:space="preserve"> piešķirtā budžeta ietvaros. </w:t>
            </w:r>
          </w:p>
          <w:p w:rsidR="00ED726E" w:rsidRDefault="00ED726E" w:rsidP="0053562B">
            <w:pPr>
              <w:spacing w:after="0" w:line="240" w:lineRule="auto"/>
              <w:jc w:val="both"/>
              <w:rPr>
                <w:rFonts w:ascii="Times New Roman" w:hAnsi="Times New Roman" w:cs="Times New Roman"/>
              </w:rPr>
            </w:pPr>
          </w:p>
          <w:p w:rsidR="00ED726E" w:rsidRDefault="00ED726E" w:rsidP="0053562B">
            <w:pPr>
              <w:spacing w:after="0" w:line="240" w:lineRule="auto"/>
              <w:jc w:val="both"/>
              <w:rPr>
                <w:rFonts w:ascii="Times New Roman" w:hAnsi="Times New Roman" w:cs="Times New Roman"/>
              </w:rPr>
            </w:pPr>
          </w:p>
          <w:p w:rsidR="00ED726E" w:rsidRDefault="00ED726E" w:rsidP="0053562B">
            <w:pPr>
              <w:spacing w:after="0" w:line="240" w:lineRule="auto"/>
              <w:jc w:val="both"/>
              <w:rPr>
                <w:rFonts w:ascii="Times New Roman" w:hAnsi="Times New Roman" w:cs="Times New Roman"/>
              </w:rPr>
            </w:pPr>
            <w:r w:rsidRPr="00962FE8">
              <w:rPr>
                <w:rFonts w:ascii="Times New Roman" w:eastAsia="Times New Roman" w:hAnsi="Times New Roman" w:cs="Times New Roman"/>
                <w:lang w:eastAsia="lv-LV" w:bidi="ar-SA"/>
              </w:rPr>
              <w:t>Jaunu institūciju izveide, esošu institūciju likvidācija vai reorganizācija</w:t>
            </w:r>
            <w:r>
              <w:rPr>
                <w:rFonts w:ascii="Times New Roman" w:eastAsia="Times New Roman" w:hAnsi="Times New Roman" w:cs="Times New Roman"/>
                <w:lang w:eastAsia="lv-LV" w:bidi="ar-SA"/>
              </w:rPr>
              <w:t xml:space="preserve"> nav paredzēta.</w:t>
            </w:r>
          </w:p>
          <w:p w:rsidR="00ED726E" w:rsidRPr="009A602D" w:rsidRDefault="00ED726E" w:rsidP="0053562B">
            <w:pPr>
              <w:spacing w:after="0" w:line="240" w:lineRule="auto"/>
              <w:jc w:val="both"/>
              <w:rPr>
                <w:rFonts w:ascii="Times New Roman" w:hAnsi="Times New Roman" w:cs="Times New Roman"/>
              </w:rPr>
            </w:pPr>
          </w:p>
          <w:p w:rsidR="008342CE" w:rsidRPr="009A602D" w:rsidRDefault="00887F75" w:rsidP="00887F75">
            <w:pPr>
              <w:spacing w:after="0" w:line="240" w:lineRule="auto"/>
              <w:jc w:val="both"/>
              <w:rPr>
                <w:rFonts w:ascii="Times New Roman" w:hAnsi="Times New Roman" w:cs="Times New Roman"/>
              </w:rPr>
            </w:pPr>
            <w:r w:rsidRPr="009A602D">
              <w:rPr>
                <w:rFonts w:ascii="Times New Roman" w:eastAsia="Times New Roman" w:hAnsi="Times New Roman" w:cs="Times New Roman"/>
                <w:lang w:eastAsia="lv-LV" w:bidi="ar-SA"/>
              </w:rPr>
              <w:t xml:space="preserve"> </w:t>
            </w:r>
          </w:p>
        </w:tc>
      </w:tr>
      <w:tr w:rsidR="00540E55" w:rsidRPr="00962FE8"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rsidR="00D342FA" w:rsidRDefault="00D342FA" w:rsidP="00F20F46">
      <w:pPr>
        <w:pStyle w:val="naisf"/>
        <w:spacing w:before="0" w:after="0" w:line="240" w:lineRule="auto"/>
      </w:pPr>
    </w:p>
    <w:p w:rsidR="00D342FA" w:rsidRPr="00697C1E" w:rsidRDefault="00D342FA" w:rsidP="00F20F46">
      <w:pPr>
        <w:pStyle w:val="naisf"/>
        <w:spacing w:before="0" w:after="0" w:line="240" w:lineRule="auto"/>
      </w:pPr>
    </w:p>
    <w:p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proofErr w:type="spellStart"/>
      <w:r w:rsidR="00E54D33">
        <w:rPr>
          <w:rFonts w:ascii="Times New Roman" w:hAnsi="Times New Roman" w:cs="Times New Roman"/>
        </w:rPr>
        <w:t>R.Vējonis</w:t>
      </w:r>
      <w:proofErr w:type="spellEnd"/>
    </w:p>
    <w:p w:rsidR="00D342FA" w:rsidRDefault="00D342FA" w:rsidP="006F0D35">
      <w:pPr>
        <w:tabs>
          <w:tab w:val="right" w:pos="9072"/>
          <w:tab w:val="right" w:pos="9923"/>
        </w:tabs>
        <w:jc w:val="both"/>
        <w:rPr>
          <w:rFonts w:ascii="Times New Roman" w:hAnsi="Times New Roman" w:cs="Times New Roman"/>
        </w:rPr>
      </w:pPr>
    </w:p>
    <w:p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9A602D" w:rsidRDefault="009A602D" w:rsidP="00163E1F">
      <w:pPr>
        <w:pStyle w:val="NoSpacing"/>
        <w:rPr>
          <w:rFonts w:ascii="Times New Roman" w:hAnsi="Times New Roman" w:cs="Times New Roman"/>
          <w:sz w:val="20"/>
          <w:szCs w:val="20"/>
        </w:rPr>
      </w:pPr>
    </w:p>
    <w:p w:rsidR="00E92654" w:rsidRDefault="00E92654" w:rsidP="00163E1F">
      <w:pPr>
        <w:pStyle w:val="NoSpacing"/>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F87383">
        <w:rPr>
          <w:rFonts w:ascii="Times New Roman" w:hAnsi="Times New Roman" w:cs="Times New Roman"/>
          <w:noProof/>
          <w:sz w:val="20"/>
          <w:szCs w:val="20"/>
        </w:rPr>
        <w:t>20.10.2014 12:10</w:t>
      </w:r>
      <w:r>
        <w:rPr>
          <w:rFonts w:ascii="Times New Roman" w:hAnsi="Times New Roman" w:cs="Times New Roman"/>
          <w:sz w:val="20"/>
          <w:szCs w:val="20"/>
        </w:rPr>
        <w:fldChar w:fldCharType="end"/>
      </w:r>
    </w:p>
    <w:p w:rsidR="00473066" w:rsidRDefault="00C7477F" w:rsidP="00163E1F">
      <w:pPr>
        <w:pStyle w:val="NoSpacing"/>
        <w:rPr>
          <w:rFonts w:ascii="Times New Roman" w:hAnsi="Times New Roman" w:cs="Times New Roman"/>
          <w:sz w:val="20"/>
          <w:szCs w:val="20"/>
        </w:rPr>
      </w:pPr>
      <w:r>
        <w:rPr>
          <w:rFonts w:ascii="Times New Roman" w:hAnsi="Times New Roman" w:cs="Times New Roman"/>
          <w:sz w:val="20"/>
          <w:szCs w:val="20"/>
        </w:rPr>
        <w:t>609</w:t>
      </w:r>
    </w:p>
    <w:p w:rsidR="006F0D35" w:rsidRPr="005A24C5" w:rsidRDefault="007B0AE9" w:rsidP="00163E1F">
      <w:pPr>
        <w:pStyle w:val="NoSpacing"/>
        <w:rPr>
          <w:rFonts w:ascii="Times New Roman" w:hAnsi="Times New Roman" w:cs="Times New Roman"/>
          <w:sz w:val="20"/>
          <w:szCs w:val="20"/>
        </w:rPr>
      </w:pPr>
      <w:r w:rsidRPr="005A24C5">
        <w:rPr>
          <w:rFonts w:ascii="Times New Roman" w:hAnsi="Times New Roman" w:cs="Times New Roman"/>
          <w:sz w:val="20"/>
          <w:szCs w:val="20"/>
        </w:rPr>
        <w:t>I.Ekmane</w:t>
      </w:r>
    </w:p>
    <w:p w:rsidR="00163E1F" w:rsidRPr="005A24C5" w:rsidRDefault="007B0AE9" w:rsidP="00163E1F">
      <w:pPr>
        <w:pStyle w:val="NoSpacing"/>
        <w:rPr>
          <w:rStyle w:val="Hyperlink"/>
          <w:rFonts w:ascii="Times New Roman" w:hAnsi="Times New Roman" w:cs="Times New Roman"/>
          <w:sz w:val="20"/>
          <w:szCs w:val="20"/>
        </w:rPr>
      </w:pPr>
      <w:r w:rsidRPr="005A24C5">
        <w:rPr>
          <w:rFonts w:ascii="Times New Roman" w:hAnsi="Times New Roman" w:cs="Times New Roman"/>
          <w:sz w:val="20"/>
          <w:szCs w:val="20"/>
        </w:rPr>
        <w:t>67335184</w:t>
      </w:r>
      <w:r w:rsidR="006F0D35" w:rsidRPr="005A24C5">
        <w:rPr>
          <w:rFonts w:ascii="Times New Roman" w:hAnsi="Times New Roman" w:cs="Times New Roman"/>
          <w:sz w:val="20"/>
          <w:szCs w:val="20"/>
        </w:rPr>
        <w:t xml:space="preserve">, </w:t>
      </w:r>
      <w:hyperlink r:id="rId9" w:history="1">
        <w:r w:rsidR="000B1DAE" w:rsidRPr="005A24C5">
          <w:rPr>
            <w:rStyle w:val="Hyperlink"/>
            <w:rFonts w:ascii="Times New Roman" w:hAnsi="Times New Roman" w:cs="Times New Roman"/>
            <w:sz w:val="20"/>
            <w:szCs w:val="20"/>
          </w:rPr>
          <w:t>ilona.ekmane@mod.gov.lv</w:t>
        </w:r>
      </w:hyperlink>
    </w:p>
    <w:p w:rsidR="00C7477F" w:rsidRDefault="00C7477F" w:rsidP="00C7477F">
      <w:pPr>
        <w:pStyle w:val="NoSpacing"/>
        <w:rPr>
          <w:rFonts w:ascii="Times New Roman" w:hAnsi="Times New Roman" w:cs="Times New Roman"/>
          <w:sz w:val="20"/>
          <w:szCs w:val="20"/>
        </w:rPr>
      </w:pPr>
      <w:proofErr w:type="spellStart"/>
      <w:r>
        <w:rPr>
          <w:rFonts w:ascii="Times New Roman" w:hAnsi="Times New Roman" w:cs="Times New Roman"/>
          <w:sz w:val="20"/>
          <w:szCs w:val="20"/>
        </w:rPr>
        <w:t>H.Baranovs</w:t>
      </w:r>
      <w:proofErr w:type="spellEnd"/>
    </w:p>
    <w:p w:rsidR="00C7477F" w:rsidRDefault="00C7477F" w:rsidP="00C7477F">
      <w:pPr>
        <w:pStyle w:val="NoSpacing"/>
        <w:rPr>
          <w:rFonts w:ascii="Times New Roman" w:hAnsi="Times New Roman" w:cs="Times New Roman"/>
          <w:sz w:val="20"/>
          <w:szCs w:val="20"/>
        </w:rPr>
      </w:pPr>
      <w:r>
        <w:rPr>
          <w:rFonts w:ascii="Times New Roman" w:hAnsi="Times New Roman" w:cs="Times New Roman"/>
          <w:sz w:val="20"/>
          <w:szCs w:val="20"/>
        </w:rPr>
        <w:t xml:space="preserve">22004441, </w:t>
      </w:r>
      <w:hyperlink r:id="rId10" w:history="1">
        <w:r w:rsidRPr="00C725FE">
          <w:rPr>
            <w:rStyle w:val="Hyperlink"/>
            <w:rFonts w:ascii="Times New Roman" w:hAnsi="Times New Roman" w:cs="Times New Roman"/>
            <w:sz w:val="20"/>
            <w:szCs w:val="20"/>
          </w:rPr>
          <w:t>Harijs.baranovs@lgia.gov.lv</w:t>
        </w:r>
      </w:hyperlink>
    </w:p>
    <w:p w:rsidR="00C7477F" w:rsidRPr="005A24C5" w:rsidRDefault="00C7477F" w:rsidP="00C7477F">
      <w:pPr>
        <w:pStyle w:val="NoSpacing"/>
        <w:rPr>
          <w:rFonts w:ascii="Times New Roman" w:hAnsi="Times New Roman" w:cs="Times New Roman"/>
          <w:sz w:val="20"/>
          <w:szCs w:val="20"/>
        </w:rPr>
      </w:pPr>
    </w:p>
    <w:p w:rsidR="005A24C5" w:rsidRPr="005A24C5" w:rsidRDefault="005A24C5" w:rsidP="00163E1F">
      <w:pPr>
        <w:pStyle w:val="NoSpacing"/>
        <w:rPr>
          <w:rFonts w:ascii="Times New Roman" w:hAnsi="Times New Roman" w:cs="Times New Roman"/>
          <w:sz w:val="20"/>
          <w:szCs w:val="20"/>
        </w:rPr>
      </w:pPr>
    </w:p>
    <w:sectPr w:rsidR="005A24C5" w:rsidRPr="005A24C5" w:rsidSect="004B7F5E">
      <w:headerReference w:type="default" r:id="rId11"/>
      <w:footerReference w:type="default" r:id="rId12"/>
      <w:footerReference w:type="first" r:id="rId13"/>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01" w:rsidRDefault="002D7301" w:rsidP="001E1A87">
      <w:pPr>
        <w:spacing w:after="0" w:line="240" w:lineRule="auto"/>
      </w:pPr>
      <w:r>
        <w:separator/>
      </w:r>
    </w:p>
  </w:endnote>
  <w:endnote w:type="continuationSeparator" w:id="0">
    <w:p w:rsidR="002D7301" w:rsidRDefault="002D7301"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ED726E" w:rsidRDefault="006D3576" w:rsidP="00C5539C">
    <w:pPr>
      <w:spacing w:after="0" w:line="240" w:lineRule="auto"/>
      <w:jc w:val="both"/>
      <w:rPr>
        <w:rFonts w:ascii="Times New Roman" w:hAnsi="Times New Roman" w:cs="Times New Roman"/>
        <w:sz w:val="18"/>
        <w:szCs w:val="18"/>
      </w:rPr>
    </w:pPr>
    <w:r w:rsidRPr="00613F65">
      <w:rPr>
        <w:rFonts w:ascii="Times New Roman" w:hAnsi="Times New Roman" w:cs="Times New Roman"/>
        <w:sz w:val="20"/>
        <w:szCs w:val="20"/>
      </w:rPr>
      <w:t>AiMAnot</w:t>
    </w:r>
    <w:r w:rsidR="00F87383">
      <w:rPr>
        <w:rFonts w:ascii="Times New Roman" w:hAnsi="Times New Roman" w:cs="Times New Roman"/>
        <w:sz w:val="20"/>
        <w:szCs w:val="20"/>
      </w:rPr>
      <w:t>_20</w:t>
    </w:r>
    <w:r w:rsidR="00C17C17">
      <w:rPr>
        <w:rFonts w:ascii="Times New Roman" w:hAnsi="Times New Roman" w:cs="Times New Roman"/>
        <w:sz w:val="20"/>
        <w:szCs w:val="20"/>
      </w:rPr>
      <w:t>1014</w:t>
    </w:r>
    <w:r w:rsidRPr="00613F65">
      <w:rPr>
        <w:rFonts w:ascii="Times New Roman" w:hAnsi="Times New Roman" w:cs="Times New Roman"/>
        <w:sz w:val="20"/>
        <w:szCs w:val="20"/>
      </w:rPr>
      <w:t>_</w:t>
    </w:r>
    <w:r w:rsidR="00FD5633">
      <w:rPr>
        <w:rFonts w:ascii="Times New Roman" w:hAnsi="Times New Roman" w:cs="Times New Roman"/>
        <w:sz w:val="20"/>
        <w:szCs w:val="20"/>
      </w:rPr>
      <w:t>groz</w:t>
    </w:r>
    <w:r w:rsidR="00C17C17">
      <w:rPr>
        <w:rFonts w:ascii="Times New Roman" w:hAnsi="Times New Roman" w:cs="Times New Roman"/>
        <w:sz w:val="20"/>
        <w:szCs w:val="20"/>
      </w:rPr>
      <w:t>_rik_Nr686</w:t>
    </w:r>
    <w:r w:rsidRPr="00613F65">
      <w:rPr>
        <w:rFonts w:ascii="Times New Roman" w:hAnsi="Times New Roman" w:cs="Times New Roman"/>
        <w:sz w:val="20"/>
        <w:szCs w:val="20"/>
      </w:rPr>
      <w:t xml:space="preserve">; </w:t>
    </w:r>
    <w:r w:rsidR="00ED726E" w:rsidRPr="00ED726E">
      <w:rPr>
        <w:rFonts w:ascii="Times New Roman" w:hAnsi="Times New Roman" w:cs="Times New Roman"/>
        <w:sz w:val="18"/>
        <w:szCs w:val="18"/>
      </w:rPr>
      <w:t>Ministru kabin</w:t>
    </w:r>
    <w:r w:rsidR="00812556">
      <w:rPr>
        <w:rFonts w:ascii="Times New Roman" w:hAnsi="Times New Roman" w:cs="Times New Roman"/>
        <w:sz w:val="18"/>
        <w:szCs w:val="18"/>
      </w:rPr>
      <w:t>eta rīkojuma projekta „Grozījums</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p w:rsidR="006D3576" w:rsidRPr="00613F65" w:rsidRDefault="006D3576" w:rsidP="00613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Pr="00ED726E" w:rsidRDefault="006D3576" w:rsidP="00E80775">
    <w:pPr>
      <w:spacing w:after="0" w:line="240" w:lineRule="auto"/>
      <w:jc w:val="both"/>
      <w:rPr>
        <w:rFonts w:ascii="Times New Roman" w:hAnsi="Times New Roman" w:cs="Times New Roman"/>
        <w:sz w:val="18"/>
        <w:szCs w:val="18"/>
      </w:rPr>
    </w:pPr>
    <w:r w:rsidRPr="00ED726E">
      <w:rPr>
        <w:rFonts w:ascii="Times New Roman" w:hAnsi="Times New Roman" w:cs="Times New Roman"/>
        <w:sz w:val="18"/>
        <w:szCs w:val="18"/>
      </w:rPr>
      <w:t>AiMAnot</w:t>
    </w:r>
    <w:r w:rsidR="00F87383">
      <w:rPr>
        <w:rFonts w:ascii="Times New Roman" w:hAnsi="Times New Roman" w:cs="Times New Roman"/>
        <w:sz w:val="18"/>
        <w:szCs w:val="18"/>
      </w:rPr>
      <w:t>_20</w:t>
    </w:r>
    <w:r w:rsidR="00C17C17">
      <w:rPr>
        <w:rFonts w:ascii="Times New Roman" w:hAnsi="Times New Roman" w:cs="Times New Roman"/>
        <w:sz w:val="18"/>
        <w:szCs w:val="18"/>
      </w:rPr>
      <w:t>1014</w:t>
    </w:r>
    <w:r w:rsidRPr="00ED726E">
      <w:rPr>
        <w:rFonts w:ascii="Times New Roman" w:hAnsi="Times New Roman" w:cs="Times New Roman"/>
        <w:sz w:val="18"/>
        <w:szCs w:val="18"/>
      </w:rPr>
      <w:t>_</w:t>
    </w:r>
    <w:r w:rsidR="00FD5633">
      <w:rPr>
        <w:rFonts w:ascii="Times New Roman" w:hAnsi="Times New Roman" w:cs="Times New Roman"/>
        <w:sz w:val="18"/>
        <w:szCs w:val="18"/>
      </w:rPr>
      <w:t>groz</w:t>
    </w:r>
    <w:r w:rsidR="00C17C17">
      <w:rPr>
        <w:rFonts w:ascii="Times New Roman" w:hAnsi="Times New Roman" w:cs="Times New Roman"/>
        <w:sz w:val="18"/>
        <w:szCs w:val="18"/>
      </w:rPr>
      <w:t>_rik_Nr686</w:t>
    </w:r>
    <w:r w:rsidRPr="00ED726E">
      <w:rPr>
        <w:rFonts w:ascii="Times New Roman" w:hAnsi="Times New Roman" w:cs="Times New Roman"/>
        <w:sz w:val="18"/>
        <w:szCs w:val="18"/>
      </w:rPr>
      <w:t xml:space="preserve">; </w:t>
    </w:r>
    <w:r w:rsidR="00ED726E" w:rsidRPr="00ED726E">
      <w:rPr>
        <w:rFonts w:ascii="Times New Roman" w:hAnsi="Times New Roman" w:cs="Times New Roman"/>
        <w:sz w:val="18"/>
        <w:szCs w:val="18"/>
      </w:rPr>
      <w:t>Ministru kabin</w:t>
    </w:r>
    <w:r w:rsidR="00812556">
      <w:rPr>
        <w:rFonts w:ascii="Times New Roman" w:hAnsi="Times New Roman" w:cs="Times New Roman"/>
        <w:sz w:val="18"/>
        <w:szCs w:val="18"/>
      </w:rPr>
      <w:t>eta rīkojuma projekta „Grozījums</w:t>
    </w:r>
    <w:r w:rsidR="00ED726E" w:rsidRPr="00ED726E">
      <w:rPr>
        <w:rFonts w:ascii="Times New Roman" w:hAnsi="Times New Roman" w:cs="Times New Roman"/>
        <w:sz w:val="18"/>
        <w:szCs w:val="18"/>
      </w:rPr>
      <w:t xml:space="preserve"> Ministru kabineta 2013.gada 28.decembra rīkojumā nr.686 „Par Latvijas ģeotelpiskās informācijas attīstības koncepciju”” </w:t>
    </w:r>
    <w:r w:rsidRPr="00ED726E">
      <w:rPr>
        <w:rFonts w:ascii="Times New Roman" w:eastAsia="Times New Roman" w:hAnsi="Times New Roman" w:cs="Times New Roman"/>
        <w:bCs/>
        <w:sz w:val="18"/>
        <w:szCs w:val="18"/>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01" w:rsidRDefault="002D7301" w:rsidP="001E1A87">
      <w:pPr>
        <w:spacing w:after="0" w:line="240" w:lineRule="auto"/>
      </w:pPr>
      <w:r>
        <w:separator/>
      </w:r>
    </w:p>
  </w:footnote>
  <w:footnote w:type="continuationSeparator" w:id="0">
    <w:p w:rsidR="002D7301" w:rsidRDefault="002D7301"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F87383">
      <w:rPr>
        <w:rFonts w:ascii="Times New Roman" w:hAnsi="Times New Roman" w:cs="Times New Roman"/>
        <w:noProof/>
      </w:rPr>
      <w:t>3</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2B6543"/>
    <w:multiLevelType w:val="hybridMultilevel"/>
    <w:tmpl w:val="E5F6CDF4"/>
    <w:lvl w:ilvl="0" w:tplc="A3743C7C">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7">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8">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9">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6134B9"/>
    <w:multiLevelType w:val="hybridMultilevel"/>
    <w:tmpl w:val="5F7EBC50"/>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4">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12"/>
  </w:num>
  <w:num w:numId="3">
    <w:abstractNumId w:val="5"/>
  </w:num>
  <w:num w:numId="4">
    <w:abstractNumId w:val="8"/>
  </w:num>
  <w:num w:numId="5">
    <w:abstractNumId w:val="17"/>
  </w:num>
  <w:num w:numId="6">
    <w:abstractNumId w:val="1"/>
  </w:num>
  <w:num w:numId="7">
    <w:abstractNumId w:val="15"/>
  </w:num>
  <w:num w:numId="8">
    <w:abstractNumId w:val="13"/>
  </w:num>
  <w:num w:numId="9">
    <w:abstractNumId w:val="16"/>
  </w:num>
  <w:num w:numId="10">
    <w:abstractNumId w:val="4"/>
  </w:num>
  <w:num w:numId="11">
    <w:abstractNumId w:val="9"/>
  </w:num>
  <w:num w:numId="12">
    <w:abstractNumId w:val="7"/>
  </w:num>
  <w:num w:numId="13">
    <w:abstractNumId w:val="1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ijs Baranovs">
    <w15:presenceInfo w15:providerId="AD" w15:userId="S-1-5-21-806125198-207053365-2877556793-1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87"/>
    <w:rsid w:val="000064EA"/>
    <w:rsid w:val="00007816"/>
    <w:rsid w:val="00013008"/>
    <w:rsid w:val="00013BF7"/>
    <w:rsid w:val="0002025F"/>
    <w:rsid w:val="00021EAA"/>
    <w:rsid w:val="00026C8B"/>
    <w:rsid w:val="0003644B"/>
    <w:rsid w:val="00041C50"/>
    <w:rsid w:val="00042E34"/>
    <w:rsid w:val="00081001"/>
    <w:rsid w:val="000848F7"/>
    <w:rsid w:val="00097574"/>
    <w:rsid w:val="000A39B1"/>
    <w:rsid w:val="000A6C06"/>
    <w:rsid w:val="000B169A"/>
    <w:rsid w:val="000B1DAE"/>
    <w:rsid w:val="000B3A24"/>
    <w:rsid w:val="000C1608"/>
    <w:rsid w:val="000E46DC"/>
    <w:rsid w:val="000F5C0F"/>
    <w:rsid w:val="001164F6"/>
    <w:rsid w:val="00121545"/>
    <w:rsid w:val="001234A2"/>
    <w:rsid w:val="00125471"/>
    <w:rsid w:val="00126FEC"/>
    <w:rsid w:val="00141FF7"/>
    <w:rsid w:val="00163E1F"/>
    <w:rsid w:val="001657EA"/>
    <w:rsid w:val="00167F9E"/>
    <w:rsid w:val="00182608"/>
    <w:rsid w:val="00183096"/>
    <w:rsid w:val="00183CE7"/>
    <w:rsid w:val="00184496"/>
    <w:rsid w:val="00187779"/>
    <w:rsid w:val="001C5820"/>
    <w:rsid w:val="001D3E51"/>
    <w:rsid w:val="001E1A87"/>
    <w:rsid w:val="002164D5"/>
    <w:rsid w:val="002472C7"/>
    <w:rsid w:val="0024793B"/>
    <w:rsid w:val="00292CCB"/>
    <w:rsid w:val="00295F4B"/>
    <w:rsid w:val="002C00F4"/>
    <w:rsid w:val="002C1EEC"/>
    <w:rsid w:val="002C20CC"/>
    <w:rsid w:val="002C6533"/>
    <w:rsid w:val="002D7301"/>
    <w:rsid w:val="002E00C7"/>
    <w:rsid w:val="002F318B"/>
    <w:rsid w:val="003069EB"/>
    <w:rsid w:val="00312B8E"/>
    <w:rsid w:val="0031350B"/>
    <w:rsid w:val="00322FE7"/>
    <w:rsid w:val="00324482"/>
    <w:rsid w:val="00324FDC"/>
    <w:rsid w:val="00334D70"/>
    <w:rsid w:val="003372F0"/>
    <w:rsid w:val="003460AF"/>
    <w:rsid w:val="003551A5"/>
    <w:rsid w:val="00362380"/>
    <w:rsid w:val="00362E2B"/>
    <w:rsid w:val="003640B5"/>
    <w:rsid w:val="00377361"/>
    <w:rsid w:val="003977F9"/>
    <w:rsid w:val="003A20DD"/>
    <w:rsid w:val="003A3232"/>
    <w:rsid w:val="003D40A4"/>
    <w:rsid w:val="003F0131"/>
    <w:rsid w:val="003F24B2"/>
    <w:rsid w:val="00401BFB"/>
    <w:rsid w:val="00406D9F"/>
    <w:rsid w:val="004409E5"/>
    <w:rsid w:val="00457598"/>
    <w:rsid w:val="00473066"/>
    <w:rsid w:val="004A2777"/>
    <w:rsid w:val="004B7F5E"/>
    <w:rsid w:val="004E41CC"/>
    <w:rsid w:val="004E5D83"/>
    <w:rsid w:val="00517D06"/>
    <w:rsid w:val="0052235E"/>
    <w:rsid w:val="00530FB7"/>
    <w:rsid w:val="00531E43"/>
    <w:rsid w:val="0053562B"/>
    <w:rsid w:val="00540E55"/>
    <w:rsid w:val="00544F93"/>
    <w:rsid w:val="005468AD"/>
    <w:rsid w:val="005471D2"/>
    <w:rsid w:val="00565055"/>
    <w:rsid w:val="00573ADC"/>
    <w:rsid w:val="00577134"/>
    <w:rsid w:val="005A0724"/>
    <w:rsid w:val="005A24C5"/>
    <w:rsid w:val="005A3218"/>
    <w:rsid w:val="005C3D3E"/>
    <w:rsid w:val="005C3D59"/>
    <w:rsid w:val="005D3F1A"/>
    <w:rsid w:val="005E7867"/>
    <w:rsid w:val="005F7C43"/>
    <w:rsid w:val="00613F65"/>
    <w:rsid w:val="00623533"/>
    <w:rsid w:val="00624ED9"/>
    <w:rsid w:val="0067129C"/>
    <w:rsid w:val="00673415"/>
    <w:rsid w:val="00680CFC"/>
    <w:rsid w:val="00697C1E"/>
    <w:rsid w:val="006A24EE"/>
    <w:rsid w:val="006A2900"/>
    <w:rsid w:val="006A73C2"/>
    <w:rsid w:val="006B3383"/>
    <w:rsid w:val="006C089B"/>
    <w:rsid w:val="006D3576"/>
    <w:rsid w:val="006F0D35"/>
    <w:rsid w:val="006F649E"/>
    <w:rsid w:val="006F68E4"/>
    <w:rsid w:val="0070064C"/>
    <w:rsid w:val="00712567"/>
    <w:rsid w:val="00714A32"/>
    <w:rsid w:val="00740D99"/>
    <w:rsid w:val="00744FE0"/>
    <w:rsid w:val="00755FE3"/>
    <w:rsid w:val="0076403E"/>
    <w:rsid w:val="007B0AE9"/>
    <w:rsid w:val="007B28A6"/>
    <w:rsid w:val="007B5BF1"/>
    <w:rsid w:val="007C0C5A"/>
    <w:rsid w:val="007C0CE6"/>
    <w:rsid w:val="007C5356"/>
    <w:rsid w:val="007C6FF3"/>
    <w:rsid w:val="007C7D11"/>
    <w:rsid w:val="007D1449"/>
    <w:rsid w:val="007E3E87"/>
    <w:rsid w:val="007F12F3"/>
    <w:rsid w:val="007F5BF3"/>
    <w:rsid w:val="008124A8"/>
    <w:rsid w:val="00812556"/>
    <w:rsid w:val="008126C1"/>
    <w:rsid w:val="00817AA9"/>
    <w:rsid w:val="008256A1"/>
    <w:rsid w:val="00826931"/>
    <w:rsid w:val="008342CE"/>
    <w:rsid w:val="008349B6"/>
    <w:rsid w:val="00843DC7"/>
    <w:rsid w:val="008568C7"/>
    <w:rsid w:val="00865E19"/>
    <w:rsid w:val="00867CE7"/>
    <w:rsid w:val="00871E63"/>
    <w:rsid w:val="008852A0"/>
    <w:rsid w:val="008861A3"/>
    <w:rsid w:val="00887F75"/>
    <w:rsid w:val="00891780"/>
    <w:rsid w:val="008923F3"/>
    <w:rsid w:val="00895E62"/>
    <w:rsid w:val="008976AE"/>
    <w:rsid w:val="008A6E78"/>
    <w:rsid w:val="008B28CA"/>
    <w:rsid w:val="008C1A57"/>
    <w:rsid w:val="008C2B26"/>
    <w:rsid w:val="008C3E62"/>
    <w:rsid w:val="008C4D9B"/>
    <w:rsid w:val="008E0A17"/>
    <w:rsid w:val="00906E2A"/>
    <w:rsid w:val="00914A31"/>
    <w:rsid w:val="00916013"/>
    <w:rsid w:val="009267BF"/>
    <w:rsid w:val="0093565E"/>
    <w:rsid w:val="00943FD3"/>
    <w:rsid w:val="00957DFB"/>
    <w:rsid w:val="00961F2C"/>
    <w:rsid w:val="00962FE8"/>
    <w:rsid w:val="0096752C"/>
    <w:rsid w:val="00967EB4"/>
    <w:rsid w:val="00980B54"/>
    <w:rsid w:val="009A58C5"/>
    <w:rsid w:val="009A602D"/>
    <w:rsid w:val="009B5E87"/>
    <w:rsid w:val="009D2B4B"/>
    <w:rsid w:val="009D2E64"/>
    <w:rsid w:val="009E4A5D"/>
    <w:rsid w:val="009E76E6"/>
    <w:rsid w:val="009F5A89"/>
    <w:rsid w:val="00A10606"/>
    <w:rsid w:val="00A5495E"/>
    <w:rsid w:val="00A6035D"/>
    <w:rsid w:val="00A63A21"/>
    <w:rsid w:val="00A651D6"/>
    <w:rsid w:val="00A75983"/>
    <w:rsid w:val="00A7776E"/>
    <w:rsid w:val="00AA121D"/>
    <w:rsid w:val="00AA1CEA"/>
    <w:rsid w:val="00AA7CEE"/>
    <w:rsid w:val="00AD1759"/>
    <w:rsid w:val="00AF6541"/>
    <w:rsid w:val="00AF65E7"/>
    <w:rsid w:val="00B008A3"/>
    <w:rsid w:val="00B0678D"/>
    <w:rsid w:val="00B10C9E"/>
    <w:rsid w:val="00B11706"/>
    <w:rsid w:val="00B137D2"/>
    <w:rsid w:val="00B33FE2"/>
    <w:rsid w:val="00B3419F"/>
    <w:rsid w:val="00B41F39"/>
    <w:rsid w:val="00B456A6"/>
    <w:rsid w:val="00B65312"/>
    <w:rsid w:val="00B73234"/>
    <w:rsid w:val="00B848AA"/>
    <w:rsid w:val="00B86C1C"/>
    <w:rsid w:val="00BB363B"/>
    <w:rsid w:val="00BC14B7"/>
    <w:rsid w:val="00BC5F29"/>
    <w:rsid w:val="00BD53A9"/>
    <w:rsid w:val="00BD57DA"/>
    <w:rsid w:val="00BE2E28"/>
    <w:rsid w:val="00BE5F1E"/>
    <w:rsid w:val="00C00894"/>
    <w:rsid w:val="00C05205"/>
    <w:rsid w:val="00C17C17"/>
    <w:rsid w:val="00C20CB6"/>
    <w:rsid w:val="00C23B09"/>
    <w:rsid w:val="00C33441"/>
    <w:rsid w:val="00C354C6"/>
    <w:rsid w:val="00C47B37"/>
    <w:rsid w:val="00C5539C"/>
    <w:rsid w:val="00C6091E"/>
    <w:rsid w:val="00C7477F"/>
    <w:rsid w:val="00C76339"/>
    <w:rsid w:val="00C76D83"/>
    <w:rsid w:val="00C80858"/>
    <w:rsid w:val="00CA49B5"/>
    <w:rsid w:val="00CB0F78"/>
    <w:rsid w:val="00CB2CFA"/>
    <w:rsid w:val="00CB5364"/>
    <w:rsid w:val="00CB6BB2"/>
    <w:rsid w:val="00CD543F"/>
    <w:rsid w:val="00CE4E4A"/>
    <w:rsid w:val="00CF0A29"/>
    <w:rsid w:val="00CF237C"/>
    <w:rsid w:val="00CF3CCB"/>
    <w:rsid w:val="00CF752E"/>
    <w:rsid w:val="00D11011"/>
    <w:rsid w:val="00D11E2F"/>
    <w:rsid w:val="00D129CF"/>
    <w:rsid w:val="00D21F83"/>
    <w:rsid w:val="00D3004D"/>
    <w:rsid w:val="00D31281"/>
    <w:rsid w:val="00D342FA"/>
    <w:rsid w:val="00D41E9A"/>
    <w:rsid w:val="00D57472"/>
    <w:rsid w:val="00D57C27"/>
    <w:rsid w:val="00D91C1D"/>
    <w:rsid w:val="00D91EDC"/>
    <w:rsid w:val="00DA3734"/>
    <w:rsid w:val="00DA41DC"/>
    <w:rsid w:val="00DB54A4"/>
    <w:rsid w:val="00DD3F89"/>
    <w:rsid w:val="00DF1DE7"/>
    <w:rsid w:val="00E352E7"/>
    <w:rsid w:val="00E37669"/>
    <w:rsid w:val="00E40A82"/>
    <w:rsid w:val="00E50E57"/>
    <w:rsid w:val="00E51892"/>
    <w:rsid w:val="00E527FA"/>
    <w:rsid w:val="00E54D33"/>
    <w:rsid w:val="00E61595"/>
    <w:rsid w:val="00E65401"/>
    <w:rsid w:val="00E7188C"/>
    <w:rsid w:val="00E80775"/>
    <w:rsid w:val="00E815F2"/>
    <w:rsid w:val="00E83A3F"/>
    <w:rsid w:val="00E84DD8"/>
    <w:rsid w:val="00E917F9"/>
    <w:rsid w:val="00E92654"/>
    <w:rsid w:val="00E92A3A"/>
    <w:rsid w:val="00E93D63"/>
    <w:rsid w:val="00E96CCA"/>
    <w:rsid w:val="00EB7C0A"/>
    <w:rsid w:val="00ED726E"/>
    <w:rsid w:val="00EE679F"/>
    <w:rsid w:val="00EE7260"/>
    <w:rsid w:val="00F0397A"/>
    <w:rsid w:val="00F11B8E"/>
    <w:rsid w:val="00F170B3"/>
    <w:rsid w:val="00F20F46"/>
    <w:rsid w:val="00F41883"/>
    <w:rsid w:val="00F41C09"/>
    <w:rsid w:val="00F425BC"/>
    <w:rsid w:val="00F51A18"/>
    <w:rsid w:val="00F52F90"/>
    <w:rsid w:val="00F540E5"/>
    <w:rsid w:val="00F70A1A"/>
    <w:rsid w:val="00F75BD2"/>
    <w:rsid w:val="00F80558"/>
    <w:rsid w:val="00F859FF"/>
    <w:rsid w:val="00F87383"/>
    <w:rsid w:val="00FA534C"/>
    <w:rsid w:val="00FD2671"/>
    <w:rsid w:val="00FD27F7"/>
    <w:rsid w:val="00FD5633"/>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ED726E"/>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character" w:customStyle="1" w:styleId="Heading2Char">
    <w:name w:val="Heading 2 Char"/>
    <w:basedOn w:val="DefaultParagraphFont"/>
    <w:link w:val="Heading2"/>
    <w:uiPriority w:val="9"/>
    <w:rsid w:val="00ED726E"/>
    <w:rPr>
      <w:rFonts w:asciiTheme="majorHAnsi" w:eastAsiaTheme="majorEastAsia" w:hAnsiTheme="majorHAnsi" w:cs="Mangal"/>
      <w:b/>
      <w:bCs/>
      <w:color w:val="4F81BD" w:themeColor="accent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rijs.baranovs@lgia.gov.lv" TargetMode="External"/><Relationship Id="rId4" Type="http://schemas.microsoft.com/office/2007/relationships/stylesWithEffects" Target="stylesWithEffects.xml"/><Relationship Id="rId9" Type="http://schemas.openxmlformats.org/officeDocument/2006/relationships/hyperlink" Target="mailto:ilona.ekmane@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E08F-587A-4007-8F4B-CA2C0FEE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9F1B66CF.dotm</Template>
  <TotalTime>2</TotalTime>
  <Pages>3</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28.decembra rīkojumā nr.686 „Par Latvijas ģeotelpiskās informācijas attīstības koncepciju””</vt:lpstr>
      <vt:lpstr>Likumprojekta „Grozījumi Ģeotelpiskās informācijas likumā” sākotnējās ietekmes novērtējuma ziņojums (anotācija)</vt:lpstr>
    </vt:vector>
  </TitlesOfParts>
  <Manager>KVD CMSN</Manager>
  <Company>Aizsardzības ministrija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2013.gada 28.decembra rīkojumā nr.686 „Par Latvijas ģeotelpiskās informācijas attīstības koncepciju””</dc:title>
  <dc:subject>Anotācija</dc:subject>
  <dc:creator>Ilona Ekmane</dc:creator>
  <cp:keywords>AiMAnot_MK_rik_686_250314</cp:keywords>
  <dc:description>Ilona Ekmane, 67335184; Ilona.Ekmane@mod.gov.lv</dc:description>
  <cp:lastModifiedBy>Vera Solovjova</cp:lastModifiedBy>
  <cp:revision>4</cp:revision>
  <cp:lastPrinted>2014-10-20T09:10:00Z</cp:lastPrinted>
  <dcterms:created xsi:type="dcterms:W3CDTF">2014-10-16T13:59:00Z</dcterms:created>
  <dcterms:modified xsi:type="dcterms:W3CDTF">2014-10-20T09:10:00Z</dcterms:modified>
</cp:coreProperties>
</file>