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A113" w14:textId="77777777" w:rsidR="00386800" w:rsidRPr="009F5EC1" w:rsidRDefault="00C846F0" w:rsidP="009F5EC1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8"/>
          <w:szCs w:val="24"/>
        </w:rPr>
      </w:pPr>
      <w:r w:rsidRPr="009F5EC1">
        <w:rPr>
          <w:rFonts w:ascii="Times New Roman" w:hAnsi="Times New Roman"/>
          <w:sz w:val="28"/>
          <w:szCs w:val="24"/>
        </w:rPr>
        <w:t>Likump</w:t>
      </w:r>
      <w:r w:rsidR="00386800" w:rsidRPr="009F5EC1">
        <w:rPr>
          <w:rFonts w:ascii="Times New Roman" w:hAnsi="Times New Roman"/>
          <w:sz w:val="28"/>
          <w:szCs w:val="24"/>
        </w:rPr>
        <w:t>rojekts</w:t>
      </w:r>
    </w:p>
    <w:p w14:paraId="27E8A114" w14:textId="77777777" w:rsidR="00EB6315" w:rsidRPr="002048B0" w:rsidRDefault="00EB6315" w:rsidP="009F5EC1">
      <w:pPr>
        <w:pStyle w:val="NormalWeb"/>
        <w:spacing w:before="0" w:beforeAutospacing="0" w:after="0" w:afterAutospacing="0"/>
        <w:ind w:firstLine="284"/>
        <w:jc w:val="center"/>
        <w:rPr>
          <w:rFonts w:ascii="Times New Roman" w:hAnsi="Times New Roman"/>
          <w:sz w:val="28"/>
          <w:szCs w:val="24"/>
        </w:rPr>
      </w:pPr>
    </w:p>
    <w:p w14:paraId="27E8A115" w14:textId="36E20CF1" w:rsidR="00386800" w:rsidRPr="009F5EC1" w:rsidRDefault="00386800" w:rsidP="009F5EC1">
      <w:pPr>
        <w:pStyle w:val="NormalWeb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9F5EC1">
        <w:rPr>
          <w:rFonts w:ascii="Times New Roman" w:hAnsi="Times New Roman"/>
          <w:b/>
          <w:sz w:val="28"/>
          <w:szCs w:val="24"/>
        </w:rPr>
        <w:t>Grozījum</w:t>
      </w:r>
      <w:r w:rsidR="008A786A" w:rsidRPr="009F5EC1">
        <w:rPr>
          <w:rFonts w:ascii="Times New Roman" w:hAnsi="Times New Roman"/>
          <w:b/>
          <w:sz w:val="28"/>
          <w:szCs w:val="24"/>
        </w:rPr>
        <w:t>i</w:t>
      </w:r>
      <w:r w:rsidR="007A2C6F" w:rsidRPr="009F5EC1">
        <w:rPr>
          <w:rFonts w:ascii="Times New Roman" w:hAnsi="Times New Roman"/>
          <w:b/>
          <w:sz w:val="28"/>
          <w:szCs w:val="24"/>
        </w:rPr>
        <w:t xml:space="preserve"> likumā </w:t>
      </w:r>
      <w:r w:rsidR="009F5EC1">
        <w:rPr>
          <w:rFonts w:ascii="Times New Roman" w:hAnsi="Times New Roman"/>
          <w:b/>
          <w:sz w:val="28"/>
          <w:szCs w:val="24"/>
        </w:rPr>
        <w:t>"</w:t>
      </w:r>
      <w:r w:rsidR="007A2C6F" w:rsidRPr="009F5EC1">
        <w:rPr>
          <w:rFonts w:ascii="Times New Roman" w:hAnsi="Times New Roman"/>
          <w:b/>
          <w:sz w:val="28"/>
          <w:szCs w:val="24"/>
        </w:rPr>
        <w:t>Par Latvijas valsts ģerboni</w:t>
      </w:r>
      <w:r w:rsidR="009F5EC1">
        <w:rPr>
          <w:rFonts w:ascii="Times New Roman" w:hAnsi="Times New Roman"/>
          <w:b/>
          <w:sz w:val="28"/>
          <w:szCs w:val="24"/>
        </w:rPr>
        <w:t>"</w:t>
      </w:r>
    </w:p>
    <w:p w14:paraId="27E8A116" w14:textId="77777777" w:rsidR="00EB6315" w:rsidRPr="009F5EC1" w:rsidRDefault="00EB6315" w:rsidP="009F5E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14:paraId="27E8A117" w14:textId="7D675569" w:rsidR="00380E7B" w:rsidRPr="009F5EC1" w:rsidRDefault="00972E1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5EC1">
        <w:rPr>
          <w:rFonts w:ascii="Times New Roman" w:hAnsi="Times New Roman" w:cs="Times New Roman"/>
          <w:sz w:val="28"/>
          <w:szCs w:val="24"/>
        </w:rPr>
        <w:t xml:space="preserve">Izdarīt </w:t>
      </w:r>
      <w:r w:rsidR="00E30C25" w:rsidRPr="009F5EC1">
        <w:rPr>
          <w:rFonts w:ascii="Times New Roman" w:hAnsi="Times New Roman" w:cs="Times New Roman"/>
          <w:sz w:val="28"/>
          <w:szCs w:val="24"/>
        </w:rPr>
        <w:t xml:space="preserve">likumā 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E30C25" w:rsidRPr="009F5EC1">
        <w:rPr>
          <w:rFonts w:ascii="Times New Roman" w:hAnsi="Times New Roman" w:cs="Times New Roman"/>
          <w:sz w:val="28"/>
          <w:szCs w:val="24"/>
        </w:rPr>
        <w:t>Par Latvijas valsts ģerboni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E30C25" w:rsidRPr="009F5EC1">
        <w:rPr>
          <w:rFonts w:ascii="Times New Roman" w:hAnsi="Times New Roman" w:cs="Times New Roman"/>
          <w:sz w:val="28"/>
          <w:szCs w:val="24"/>
        </w:rPr>
        <w:t xml:space="preserve"> </w:t>
      </w:r>
      <w:r w:rsidR="00386800" w:rsidRPr="009F5EC1">
        <w:rPr>
          <w:rFonts w:ascii="Times New Roman" w:hAnsi="Times New Roman" w:cs="Times New Roman"/>
          <w:sz w:val="28"/>
          <w:szCs w:val="24"/>
        </w:rPr>
        <w:t>(</w:t>
      </w:r>
      <w:r w:rsidR="00E30C25" w:rsidRPr="009F5EC1">
        <w:rPr>
          <w:rFonts w:ascii="Times New Roman" w:hAnsi="Times New Roman" w:cs="Times New Roman"/>
          <w:sz w:val="28"/>
          <w:szCs w:val="24"/>
        </w:rPr>
        <w:t>Latvijas Republikas Saeimas un Ministru Kabineta Ziņotājs, 1998, 7.</w:t>
      </w:r>
      <w:r w:rsidR="00F447EE">
        <w:rPr>
          <w:rFonts w:ascii="Times New Roman" w:hAnsi="Times New Roman" w:cs="Times New Roman"/>
          <w:sz w:val="28"/>
          <w:szCs w:val="24"/>
        </w:rPr>
        <w:t> </w:t>
      </w:r>
      <w:r w:rsidR="00E30C25" w:rsidRPr="009F5EC1">
        <w:rPr>
          <w:rFonts w:ascii="Times New Roman" w:hAnsi="Times New Roman" w:cs="Times New Roman"/>
          <w:sz w:val="28"/>
          <w:szCs w:val="24"/>
        </w:rPr>
        <w:t>nr.; 2002, 23.</w:t>
      </w:r>
      <w:r w:rsidR="00F447EE">
        <w:rPr>
          <w:rFonts w:ascii="Times New Roman" w:hAnsi="Times New Roman" w:cs="Times New Roman"/>
          <w:sz w:val="28"/>
          <w:szCs w:val="24"/>
        </w:rPr>
        <w:t> </w:t>
      </w:r>
      <w:r w:rsidR="00E30C25" w:rsidRPr="009F5EC1">
        <w:rPr>
          <w:rFonts w:ascii="Times New Roman" w:hAnsi="Times New Roman" w:cs="Times New Roman"/>
          <w:sz w:val="28"/>
          <w:szCs w:val="24"/>
        </w:rPr>
        <w:t>nr.; 2003, 8.</w:t>
      </w:r>
      <w:r w:rsidR="00F447EE">
        <w:rPr>
          <w:rFonts w:ascii="Times New Roman" w:hAnsi="Times New Roman" w:cs="Times New Roman"/>
          <w:sz w:val="28"/>
          <w:szCs w:val="24"/>
        </w:rPr>
        <w:t> </w:t>
      </w:r>
      <w:r w:rsidR="00E30C25" w:rsidRPr="009F5EC1">
        <w:rPr>
          <w:rFonts w:ascii="Times New Roman" w:hAnsi="Times New Roman" w:cs="Times New Roman"/>
          <w:sz w:val="28"/>
          <w:szCs w:val="24"/>
        </w:rPr>
        <w:t>nr.; 2006, 15.</w:t>
      </w:r>
      <w:r w:rsidR="00F447EE">
        <w:rPr>
          <w:rFonts w:ascii="Times New Roman" w:hAnsi="Times New Roman" w:cs="Times New Roman"/>
          <w:sz w:val="28"/>
          <w:szCs w:val="24"/>
        </w:rPr>
        <w:t> </w:t>
      </w:r>
      <w:r w:rsidR="00E30C25" w:rsidRPr="009F5EC1">
        <w:rPr>
          <w:rFonts w:ascii="Times New Roman" w:hAnsi="Times New Roman" w:cs="Times New Roman"/>
          <w:sz w:val="28"/>
          <w:szCs w:val="24"/>
        </w:rPr>
        <w:t>nr.; Latvijas Vēstnesis, 2012, 104.</w:t>
      </w:r>
      <w:r w:rsidR="00F447EE">
        <w:rPr>
          <w:rFonts w:ascii="Times New Roman" w:hAnsi="Times New Roman" w:cs="Times New Roman"/>
          <w:sz w:val="28"/>
          <w:szCs w:val="24"/>
        </w:rPr>
        <w:t> </w:t>
      </w:r>
      <w:r w:rsidR="00E30C25" w:rsidRPr="009F5EC1">
        <w:rPr>
          <w:rFonts w:ascii="Times New Roman" w:hAnsi="Times New Roman" w:cs="Times New Roman"/>
          <w:sz w:val="28"/>
          <w:szCs w:val="24"/>
        </w:rPr>
        <w:t>nr.; 2013, 119.</w:t>
      </w:r>
      <w:r w:rsidR="00F447EE">
        <w:rPr>
          <w:rFonts w:ascii="Times New Roman" w:hAnsi="Times New Roman" w:cs="Times New Roman"/>
          <w:sz w:val="28"/>
          <w:szCs w:val="24"/>
        </w:rPr>
        <w:t> </w:t>
      </w:r>
      <w:r w:rsidR="00E30C25" w:rsidRPr="009F5EC1">
        <w:rPr>
          <w:rFonts w:ascii="Times New Roman" w:hAnsi="Times New Roman" w:cs="Times New Roman"/>
          <w:sz w:val="28"/>
          <w:szCs w:val="24"/>
        </w:rPr>
        <w:t>nr.</w:t>
      </w:r>
      <w:r w:rsidR="000409F3" w:rsidRPr="009F5EC1">
        <w:rPr>
          <w:rFonts w:ascii="Times New Roman" w:hAnsi="Times New Roman" w:cs="Times New Roman"/>
          <w:sz w:val="28"/>
          <w:szCs w:val="24"/>
        </w:rPr>
        <w:t>) šādu</w:t>
      </w:r>
      <w:r w:rsidR="008A786A" w:rsidRPr="009F5EC1">
        <w:rPr>
          <w:rFonts w:ascii="Times New Roman" w:hAnsi="Times New Roman" w:cs="Times New Roman"/>
          <w:sz w:val="28"/>
          <w:szCs w:val="24"/>
        </w:rPr>
        <w:t>s</w:t>
      </w:r>
      <w:r w:rsidR="000409F3" w:rsidRPr="009F5EC1">
        <w:rPr>
          <w:rFonts w:ascii="Times New Roman" w:hAnsi="Times New Roman" w:cs="Times New Roman"/>
          <w:sz w:val="28"/>
          <w:szCs w:val="24"/>
        </w:rPr>
        <w:t xml:space="preserve"> grozījumu</w:t>
      </w:r>
      <w:r w:rsidR="008A786A" w:rsidRPr="009F5EC1">
        <w:rPr>
          <w:rFonts w:ascii="Times New Roman" w:hAnsi="Times New Roman" w:cs="Times New Roman"/>
          <w:sz w:val="28"/>
          <w:szCs w:val="24"/>
        </w:rPr>
        <w:t>s</w:t>
      </w:r>
      <w:r w:rsidR="00380E7B" w:rsidRPr="009F5EC1">
        <w:rPr>
          <w:rFonts w:ascii="Times New Roman" w:hAnsi="Times New Roman" w:cs="Times New Roman"/>
          <w:sz w:val="28"/>
          <w:szCs w:val="24"/>
        </w:rPr>
        <w:t>:</w:t>
      </w:r>
    </w:p>
    <w:p w14:paraId="27E8A118" w14:textId="77777777" w:rsidR="0002694D" w:rsidRPr="009F5EC1" w:rsidRDefault="0002694D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E8A119" w14:textId="545A770D" w:rsidR="00396C81" w:rsidRPr="009F5EC1" w:rsidRDefault="009F5EC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</w:t>
      </w:r>
      <w:r w:rsidR="00396C81" w:rsidRPr="009F5EC1">
        <w:rPr>
          <w:rFonts w:ascii="Times New Roman" w:hAnsi="Times New Roman" w:cs="Times New Roman"/>
          <w:sz w:val="28"/>
          <w:szCs w:val="24"/>
        </w:rPr>
        <w:t xml:space="preserve">Papildināt 5. panta pirmās daļas 8. punktu pēc vārdiem </w:t>
      </w:r>
      <w:r>
        <w:rPr>
          <w:rFonts w:ascii="Times New Roman" w:hAnsi="Times New Roman" w:cs="Times New Roman"/>
          <w:sz w:val="28"/>
          <w:szCs w:val="24"/>
        </w:rPr>
        <w:t>"</w:t>
      </w:r>
      <w:r w:rsidR="00396C81" w:rsidRPr="009F5EC1">
        <w:rPr>
          <w:rFonts w:ascii="Times New Roman" w:hAnsi="Times New Roman" w:cs="Times New Roman"/>
          <w:sz w:val="28"/>
          <w:szCs w:val="24"/>
        </w:rPr>
        <w:t>Centrālā zemes komisija</w:t>
      </w:r>
      <w:r>
        <w:rPr>
          <w:rFonts w:ascii="Times New Roman" w:hAnsi="Times New Roman" w:cs="Times New Roman"/>
          <w:sz w:val="28"/>
          <w:szCs w:val="24"/>
        </w:rPr>
        <w:t>"</w:t>
      </w:r>
      <w:r w:rsidR="00396C81" w:rsidRPr="009F5EC1">
        <w:rPr>
          <w:rFonts w:ascii="Times New Roman" w:hAnsi="Times New Roman" w:cs="Times New Roman"/>
          <w:sz w:val="28"/>
          <w:szCs w:val="24"/>
        </w:rPr>
        <w:t xml:space="preserve"> ar vārdiem </w:t>
      </w:r>
      <w:r>
        <w:rPr>
          <w:rFonts w:ascii="Times New Roman" w:hAnsi="Times New Roman" w:cs="Times New Roman"/>
          <w:sz w:val="28"/>
          <w:szCs w:val="24"/>
        </w:rPr>
        <w:t>"</w:t>
      </w:r>
      <w:r w:rsidR="00396C81" w:rsidRPr="009F5EC1">
        <w:rPr>
          <w:rFonts w:ascii="Times New Roman" w:hAnsi="Times New Roman" w:cs="Times New Roman"/>
          <w:sz w:val="28"/>
          <w:szCs w:val="24"/>
        </w:rPr>
        <w:t>Fiskālās disciplīnas padome</w:t>
      </w:r>
      <w:r>
        <w:rPr>
          <w:rFonts w:ascii="Times New Roman" w:hAnsi="Times New Roman" w:cs="Times New Roman"/>
          <w:sz w:val="28"/>
          <w:szCs w:val="24"/>
        </w:rPr>
        <w:t>"</w:t>
      </w:r>
      <w:r w:rsidR="00396C81" w:rsidRPr="009F5EC1">
        <w:rPr>
          <w:rFonts w:ascii="Times New Roman" w:hAnsi="Times New Roman" w:cs="Times New Roman"/>
          <w:sz w:val="28"/>
          <w:szCs w:val="24"/>
        </w:rPr>
        <w:t>.</w:t>
      </w:r>
    </w:p>
    <w:p w14:paraId="27E8A11A" w14:textId="77777777" w:rsidR="00396C81" w:rsidRPr="009F5EC1" w:rsidRDefault="00396C8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076DB45" w14:textId="4274D4AF" w:rsidR="00275A03" w:rsidRPr="009F5EC1" w:rsidRDefault="009F5EC1" w:rsidP="009F5E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</w:t>
      </w:r>
      <w:r w:rsidR="002048B0">
        <w:rPr>
          <w:rFonts w:ascii="Times New Roman" w:hAnsi="Times New Roman" w:cs="Times New Roman"/>
          <w:sz w:val="28"/>
          <w:szCs w:val="24"/>
        </w:rPr>
        <w:t> </w:t>
      </w:r>
      <w:r w:rsidR="00275A03" w:rsidRPr="009F5EC1">
        <w:rPr>
          <w:rFonts w:ascii="Times New Roman" w:hAnsi="Times New Roman" w:cs="Times New Roman"/>
          <w:sz w:val="28"/>
          <w:szCs w:val="24"/>
        </w:rPr>
        <w:t>8.</w:t>
      </w:r>
      <w:r w:rsidR="00275A03" w:rsidRPr="009F5EC1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2048B0">
        <w:rPr>
          <w:rFonts w:ascii="Times New Roman" w:hAnsi="Times New Roman" w:cs="Times New Roman"/>
          <w:sz w:val="28"/>
          <w:szCs w:val="24"/>
          <w:vertAlign w:val="superscript"/>
        </w:rPr>
        <w:t> </w:t>
      </w:r>
      <w:r w:rsidR="00275A03" w:rsidRPr="009F5EC1">
        <w:rPr>
          <w:rFonts w:ascii="Times New Roman" w:hAnsi="Times New Roman" w:cs="Times New Roman"/>
          <w:sz w:val="28"/>
          <w:szCs w:val="24"/>
        </w:rPr>
        <w:t>pantā:</w:t>
      </w:r>
    </w:p>
    <w:p w14:paraId="27E8A11B" w14:textId="675D2199" w:rsidR="008A786A" w:rsidRDefault="00275A03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5EC1">
        <w:rPr>
          <w:rFonts w:ascii="Times New Roman" w:hAnsi="Times New Roman" w:cs="Times New Roman"/>
          <w:sz w:val="28"/>
          <w:szCs w:val="24"/>
        </w:rPr>
        <w:t>p</w:t>
      </w:r>
      <w:r w:rsidR="008A786A" w:rsidRPr="009F5EC1">
        <w:rPr>
          <w:rFonts w:ascii="Times New Roman" w:hAnsi="Times New Roman" w:cs="Times New Roman"/>
          <w:sz w:val="28"/>
          <w:szCs w:val="24"/>
        </w:rPr>
        <w:t>apildināt pirmo daļu ar 3. un 4.</w:t>
      </w:r>
      <w:r w:rsidR="00373E30" w:rsidRPr="009F5EC1">
        <w:rPr>
          <w:rFonts w:ascii="Times New Roman" w:hAnsi="Times New Roman" w:cs="Times New Roman"/>
          <w:sz w:val="28"/>
          <w:szCs w:val="24"/>
        </w:rPr>
        <w:t> </w:t>
      </w:r>
      <w:r w:rsidR="008A786A" w:rsidRPr="009F5EC1">
        <w:rPr>
          <w:rFonts w:ascii="Times New Roman" w:hAnsi="Times New Roman" w:cs="Times New Roman"/>
          <w:sz w:val="28"/>
          <w:szCs w:val="24"/>
        </w:rPr>
        <w:t>punktu šādā redakcijā:</w:t>
      </w:r>
    </w:p>
    <w:p w14:paraId="5ACC6052" w14:textId="77777777" w:rsidR="009F5EC1" w:rsidRPr="009F5EC1" w:rsidRDefault="009F5EC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E8A11C" w14:textId="7D9BF2B4" w:rsidR="008A786A" w:rsidRPr="009F5EC1" w:rsidRDefault="009F5EC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8A786A" w:rsidRPr="009F5EC1">
        <w:rPr>
          <w:rFonts w:ascii="Times New Roman" w:hAnsi="Times New Roman" w:cs="Times New Roman"/>
          <w:sz w:val="28"/>
          <w:szCs w:val="24"/>
        </w:rPr>
        <w:t>3)</w:t>
      </w:r>
      <w:r w:rsidR="002048B0">
        <w:rPr>
          <w:rFonts w:ascii="Times New Roman" w:hAnsi="Times New Roman" w:cs="Times New Roman"/>
          <w:sz w:val="28"/>
          <w:szCs w:val="24"/>
        </w:rPr>
        <w:t> </w:t>
      </w:r>
      <w:r w:rsidR="008A786A" w:rsidRPr="009F5EC1">
        <w:rPr>
          <w:rFonts w:ascii="Times New Roman" w:hAnsi="Times New Roman" w:cs="Times New Roman"/>
          <w:sz w:val="28"/>
          <w:szCs w:val="24"/>
        </w:rPr>
        <w:t>gadījum</w:t>
      </w:r>
      <w:r w:rsidR="0003079F">
        <w:rPr>
          <w:rFonts w:ascii="Times New Roman" w:hAnsi="Times New Roman" w:cs="Times New Roman"/>
          <w:sz w:val="28"/>
          <w:szCs w:val="24"/>
        </w:rPr>
        <w:t>u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, </w:t>
      </w:r>
      <w:r w:rsidR="0003079F">
        <w:rPr>
          <w:rFonts w:ascii="Times New Roman" w:hAnsi="Times New Roman" w:cs="Times New Roman"/>
          <w:sz w:val="28"/>
          <w:szCs w:val="24"/>
        </w:rPr>
        <w:t>ja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 Ministru kabinets noteicis lietot </w:t>
      </w:r>
      <w:r w:rsidR="005345D7" w:rsidRPr="009F5EC1">
        <w:rPr>
          <w:rFonts w:ascii="Times New Roman" w:hAnsi="Times New Roman" w:cs="Times New Roman"/>
          <w:sz w:val="28"/>
          <w:szCs w:val="24"/>
        </w:rPr>
        <w:t xml:space="preserve">citu 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ģerboni, </w:t>
      </w:r>
      <w:r w:rsidR="00A4480D" w:rsidRPr="009F5EC1">
        <w:rPr>
          <w:rFonts w:ascii="Times New Roman" w:hAnsi="Times New Roman" w:cs="Times New Roman"/>
          <w:sz w:val="28"/>
          <w:szCs w:val="24"/>
        </w:rPr>
        <w:t xml:space="preserve">kas nav valsts ģerbonis, </w:t>
      </w:r>
      <w:r w:rsidR="008A786A" w:rsidRPr="009F5EC1">
        <w:rPr>
          <w:rFonts w:ascii="Times New Roman" w:hAnsi="Times New Roman" w:cs="Times New Roman"/>
          <w:sz w:val="28"/>
          <w:szCs w:val="24"/>
        </w:rPr>
        <w:t>zīmi, emblēmu vai logo valstiski nozīmīg</w:t>
      </w:r>
      <w:r w:rsidR="0003079F">
        <w:rPr>
          <w:rFonts w:ascii="Times New Roman" w:hAnsi="Times New Roman" w:cs="Times New Roman"/>
          <w:sz w:val="28"/>
          <w:szCs w:val="24"/>
        </w:rPr>
        <w:t>os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 pasākum</w:t>
      </w:r>
      <w:r w:rsidR="0003079F">
        <w:rPr>
          <w:rFonts w:ascii="Times New Roman" w:hAnsi="Times New Roman" w:cs="Times New Roman"/>
          <w:sz w:val="28"/>
          <w:szCs w:val="24"/>
        </w:rPr>
        <w:t>os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 un valsts starptautiskās atpazīstamības veicināšanai; </w:t>
      </w:r>
    </w:p>
    <w:p w14:paraId="27E8A11D" w14:textId="29CF79DE" w:rsidR="008A786A" w:rsidRPr="009F5EC1" w:rsidRDefault="008A786A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5EC1">
        <w:rPr>
          <w:rFonts w:ascii="Times New Roman" w:hAnsi="Times New Roman" w:cs="Times New Roman"/>
          <w:sz w:val="28"/>
          <w:szCs w:val="24"/>
        </w:rPr>
        <w:t>4)</w:t>
      </w:r>
      <w:r w:rsidR="002048B0">
        <w:rPr>
          <w:rFonts w:ascii="Times New Roman" w:hAnsi="Times New Roman" w:cs="Times New Roman"/>
          <w:sz w:val="28"/>
          <w:szCs w:val="24"/>
        </w:rPr>
        <w:t> </w:t>
      </w:r>
      <w:r w:rsidRPr="009F5EC1">
        <w:rPr>
          <w:rFonts w:ascii="Times New Roman" w:hAnsi="Times New Roman" w:cs="Times New Roman"/>
          <w:sz w:val="28"/>
          <w:szCs w:val="24"/>
        </w:rPr>
        <w:t>elektronisk</w:t>
      </w:r>
      <w:r w:rsidR="0003079F">
        <w:rPr>
          <w:rFonts w:ascii="Times New Roman" w:hAnsi="Times New Roman" w:cs="Times New Roman"/>
          <w:sz w:val="28"/>
          <w:szCs w:val="24"/>
        </w:rPr>
        <w:t>o</w:t>
      </w:r>
      <w:r w:rsidRPr="009F5EC1">
        <w:rPr>
          <w:rFonts w:ascii="Times New Roman" w:hAnsi="Times New Roman" w:cs="Times New Roman"/>
          <w:sz w:val="28"/>
          <w:szCs w:val="24"/>
        </w:rPr>
        <w:t xml:space="preserve"> un tiražēt</w:t>
      </w:r>
      <w:r w:rsidR="0003079F">
        <w:rPr>
          <w:rFonts w:ascii="Times New Roman" w:hAnsi="Times New Roman" w:cs="Times New Roman"/>
          <w:sz w:val="28"/>
          <w:szCs w:val="24"/>
        </w:rPr>
        <w:t>o</w:t>
      </w:r>
      <w:r w:rsidRPr="009F5EC1">
        <w:rPr>
          <w:rFonts w:ascii="Times New Roman" w:hAnsi="Times New Roman" w:cs="Times New Roman"/>
          <w:sz w:val="28"/>
          <w:szCs w:val="24"/>
        </w:rPr>
        <w:t xml:space="preserve"> ģeotelpisk</w:t>
      </w:r>
      <w:r w:rsidR="0003079F">
        <w:rPr>
          <w:rFonts w:ascii="Times New Roman" w:hAnsi="Times New Roman" w:cs="Times New Roman"/>
          <w:sz w:val="28"/>
          <w:szCs w:val="24"/>
        </w:rPr>
        <w:t>o</w:t>
      </w:r>
      <w:r w:rsidRPr="009F5EC1">
        <w:rPr>
          <w:rFonts w:ascii="Times New Roman" w:hAnsi="Times New Roman" w:cs="Times New Roman"/>
          <w:sz w:val="28"/>
          <w:szCs w:val="24"/>
        </w:rPr>
        <w:t xml:space="preserve"> informācij</w:t>
      </w:r>
      <w:r w:rsidR="0003079F">
        <w:rPr>
          <w:rFonts w:ascii="Times New Roman" w:hAnsi="Times New Roman" w:cs="Times New Roman"/>
          <w:sz w:val="28"/>
          <w:szCs w:val="24"/>
        </w:rPr>
        <w:t>u</w:t>
      </w:r>
      <w:r w:rsidRPr="009F5EC1">
        <w:rPr>
          <w:rFonts w:ascii="Times New Roman" w:hAnsi="Times New Roman" w:cs="Times New Roman"/>
          <w:sz w:val="28"/>
          <w:szCs w:val="24"/>
        </w:rPr>
        <w:t>, kā arī ģeotelpiskās informācijas aprit</w:t>
      </w:r>
      <w:r w:rsidR="0003079F">
        <w:rPr>
          <w:rFonts w:ascii="Times New Roman" w:hAnsi="Times New Roman" w:cs="Times New Roman"/>
          <w:sz w:val="28"/>
          <w:szCs w:val="24"/>
        </w:rPr>
        <w:t>i</w:t>
      </w:r>
      <w:r w:rsidRPr="009F5EC1">
        <w:rPr>
          <w:rFonts w:ascii="Times New Roman" w:hAnsi="Times New Roman" w:cs="Times New Roman"/>
          <w:sz w:val="28"/>
          <w:szCs w:val="24"/>
        </w:rPr>
        <w:t>.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275A03" w:rsidRPr="009F5EC1">
        <w:rPr>
          <w:rFonts w:ascii="Times New Roman" w:hAnsi="Times New Roman" w:cs="Times New Roman"/>
          <w:sz w:val="28"/>
          <w:szCs w:val="24"/>
        </w:rPr>
        <w:t>;</w:t>
      </w:r>
    </w:p>
    <w:p w14:paraId="27E8A11E" w14:textId="77777777" w:rsidR="007A7896" w:rsidRPr="009F5EC1" w:rsidRDefault="007A7896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2C3225E" w14:textId="5D0B6295" w:rsidR="00275A03" w:rsidRPr="009F5EC1" w:rsidRDefault="003A65C2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5EC1">
        <w:rPr>
          <w:rFonts w:ascii="Times New Roman" w:hAnsi="Times New Roman" w:cs="Times New Roman"/>
          <w:sz w:val="28"/>
          <w:szCs w:val="24"/>
        </w:rPr>
        <w:t xml:space="preserve">aizstāt </w:t>
      </w:r>
      <w:r w:rsidR="008A786A" w:rsidRPr="009F5EC1">
        <w:rPr>
          <w:rFonts w:ascii="Times New Roman" w:hAnsi="Times New Roman" w:cs="Times New Roman"/>
          <w:sz w:val="28"/>
          <w:szCs w:val="24"/>
        </w:rPr>
        <w:t>otr</w:t>
      </w:r>
      <w:r w:rsidR="005345D7" w:rsidRPr="009F5EC1">
        <w:rPr>
          <w:rFonts w:ascii="Times New Roman" w:hAnsi="Times New Roman" w:cs="Times New Roman"/>
          <w:sz w:val="28"/>
          <w:szCs w:val="24"/>
        </w:rPr>
        <w:t>aj</w:t>
      </w:r>
      <w:r w:rsidR="008A786A" w:rsidRPr="009F5EC1">
        <w:rPr>
          <w:rFonts w:ascii="Times New Roman" w:hAnsi="Times New Roman" w:cs="Times New Roman"/>
          <w:sz w:val="28"/>
          <w:szCs w:val="24"/>
        </w:rPr>
        <w:t>ā daļ</w:t>
      </w:r>
      <w:r w:rsidR="005345D7" w:rsidRPr="009F5EC1">
        <w:rPr>
          <w:rFonts w:ascii="Times New Roman" w:hAnsi="Times New Roman" w:cs="Times New Roman"/>
          <w:sz w:val="28"/>
          <w:szCs w:val="24"/>
        </w:rPr>
        <w:t xml:space="preserve">ā 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skaitļus un vārdus 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8A786A" w:rsidRPr="009F5EC1">
        <w:rPr>
          <w:rFonts w:ascii="Times New Roman" w:hAnsi="Times New Roman" w:cs="Times New Roman"/>
          <w:sz w:val="28"/>
          <w:szCs w:val="24"/>
        </w:rPr>
        <w:t>1. un 2.</w:t>
      </w:r>
      <w:r w:rsidR="00396C81" w:rsidRPr="009F5EC1">
        <w:rPr>
          <w:rFonts w:ascii="Times New Roman" w:hAnsi="Times New Roman" w:cs="Times New Roman"/>
          <w:sz w:val="28"/>
          <w:szCs w:val="24"/>
        </w:rPr>
        <w:t> </w:t>
      </w:r>
      <w:r w:rsidR="008A786A" w:rsidRPr="009F5EC1">
        <w:rPr>
          <w:rFonts w:ascii="Times New Roman" w:hAnsi="Times New Roman" w:cs="Times New Roman"/>
          <w:sz w:val="28"/>
          <w:szCs w:val="24"/>
        </w:rPr>
        <w:t>punktā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 ar skaitļiem un vārdiem 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8A786A" w:rsidRPr="009F5EC1">
        <w:rPr>
          <w:rFonts w:ascii="Times New Roman" w:hAnsi="Times New Roman" w:cs="Times New Roman"/>
          <w:sz w:val="28"/>
          <w:szCs w:val="24"/>
        </w:rPr>
        <w:t>1.,</w:t>
      </w:r>
      <w:r w:rsidR="00396C81" w:rsidRPr="009F5EC1">
        <w:rPr>
          <w:rFonts w:ascii="Times New Roman" w:hAnsi="Times New Roman" w:cs="Times New Roman"/>
          <w:sz w:val="28"/>
          <w:szCs w:val="24"/>
        </w:rPr>
        <w:t xml:space="preserve"> </w:t>
      </w:r>
      <w:r w:rsidR="008A786A" w:rsidRPr="009F5EC1">
        <w:rPr>
          <w:rFonts w:ascii="Times New Roman" w:hAnsi="Times New Roman" w:cs="Times New Roman"/>
          <w:sz w:val="28"/>
          <w:szCs w:val="24"/>
        </w:rPr>
        <w:t>2</w:t>
      </w:r>
      <w:r w:rsidR="00396C81" w:rsidRPr="009F5EC1">
        <w:rPr>
          <w:rFonts w:ascii="Times New Roman" w:hAnsi="Times New Roman" w:cs="Times New Roman"/>
          <w:sz w:val="28"/>
          <w:szCs w:val="24"/>
        </w:rPr>
        <w:t>.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 un 3.</w:t>
      </w:r>
      <w:r w:rsidR="00396C81" w:rsidRPr="009F5EC1">
        <w:rPr>
          <w:rFonts w:ascii="Times New Roman" w:hAnsi="Times New Roman" w:cs="Times New Roman"/>
          <w:sz w:val="28"/>
          <w:szCs w:val="24"/>
        </w:rPr>
        <w:t> </w:t>
      </w:r>
      <w:r w:rsidR="00275A03" w:rsidRPr="009F5EC1">
        <w:rPr>
          <w:rFonts w:ascii="Times New Roman" w:hAnsi="Times New Roman" w:cs="Times New Roman"/>
          <w:sz w:val="28"/>
          <w:szCs w:val="24"/>
        </w:rPr>
        <w:t>punktā</w:t>
      </w:r>
      <w:r w:rsidR="009F5EC1">
        <w:rPr>
          <w:rFonts w:ascii="Times New Roman" w:hAnsi="Times New Roman" w:cs="Times New Roman"/>
          <w:sz w:val="28"/>
          <w:szCs w:val="24"/>
        </w:rPr>
        <w:t>"</w:t>
      </w:r>
      <w:r w:rsidR="00275A03" w:rsidRPr="009F5EC1">
        <w:rPr>
          <w:rFonts w:ascii="Times New Roman" w:hAnsi="Times New Roman" w:cs="Times New Roman"/>
          <w:sz w:val="28"/>
          <w:szCs w:val="24"/>
        </w:rPr>
        <w:t>;</w:t>
      </w:r>
    </w:p>
    <w:p w14:paraId="0DA67556" w14:textId="27D6137D" w:rsidR="003A65C2" w:rsidRDefault="00275A03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5EC1">
        <w:rPr>
          <w:rFonts w:ascii="Times New Roman" w:hAnsi="Times New Roman" w:cs="Times New Roman"/>
          <w:sz w:val="28"/>
          <w:szCs w:val="24"/>
        </w:rPr>
        <w:t>p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apildināt </w:t>
      </w:r>
      <w:r w:rsidR="003A65C2" w:rsidRPr="009F5EC1">
        <w:rPr>
          <w:rFonts w:ascii="Times New Roman" w:hAnsi="Times New Roman" w:cs="Times New Roman"/>
          <w:sz w:val="28"/>
          <w:szCs w:val="24"/>
        </w:rPr>
        <w:t xml:space="preserve">otro </w:t>
      </w:r>
      <w:r w:rsidR="008A786A" w:rsidRPr="009F5EC1">
        <w:rPr>
          <w:rFonts w:ascii="Times New Roman" w:hAnsi="Times New Roman" w:cs="Times New Roman"/>
          <w:sz w:val="28"/>
          <w:szCs w:val="24"/>
        </w:rPr>
        <w:t>d</w:t>
      </w:r>
      <w:r w:rsidR="0041646B" w:rsidRPr="009F5EC1">
        <w:rPr>
          <w:rFonts w:ascii="Times New Roman" w:hAnsi="Times New Roman" w:cs="Times New Roman"/>
          <w:sz w:val="28"/>
          <w:szCs w:val="24"/>
        </w:rPr>
        <w:t xml:space="preserve">aļu ar </w:t>
      </w:r>
      <w:r w:rsidR="005345D7" w:rsidRPr="009F5EC1">
        <w:rPr>
          <w:rFonts w:ascii="Times New Roman" w:hAnsi="Times New Roman" w:cs="Times New Roman"/>
          <w:sz w:val="28"/>
          <w:szCs w:val="24"/>
        </w:rPr>
        <w:t xml:space="preserve">otro </w:t>
      </w:r>
      <w:r w:rsidR="0041646B" w:rsidRPr="009F5EC1">
        <w:rPr>
          <w:rFonts w:ascii="Times New Roman" w:hAnsi="Times New Roman" w:cs="Times New Roman"/>
          <w:sz w:val="28"/>
          <w:szCs w:val="24"/>
        </w:rPr>
        <w:t xml:space="preserve">teikumu šādā redakcijā: </w:t>
      </w:r>
    </w:p>
    <w:p w14:paraId="6D9804D3" w14:textId="77777777" w:rsidR="009F5EC1" w:rsidRPr="009F5EC1" w:rsidRDefault="009F5EC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E8A11F" w14:textId="19BFF967" w:rsidR="00380E7B" w:rsidRPr="009F5EC1" w:rsidRDefault="009F5EC1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Valsts ģerboni vienlaikus ar citu ģerboni, zīmi, emblēmu vai logo var lietot arī tad, ja nepieciešams atspoguļot vairāku </w:t>
      </w:r>
      <w:r w:rsidR="00A4480D" w:rsidRPr="009F5EC1">
        <w:rPr>
          <w:rFonts w:ascii="Times New Roman" w:hAnsi="Times New Roman" w:cs="Times New Roman"/>
          <w:sz w:val="28"/>
          <w:szCs w:val="24"/>
        </w:rPr>
        <w:t xml:space="preserve">atsevišķu </w:t>
      </w:r>
      <w:r w:rsidR="008A786A" w:rsidRPr="009F5EC1">
        <w:rPr>
          <w:rFonts w:ascii="Times New Roman" w:hAnsi="Times New Roman" w:cs="Times New Roman"/>
          <w:sz w:val="28"/>
          <w:szCs w:val="24"/>
        </w:rPr>
        <w:t xml:space="preserve">institūciju un personu dalību noteiktu </w:t>
      </w:r>
      <w:r w:rsidR="00A4480D" w:rsidRPr="009F5EC1">
        <w:rPr>
          <w:rFonts w:ascii="Times New Roman" w:hAnsi="Times New Roman" w:cs="Times New Roman"/>
          <w:sz w:val="28"/>
          <w:szCs w:val="24"/>
        </w:rPr>
        <w:t xml:space="preserve">kopīgu </w:t>
      </w:r>
      <w:r w:rsidR="008A786A" w:rsidRPr="009F5EC1">
        <w:rPr>
          <w:rFonts w:ascii="Times New Roman" w:hAnsi="Times New Roman" w:cs="Times New Roman"/>
          <w:sz w:val="28"/>
          <w:szCs w:val="24"/>
        </w:rPr>
        <w:t>darbību veikšanā (piemēram, diploms, kopīgas pozīcijas paušana kādā jautājumā, prezentācija).</w:t>
      </w:r>
      <w:r>
        <w:rPr>
          <w:rFonts w:ascii="Times New Roman" w:hAnsi="Times New Roman" w:cs="Times New Roman"/>
          <w:sz w:val="28"/>
          <w:szCs w:val="24"/>
        </w:rPr>
        <w:t>"</w:t>
      </w:r>
    </w:p>
    <w:p w14:paraId="4E50F13C" w14:textId="77777777" w:rsidR="003A65C2" w:rsidRPr="009F5EC1" w:rsidRDefault="003A65C2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24358A7" w14:textId="4853C757" w:rsidR="003A65C2" w:rsidRPr="009F5EC1" w:rsidRDefault="003A65C2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5EC1">
        <w:rPr>
          <w:rFonts w:ascii="Times New Roman" w:hAnsi="Times New Roman" w:cs="Times New Roman"/>
          <w:sz w:val="28"/>
          <w:szCs w:val="24"/>
        </w:rPr>
        <w:t xml:space="preserve">Likums stājas spēkā </w:t>
      </w:r>
      <w:r w:rsidR="00610AB9">
        <w:rPr>
          <w:rFonts w:ascii="Times New Roman" w:hAnsi="Times New Roman" w:cs="Times New Roman"/>
          <w:sz w:val="28"/>
          <w:szCs w:val="24"/>
        </w:rPr>
        <w:t>nākamajā dienā pēc tā izsludināšanas</w:t>
      </w:r>
      <w:bookmarkStart w:id="0" w:name="_GoBack"/>
      <w:bookmarkEnd w:id="0"/>
      <w:r w:rsidRPr="009F5EC1">
        <w:rPr>
          <w:rFonts w:ascii="Times New Roman" w:hAnsi="Times New Roman" w:cs="Times New Roman"/>
          <w:sz w:val="28"/>
          <w:szCs w:val="24"/>
        </w:rPr>
        <w:t>.</w:t>
      </w:r>
    </w:p>
    <w:p w14:paraId="27E8A120" w14:textId="77777777" w:rsidR="00380E7B" w:rsidRPr="009F5EC1" w:rsidRDefault="00380E7B" w:rsidP="009F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E8A121" w14:textId="77777777" w:rsidR="00322756" w:rsidRPr="009F5EC1" w:rsidRDefault="00322756" w:rsidP="009F5EC1">
      <w:pPr>
        <w:pStyle w:val="NoSpacing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E8A122" w14:textId="77777777" w:rsidR="00322756" w:rsidRPr="009F5EC1" w:rsidRDefault="00322756" w:rsidP="009F5EC1">
      <w:pPr>
        <w:pStyle w:val="NoSpacing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7E8A134" w14:textId="39CF666A" w:rsidR="008A786A" w:rsidRPr="009F5EC1" w:rsidRDefault="00275A03" w:rsidP="009F5EC1">
      <w:pPr>
        <w:tabs>
          <w:tab w:val="left" w:pos="3168"/>
        </w:tabs>
        <w:spacing w:after="0" w:line="240" w:lineRule="auto"/>
        <w:ind w:firstLine="709"/>
        <w:rPr>
          <w:rStyle w:val="Hyperlink"/>
          <w:rFonts w:ascii="Times New Roman" w:hAnsi="Times New Roman" w:cs="Times New Roman"/>
          <w:color w:val="auto"/>
          <w:sz w:val="28"/>
          <w:szCs w:val="24"/>
        </w:rPr>
      </w:pPr>
      <w:r w:rsidRPr="009F5EC1">
        <w:rPr>
          <w:rStyle w:val="Hyperlink"/>
          <w:rFonts w:ascii="Times New Roman" w:hAnsi="Times New Roman" w:cs="Times New Roman"/>
          <w:color w:val="auto"/>
          <w:sz w:val="28"/>
          <w:szCs w:val="24"/>
        </w:rPr>
        <w:t xml:space="preserve">Ārlietu ministrs </w:t>
      </w:r>
    </w:p>
    <w:p w14:paraId="6498C4A6" w14:textId="23F1E7EE" w:rsidR="00275A03" w:rsidRPr="009F5EC1" w:rsidRDefault="00275A03" w:rsidP="009F5EC1">
      <w:pPr>
        <w:tabs>
          <w:tab w:val="left" w:pos="3168"/>
        </w:tabs>
        <w:spacing w:after="0" w:line="240" w:lineRule="auto"/>
        <w:ind w:firstLine="709"/>
        <w:rPr>
          <w:rStyle w:val="Hyperlink"/>
          <w:rFonts w:ascii="Times New Roman" w:hAnsi="Times New Roman" w:cs="Times New Roman"/>
          <w:color w:val="auto"/>
          <w:sz w:val="28"/>
          <w:szCs w:val="24"/>
        </w:rPr>
      </w:pPr>
      <w:r w:rsidRPr="009F5EC1">
        <w:rPr>
          <w:rStyle w:val="Hyperlink"/>
          <w:rFonts w:ascii="Times New Roman" w:hAnsi="Times New Roman" w:cs="Times New Roman"/>
          <w:color w:val="auto"/>
          <w:sz w:val="28"/>
          <w:szCs w:val="24"/>
        </w:rPr>
        <w:t xml:space="preserve">Edgars </w:t>
      </w:r>
      <w:proofErr w:type="spellStart"/>
      <w:r w:rsidRPr="009F5EC1">
        <w:rPr>
          <w:rStyle w:val="Hyperlink"/>
          <w:rFonts w:ascii="Times New Roman" w:hAnsi="Times New Roman" w:cs="Times New Roman"/>
          <w:color w:val="auto"/>
          <w:sz w:val="28"/>
          <w:szCs w:val="24"/>
        </w:rPr>
        <w:t>Rinkēvičs</w:t>
      </w:r>
      <w:proofErr w:type="spellEnd"/>
    </w:p>
    <w:sectPr w:rsidR="00275A03" w:rsidRPr="009F5EC1" w:rsidSect="009F5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A137" w14:textId="77777777" w:rsidR="001C7366" w:rsidRDefault="001C7366" w:rsidP="00A90277">
      <w:pPr>
        <w:spacing w:after="0" w:line="240" w:lineRule="auto"/>
      </w:pPr>
      <w:r>
        <w:separator/>
      </w:r>
    </w:p>
  </w:endnote>
  <w:endnote w:type="continuationSeparator" w:id="0">
    <w:p w14:paraId="27E8A138" w14:textId="77777777" w:rsidR="001C7366" w:rsidRDefault="001C7366" w:rsidP="00A9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845A" w14:textId="77777777" w:rsidR="009F5EC1" w:rsidRDefault="009F5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A13A" w14:textId="2C1851FD" w:rsidR="00A90277" w:rsidRPr="0003079F" w:rsidRDefault="009F5EC1">
    <w:pPr>
      <w:pStyle w:val="Footer"/>
      <w:rPr>
        <w:sz w:val="16"/>
        <w:szCs w:val="16"/>
      </w:rPr>
    </w:pPr>
    <w:proofErr w:type="spellStart"/>
    <w:r w:rsidRPr="0003079F">
      <w:rPr>
        <w:sz w:val="16"/>
        <w:szCs w:val="16"/>
      </w:rPr>
      <w:t>L2581_4</w:t>
    </w:r>
    <w:proofErr w:type="spellEnd"/>
    <w:proofErr w:type="gramStart"/>
    <w:r w:rsidRPr="0003079F">
      <w:rPr>
        <w:sz w:val="16"/>
        <w:szCs w:val="16"/>
      </w:rPr>
      <w:t xml:space="preserve">  </w:t>
    </w:r>
    <w:proofErr w:type="spellStart"/>
    <w:proofErr w:type="gramEnd"/>
    <w:r w:rsidRPr="0003079F">
      <w:rPr>
        <w:sz w:val="16"/>
        <w:szCs w:val="16"/>
      </w:rPr>
      <w:t>v_sk</w:t>
    </w:r>
    <w:proofErr w:type="spellEnd"/>
    <w:r w:rsidRPr="0003079F">
      <w:rPr>
        <w:sz w:val="16"/>
        <w:szCs w:val="16"/>
      </w:rPr>
      <w:t xml:space="preserve">. = </w:t>
    </w:r>
    <w:r w:rsidRPr="0003079F">
      <w:rPr>
        <w:sz w:val="16"/>
        <w:szCs w:val="16"/>
      </w:rPr>
      <w:fldChar w:fldCharType="begin"/>
    </w:r>
    <w:r w:rsidRPr="0003079F">
      <w:rPr>
        <w:sz w:val="16"/>
        <w:szCs w:val="16"/>
      </w:rPr>
      <w:instrText xml:space="preserve"> NUMWORDS  \* MERGEFORMAT </w:instrText>
    </w:r>
    <w:r w:rsidRPr="0003079F">
      <w:rPr>
        <w:sz w:val="16"/>
        <w:szCs w:val="16"/>
      </w:rPr>
      <w:fldChar w:fldCharType="separate"/>
    </w:r>
    <w:r w:rsidR="00610AB9">
      <w:rPr>
        <w:noProof/>
        <w:sz w:val="16"/>
        <w:szCs w:val="16"/>
      </w:rPr>
      <w:t>183</w:t>
    </w:r>
    <w:r w:rsidRPr="0003079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CBAA" w14:textId="77777777" w:rsidR="009F5EC1" w:rsidRDefault="009F5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A135" w14:textId="77777777" w:rsidR="001C7366" w:rsidRDefault="001C7366" w:rsidP="00A90277">
      <w:pPr>
        <w:spacing w:after="0" w:line="240" w:lineRule="auto"/>
      </w:pPr>
      <w:r>
        <w:separator/>
      </w:r>
    </w:p>
  </w:footnote>
  <w:footnote w:type="continuationSeparator" w:id="0">
    <w:p w14:paraId="27E8A136" w14:textId="77777777" w:rsidR="001C7366" w:rsidRDefault="001C7366" w:rsidP="00A9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61EB" w14:textId="77777777" w:rsidR="009F5EC1" w:rsidRDefault="009F5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85A4" w14:textId="77777777" w:rsidR="009F5EC1" w:rsidRDefault="009F5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D7E5" w14:textId="77777777" w:rsidR="009F5EC1" w:rsidRDefault="009F5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B16"/>
    <w:multiLevelType w:val="hybridMultilevel"/>
    <w:tmpl w:val="7B1455CA"/>
    <w:lvl w:ilvl="0" w:tplc="04744D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BD93DD2"/>
    <w:multiLevelType w:val="hybridMultilevel"/>
    <w:tmpl w:val="58C4ECE2"/>
    <w:lvl w:ilvl="0" w:tplc="87A43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146BF4"/>
    <w:multiLevelType w:val="hybridMultilevel"/>
    <w:tmpl w:val="9B84BE28"/>
    <w:lvl w:ilvl="0" w:tplc="1FF4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B2C"/>
    <w:multiLevelType w:val="hybridMultilevel"/>
    <w:tmpl w:val="B62687F4"/>
    <w:lvl w:ilvl="0" w:tplc="A7003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AD658E"/>
    <w:multiLevelType w:val="hybridMultilevel"/>
    <w:tmpl w:val="ADA4E39A"/>
    <w:lvl w:ilvl="0" w:tplc="C1183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D7CDA"/>
    <w:multiLevelType w:val="hybridMultilevel"/>
    <w:tmpl w:val="3324406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45C5EE5"/>
    <w:multiLevelType w:val="hybridMultilevel"/>
    <w:tmpl w:val="BF14E3B6"/>
    <w:lvl w:ilvl="0" w:tplc="09BA731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A"/>
    <w:rsid w:val="0002694D"/>
    <w:rsid w:val="0003079F"/>
    <w:rsid w:val="000409F3"/>
    <w:rsid w:val="00056B99"/>
    <w:rsid w:val="000B1060"/>
    <w:rsid w:val="000B5218"/>
    <w:rsid w:val="000C7057"/>
    <w:rsid w:val="00102B1C"/>
    <w:rsid w:val="001226FF"/>
    <w:rsid w:val="001316EB"/>
    <w:rsid w:val="00137C5A"/>
    <w:rsid w:val="00174663"/>
    <w:rsid w:val="0017633C"/>
    <w:rsid w:val="001B6A3B"/>
    <w:rsid w:val="001C0AAB"/>
    <w:rsid w:val="001C2994"/>
    <w:rsid w:val="001C7366"/>
    <w:rsid w:val="001E2260"/>
    <w:rsid w:val="002048B0"/>
    <w:rsid w:val="00212526"/>
    <w:rsid w:val="00235E60"/>
    <w:rsid w:val="002466C5"/>
    <w:rsid w:val="00275A03"/>
    <w:rsid w:val="002805F3"/>
    <w:rsid w:val="00286EC2"/>
    <w:rsid w:val="002901A6"/>
    <w:rsid w:val="002A555C"/>
    <w:rsid w:val="00322756"/>
    <w:rsid w:val="00333BDE"/>
    <w:rsid w:val="00336927"/>
    <w:rsid w:val="0035672C"/>
    <w:rsid w:val="00363AA7"/>
    <w:rsid w:val="00366249"/>
    <w:rsid w:val="00367E03"/>
    <w:rsid w:val="00373E30"/>
    <w:rsid w:val="00380E7B"/>
    <w:rsid w:val="00386800"/>
    <w:rsid w:val="003930F8"/>
    <w:rsid w:val="00396C81"/>
    <w:rsid w:val="003A1459"/>
    <w:rsid w:val="003A65C2"/>
    <w:rsid w:val="003B1550"/>
    <w:rsid w:val="003D7EB6"/>
    <w:rsid w:val="003F1C43"/>
    <w:rsid w:val="00415570"/>
    <w:rsid w:val="0041646B"/>
    <w:rsid w:val="004407A9"/>
    <w:rsid w:val="00455944"/>
    <w:rsid w:val="00465D7A"/>
    <w:rsid w:val="004718EF"/>
    <w:rsid w:val="00475075"/>
    <w:rsid w:val="00492B3F"/>
    <w:rsid w:val="00493C02"/>
    <w:rsid w:val="004E4F0A"/>
    <w:rsid w:val="004F3028"/>
    <w:rsid w:val="00512F36"/>
    <w:rsid w:val="005345D7"/>
    <w:rsid w:val="005679B3"/>
    <w:rsid w:val="005A54BE"/>
    <w:rsid w:val="005C65DA"/>
    <w:rsid w:val="005F6882"/>
    <w:rsid w:val="00604D13"/>
    <w:rsid w:val="00610AB9"/>
    <w:rsid w:val="006277E0"/>
    <w:rsid w:val="0063383E"/>
    <w:rsid w:val="006363A7"/>
    <w:rsid w:val="00663F33"/>
    <w:rsid w:val="006905D5"/>
    <w:rsid w:val="006A01B3"/>
    <w:rsid w:val="006B07D5"/>
    <w:rsid w:val="006B5D0B"/>
    <w:rsid w:val="006D1508"/>
    <w:rsid w:val="00700101"/>
    <w:rsid w:val="00746C6E"/>
    <w:rsid w:val="00751BB7"/>
    <w:rsid w:val="00764D35"/>
    <w:rsid w:val="007A2C6F"/>
    <w:rsid w:val="007A7896"/>
    <w:rsid w:val="007F2704"/>
    <w:rsid w:val="007F789A"/>
    <w:rsid w:val="00804A92"/>
    <w:rsid w:val="00821816"/>
    <w:rsid w:val="00890A0C"/>
    <w:rsid w:val="008A786A"/>
    <w:rsid w:val="008C18AE"/>
    <w:rsid w:val="008C33E1"/>
    <w:rsid w:val="008C38B7"/>
    <w:rsid w:val="008D5FBB"/>
    <w:rsid w:val="008D7211"/>
    <w:rsid w:val="008D7F36"/>
    <w:rsid w:val="00945467"/>
    <w:rsid w:val="00972E11"/>
    <w:rsid w:val="009814C6"/>
    <w:rsid w:val="0098734F"/>
    <w:rsid w:val="009A6F73"/>
    <w:rsid w:val="009B46BD"/>
    <w:rsid w:val="009E1A27"/>
    <w:rsid w:val="009F5EC1"/>
    <w:rsid w:val="00A12EEE"/>
    <w:rsid w:val="00A1733A"/>
    <w:rsid w:val="00A17A1D"/>
    <w:rsid w:val="00A443C5"/>
    <w:rsid w:val="00A4480D"/>
    <w:rsid w:val="00A63584"/>
    <w:rsid w:val="00A74DDD"/>
    <w:rsid w:val="00A759BE"/>
    <w:rsid w:val="00A90277"/>
    <w:rsid w:val="00A90C80"/>
    <w:rsid w:val="00AE7130"/>
    <w:rsid w:val="00B03875"/>
    <w:rsid w:val="00B163DA"/>
    <w:rsid w:val="00B31F65"/>
    <w:rsid w:val="00B86759"/>
    <w:rsid w:val="00B8775D"/>
    <w:rsid w:val="00BA52D7"/>
    <w:rsid w:val="00BA5E06"/>
    <w:rsid w:val="00BD7EB0"/>
    <w:rsid w:val="00C12A32"/>
    <w:rsid w:val="00C33C76"/>
    <w:rsid w:val="00C3511B"/>
    <w:rsid w:val="00C36285"/>
    <w:rsid w:val="00C54538"/>
    <w:rsid w:val="00C6495C"/>
    <w:rsid w:val="00C82B61"/>
    <w:rsid w:val="00C846F0"/>
    <w:rsid w:val="00C92A82"/>
    <w:rsid w:val="00CB07FA"/>
    <w:rsid w:val="00CC4C66"/>
    <w:rsid w:val="00D11311"/>
    <w:rsid w:val="00D66FE6"/>
    <w:rsid w:val="00D67B74"/>
    <w:rsid w:val="00D852CA"/>
    <w:rsid w:val="00D95B27"/>
    <w:rsid w:val="00DE7339"/>
    <w:rsid w:val="00E07EC9"/>
    <w:rsid w:val="00E13984"/>
    <w:rsid w:val="00E30C25"/>
    <w:rsid w:val="00E3292A"/>
    <w:rsid w:val="00E44B67"/>
    <w:rsid w:val="00E5127A"/>
    <w:rsid w:val="00E813AA"/>
    <w:rsid w:val="00EB6315"/>
    <w:rsid w:val="00ED293E"/>
    <w:rsid w:val="00ED2B2A"/>
    <w:rsid w:val="00ED6E0D"/>
    <w:rsid w:val="00EE7A29"/>
    <w:rsid w:val="00F1116A"/>
    <w:rsid w:val="00F17E33"/>
    <w:rsid w:val="00F26315"/>
    <w:rsid w:val="00F447EE"/>
    <w:rsid w:val="00F574AF"/>
    <w:rsid w:val="00F86D2A"/>
    <w:rsid w:val="00FA0DD8"/>
    <w:rsid w:val="00FA563E"/>
    <w:rsid w:val="00FB536A"/>
    <w:rsid w:val="00FC572A"/>
    <w:rsid w:val="00FD4EF4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8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  <w:style w:type="paragraph" w:customStyle="1" w:styleId="tv2131">
    <w:name w:val="tv2131"/>
    <w:basedOn w:val="Normal"/>
    <w:rsid w:val="00380E7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380E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9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  <w:style w:type="paragraph" w:customStyle="1" w:styleId="tv2131">
    <w:name w:val="tv2131"/>
    <w:basedOn w:val="Normal"/>
    <w:rsid w:val="00380E7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380E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A1E6-8135-45F9-9A6A-5DBB2391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1123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AMLik_010414_VSS-227; likumprojekts „Grozījums likumā „Par Latvijas valsts ģerboni””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AMLik_010414_VSS-227; likumprojekts „Grozījums likumā „Par Latvijas valsts ģerboni””</dc:title>
  <dc:creator>Lelde Broka</dc:creator>
  <dc:description>Karina Pētersone
67503663, karina.petersone@li.lv
Dāvis Daudzvārdis
67016163, davis.daudzvardis@mfa.gov.lv</dc:description>
  <cp:lastModifiedBy>Lilija Kampāne</cp:lastModifiedBy>
  <cp:revision>13</cp:revision>
  <cp:lastPrinted>2014-11-19T07:52:00Z</cp:lastPrinted>
  <dcterms:created xsi:type="dcterms:W3CDTF">2014-11-03T09:37:00Z</dcterms:created>
  <dcterms:modified xsi:type="dcterms:W3CDTF">2014-11-19T07:52:00Z</dcterms:modified>
</cp:coreProperties>
</file>