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8F" w:rsidRPr="00A967E9" w:rsidRDefault="00F3218F" w:rsidP="00F3218F">
      <w:pPr>
        <w:tabs>
          <w:tab w:val="right" w:pos="9071"/>
        </w:tabs>
        <w:jc w:val="right"/>
        <w:rPr>
          <w:i/>
          <w:sz w:val="28"/>
          <w:szCs w:val="28"/>
        </w:rPr>
      </w:pPr>
      <w:r w:rsidRPr="00A967E9">
        <w:rPr>
          <w:i/>
          <w:sz w:val="28"/>
          <w:szCs w:val="28"/>
        </w:rPr>
        <w:t>PROJEKTS</w:t>
      </w:r>
    </w:p>
    <w:p w:rsidR="00F3218F" w:rsidRDefault="00F3218F" w:rsidP="00F3218F">
      <w:pPr>
        <w:tabs>
          <w:tab w:val="right" w:pos="9071"/>
        </w:tabs>
        <w:rPr>
          <w:sz w:val="26"/>
          <w:szCs w:val="26"/>
        </w:rPr>
      </w:pPr>
    </w:p>
    <w:p w:rsidR="00F3218F" w:rsidRDefault="00F3218F" w:rsidP="00F3218F">
      <w:pPr>
        <w:tabs>
          <w:tab w:val="right" w:pos="9071"/>
        </w:tabs>
        <w:rPr>
          <w:sz w:val="26"/>
          <w:szCs w:val="26"/>
        </w:rPr>
      </w:pPr>
    </w:p>
    <w:p w:rsidR="00F3218F" w:rsidRPr="00D9733E" w:rsidRDefault="00F3218F" w:rsidP="00F3218F">
      <w:pPr>
        <w:tabs>
          <w:tab w:val="right" w:pos="9071"/>
        </w:tabs>
        <w:jc w:val="center"/>
        <w:rPr>
          <w:sz w:val="28"/>
          <w:szCs w:val="28"/>
        </w:rPr>
      </w:pPr>
      <w:proofErr w:type="gramStart"/>
      <w:r w:rsidRPr="00D9733E">
        <w:rPr>
          <w:sz w:val="28"/>
          <w:szCs w:val="28"/>
        </w:rPr>
        <w:t>LATVIJAS REPUBLIKAS MINISTRU KABINETS</w:t>
      </w:r>
      <w:proofErr w:type="gramEnd"/>
    </w:p>
    <w:p w:rsidR="00F3218F" w:rsidRDefault="00F3218F" w:rsidP="00F3218F">
      <w:pPr>
        <w:tabs>
          <w:tab w:val="right" w:pos="9071"/>
        </w:tabs>
        <w:rPr>
          <w:sz w:val="26"/>
          <w:szCs w:val="26"/>
        </w:rPr>
      </w:pPr>
    </w:p>
    <w:p w:rsidR="00F3218F" w:rsidRPr="002A0CAB" w:rsidRDefault="00F3218F" w:rsidP="00F3218F">
      <w:pPr>
        <w:tabs>
          <w:tab w:val="right" w:pos="9071"/>
        </w:tabs>
        <w:rPr>
          <w:sz w:val="26"/>
          <w:szCs w:val="26"/>
        </w:rPr>
      </w:pPr>
    </w:p>
    <w:p w:rsidR="00F3218F" w:rsidRPr="002A0CAB" w:rsidRDefault="00F3218F" w:rsidP="00F3218F">
      <w:pPr>
        <w:ind w:right="-1260"/>
        <w:rPr>
          <w:sz w:val="26"/>
          <w:szCs w:val="26"/>
        </w:rPr>
      </w:pPr>
    </w:p>
    <w:p w:rsidR="00F3218F" w:rsidRPr="008D4613" w:rsidRDefault="00F3218F" w:rsidP="00F3218F">
      <w:pPr>
        <w:tabs>
          <w:tab w:val="left" w:pos="6521"/>
        </w:tabs>
        <w:ind w:right="-109"/>
        <w:rPr>
          <w:sz w:val="28"/>
          <w:szCs w:val="28"/>
        </w:rPr>
      </w:pPr>
      <w:r w:rsidRPr="008D4613">
        <w:rPr>
          <w:sz w:val="28"/>
          <w:szCs w:val="28"/>
        </w:rPr>
        <w:t>20</w:t>
      </w:r>
      <w:r>
        <w:rPr>
          <w:sz w:val="28"/>
          <w:szCs w:val="28"/>
        </w:rPr>
        <w:t>14</w:t>
      </w:r>
      <w:r w:rsidRPr="008D4613">
        <w:rPr>
          <w:sz w:val="28"/>
          <w:szCs w:val="28"/>
        </w:rPr>
        <w:t>. gada</w:t>
      </w:r>
      <w:r>
        <w:rPr>
          <w:sz w:val="28"/>
          <w:szCs w:val="28"/>
        </w:rPr>
        <w:t>___.</w:t>
      </w:r>
      <w:r w:rsidRPr="008D4613">
        <w:rPr>
          <w:sz w:val="28"/>
          <w:szCs w:val="28"/>
        </w:rPr>
        <w:tab/>
        <w:t>Rīkojums Nr.</w:t>
      </w:r>
    </w:p>
    <w:p w:rsidR="00F3218F" w:rsidRPr="008D4613" w:rsidRDefault="00F3218F" w:rsidP="00F3218F">
      <w:pPr>
        <w:tabs>
          <w:tab w:val="left" w:pos="6521"/>
        </w:tabs>
        <w:ind w:right="-109"/>
        <w:rPr>
          <w:sz w:val="28"/>
          <w:szCs w:val="28"/>
        </w:rPr>
      </w:pPr>
      <w:r w:rsidRPr="008D4613">
        <w:rPr>
          <w:sz w:val="28"/>
          <w:szCs w:val="28"/>
        </w:rPr>
        <w:t>Rīgā</w:t>
      </w:r>
      <w:r w:rsidRPr="008D4613">
        <w:rPr>
          <w:sz w:val="28"/>
          <w:szCs w:val="28"/>
        </w:rPr>
        <w:tab/>
        <w:t>(prot. Nr.</w:t>
      </w:r>
      <w:proofErr w:type="gramStart"/>
      <w:r w:rsidRPr="008D4613">
        <w:rPr>
          <w:sz w:val="28"/>
          <w:szCs w:val="28"/>
        </w:rPr>
        <w:t xml:space="preserve">                  .</w:t>
      </w:r>
      <w:proofErr w:type="gramEnd"/>
      <w:r w:rsidRPr="008D4613">
        <w:rPr>
          <w:sz w:val="28"/>
          <w:szCs w:val="28"/>
        </w:rPr>
        <w:t>§)</w:t>
      </w:r>
    </w:p>
    <w:p w:rsidR="00F3218F" w:rsidRPr="008D4613" w:rsidRDefault="00F3218F" w:rsidP="00F3218F">
      <w:pPr>
        <w:rPr>
          <w:sz w:val="28"/>
          <w:szCs w:val="28"/>
        </w:rPr>
      </w:pPr>
    </w:p>
    <w:p w:rsidR="00EE2DE4" w:rsidRPr="00EE2DE4" w:rsidRDefault="00EE2DE4" w:rsidP="00EE2DE4">
      <w:pPr>
        <w:jc w:val="center"/>
        <w:rPr>
          <w:b/>
          <w:sz w:val="28"/>
          <w:szCs w:val="28"/>
        </w:rPr>
      </w:pPr>
      <w:r w:rsidRPr="00EE2DE4">
        <w:rPr>
          <w:b/>
          <w:sz w:val="28"/>
          <w:szCs w:val="28"/>
        </w:rPr>
        <w:t>Par nacionālās koordinācijas mehānismu Latvijas kā vadošās valsts uzdevumu veikšanai Eiropas Savienības dalībvalstu konsorcijā E</w:t>
      </w:r>
      <w:r w:rsidR="00D16E70">
        <w:rPr>
          <w:b/>
          <w:sz w:val="28"/>
          <w:szCs w:val="28"/>
        </w:rPr>
        <w:t xml:space="preserve">iropas </w:t>
      </w:r>
      <w:r w:rsidRPr="00EE2DE4">
        <w:rPr>
          <w:b/>
          <w:sz w:val="28"/>
          <w:szCs w:val="28"/>
        </w:rPr>
        <w:t>S</w:t>
      </w:r>
      <w:r w:rsidR="00D16E70">
        <w:rPr>
          <w:b/>
          <w:sz w:val="28"/>
          <w:szCs w:val="28"/>
        </w:rPr>
        <w:t>avienības</w:t>
      </w:r>
      <w:r w:rsidRPr="00EE2DE4">
        <w:rPr>
          <w:b/>
          <w:sz w:val="28"/>
          <w:szCs w:val="28"/>
        </w:rPr>
        <w:t xml:space="preserve"> robežu pārvaldības programmas Centrālāzijai 9. fāzē</w:t>
      </w:r>
    </w:p>
    <w:p w:rsidR="00F3218F" w:rsidRDefault="00F3218F" w:rsidP="00F3218F">
      <w:pPr>
        <w:rPr>
          <w:b/>
          <w:sz w:val="28"/>
          <w:szCs w:val="28"/>
        </w:rPr>
      </w:pPr>
    </w:p>
    <w:p w:rsidR="00843E1F" w:rsidRDefault="00EE2DE4" w:rsidP="009A73F7">
      <w:pPr>
        <w:pStyle w:val="ListParagraph"/>
        <w:numPr>
          <w:ilvl w:val="0"/>
          <w:numId w:val="3"/>
        </w:numPr>
        <w:tabs>
          <w:tab w:val="left" w:pos="6840"/>
        </w:tabs>
        <w:jc w:val="both"/>
        <w:rPr>
          <w:bCs/>
          <w:sz w:val="28"/>
          <w:szCs w:val="28"/>
        </w:rPr>
      </w:pPr>
      <w:r w:rsidRPr="00EE2DE4">
        <w:rPr>
          <w:bCs/>
          <w:sz w:val="28"/>
          <w:szCs w:val="28"/>
        </w:rPr>
        <w:t xml:space="preserve">Atļaut iesaistītajām institūcijām piedalīties </w:t>
      </w:r>
      <w:r w:rsidR="00B77482">
        <w:rPr>
          <w:bCs/>
          <w:sz w:val="28"/>
          <w:szCs w:val="28"/>
        </w:rPr>
        <w:t xml:space="preserve">Eiropas Savienības (turpmāk – </w:t>
      </w:r>
      <w:r w:rsidRPr="00EE2DE4">
        <w:rPr>
          <w:bCs/>
          <w:sz w:val="28"/>
          <w:szCs w:val="28"/>
        </w:rPr>
        <w:t>ES</w:t>
      </w:r>
      <w:r w:rsidR="00B77482">
        <w:rPr>
          <w:bCs/>
          <w:sz w:val="28"/>
          <w:szCs w:val="28"/>
        </w:rPr>
        <w:t>)</w:t>
      </w:r>
      <w:r w:rsidRPr="00EE2DE4">
        <w:rPr>
          <w:bCs/>
          <w:sz w:val="28"/>
          <w:szCs w:val="28"/>
        </w:rPr>
        <w:t xml:space="preserve"> dalībvalstu konsorcijā ES robežu pārvaldības programmas Centrālāzijā</w:t>
      </w:r>
      <w:r w:rsidR="00B77482">
        <w:rPr>
          <w:bCs/>
          <w:sz w:val="28"/>
          <w:szCs w:val="28"/>
        </w:rPr>
        <w:t xml:space="preserve"> </w:t>
      </w:r>
      <w:r w:rsidR="00B77482" w:rsidRPr="0051799E">
        <w:rPr>
          <w:bCs/>
          <w:i/>
          <w:sz w:val="28"/>
          <w:szCs w:val="28"/>
        </w:rPr>
        <w:t>(</w:t>
      </w:r>
      <w:r w:rsidR="00B77482" w:rsidRPr="00B77482">
        <w:rPr>
          <w:bCs/>
          <w:i/>
          <w:sz w:val="28"/>
          <w:szCs w:val="28"/>
        </w:rPr>
        <w:t>angliski –</w:t>
      </w:r>
      <w:r w:rsidR="00B77482" w:rsidRPr="00B77482">
        <w:rPr>
          <w:i/>
          <w:iCs/>
          <w:sz w:val="28"/>
          <w:szCs w:val="28"/>
        </w:rPr>
        <w:t xml:space="preserve"> </w:t>
      </w:r>
      <w:proofErr w:type="spellStart"/>
      <w:r w:rsidR="00B77482" w:rsidRPr="00B77482">
        <w:rPr>
          <w:i/>
          <w:iCs/>
          <w:sz w:val="28"/>
          <w:szCs w:val="28"/>
        </w:rPr>
        <w:t>B</w:t>
      </w:r>
      <w:r w:rsidR="00B77482" w:rsidRPr="0051799E">
        <w:rPr>
          <w:i/>
          <w:iCs/>
          <w:sz w:val="28"/>
          <w:szCs w:val="28"/>
        </w:rPr>
        <w:t>order</w:t>
      </w:r>
      <w:proofErr w:type="spellEnd"/>
      <w:r w:rsidR="00B77482" w:rsidRPr="0051799E">
        <w:rPr>
          <w:i/>
          <w:iCs/>
          <w:sz w:val="28"/>
          <w:szCs w:val="28"/>
        </w:rPr>
        <w:t xml:space="preserve"> </w:t>
      </w:r>
      <w:proofErr w:type="spellStart"/>
      <w:r w:rsidR="00B77482" w:rsidRPr="0051799E">
        <w:rPr>
          <w:i/>
          <w:iCs/>
          <w:sz w:val="28"/>
          <w:szCs w:val="28"/>
        </w:rPr>
        <w:t>Management</w:t>
      </w:r>
      <w:proofErr w:type="spellEnd"/>
      <w:r w:rsidR="00B77482" w:rsidRPr="0051799E">
        <w:rPr>
          <w:i/>
          <w:iCs/>
          <w:sz w:val="28"/>
          <w:szCs w:val="28"/>
        </w:rPr>
        <w:t xml:space="preserve"> </w:t>
      </w:r>
      <w:proofErr w:type="spellStart"/>
      <w:r w:rsidR="00B77482" w:rsidRPr="0051799E">
        <w:rPr>
          <w:i/>
          <w:iCs/>
          <w:sz w:val="28"/>
          <w:szCs w:val="28"/>
        </w:rPr>
        <w:t>programm</w:t>
      </w:r>
      <w:proofErr w:type="spellEnd"/>
      <w:r w:rsidR="00B77482" w:rsidRPr="0051799E">
        <w:rPr>
          <w:i/>
          <w:iCs/>
          <w:sz w:val="28"/>
          <w:szCs w:val="28"/>
        </w:rPr>
        <w:t xml:space="preserve"> </w:t>
      </w:r>
      <w:proofErr w:type="spellStart"/>
      <w:r w:rsidR="00B77482" w:rsidRPr="0051799E">
        <w:rPr>
          <w:i/>
          <w:iCs/>
          <w:sz w:val="28"/>
          <w:szCs w:val="28"/>
        </w:rPr>
        <w:t>for</w:t>
      </w:r>
      <w:proofErr w:type="spellEnd"/>
      <w:r w:rsidR="00B77482" w:rsidRPr="0051799E">
        <w:rPr>
          <w:i/>
          <w:iCs/>
          <w:sz w:val="28"/>
          <w:szCs w:val="28"/>
        </w:rPr>
        <w:t xml:space="preserve"> </w:t>
      </w:r>
      <w:proofErr w:type="spellStart"/>
      <w:r w:rsidR="00B77482" w:rsidRPr="0051799E">
        <w:rPr>
          <w:i/>
          <w:iCs/>
          <w:sz w:val="28"/>
          <w:szCs w:val="28"/>
        </w:rPr>
        <w:t>Central</w:t>
      </w:r>
      <w:proofErr w:type="spellEnd"/>
      <w:r w:rsidR="00B77482" w:rsidRPr="0051799E">
        <w:rPr>
          <w:i/>
          <w:iCs/>
          <w:sz w:val="28"/>
          <w:szCs w:val="28"/>
        </w:rPr>
        <w:t xml:space="preserve"> </w:t>
      </w:r>
      <w:proofErr w:type="spellStart"/>
      <w:r w:rsidR="00B77482" w:rsidRPr="0051799E">
        <w:rPr>
          <w:i/>
          <w:iCs/>
          <w:sz w:val="28"/>
          <w:szCs w:val="28"/>
        </w:rPr>
        <w:t>Asia</w:t>
      </w:r>
      <w:proofErr w:type="spellEnd"/>
      <w:r w:rsidR="00B77482" w:rsidRPr="0051799E">
        <w:rPr>
          <w:i/>
          <w:iCs/>
          <w:sz w:val="28"/>
          <w:szCs w:val="28"/>
        </w:rPr>
        <w:t>)</w:t>
      </w:r>
      <w:r w:rsidRPr="00EE2DE4">
        <w:rPr>
          <w:bCs/>
          <w:sz w:val="28"/>
          <w:szCs w:val="28"/>
        </w:rPr>
        <w:t xml:space="preserve"> </w:t>
      </w:r>
      <w:r w:rsidR="00B77482">
        <w:rPr>
          <w:bCs/>
          <w:sz w:val="28"/>
          <w:szCs w:val="28"/>
        </w:rPr>
        <w:t>(turpmāk –</w:t>
      </w:r>
      <w:r w:rsidR="00B77482" w:rsidRPr="00EE2DE4">
        <w:rPr>
          <w:bCs/>
          <w:sz w:val="28"/>
          <w:szCs w:val="28"/>
        </w:rPr>
        <w:t xml:space="preserve"> B</w:t>
      </w:r>
      <w:r w:rsidRPr="00EE2DE4">
        <w:rPr>
          <w:bCs/>
          <w:sz w:val="28"/>
          <w:szCs w:val="28"/>
        </w:rPr>
        <w:t>OMCA</w:t>
      </w:r>
      <w:r w:rsidR="00B77482">
        <w:rPr>
          <w:bCs/>
          <w:sz w:val="28"/>
          <w:szCs w:val="28"/>
        </w:rPr>
        <w:t>)</w:t>
      </w:r>
      <w:r w:rsidRPr="00EE2DE4">
        <w:rPr>
          <w:bCs/>
          <w:sz w:val="28"/>
          <w:szCs w:val="28"/>
        </w:rPr>
        <w:t xml:space="preserve"> 9.fāzē un uzņemties saistības, paredzot, ka Latvija tiek, noteikta par vadošo dalībvalsti valsts uzdevumu veikšanai minētā konsorcijā.</w:t>
      </w:r>
    </w:p>
    <w:p w:rsidR="00843E1F" w:rsidRPr="007F6A63" w:rsidRDefault="00843E1F" w:rsidP="007F6A63">
      <w:pPr>
        <w:tabs>
          <w:tab w:val="left" w:pos="6840"/>
        </w:tabs>
        <w:jc w:val="both"/>
        <w:rPr>
          <w:bCs/>
          <w:sz w:val="28"/>
          <w:szCs w:val="28"/>
        </w:rPr>
      </w:pPr>
    </w:p>
    <w:p w:rsidR="00EE2DE4" w:rsidRPr="007F6A63" w:rsidRDefault="00EE2DE4" w:rsidP="007F6A63">
      <w:pPr>
        <w:pStyle w:val="ListParagraph"/>
        <w:numPr>
          <w:ilvl w:val="0"/>
          <w:numId w:val="3"/>
        </w:numPr>
        <w:tabs>
          <w:tab w:val="left" w:pos="6840"/>
        </w:tabs>
        <w:jc w:val="both"/>
        <w:rPr>
          <w:bCs/>
          <w:sz w:val="28"/>
          <w:szCs w:val="28"/>
        </w:rPr>
      </w:pPr>
      <w:r w:rsidRPr="007F6A63">
        <w:rPr>
          <w:bCs/>
          <w:sz w:val="28"/>
          <w:szCs w:val="28"/>
        </w:rPr>
        <w:t xml:space="preserve">No Latvijas puses projektā tiek iesaistītas: Ārlietu ministrija (turpmāk – ĀM), Valsts robežsardze (turpmāk – VRS), Rīgas Tehniskās universitātes Starptautisko ekonomisko sakaru un muitas institūts (turpmāk – RTU SESMI), Pārtikas un veterinārais dienests, </w:t>
      </w:r>
      <w:r w:rsidR="00843E1F" w:rsidRPr="007F6A63">
        <w:rPr>
          <w:bCs/>
          <w:sz w:val="28"/>
          <w:szCs w:val="28"/>
        </w:rPr>
        <w:t>V</w:t>
      </w:r>
      <w:r w:rsidR="00843E1F">
        <w:rPr>
          <w:bCs/>
          <w:sz w:val="28"/>
          <w:szCs w:val="28"/>
        </w:rPr>
        <w:t xml:space="preserve">alsts ieņēmumu dienesta </w:t>
      </w:r>
      <w:r w:rsidRPr="007F6A63">
        <w:rPr>
          <w:bCs/>
          <w:sz w:val="28"/>
          <w:szCs w:val="28"/>
        </w:rPr>
        <w:t>Muitas pārvalde.</w:t>
      </w:r>
    </w:p>
    <w:p w:rsidR="00EE2DE4" w:rsidRPr="00EE2DE4" w:rsidRDefault="00EE2DE4" w:rsidP="009A73F7">
      <w:pPr>
        <w:pStyle w:val="ListParagraph"/>
        <w:tabs>
          <w:tab w:val="left" w:pos="6840"/>
        </w:tabs>
        <w:jc w:val="both"/>
        <w:rPr>
          <w:bCs/>
          <w:sz w:val="28"/>
          <w:szCs w:val="28"/>
        </w:rPr>
      </w:pPr>
    </w:p>
    <w:p w:rsidR="00EE2DE4" w:rsidRPr="00EE2DE4" w:rsidRDefault="00EE2DE4" w:rsidP="009A73F7">
      <w:pPr>
        <w:pStyle w:val="ListParagraph"/>
        <w:numPr>
          <w:ilvl w:val="0"/>
          <w:numId w:val="3"/>
        </w:numPr>
        <w:tabs>
          <w:tab w:val="left" w:pos="6840"/>
        </w:tabs>
        <w:jc w:val="both"/>
        <w:rPr>
          <w:bCs/>
          <w:sz w:val="28"/>
          <w:szCs w:val="28"/>
        </w:rPr>
      </w:pPr>
      <w:r w:rsidRPr="00EE2DE4">
        <w:rPr>
          <w:bCs/>
          <w:sz w:val="28"/>
          <w:szCs w:val="28"/>
        </w:rPr>
        <w:t>Noteikt institūcijas, kas nodrošina BOMCA 9</w:t>
      </w:r>
      <w:r w:rsidR="00843E1F">
        <w:rPr>
          <w:bCs/>
          <w:sz w:val="28"/>
          <w:szCs w:val="28"/>
        </w:rPr>
        <w:t>. fāzes</w:t>
      </w:r>
      <w:r w:rsidRPr="00EE2DE4">
        <w:rPr>
          <w:bCs/>
          <w:sz w:val="28"/>
          <w:szCs w:val="28"/>
        </w:rPr>
        <w:t xml:space="preserve"> konsorcija vadošās valsts uzdevumus ES un nacionālā līmenī: </w:t>
      </w:r>
    </w:p>
    <w:p w:rsidR="00EE2DE4" w:rsidRPr="00EE2DE4" w:rsidRDefault="00EE2DE4" w:rsidP="009A73F7">
      <w:pPr>
        <w:pStyle w:val="ListParagraph"/>
        <w:numPr>
          <w:ilvl w:val="1"/>
          <w:numId w:val="3"/>
        </w:numPr>
        <w:tabs>
          <w:tab w:val="left" w:pos="6840"/>
        </w:tabs>
        <w:jc w:val="both"/>
        <w:rPr>
          <w:bCs/>
          <w:sz w:val="28"/>
          <w:szCs w:val="28"/>
        </w:rPr>
      </w:pPr>
      <w:r w:rsidRPr="00EE2DE4">
        <w:rPr>
          <w:bCs/>
          <w:sz w:val="28"/>
          <w:szCs w:val="28"/>
        </w:rPr>
        <w:t>ĀM:</w:t>
      </w:r>
    </w:p>
    <w:p w:rsidR="00EE2DE4" w:rsidRPr="00EE2DE4" w:rsidRDefault="00EE2DE4" w:rsidP="009A73F7">
      <w:pPr>
        <w:pStyle w:val="ListParagraph"/>
        <w:numPr>
          <w:ilvl w:val="2"/>
          <w:numId w:val="3"/>
        </w:numPr>
        <w:tabs>
          <w:tab w:val="left" w:pos="1418"/>
        </w:tabs>
        <w:jc w:val="both"/>
        <w:rPr>
          <w:bCs/>
          <w:sz w:val="28"/>
          <w:szCs w:val="28"/>
        </w:rPr>
      </w:pPr>
      <w:r w:rsidRPr="00EE2DE4">
        <w:rPr>
          <w:bCs/>
          <w:sz w:val="28"/>
          <w:szCs w:val="28"/>
        </w:rPr>
        <w:t>politiskā virsvadība BOMCA 9</w:t>
      </w:r>
      <w:r w:rsidR="00843E1F">
        <w:rPr>
          <w:bCs/>
          <w:sz w:val="28"/>
          <w:szCs w:val="28"/>
        </w:rPr>
        <w:t>.</w:t>
      </w:r>
      <w:r w:rsidR="00D16E70">
        <w:rPr>
          <w:bCs/>
          <w:sz w:val="28"/>
          <w:szCs w:val="28"/>
        </w:rPr>
        <w:t xml:space="preserve"> </w:t>
      </w:r>
      <w:r w:rsidR="00843E1F">
        <w:rPr>
          <w:bCs/>
          <w:sz w:val="28"/>
          <w:szCs w:val="28"/>
        </w:rPr>
        <w:t>fāzē</w:t>
      </w:r>
      <w:r w:rsidRPr="00EE2DE4">
        <w:rPr>
          <w:bCs/>
          <w:sz w:val="28"/>
          <w:szCs w:val="28"/>
        </w:rPr>
        <w:t xml:space="preserve"> nacionālā līmenī;</w:t>
      </w:r>
    </w:p>
    <w:p w:rsidR="00EE2DE4" w:rsidRPr="00EE2DE4" w:rsidRDefault="00EE2DE4" w:rsidP="009A73F7">
      <w:pPr>
        <w:pStyle w:val="ListParagraph"/>
        <w:numPr>
          <w:ilvl w:val="2"/>
          <w:numId w:val="3"/>
        </w:numPr>
        <w:tabs>
          <w:tab w:val="left" w:pos="1418"/>
        </w:tabs>
        <w:jc w:val="both"/>
        <w:rPr>
          <w:bCs/>
          <w:sz w:val="28"/>
          <w:szCs w:val="28"/>
        </w:rPr>
      </w:pPr>
      <w:r w:rsidRPr="00EE2DE4">
        <w:rPr>
          <w:bCs/>
          <w:sz w:val="28"/>
          <w:szCs w:val="28"/>
        </w:rPr>
        <w:t xml:space="preserve">diplomātiskais atbalsts </w:t>
      </w:r>
      <w:r w:rsidR="00843E1F" w:rsidRPr="00EE2DE4">
        <w:rPr>
          <w:bCs/>
          <w:sz w:val="28"/>
          <w:szCs w:val="28"/>
        </w:rPr>
        <w:t>C</w:t>
      </w:r>
      <w:r w:rsidR="00843E1F">
        <w:rPr>
          <w:bCs/>
          <w:sz w:val="28"/>
          <w:szCs w:val="28"/>
        </w:rPr>
        <w:t>entrālāzijas</w:t>
      </w:r>
      <w:r w:rsidR="00843E1F" w:rsidRPr="00EE2DE4">
        <w:rPr>
          <w:bCs/>
          <w:sz w:val="28"/>
          <w:szCs w:val="28"/>
        </w:rPr>
        <w:t xml:space="preserve"> </w:t>
      </w:r>
      <w:r w:rsidRPr="00EE2DE4">
        <w:rPr>
          <w:bCs/>
          <w:sz w:val="28"/>
          <w:szCs w:val="28"/>
        </w:rPr>
        <w:t>reģionā, atkarībā no BOMCA</w:t>
      </w:r>
      <w:r w:rsidR="00843E1F">
        <w:rPr>
          <w:bCs/>
          <w:sz w:val="28"/>
          <w:szCs w:val="28"/>
        </w:rPr>
        <w:t xml:space="preserve"> </w:t>
      </w:r>
      <w:r w:rsidRPr="00EE2DE4">
        <w:rPr>
          <w:bCs/>
          <w:sz w:val="28"/>
          <w:szCs w:val="28"/>
        </w:rPr>
        <w:t>9</w:t>
      </w:r>
      <w:r w:rsidR="00843E1F">
        <w:rPr>
          <w:bCs/>
          <w:sz w:val="28"/>
          <w:szCs w:val="28"/>
        </w:rPr>
        <w:t>.fāzes</w:t>
      </w:r>
      <w:r w:rsidRPr="00EE2DE4">
        <w:rPr>
          <w:bCs/>
          <w:sz w:val="28"/>
          <w:szCs w:val="28"/>
        </w:rPr>
        <w:t xml:space="preserve"> aktuālajām vajadzībām.</w:t>
      </w:r>
    </w:p>
    <w:p w:rsidR="00EE2DE4" w:rsidRPr="00EE2DE4" w:rsidRDefault="00EE2DE4" w:rsidP="009A73F7">
      <w:pPr>
        <w:pStyle w:val="ListParagraph"/>
        <w:tabs>
          <w:tab w:val="left" w:pos="6840"/>
        </w:tabs>
        <w:jc w:val="both"/>
        <w:rPr>
          <w:bCs/>
          <w:sz w:val="28"/>
          <w:szCs w:val="28"/>
        </w:rPr>
      </w:pPr>
    </w:p>
    <w:p w:rsidR="00EE2DE4" w:rsidRPr="00EE2DE4" w:rsidRDefault="00EE2DE4" w:rsidP="009A73F7">
      <w:pPr>
        <w:pStyle w:val="ListParagraph"/>
        <w:numPr>
          <w:ilvl w:val="1"/>
          <w:numId w:val="3"/>
        </w:numPr>
        <w:tabs>
          <w:tab w:val="left" w:pos="6840"/>
        </w:tabs>
        <w:jc w:val="both"/>
        <w:rPr>
          <w:bCs/>
          <w:sz w:val="28"/>
          <w:szCs w:val="28"/>
        </w:rPr>
      </w:pPr>
      <w:r w:rsidRPr="00EE2DE4">
        <w:rPr>
          <w:bCs/>
          <w:sz w:val="28"/>
          <w:szCs w:val="28"/>
        </w:rPr>
        <w:t>Iekšlietu ministrija (VRS):</w:t>
      </w:r>
    </w:p>
    <w:p w:rsidR="00EE2DE4" w:rsidRDefault="00EE2DE4" w:rsidP="009A73F7">
      <w:pPr>
        <w:pStyle w:val="ListParagraph"/>
        <w:numPr>
          <w:ilvl w:val="2"/>
          <w:numId w:val="3"/>
        </w:numPr>
        <w:tabs>
          <w:tab w:val="left" w:pos="1418"/>
        </w:tabs>
        <w:jc w:val="both"/>
        <w:rPr>
          <w:bCs/>
          <w:sz w:val="28"/>
          <w:szCs w:val="28"/>
        </w:rPr>
      </w:pPr>
      <w:r w:rsidRPr="00EE2DE4">
        <w:rPr>
          <w:bCs/>
          <w:sz w:val="28"/>
          <w:szCs w:val="28"/>
        </w:rPr>
        <w:t>vadīt dalībvalstu konsorciju;</w:t>
      </w:r>
    </w:p>
    <w:p w:rsidR="007F6A63" w:rsidRPr="00EE2DE4" w:rsidRDefault="007F6A63" w:rsidP="007F6A63">
      <w:pPr>
        <w:pStyle w:val="ListParagraph"/>
        <w:numPr>
          <w:ilvl w:val="2"/>
          <w:numId w:val="3"/>
        </w:numPr>
        <w:tabs>
          <w:tab w:val="left" w:pos="1418"/>
        </w:tabs>
        <w:jc w:val="both"/>
        <w:rPr>
          <w:bCs/>
          <w:sz w:val="28"/>
          <w:szCs w:val="28"/>
        </w:rPr>
      </w:pPr>
      <w:r w:rsidRPr="00EE2DE4">
        <w:rPr>
          <w:bCs/>
          <w:sz w:val="28"/>
          <w:szCs w:val="28"/>
        </w:rPr>
        <w:t>sagatavot un līdz 2015. gada 30. janvārim iesniegt Eiropas Komisijā pieteikumu par konsorcija dalību BOMCA 9</w:t>
      </w:r>
      <w:r>
        <w:rPr>
          <w:bCs/>
          <w:sz w:val="28"/>
          <w:szCs w:val="28"/>
        </w:rPr>
        <w:t>. fāzes</w:t>
      </w:r>
      <w:r w:rsidRPr="00EE2DE4">
        <w:rPr>
          <w:bCs/>
          <w:sz w:val="28"/>
          <w:szCs w:val="28"/>
        </w:rPr>
        <w:t xml:space="preserve"> projektā.</w:t>
      </w:r>
    </w:p>
    <w:p w:rsidR="00EE2DE4" w:rsidRPr="00EE2DE4" w:rsidRDefault="00EE2DE4" w:rsidP="009A73F7">
      <w:pPr>
        <w:pStyle w:val="ListParagraph"/>
        <w:numPr>
          <w:ilvl w:val="2"/>
          <w:numId w:val="3"/>
        </w:numPr>
        <w:tabs>
          <w:tab w:val="left" w:pos="1418"/>
        </w:tabs>
        <w:jc w:val="both"/>
        <w:rPr>
          <w:bCs/>
          <w:sz w:val="28"/>
          <w:szCs w:val="28"/>
        </w:rPr>
      </w:pPr>
      <w:r w:rsidRPr="00EE2DE4">
        <w:rPr>
          <w:bCs/>
          <w:sz w:val="28"/>
          <w:szCs w:val="28"/>
        </w:rPr>
        <w:t>parakstīt Granta līgumu ar Eiropas Komisiju par BOMCA 9</w:t>
      </w:r>
      <w:r w:rsidR="00111F27">
        <w:rPr>
          <w:bCs/>
          <w:sz w:val="28"/>
          <w:szCs w:val="28"/>
        </w:rPr>
        <w:t>. fāzes</w:t>
      </w:r>
      <w:r w:rsidRPr="00EE2DE4">
        <w:rPr>
          <w:bCs/>
          <w:sz w:val="28"/>
          <w:szCs w:val="28"/>
        </w:rPr>
        <w:t xml:space="preserve"> projekta realizāciju;</w:t>
      </w:r>
    </w:p>
    <w:p w:rsidR="00EE2DE4" w:rsidRPr="00EE2DE4" w:rsidRDefault="00EE2DE4" w:rsidP="009A73F7">
      <w:pPr>
        <w:pStyle w:val="ListParagraph"/>
        <w:numPr>
          <w:ilvl w:val="2"/>
          <w:numId w:val="3"/>
        </w:numPr>
        <w:tabs>
          <w:tab w:val="left" w:pos="1418"/>
        </w:tabs>
        <w:jc w:val="both"/>
        <w:rPr>
          <w:bCs/>
          <w:sz w:val="28"/>
          <w:szCs w:val="28"/>
        </w:rPr>
      </w:pPr>
      <w:r w:rsidRPr="00EE2DE4">
        <w:rPr>
          <w:bCs/>
          <w:sz w:val="28"/>
          <w:szCs w:val="28"/>
        </w:rPr>
        <w:t>noslēgt vienošanos ar konsorcija dalībniekiem par dalību BOMCA 9</w:t>
      </w:r>
      <w:r w:rsidR="00111F27">
        <w:rPr>
          <w:bCs/>
          <w:sz w:val="28"/>
          <w:szCs w:val="28"/>
        </w:rPr>
        <w:t>. fāzes</w:t>
      </w:r>
      <w:r w:rsidRPr="00EE2DE4">
        <w:rPr>
          <w:bCs/>
          <w:sz w:val="28"/>
          <w:szCs w:val="28"/>
        </w:rPr>
        <w:t xml:space="preserve"> projektā;</w:t>
      </w:r>
    </w:p>
    <w:p w:rsidR="00EE2DE4" w:rsidRPr="00EE2DE4" w:rsidRDefault="00EE2DE4" w:rsidP="009A73F7">
      <w:pPr>
        <w:pStyle w:val="ListParagraph"/>
        <w:numPr>
          <w:ilvl w:val="2"/>
          <w:numId w:val="3"/>
        </w:numPr>
        <w:tabs>
          <w:tab w:val="left" w:pos="1418"/>
        </w:tabs>
        <w:jc w:val="both"/>
        <w:rPr>
          <w:bCs/>
          <w:sz w:val="28"/>
          <w:szCs w:val="28"/>
        </w:rPr>
      </w:pPr>
      <w:r w:rsidRPr="00EE2DE4">
        <w:rPr>
          <w:bCs/>
          <w:sz w:val="28"/>
          <w:szCs w:val="28"/>
        </w:rPr>
        <w:t xml:space="preserve">pārstāvēt konsorcija dalībniekus sarunās ar Eiropas Komisiju un ES delegāciju </w:t>
      </w:r>
      <w:r w:rsidR="00111F27">
        <w:rPr>
          <w:bCs/>
          <w:sz w:val="28"/>
          <w:szCs w:val="28"/>
        </w:rPr>
        <w:t>Centrālāzijā</w:t>
      </w:r>
      <w:r w:rsidRPr="00EE2DE4">
        <w:rPr>
          <w:bCs/>
          <w:sz w:val="28"/>
          <w:szCs w:val="28"/>
        </w:rPr>
        <w:t xml:space="preserve">, </w:t>
      </w:r>
      <w:r w:rsidR="00111F27">
        <w:rPr>
          <w:bCs/>
          <w:sz w:val="28"/>
          <w:szCs w:val="28"/>
        </w:rPr>
        <w:t>Centrālāzijas</w:t>
      </w:r>
      <w:r w:rsidR="00111F27" w:rsidRPr="00EE2DE4">
        <w:rPr>
          <w:bCs/>
          <w:sz w:val="28"/>
          <w:szCs w:val="28"/>
        </w:rPr>
        <w:t xml:space="preserve"> </w:t>
      </w:r>
      <w:r w:rsidRPr="00EE2DE4">
        <w:rPr>
          <w:bCs/>
          <w:sz w:val="28"/>
          <w:szCs w:val="28"/>
        </w:rPr>
        <w:t xml:space="preserve">valstu iestādēm, kā arī </w:t>
      </w:r>
      <w:r w:rsidRPr="00EE2DE4">
        <w:rPr>
          <w:bCs/>
          <w:sz w:val="28"/>
          <w:szCs w:val="28"/>
        </w:rPr>
        <w:lastRenderedPageBreak/>
        <w:t>starptautiskajām organizācijām jautājumos, kuri ir saistīti ar BOMCA 9</w:t>
      </w:r>
      <w:r w:rsidR="00111F27">
        <w:rPr>
          <w:bCs/>
          <w:sz w:val="28"/>
          <w:szCs w:val="28"/>
        </w:rPr>
        <w:t>.fāzes</w:t>
      </w:r>
      <w:r w:rsidRPr="00EE2DE4">
        <w:rPr>
          <w:bCs/>
          <w:sz w:val="28"/>
          <w:szCs w:val="28"/>
        </w:rPr>
        <w:t xml:space="preserve"> projekta plānošanu un realizāciju;</w:t>
      </w:r>
    </w:p>
    <w:p w:rsidR="00EE2DE4" w:rsidRPr="00EE2DE4" w:rsidRDefault="00EE2DE4" w:rsidP="009A73F7">
      <w:pPr>
        <w:pStyle w:val="ListParagraph"/>
        <w:numPr>
          <w:ilvl w:val="2"/>
          <w:numId w:val="3"/>
        </w:numPr>
        <w:tabs>
          <w:tab w:val="left" w:pos="1418"/>
        </w:tabs>
        <w:jc w:val="both"/>
        <w:rPr>
          <w:bCs/>
          <w:sz w:val="28"/>
          <w:szCs w:val="28"/>
        </w:rPr>
      </w:pPr>
      <w:r w:rsidRPr="00EE2DE4">
        <w:rPr>
          <w:bCs/>
          <w:sz w:val="28"/>
          <w:szCs w:val="28"/>
        </w:rPr>
        <w:t>koordinēt konsorcija dalībnieku aktivitātes ES līmenī BOMCA 9</w:t>
      </w:r>
      <w:r w:rsidR="00111F27">
        <w:rPr>
          <w:bCs/>
          <w:sz w:val="28"/>
          <w:szCs w:val="28"/>
        </w:rPr>
        <w:t>. fāzi</w:t>
      </w:r>
      <w:r w:rsidRPr="00EE2DE4">
        <w:rPr>
          <w:bCs/>
          <w:sz w:val="28"/>
          <w:szCs w:val="28"/>
        </w:rPr>
        <w:t xml:space="preserve"> atbilstoši programmas vadlīnijām;</w:t>
      </w:r>
    </w:p>
    <w:p w:rsidR="00EE2DE4" w:rsidRPr="00EE2DE4" w:rsidRDefault="00EE2DE4" w:rsidP="009A73F7">
      <w:pPr>
        <w:pStyle w:val="ListParagraph"/>
        <w:numPr>
          <w:ilvl w:val="2"/>
          <w:numId w:val="3"/>
        </w:numPr>
        <w:tabs>
          <w:tab w:val="left" w:pos="1418"/>
        </w:tabs>
        <w:jc w:val="both"/>
        <w:rPr>
          <w:bCs/>
          <w:sz w:val="28"/>
          <w:szCs w:val="28"/>
        </w:rPr>
      </w:pPr>
      <w:r w:rsidRPr="00EE2DE4">
        <w:rPr>
          <w:bCs/>
          <w:sz w:val="28"/>
          <w:szCs w:val="28"/>
        </w:rPr>
        <w:t>vadīt konsorcija dalībniekus pieteikuma sagatavošanas laikā, kā arī koordinēt un saskaņot iesniegtus priekšlikumus BOMCA 9</w:t>
      </w:r>
      <w:r w:rsidR="00111F27">
        <w:rPr>
          <w:bCs/>
          <w:sz w:val="28"/>
          <w:szCs w:val="28"/>
        </w:rPr>
        <w:t>. fāzes</w:t>
      </w:r>
      <w:r w:rsidRPr="00EE2DE4">
        <w:rPr>
          <w:bCs/>
          <w:sz w:val="28"/>
          <w:szCs w:val="28"/>
        </w:rPr>
        <w:t xml:space="preserve"> projekta realizācijai;</w:t>
      </w:r>
    </w:p>
    <w:p w:rsidR="00EE2DE4" w:rsidRPr="00EE2DE4" w:rsidRDefault="00EE2DE4" w:rsidP="009A73F7">
      <w:pPr>
        <w:pStyle w:val="ListParagraph"/>
        <w:tabs>
          <w:tab w:val="left" w:pos="6840"/>
        </w:tabs>
        <w:jc w:val="both"/>
        <w:rPr>
          <w:bCs/>
          <w:sz w:val="28"/>
          <w:szCs w:val="28"/>
        </w:rPr>
      </w:pPr>
    </w:p>
    <w:p w:rsidR="00EE2DE4" w:rsidRPr="009A73F7" w:rsidRDefault="00EE2DE4" w:rsidP="00D16E70">
      <w:pPr>
        <w:pStyle w:val="ListParagraph"/>
        <w:numPr>
          <w:ilvl w:val="0"/>
          <w:numId w:val="3"/>
        </w:numPr>
        <w:tabs>
          <w:tab w:val="left" w:pos="6840"/>
        </w:tabs>
        <w:jc w:val="both"/>
        <w:rPr>
          <w:bCs/>
          <w:sz w:val="28"/>
          <w:szCs w:val="28"/>
        </w:rPr>
      </w:pPr>
      <w:r w:rsidRPr="009A73F7">
        <w:rPr>
          <w:bCs/>
          <w:sz w:val="28"/>
          <w:szCs w:val="28"/>
        </w:rPr>
        <w:t xml:space="preserve">Iekšlietu ministrijai (VRS) sadarbībā ar ĀM, pēc projekta pilna pieteikuma sagatavošanas un apstiprināšanas Eiropas Komisijā, </w:t>
      </w:r>
      <w:r w:rsidRPr="00E63C39">
        <w:rPr>
          <w:bCs/>
          <w:sz w:val="28"/>
          <w:szCs w:val="28"/>
        </w:rPr>
        <w:t>normatīvajos aktos</w:t>
      </w:r>
      <w:r w:rsidR="00D16E70" w:rsidRPr="00D16E70">
        <w:t xml:space="preserve"> </w:t>
      </w:r>
      <w:r w:rsidR="00D16E70" w:rsidRPr="00D16E70">
        <w:rPr>
          <w:bCs/>
          <w:sz w:val="28"/>
          <w:szCs w:val="28"/>
        </w:rPr>
        <w:t>valsts budžeta jomā</w:t>
      </w:r>
      <w:r w:rsidRPr="00E63C39">
        <w:rPr>
          <w:bCs/>
          <w:sz w:val="28"/>
          <w:szCs w:val="28"/>
        </w:rPr>
        <w:t xml:space="preserve"> noteiktā kārtībā iesniegt pieprasījumu</w:t>
      </w:r>
      <w:r w:rsidR="00CB0061">
        <w:rPr>
          <w:bCs/>
          <w:sz w:val="28"/>
          <w:szCs w:val="28"/>
        </w:rPr>
        <w:t xml:space="preserve"> Finanšu ministrijā</w:t>
      </w:r>
      <w:r w:rsidRPr="00E63C39">
        <w:rPr>
          <w:bCs/>
          <w:sz w:val="28"/>
          <w:szCs w:val="28"/>
        </w:rPr>
        <w:t xml:space="preserve"> ārvalstu finanšu palīdzības iestādes</w:t>
      </w:r>
      <w:r w:rsidRPr="009A73F7">
        <w:rPr>
          <w:bCs/>
          <w:sz w:val="28"/>
          <w:szCs w:val="28"/>
        </w:rPr>
        <w:t xml:space="preserve"> ieņēmumos un attiecīgu izdevumu palielināšanai, kā arī nepieciešamā valsts budžeta līdzfinansējuma pārdalei no valsts budžeta 74.resora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EE2DE4" w:rsidRPr="00EE2DE4" w:rsidRDefault="00EE2DE4" w:rsidP="009A73F7">
      <w:pPr>
        <w:pStyle w:val="ListParagraph"/>
        <w:numPr>
          <w:ilvl w:val="0"/>
          <w:numId w:val="3"/>
        </w:numPr>
        <w:tabs>
          <w:tab w:val="left" w:pos="6840"/>
        </w:tabs>
        <w:jc w:val="both"/>
        <w:rPr>
          <w:bCs/>
          <w:sz w:val="28"/>
          <w:szCs w:val="28"/>
        </w:rPr>
      </w:pPr>
      <w:r w:rsidRPr="00EE2DE4">
        <w:rPr>
          <w:bCs/>
          <w:sz w:val="28"/>
          <w:szCs w:val="28"/>
        </w:rPr>
        <w:t>Projekta īstenošanai nacionālā līmenī tiek izveidota darba grupa projekta pieteikuma izstrādei un projekta ieviešanai, kurā piedalās visas konsorcijā pārstāvētas institūcijas – ĀM, VRS, RTU SESMI, Valsts ieņēmumu dienesta Muitas pārvalde un Pārtikas un veterinārais dienests. Šo darba grupu izveido ĀM un vada VRS.</w:t>
      </w:r>
    </w:p>
    <w:p w:rsidR="00F3218F" w:rsidRDefault="00F3218F" w:rsidP="008E0FAF">
      <w:pPr>
        <w:tabs>
          <w:tab w:val="left" w:pos="6840"/>
        </w:tabs>
        <w:rPr>
          <w:bCs/>
          <w:sz w:val="28"/>
          <w:szCs w:val="28"/>
        </w:rPr>
      </w:pPr>
    </w:p>
    <w:p w:rsidR="00F3218F" w:rsidRPr="002F71E6" w:rsidRDefault="00F3218F" w:rsidP="00F3218F">
      <w:pPr>
        <w:tabs>
          <w:tab w:val="left" w:pos="6840"/>
        </w:tabs>
        <w:ind w:firstLine="720"/>
        <w:rPr>
          <w:bCs/>
          <w:sz w:val="28"/>
          <w:szCs w:val="28"/>
        </w:rPr>
      </w:pPr>
      <w:r>
        <w:rPr>
          <w:bCs/>
          <w:sz w:val="28"/>
          <w:szCs w:val="28"/>
        </w:rPr>
        <w:t>Ministru prezidente</w:t>
      </w:r>
      <w:r w:rsidRPr="002F71E6">
        <w:rPr>
          <w:bCs/>
          <w:sz w:val="28"/>
          <w:szCs w:val="28"/>
        </w:rPr>
        <w:t xml:space="preserve"> </w:t>
      </w:r>
      <w:r w:rsidRPr="002F71E6">
        <w:rPr>
          <w:bCs/>
          <w:sz w:val="28"/>
          <w:szCs w:val="28"/>
        </w:rPr>
        <w:tab/>
      </w:r>
      <w:r>
        <w:rPr>
          <w:bCs/>
          <w:sz w:val="28"/>
          <w:szCs w:val="28"/>
        </w:rPr>
        <w:t>L.</w:t>
      </w:r>
      <w:r w:rsidR="00892600">
        <w:rPr>
          <w:bCs/>
          <w:sz w:val="28"/>
          <w:szCs w:val="28"/>
        </w:rPr>
        <w:t xml:space="preserve"> </w:t>
      </w:r>
      <w:r>
        <w:rPr>
          <w:bCs/>
          <w:sz w:val="28"/>
          <w:szCs w:val="28"/>
        </w:rPr>
        <w:t>Straujuma</w:t>
      </w:r>
    </w:p>
    <w:p w:rsidR="00F3218F" w:rsidRDefault="00F3218F" w:rsidP="00F3218F">
      <w:pPr>
        <w:tabs>
          <w:tab w:val="left" w:pos="6840"/>
        </w:tabs>
        <w:rPr>
          <w:sz w:val="28"/>
          <w:szCs w:val="28"/>
        </w:rPr>
      </w:pPr>
    </w:p>
    <w:p w:rsidR="00F3218F" w:rsidRPr="002F71E6" w:rsidRDefault="00F3218F" w:rsidP="00F3218F">
      <w:pPr>
        <w:tabs>
          <w:tab w:val="left" w:pos="6840"/>
        </w:tabs>
        <w:rPr>
          <w:sz w:val="28"/>
          <w:szCs w:val="28"/>
        </w:rPr>
      </w:pPr>
    </w:p>
    <w:p w:rsidR="00F3218F" w:rsidRDefault="00F3218F" w:rsidP="008E0FAF">
      <w:pPr>
        <w:tabs>
          <w:tab w:val="left" w:pos="6840"/>
        </w:tabs>
        <w:rPr>
          <w:bCs/>
          <w:sz w:val="28"/>
          <w:szCs w:val="28"/>
        </w:rPr>
      </w:pPr>
    </w:p>
    <w:p w:rsidR="00F3218F" w:rsidRPr="002F71E6" w:rsidRDefault="00F3218F" w:rsidP="00F3218F">
      <w:pPr>
        <w:tabs>
          <w:tab w:val="left" w:pos="6840"/>
        </w:tabs>
        <w:ind w:firstLine="720"/>
        <w:rPr>
          <w:sz w:val="28"/>
          <w:szCs w:val="28"/>
        </w:rPr>
      </w:pPr>
      <w:r w:rsidRPr="002F71E6">
        <w:rPr>
          <w:bCs/>
          <w:sz w:val="28"/>
          <w:szCs w:val="28"/>
        </w:rPr>
        <w:t xml:space="preserve">Ārlietu ministrs </w:t>
      </w:r>
      <w:r>
        <w:rPr>
          <w:bCs/>
          <w:sz w:val="28"/>
          <w:szCs w:val="28"/>
        </w:rPr>
        <w:tab/>
      </w:r>
      <w:r w:rsidRPr="002F71E6">
        <w:rPr>
          <w:bCs/>
          <w:sz w:val="28"/>
          <w:szCs w:val="28"/>
        </w:rPr>
        <w:t>E. Rinkēvičs</w:t>
      </w:r>
    </w:p>
    <w:p w:rsidR="00F3218F" w:rsidRDefault="00F3218F" w:rsidP="00F3218F">
      <w:pPr>
        <w:tabs>
          <w:tab w:val="left" w:pos="6840"/>
        </w:tabs>
        <w:rPr>
          <w:sz w:val="28"/>
          <w:szCs w:val="28"/>
        </w:rPr>
      </w:pPr>
    </w:p>
    <w:p w:rsidR="00F3218F" w:rsidRPr="002F71E6" w:rsidRDefault="00F3218F" w:rsidP="00F3218F">
      <w:pPr>
        <w:tabs>
          <w:tab w:val="left" w:pos="6840"/>
        </w:tabs>
        <w:rPr>
          <w:sz w:val="28"/>
          <w:szCs w:val="28"/>
        </w:rPr>
      </w:pPr>
    </w:p>
    <w:p w:rsidR="00F3218F" w:rsidRDefault="00F3218F" w:rsidP="00F3218F">
      <w:pPr>
        <w:tabs>
          <w:tab w:val="left" w:pos="6840"/>
        </w:tabs>
        <w:ind w:firstLine="720"/>
        <w:rPr>
          <w:sz w:val="28"/>
          <w:szCs w:val="28"/>
        </w:rPr>
      </w:pPr>
    </w:p>
    <w:p w:rsidR="00F3218F" w:rsidRPr="002F71E6" w:rsidRDefault="00F3218F" w:rsidP="00F3218F">
      <w:pPr>
        <w:tabs>
          <w:tab w:val="left" w:pos="6840"/>
        </w:tabs>
        <w:ind w:firstLine="720"/>
        <w:rPr>
          <w:sz w:val="28"/>
          <w:szCs w:val="28"/>
        </w:rPr>
      </w:pPr>
      <w:r w:rsidRPr="002F71E6">
        <w:rPr>
          <w:sz w:val="28"/>
          <w:szCs w:val="28"/>
        </w:rPr>
        <w:t xml:space="preserve">Iesniedzējs: ārlietu ministrs </w:t>
      </w:r>
      <w:r w:rsidRPr="002F71E6">
        <w:rPr>
          <w:sz w:val="28"/>
          <w:szCs w:val="28"/>
        </w:rPr>
        <w:tab/>
        <w:t>E. Rinkēvičs</w:t>
      </w:r>
    </w:p>
    <w:p w:rsidR="00F3218F" w:rsidRPr="002F71E6" w:rsidRDefault="00F3218F" w:rsidP="008E0FAF">
      <w:pPr>
        <w:tabs>
          <w:tab w:val="left" w:pos="6840"/>
        </w:tabs>
        <w:rPr>
          <w:sz w:val="28"/>
          <w:szCs w:val="28"/>
        </w:rPr>
      </w:pPr>
    </w:p>
    <w:p w:rsidR="00F3218F" w:rsidRDefault="00F3218F" w:rsidP="008E0FAF">
      <w:pPr>
        <w:tabs>
          <w:tab w:val="left" w:pos="6840"/>
        </w:tabs>
        <w:rPr>
          <w:sz w:val="28"/>
          <w:szCs w:val="28"/>
        </w:rPr>
      </w:pPr>
    </w:p>
    <w:p w:rsidR="00F3218F" w:rsidRPr="002F71E6" w:rsidRDefault="00F3218F" w:rsidP="008E0FAF">
      <w:pPr>
        <w:tabs>
          <w:tab w:val="left" w:pos="6840"/>
        </w:tabs>
        <w:rPr>
          <w:sz w:val="28"/>
          <w:szCs w:val="28"/>
        </w:rPr>
      </w:pPr>
    </w:p>
    <w:p w:rsidR="00F3218F" w:rsidRPr="002F71E6" w:rsidRDefault="00F3218F" w:rsidP="00F3218F">
      <w:pPr>
        <w:tabs>
          <w:tab w:val="left" w:pos="6840"/>
        </w:tabs>
        <w:ind w:firstLine="720"/>
        <w:rPr>
          <w:sz w:val="28"/>
          <w:szCs w:val="28"/>
        </w:rPr>
      </w:pPr>
      <w:r>
        <w:rPr>
          <w:sz w:val="28"/>
          <w:szCs w:val="28"/>
        </w:rPr>
        <w:t>Vīzē: valsts sekretārs</w:t>
      </w:r>
      <w:r w:rsidRPr="002F71E6">
        <w:rPr>
          <w:sz w:val="28"/>
          <w:szCs w:val="28"/>
        </w:rPr>
        <w:tab/>
      </w:r>
      <w:r>
        <w:rPr>
          <w:sz w:val="28"/>
          <w:szCs w:val="28"/>
        </w:rPr>
        <w:t>A.</w:t>
      </w:r>
      <w:r w:rsidR="00892600">
        <w:rPr>
          <w:sz w:val="28"/>
          <w:szCs w:val="28"/>
        </w:rPr>
        <w:t xml:space="preserve">  </w:t>
      </w:r>
      <w:r>
        <w:rPr>
          <w:sz w:val="28"/>
          <w:szCs w:val="28"/>
        </w:rPr>
        <w:t>Pildegovičs</w:t>
      </w:r>
    </w:p>
    <w:p w:rsidR="008E0FAF" w:rsidRDefault="008E0FAF" w:rsidP="008E0FAF">
      <w:pPr>
        <w:tabs>
          <w:tab w:val="left" w:pos="6840"/>
        </w:tabs>
        <w:rPr>
          <w:sz w:val="28"/>
          <w:szCs w:val="28"/>
        </w:rPr>
      </w:pPr>
      <w:bookmarkStart w:id="0" w:name="_GoBack"/>
      <w:bookmarkEnd w:id="0"/>
    </w:p>
    <w:p w:rsidR="009A73F7" w:rsidRDefault="009A73F7" w:rsidP="008E0FAF">
      <w:pPr>
        <w:tabs>
          <w:tab w:val="left" w:pos="6840"/>
        </w:tabs>
        <w:rPr>
          <w:sz w:val="28"/>
          <w:szCs w:val="28"/>
        </w:rPr>
      </w:pPr>
    </w:p>
    <w:p w:rsidR="008E0FAF" w:rsidRDefault="00D16E70" w:rsidP="008E0FAF">
      <w:pPr>
        <w:tabs>
          <w:tab w:val="left" w:pos="6840"/>
        </w:tabs>
        <w:rPr>
          <w:sz w:val="20"/>
          <w:szCs w:val="20"/>
        </w:rPr>
      </w:pPr>
      <w:r>
        <w:rPr>
          <w:sz w:val="20"/>
          <w:szCs w:val="20"/>
        </w:rPr>
        <w:t>27</w:t>
      </w:r>
      <w:r w:rsidR="009A73F7">
        <w:rPr>
          <w:sz w:val="20"/>
          <w:szCs w:val="20"/>
        </w:rPr>
        <w:t>.11</w:t>
      </w:r>
      <w:r w:rsidR="001576A5" w:rsidRPr="001576A5">
        <w:rPr>
          <w:sz w:val="20"/>
          <w:szCs w:val="20"/>
        </w:rPr>
        <w:t>.2014.</w:t>
      </w:r>
    </w:p>
    <w:p w:rsidR="00E63C39" w:rsidRPr="001576A5" w:rsidRDefault="00D16E70" w:rsidP="008E0FAF">
      <w:pPr>
        <w:tabs>
          <w:tab w:val="left" w:pos="6840"/>
        </w:tabs>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EC4D0C">
        <w:rPr>
          <w:noProof/>
          <w:sz w:val="20"/>
          <w:szCs w:val="20"/>
        </w:rPr>
        <w:t>415</w:t>
      </w:r>
      <w:r>
        <w:rPr>
          <w:sz w:val="20"/>
          <w:szCs w:val="20"/>
        </w:rPr>
        <w:fldChar w:fldCharType="end"/>
      </w:r>
    </w:p>
    <w:p w:rsidR="00F3218F" w:rsidRDefault="009A73F7" w:rsidP="00F3218F">
      <w:pPr>
        <w:rPr>
          <w:rFonts w:eastAsia="SimSun"/>
          <w:sz w:val="20"/>
          <w:szCs w:val="20"/>
          <w:lang w:eastAsia="zh-CN"/>
        </w:rPr>
      </w:pPr>
      <w:r>
        <w:rPr>
          <w:rFonts w:eastAsia="SimSun"/>
          <w:sz w:val="20"/>
          <w:szCs w:val="20"/>
          <w:lang w:eastAsia="zh-CN"/>
        </w:rPr>
        <w:t xml:space="preserve">Māris </w:t>
      </w:r>
      <w:proofErr w:type="spellStart"/>
      <w:r>
        <w:rPr>
          <w:rFonts w:eastAsia="SimSun"/>
          <w:sz w:val="20"/>
          <w:szCs w:val="20"/>
          <w:lang w:eastAsia="zh-CN"/>
        </w:rPr>
        <w:t>Pučka</w:t>
      </w:r>
      <w:proofErr w:type="spellEnd"/>
    </w:p>
    <w:p w:rsidR="00F3218F" w:rsidRDefault="009A73F7" w:rsidP="00F3218F">
      <w:pPr>
        <w:rPr>
          <w:rFonts w:eastAsia="SimSun"/>
          <w:sz w:val="20"/>
          <w:szCs w:val="20"/>
          <w:lang w:eastAsia="zh-CN"/>
        </w:rPr>
      </w:pPr>
      <w:r>
        <w:rPr>
          <w:rFonts w:eastAsia="SimSun"/>
          <w:sz w:val="20"/>
          <w:szCs w:val="20"/>
          <w:lang w:eastAsia="zh-CN"/>
        </w:rPr>
        <w:t>Pirmās divpusējo attiecību direkcijas Austrumeirop</w:t>
      </w:r>
      <w:r w:rsidR="00D16E70">
        <w:rPr>
          <w:rFonts w:eastAsia="SimSun"/>
          <w:sz w:val="20"/>
          <w:szCs w:val="20"/>
          <w:lang w:eastAsia="zh-CN"/>
        </w:rPr>
        <w:t>a</w:t>
      </w:r>
      <w:r>
        <w:rPr>
          <w:rFonts w:eastAsia="SimSun"/>
          <w:sz w:val="20"/>
          <w:szCs w:val="20"/>
          <w:lang w:eastAsia="zh-CN"/>
        </w:rPr>
        <w:t>s un Centrālāzijas valstu nodaļas 2.sekretārs</w:t>
      </w:r>
    </w:p>
    <w:p w:rsidR="001576A5" w:rsidRDefault="009A73F7">
      <w:pPr>
        <w:rPr>
          <w:rFonts w:eastAsia="SimSun"/>
          <w:sz w:val="20"/>
          <w:szCs w:val="20"/>
          <w:lang w:eastAsia="zh-CN"/>
        </w:rPr>
      </w:pPr>
      <w:r>
        <w:rPr>
          <w:rFonts w:eastAsia="SimSun"/>
          <w:sz w:val="20"/>
          <w:szCs w:val="20"/>
          <w:lang w:eastAsia="zh-CN"/>
        </w:rPr>
        <w:t>Tālr.: 67016147</w:t>
      </w:r>
      <w:r w:rsidR="00F3218F">
        <w:rPr>
          <w:rFonts w:eastAsia="SimSun"/>
          <w:sz w:val="20"/>
          <w:szCs w:val="20"/>
          <w:lang w:eastAsia="zh-CN"/>
        </w:rPr>
        <w:t xml:space="preserve">; E-pasts: </w:t>
      </w:r>
      <w:r>
        <w:rPr>
          <w:rFonts w:eastAsia="SimSun"/>
          <w:sz w:val="20"/>
          <w:szCs w:val="20"/>
          <w:lang w:eastAsia="zh-CN"/>
        </w:rPr>
        <w:t>maris.pucka</w:t>
      </w:r>
      <w:r w:rsidR="00F3218F">
        <w:rPr>
          <w:rFonts w:eastAsia="SimSun"/>
          <w:sz w:val="20"/>
          <w:szCs w:val="20"/>
          <w:lang w:eastAsia="zh-CN"/>
        </w:rPr>
        <w:t>@mfa.gov.lv</w:t>
      </w:r>
    </w:p>
    <w:p w:rsidR="001548EE" w:rsidRPr="001576A5" w:rsidRDefault="001548EE" w:rsidP="001576A5">
      <w:pPr>
        <w:tabs>
          <w:tab w:val="left" w:pos="3360"/>
        </w:tabs>
        <w:rPr>
          <w:rFonts w:eastAsia="SimSun"/>
          <w:sz w:val="20"/>
          <w:szCs w:val="20"/>
          <w:lang w:eastAsia="zh-CN"/>
        </w:rPr>
      </w:pPr>
    </w:p>
    <w:sectPr w:rsidR="001548EE" w:rsidRPr="001576A5" w:rsidSect="00FF6AE3">
      <w:headerReference w:type="even" r:id="rId8"/>
      <w:headerReference w:type="default" r:id="rId9"/>
      <w:footerReference w:type="even" r:id="rId10"/>
      <w:footerReference w:type="default" r:id="rId11"/>
      <w:footerReference w:type="first" r:id="rId12"/>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8F" w:rsidRDefault="00F3218F" w:rsidP="00F3218F">
      <w:r>
        <w:separator/>
      </w:r>
    </w:p>
  </w:endnote>
  <w:endnote w:type="continuationSeparator" w:id="0">
    <w:p w:rsidR="00F3218F" w:rsidRDefault="00F3218F" w:rsidP="00F3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F6" w:rsidRDefault="00640C9F" w:rsidP="00C86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3F6" w:rsidRDefault="00EC4D0C" w:rsidP="006540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F7" w:rsidRPr="00D9733E" w:rsidRDefault="009A73F7" w:rsidP="007F6A63">
    <w:pPr>
      <w:pStyle w:val="Footer"/>
      <w:jc w:val="both"/>
    </w:pPr>
    <w:r w:rsidRPr="00D9733E">
      <w:rPr>
        <w:sz w:val="18"/>
        <w:szCs w:val="18"/>
      </w:rPr>
      <w:t>AMRik_</w:t>
    </w:r>
    <w:r w:rsidR="00D16E70">
      <w:rPr>
        <w:sz w:val="18"/>
        <w:szCs w:val="18"/>
      </w:rPr>
      <w:t>271114</w:t>
    </w:r>
    <w:r w:rsidRPr="00D9733E">
      <w:rPr>
        <w:sz w:val="20"/>
        <w:szCs w:val="20"/>
      </w:rPr>
      <w:t>; Ministru kabineta rīkojuma projekts „</w:t>
    </w:r>
    <w:r w:rsidRPr="009A73F7">
      <w:rPr>
        <w:sz w:val="20"/>
        <w:szCs w:val="20"/>
      </w:rPr>
      <w:t>Par nacionālās koordinācijas mehānismu Latvijas kā vadošās valsts uzdevumu veikšanai Eiropas Savienības dalībvalstu konsorcijā E</w:t>
    </w:r>
    <w:r w:rsidR="00D16E70">
      <w:rPr>
        <w:sz w:val="20"/>
        <w:szCs w:val="20"/>
      </w:rPr>
      <w:t xml:space="preserve">iropas </w:t>
    </w:r>
    <w:r w:rsidRPr="009A73F7">
      <w:rPr>
        <w:sz w:val="20"/>
        <w:szCs w:val="20"/>
      </w:rPr>
      <w:t>S</w:t>
    </w:r>
    <w:r w:rsidR="00D16E70">
      <w:rPr>
        <w:sz w:val="20"/>
        <w:szCs w:val="20"/>
      </w:rPr>
      <w:t>avienības</w:t>
    </w:r>
    <w:r w:rsidRPr="009A73F7">
      <w:rPr>
        <w:sz w:val="20"/>
        <w:szCs w:val="20"/>
      </w:rPr>
      <w:t xml:space="preserve"> robežu pārvaldības programmas Centrālāzijai 9. fāzē</w:t>
    </w:r>
    <w:r w:rsidRPr="00D9733E">
      <w:rPr>
        <w:sz w:val="20"/>
        <w:szCs w:val="20"/>
      </w:rPr>
      <w:t>”</w:t>
    </w:r>
  </w:p>
  <w:p w:rsidR="00DC23F6" w:rsidRPr="009A73F7" w:rsidRDefault="00EC4D0C" w:rsidP="009A7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3E" w:rsidRPr="00D9733E" w:rsidRDefault="00640C9F" w:rsidP="007F6A63">
    <w:pPr>
      <w:pStyle w:val="Footer"/>
      <w:jc w:val="both"/>
    </w:pPr>
    <w:r w:rsidRPr="00D9733E">
      <w:rPr>
        <w:sz w:val="18"/>
        <w:szCs w:val="18"/>
      </w:rPr>
      <w:t>AMRik_</w:t>
    </w:r>
    <w:r w:rsidR="00D16E70">
      <w:rPr>
        <w:sz w:val="18"/>
        <w:szCs w:val="18"/>
      </w:rPr>
      <w:t>271114</w:t>
    </w:r>
    <w:r w:rsidRPr="00D9733E">
      <w:rPr>
        <w:sz w:val="20"/>
        <w:szCs w:val="20"/>
      </w:rPr>
      <w:t>; Ministru kabineta rīkojuma projekts „</w:t>
    </w:r>
    <w:r w:rsidR="009A73F7" w:rsidRPr="009A73F7">
      <w:rPr>
        <w:sz w:val="20"/>
        <w:szCs w:val="20"/>
      </w:rPr>
      <w:t>Par nacionālās koordinācijas mehānismu Latvijas kā vadošās valsts uzdevumu veikšanai Eiropas Savienības dalībvalstu konsorcijā E</w:t>
    </w:r>
    <w:r w:rsidR="00D16E70">
      <w:rPr>
        <w:sz w:val="20"/>
        <w:szCs w:val="20"/>
      </w:rPr>
      <w:t xml:space="preserve">iropas </w:t>
    </w:r>
    <w:r w:rsidR="009A73F7" w:rsidRPr="009A73F7">
      <w:rPr>
        <w:sz w:val="20"/>
        <w:szCs w:val="20"/>
      </w:rPr>
      <w:t>S</w:t>
    </w:r>
    <w:r w:rsidR="00D16E70">
      <w:rPr>
        <w:sz w:val="20"/>
        <w:szCs w:val="20"/>
      </w:rPr>
      <w:t>avienības</w:t>
    </w:r>
    <w:r w:rsidR="009A73F7" w:rsidRPr="009A73F7">
      <w:rPr>
        <w:sz w:val="20"/>
        <w:szCs w:val="20"/>
      </w:rPr>
      <w:t xml:space="preserve"> robežu pārvaldības programmas Centrālāzijai 9. fāzē</w:t>
    </w:r>
    <w:r w:rsidRPr="00D9733E">
      <w:rPr>
        <w:sz w:val="20"/>
        <w:szCs w:val="20"/>
      </w:rPr>
      <w:t>”</w:t>
    </w:r>
  </w:p>
  <w:p w:rsidR="00DC23F6" w:rsidRPr="001A6E5D" w:rsidRDefault="00EC4D0C" w:rsidP="001A6E5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8F" w:rsidRDefault="00F3218F" w:rsidP="00F3218F">
      <w:r>
        <w:separator/>
      </w:r>
    </w:p>
  </w:footnote>
  <w:footnote w:type="continuationSeparator" w:id="0">
    <w:p w:rsidR="00F3218F" w:rsidRDefault="00F3218F" w:rsidP="00F32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F6" w:rsidRDefault="00640C9F" w:rsidP="00C27B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23F6" w:rsidRDefault="00EC4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F6" w:rsidRDefault="00640C9F" w:rsidP="00C27B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4D0C">
      <w:rPr>
        <w:rStyle w:val="PageNumber"/>
        <w:noProof/>
      </w:rPr>
      <w:t>2</w:t>
    </w:r>
    <w:r>
      <w:rPr>
        <w:rStyle w:val="PageNumber"/>
      </w:rPr>
      <w:fldChar w:fldCharType="end"/>
    </w:r>
  </w:p>
  <w:p w:rsidR="00DC23F6" w:rsidRDefault="00EC4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7717"/>
    <w:multiLevelType w:val="hybridMultilevel"/>
    <w:tmpl w:val="E7203A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DA2B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2EC1FE2"/>
    <w:multiLevelType w:val="hybridMultilevel"/>
    <w:tmpl w:val="81E23542"/>
    <w:lvl w:ilvl="0" w:tplc="82FC75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8F"/>
    <w:rsid w:val="00111F27"/>
    <w:rsid w:val="001548EE"/>
    <w:rsid w:val="001576A5"/>
    <w:rsid w:val="003742DC"/>
    <w:rsid w:val="003C3679"/>
    <w:rsid w:val="0051799E"/>
    <w:rsid w:val="00640C9F"/>
    <w:rsid w:val="006A0ABB"/>
    <w:rsid w:val="0071542C"/>
    <w:rsid w:val="00766A04"/>
    <w:rsid w:val="0077005E"/>
    <w:rsid w:val="007E3033"/>
    <w:rsid w:val="007F6A63"/>
    <w:rsid w:val="00831561"/>
    <w:rsid w:val="00843E1F"/>
    <w:rsid w:val="00892600"/>
    <w:rsid w:val="008E0FAF"/>
    <w:rsid w:val="009912EE"/>
    <w:rsid w:val="009A73F7"/>
    <w:rsid w:val="00B77482"/>
    <w:rsid w:val="00CB0061"/>
    <w:rsid w:val="00D16E70"/>
    <w:rsid w:val="00E163B9"/>
    <w:rsid w:val="00E339D6"/>
    <w:rsid w:val="00E63C39"/>
    <w:rsid w:val="00EC4D0C"/>
    <w:rsid w:val="00EE2DE4"/>
    <w:rsid w:val="00F27A38"/>
    <w:rsid w:val="00F3218F"/>
    <w:rsid w:val="00FE2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8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18F"/>
    <w:pPr>
      <w:tabs>
        <w:tab w:val="center" w:pos="4153"/>
        <w:tab w:val="right" w:pos="8306"/>
      </w:tabs>
    </w:pPr>
  </w:style>
  <w:style w:type="character" w:customStyle="1" w:styleId="HeaderChar">
    <w:name w:val="Header Char"/>
    <w:basedOn w:val="DefaultParagraphFont"/>
    <w:link w:val="Header"/>
    <w:rsid w:val="00F3218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F3218F"/>
    <w:pPr>
      <w:tabs>
        <w:tab w:val="center" w:pos="4153"/>
        <w:tab w:val="right" w:pos="8306"/>
      </w:tabs>
    </w:pPr>
  </w:style>
  <w:style w:type="character" w:customStyle="1" w:styleId="FooterChar">
    <w:name w:val="Footer Char"/>
    <w:basedOn w:val="DefaultParagraphFont"/>
    <w:link w:val="Footer"/>
    <w:uiPriority w:val="99"/>
    <w:rsid w:val="00F3218F"/>
    <w:rPr>
      <w:rFonts w:ascii="Times New Roman" w:eastAsia="Times New Roman" w:hAnsi="Times New Roman" w:cs="Times New Roman"/>
      <w:sz w:val="24"/>
      <w:szCs w:val="24"/>
      <w:lang w:eastAsia="lv-LV"/>
    </w:rPr>
  </w:style>
  <w:style w:type="character" w:styleId="Hyperlink">
    <w:name w:val="Hyperlink"/>
    <w:rsid w:val="00F3218F"/>
    <w:rPr>
      <w:color w:val="0000FF"/>
      <w:u w:val="single"/>
    </w:rPr>
  </w:style>
  <w:style w:type="character" w:styleId="Emphasis">
    <w:name w:val="Emphasis"/>
    <w:qFormat/>
    <w:rsid w:val="00F3218F"/>
    <w:rPr>
      <w:i/>
      <w:iCs/>
    </w:rPr>
  </w:style>
  <w:style w:type="paragraph" w:styleId="BodyTextIndent">
    <w:name w:val="Body Text Indent"/>
    <w:basedOn w:val="Normal"/>
    <w:link w:val="BodyTextIndentChar"/>
    <w:rsid w:val="00F3218F"/>
    <w:pPr>
      <w:spacing w:after="120"/>
      <w:ind w:left="360"/>
    </w:pPr>
    <w:rPr>
      <w:szCs w:val="20"/>
      <w:lang w:val="en-AU" w:eastAsia="en-US"/>
    </w:rPr>
  </w:style>
  <w:style w:type="character" w:customStyle="1" w:styleId="BodyTextIndentChar">
    <w:name w:val="Body Text Indent Char"/>
    <w:basedOn w:val="DefaultParagraphFont"/>
    <w:link w:val="BodyTextIndent"/>
    <w:rsid w:val="00F3218F"/>
    <w:rPr>
      <w:rFonts w:ascii="Times New Roman" w:eastAsia="Times New Roman" w:hAnsi="Times New Roman" w:cs="Times New Roman"/>
      <w:sz w:val="24"/>
      <w:szCs w:val="20"/>
      <w:lang w:val="en-AU"/>
    </w:rPr>
  </w:style>
  <w:style w:type="paragraph" w:customStyle="1" w:styleId="naisc">
    <w:name w:val="naisc"/>
    <w:basedOn w:val="Normal"/>
    <w:rsid w:val="00F3218F"/>
    <w:pPr>
      <w:spacing w:before="100" w:beforeAutospacing="1" w:after="100" w:afterAutospacing="1"/>
    </w:pPr>
  </w:style>
  <w:style w:type="paragraph" w:customStyle="1" w:styleId="naisf">
    <w:name w:val="naisf"/>
    <w:basedOn w:val="Normal"/>
    <w:rsid w:val="00F3218F"/>
    <w:pPr>
      <w:spacing w:before="100" w:beforeAutospacing="1" w:after="100" w:afterAutospacing="1"/>
    </w:pPr>
  </w:style>
  <w:style w:type="paragraph" w:styleId="PlainText">
    <w:name w:val="Plain Text"/>
    <w:basedOn w:val="Normal"/>
    <w:link w:val="PlainTextChar"/>
    <w:rsid w:val="00F3218F"/>
    <w:rPr>
      <w:rFonts w:ascii="Consolas" w:hAnsi="Consolas"/>
      <w:sz w:val="20"/>
      <w:szCs w:val="20"/>
    </w:rPr>
  </w:style>
  <w:style w:type="character" w:customStyle="1" w:styleId="PlainTextChar">
    <w:name w:val="Plain Text Char"/>
    <w:basedOn w:val="DefaultParagraphFont"/>
    <w:link w:val="PlainText"/>
    <w:rsid w:val="00F3218F"/>
    <w:rPr>
      <w:rFonts w:ascii="Consolas" w:eastAsia="Times New Roman" w:hAnsi="Consolas" w:cs="Times New Roman"/>
      <w:sz w:val="20"/>
      <w:szCs w:val="20"/>
      <w:lang w:val="lv-LV" w:eastAsia="lv-LV"/>
    </w:rPr>
  </w:style>
  <w:style w:type="character" w:styleId="PageNumber">
    <w:name w:val="page number"/>
    <w:basedOn w:val="DefaultParagraphFont"/>
    <w:rsid w:val="00F3218F"/>
  </w:style>
  <w:style w:type="paragraph" w:styleId="BalloonText">
    <w:name w:val="Balloon Text"/>
    <w:basedOn w:val="Normal"/>
    <w:link w:val="BalloonTextChar"/>
    <w:uiPriority w:val="99"/>
    <w:semiHidden/>
    <w:unhideWhenUsed/>
    <w:rsid w:val="00F3218F"/>
    <w:rPr>
      <w:rFonts w:ascii="Tahoma" w:hAnsi="Tahoma" w:cs="Tahoma"/>
      <w:sz w:val="16"/>
      <w:szCs w:val="16"/>
    </w:rPr>
  </w:style>
  <w:style w:type="character" w:customStyle="1" w:styleId="BalloonTextChar">
    <w:name w:val="Balloon Text Char"/>
    <w:basedOn w:val="DefaultParagraphFont"/>
    <w:link w:val="BalloonText"/>
    <w:uiPriority w:val="99"/>
    <w:semiHidden/>
    <w:rsid w:val="00F3218F"/>
    <w:rPr>
      <w:rFonts w:ascii="Tahoma" w:eastAsia="Times New Roman" w:hAnsi="Tahoma" w:cs="Tahoma"/>
      <w:sz w:val="16"/>
      <w:szCs w:val="16"/>
      <w:lang w:eastAsia="lv-LV"/>
    </w:rPr>
  </w:style>
  <w:style w:type="paragraph" w:styleId="ListParagraph">
    <w:name w:val="List Paragraph"/>
    <w:basedOn w:val="Normal"/>
    <w:uiPriority w:val="34"/>
    <w:qFormat/>
    <w:rsid w:val="00F3218F"/>
    <w:pPr>
      <w:ind w:left="720"/>
      <w:contextualSpacing/>
    </w:pPr>
  </w:style>
  <w:style w:type="character" w:styleId="CommentReference">
    <w:name w:val="annotation reference"/>
    <w:basedOn w:val="DefaultParagraphFont"/>
    <w:uiPriority w:val="99"/>
    <w:semiHidden/>
    <w:unhideWhenUsed/>
    <w:rsid w:val="00766A04"/>
    <w:rPr>
      <w:sz w:val="16"/>
      <w:szCs w:val="16"/>
    </w:rPr>
  </w:style>
  <w:style w:type="paragraph" w:styleId="CommentText">
    <w:name w:val="annotation text"/>
    <w:basedOn w:val="Normal"/>
    <w:link w:val="CommentTextChar"/>
    <w:uiPriority w:val="99"/>
    <w:semiHidden/>
    <w:unhideWhenUsed/>
    <w:rsid w:val="00766A04"/>
    <w:rPr>
      <w:sz w:val="20"/>
      <w:szCs w:val="20"/>
    </w:rPr>
  </w:style>
  <w:style w:type="character" w:customStyle="1" w:styleId="CommentTextChar">
    <w:name w:val="Comment Text Char"/>
    <w:basedOn w:val="DefaultParagraphFont"/>
    <w:link w:val="CommentText"/>
    <w:uiPriority w:val="99"/>
    <w:semiHidden/>
    <w:rsid w:val="00766A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A04"/>
    <w:rPr>
      <w:b/>
      <w:bCs/>
    </w:rPr>
  </w:style>
  <w:style w:type="character" w:customStyle="1" w:styleId="CommentSubjectChar">
    <w:name w:val="Comment Subject Char"/>
    <w:basedOn w:val="CommentTextChar"/>
    <w:link w:val="CommentSubject"/>
    <w:uiPriority w:val="99"/>
    <w:semiHidden/>
    <w:rsid w:val="00766A04"/>
    <w:rPr>
      <w:rFonts w:ascii="Times New Roman" w:eastAsia="Times New Roman" w:hAnsi="Times New Roman" w:cs="Times New Roman"/>
      <w:b/>
      <w:bCs/>
      <w:sz w:val="20"/>
      <w:szCs w:val="20"/>
      <w:lang w:eastAsia="lv-LV"/>
    </w:rPr>
  </w:style>
  <w:style w:type="paragraph" w:styleId="Revision">
    <w:name w:val="Revision"/>
    <w:hidden/>
    <w:uiPriority w:val="99"/>
    <w:semiHidden/>
    <w:rsid w:val="00111F27"/>
    <w:pPr>
      <w:spacing w:after="0"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8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18F"/>
    <w:pPr>
      <w:tabs>
        <w:tab w:val="center" w:pos="4153"/>
        <w:tab w:val="right" w:pos="8306"/>
      </w:tabs>
    </w:pPr>
  </w:style>
  <w:style w:type="character" w:customStyle="1" w:styleId="HeaderChar">
    <w:name w:val="Header Char"/>
    <w:basedOn w:val="DefaultParagraphFont"/>
    <w:link w:val="Header"/>
    <w:rsid w:val="00F3218F"/>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F3218F"/>
    <w:pPr>
      <w:tabs>
        <w:tab w:val="center" w:pos="4153"/>
        <w:tab w:val="right" w:pos="8306"/>
      </w:tabs>
    </w:pPr>
  </w:style>
  <w:style w:type="character" w:customStyle="1" w:styleId="FooterChar">
    <w:name w:val="Footer Char"/>
    <w:basedOn w:val="DefaultParagraphFont"/>
    <w:link w:val="Footer"/>
    <w:uiPriority w:val="99"/>
    <w:rsid w:val="00F3218F"/>
    <w:rPr>
      <w:rFonts w:ascii="Times New Roman" w:eastAsia="Times New Roman" w:hAnsi="Times New Roman" w:cs="Times New Roman"/>
      <w:sz w:val="24"/>
      <w:szCs w:val="24"/>
      <w:lang w:eastAsia="lv-LV"/>
    </w:rPr>
  </w:style>
  <w:style w:type="character" w:styleId="Hyperlink">
    <w:name w:val="Hyperlink"/>
    <w:rsid w:val="00F3218F"/>
    <w:rPr>
      <w:color w:val="0000FF"/>
      <w:u w:val="single"/>
    </w:rPr>
  </w:style>
  <w:style w:type="character" w:styleId="Emphasis">
    <w:name w:val="Emphasis"/>
    <w:qFormat/>
    <w:rsid w:val="00F3218F"/>
    <w:rPr>
      <w:i/>
      <w:iCs/>
    </w:rPr>
  </w:style>
  <w:style w:type="paragraph" w:styleId="BodyTextIndent">
    <w:name w:val="Body Text Indent"/>
    <w:basedOn w:val="Normal"/>
    <w:link w:val="BodyTextIndentChar"/>
    <w:rsid w:val="00F3218F"/>
    <w:pPr>
      <w:spacing w:after="120"/>
      <w:ind w:left="360"/>
    </w:pPr>
    <w:rPr>
      <w:szCs w:val="20"/>
      <w:lang w:val="en-AU" w:eastAsia="en-US"/>
    </w:rPr>
  </w:style>
  <w:style w:type="character" w:customStyle="1" w:styleId="BodyTextIndentChar">
    <w:name w:val="Body Text Indent Char"/>
    <w:basedOn w:val="DefaultParagraphFont"/>
    <w:link w:val="BodyTextIndent"/>
    <w:rsid w:val="00F3218F"/>
    <w:rPr>
      <w:rFonts w:ascii="Times New Roman" w:eastAsia="Times New Roman" w:hAnsi="Times New Roman" w:cs="Times New Roman"/>
      <w:sz w:val="24"/>
      <w:szCs w:val="20"/>
      <w:lang w:val="en-AU"/>
    </w:rPr>
  </w:style>
  <w:style w:type="paragraph" w:customStyle="1" w:styleId="naisc">
    <w:name w:val="naisc"/>
    <w:basedOn w:val="Normal"/>
    <w:rsid w:val="00F3218F"/>
    <w:pPr>
      <w:spacing w:before="100" w:beforeAutospacing="1" w:after="100" w:afterAutospacing="1"/>
    </w:pPr>
  </w:style>
  <w:style w:type="paragraph" w:customStyle="1" w:styleId="naisf">
    <w:name w:val="naisf"/>
    <w:basedOn w:val="Normal"/>
    <w:rsid w:val="00F3218F"/>
    <w:pPr>
      <w:spacing w:before="100" w:beforeAutospacing="1" w:after="100" w:afterAutospacing="1"/>
    </w:pPr>
  </w:style>
  <w:style w:type="paragraph" w:styleId="PlainText">
    <w:name w:val="Plain Text"/>
    <w:basedOn w:val="Normal"/>
    <w:link w:val="PlainTextChar"/>
    <w:rsid w:val="00F3218F"/>
    <w:rPr>
      <w:rFonts w:ascii="Consolas" w:hAnsi="Consolas"/>
      <w:sz w:val="20"/>
      <w:szCs w:val="20"/>
    </w:rPr>
  </w:style>
  <w:style w:type="character" w:customStyle="1" w:styleId="PlainTextChar">
    <w:name w:val="Plain Text Char"/>
    <w:basedOn w:val="DefaultParagraphFont"/>
    <w:link w:val="PlainText"/>
    <w:rsid w:val="00F3218F"/>
    <w:rPr>
      <w:rFonts w:ascii="Consolas" w:eastAsia="Times New Roman" w:hAnsi="Consolas" w:cs="Times New Roman"/>
      <w:sz w:val="20"/>
      <w:szCs w:val="20"/>
      <w:lang w:val="lv-LV" w:eastAsia="lv-LV"/>
    </w:rPr>
  </w:style>
  <w:style w:type="character" w:styleId="PageNumber">
    <w:name w:val="page number"/>
    <w:basedOn w:val="DefaultParagraphFont"/>
    <w:rsid w:val="00F3218F"/>
  </w:style>
  <w:style w:type="paragraph" w:styleId="BalloonText">
    <w:name w:val="Balloon Text"/>
    <w:basedOn w:val="Normal"/>
    <w:link w:val="BalloonTextChar"/>
    <w:uiPriority w:val="99"/>
    <w:semiHidden/>
    <w:unhideWhenUsed/>
    <w:rsid w:val="00F3218F"/>
    <w:rPr>
      <w:rFonts w:ascii="Tahoma" w:hAnsi="Tahoma" w:cs="Tahoma"/>
      <w:sz w:val="16"/>
      <w:szCs w:val="16"/>
    </w:rPr>
  </w:style>
  <w:style w:type="character" w:customStyle="1" w:styleId="BalloonTextChar">
    <w:name w:val="Balloon Text Char"/>
    <w:basedOn w:val="DefaultParagraphFont"/>
    <w:link w:val="BalloonText"/>
    <w:uiPriority w:val="99"/>
    <w:semiHidden/>
    <w:rsid w:val="00F3218F"/>
    <w:rPr>
      <w:rFonts w:ascii="Tahoma" w:eastAsia="Times New Roman" w:hAnsi="Tahoma" w:cs="Tahoma"/>
      <w:sz w:val="16"/>
      <w:szCs w:val="16"/>
      <w:lang w:eastAsia="lv-LV"/>
    </w:rPr>
  </w:style>
  <w:style w:type="paragraph" w:styleId="ListParagraph">
    <w:name w:val="List Paragraph"/>
    <w:basedOn w:val="Normal"/>
    <w:uiPriority w:val="34"/>
    <w:qFormat/>
    <w:rsid w:val="00F3218F"/>
    <w:pPr>
      <w:ind w:left="720"/>
      <w:contextualSpacing/>
    </w:pPr>
  </w:style>
  <w:style w:type="character" w:styleId="CommentReference">
    <w:name w:val="annotation reference"/>
    <w:basedOn w:val="DefaultParagraphFont"/>
    <w:uiPriority w:val="99"/>
    <w:semiHidden/>
    <w:unhideWhenUsed/>
    <w:rsid w:val="00766A04"/>
    <w:rPr>
      <w:sz w:val="16"/>
      <w:szCs w:val="16"/>
    </w:rPr>
  </w:style>
  <w:style w:type="paragraph" w:styleId="CommentText">
    <w:name w:val="annotation text"/>
    <w:basedOn w:val="Normal"/>
    <w:link w:val="CommentTextChar"/>
    <w:uiPriority w:val="99"/>
    <w:semiHidden/>
    <w:unhideWhenUsed/>
    <w:rsid w:val="00766A04"/>
    <w:rPr>
      <w:sz w:val="20"/>
      <w:szCs w:val="20"/>
    </w:rPr>
  </w:style>
  <w:style w:type="character" w:customStyle="1" w:styleId="CommentTextChar">
    <w:name w:val="Comment Text Char"/>
    <w:basedOn w:val="DefaultParagraphFont"/>
    <w:link w:val="CommentText"/>
    <w:uiPriority w:val="99"/>
    <w:semiHidden/>
    <w:rsid w:val="00766A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A04"/>
    <w:rPr>
      <w:b/>
      <w:bCs/>
    </w:rPr>
  </w:style>
  <w:style w:type="character" w:customStyle="1" w:styleId="CommentSubjectChar">
    <w:name w:val="Comment Subject Char"/>
    <w:basedOn w:val="CommentTextChar"/>
    <w:link w:val="CommentSubject"/>
    <w:uiPriority w:val="99"/>
    <w:semiHidden/>
    <w:rsid w:val="00766A04"/>
    <w:rPr>
      <w:rFonts w:ascii="Times New Roman" w:eastAsia="Times New Roman" w:hAnsi="Times New Roman" w:cs="Times New Roman"/>
      <w:b/>
      <w:bCs/>
      <w:sz w:val="20"/>
      <w:szCs w:val="20"/>
      <w:lang w:eastAsia="lv-LV"/>
    </w:rPr>
  </w:style>
  <w:style w:type="paragraph" w:styleId="Revision">
    <w:name w:val="Revision"/>
    <w:hidden/>
    <w:uiPriority w:val="99"/>
    <w:semiHidden/>
    <w:rsid w:val="00111F2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2997</Characters>
  <Application>Microsoft Office Word</Application>
  <DocSecurity>0</DocSecurity>
  <Lines>85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nacionālās koordinācijas mehānismu Latvijas kā vadošās valsts uzdevumu veikšanai Eiropas Savienības dalībvalstu konsorcijā Eiropas Savienības robežu pārvaldības programmas Centrālāzijai 9. fāzē"</dc:title>
  <dc:creator>Lelde Broka</dc:creator>
  <cp:lastModifiedBy>Maris Pucka</cp:lastModifiedBy>
  <cp:revision>6</cp:revision>
  <cp:lastPrinted>2014-11-26T14:14:00Z</cp:lastPrinted>
  <dcterms:created xsi:type="dcterms:W3CDTF">2014-11-27T07:36:00Z</dcterms:created>
  <dcterms:modified xsi:type="dcterms:W3CDTF">2014-11-28T07:32:00Z</dcterms:modified>
</cp:coreProperties>
</file>