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A33E05" w:rsidRDefault="00C64FD8" w:rsidP="00C64FD8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33E05">
        <w:rPr>
          <w:b w:val="0"/>
          <w:i/>
          <w:color w:val="000000"/>
          <w:sz w:val="24"/>
        </w:rPr>
        <w:t>Projekts</w:t>
      </w:r>
    </w:p>
    <w:p w:rsidR="00C64FD8" w:rsidRPr="00A33E05" w:rsidRDefault="00C64FD8" w:rsidP="00C64FD8">
      <w:pPr>
        <w:jc w:val="center"/>
      </w:pPr>
      <w:r w:rsidRPr="00A33E05">
        <w:t>LATVIJAS REPUBLIKAS MINISTRU KABINETS</w:t>
      </w:r>
    </w:p>
    <w:p w:rsidR="00C64FD8" w:rsidRPr="00A33E05" w:rsidRDefault="00C64FD8" w:rsidP="00C64FD8">
      <w:pPr>
        <w:jc w:val="center"/>
      </w:pPr>
    </w:p>
    <w:p w:rsidR="00C64FD8" w:rsidRPr="00A33E05" w:rsidRDefault="00C64FD8" w:rsidP="00C64FD8">
      <w:pPr>
        <w:jc w:val="both"/>
      </w:pPr>
      <w:r w:rsidRPr="00A33E05">
        <w:rPr>
          <w:color w:val="000000"/>
        </w:rPr>
        <w:t>2014.gada ____.____________</w:t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</w:r>
      <w:r w:rsidRPr="00A33E05">
        <w:tab/>
        <w:t xml:space="preserve">                                                      </w:t>
      </w:r>
      <w:r w:rsidR="005D0FDD" w:rsidRPr="00A33E05">
        <w:tab/>
      </w:r>
      <w:r w:rsidR="005D0FDD" w:rsidRPr="00A33E05"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A33E05">
          <w:t>Rīkojums</w:t>
        </w:r>
      </w:smartTag>
      <w:r w:rsidRPr="00A33E05">
        <w:t xml:space="preserve"> Nr. ___ </w:t>
      </w:r>
    </w:p>
    <w:p w:rsidR="00C64FD8" w:rsidRPr="00A33E05" w:rsidRDefault="00C64FD8" w:rsidP="00C64FD8">
      <w:pPr>
        <w:tabs>
          <w:tab w:val="left" w:pos="6480"/>
          <w:tab w:val="left" w:pos="8280"/>
        </w:tabs>
        <w:jc w:val="both"/>
      </w:pPr>
      <w:r w:rsidRPr="00A33E05">
        <w:t xml:space="preserve">Rīgā                                                                               </w:t>
      </w:r>
      <w:r w:rsidR="005D0FDD" w:rsidRPr="00A33E05">
        <w:tab/>
      </w:r>
      <w:r w:rsidRPr="00A33E05">
        <w:t xml:space="preserve">(prot. Nr. __   ___.§)                                                                                                          </w:t>
      </w:r>
    </w:p>
    <w:p w:rsidR="00C64FD8" w:rsidRPr="00A33E05" w:rsidRDefault="00C64FD8" w:rsidP="00C64FD8">
      <w:pPr>
        <w:jc w:val="both"/>
      </w:pPr>
    </w:p>
    <w:p w:rsidR="00C64FD8" w:rsidRPr="00A33E05" w:rsidRDefault="00C64FD8" w:rsidP="00C64FD8">
      <w:pPr>
        <w:jc w:val="center"/>
        <w:rPr>
          <w:b/>
        </w:rPr>
      </w:pPr>
      <w:r w:rsidRPr="00A33E05">
        <w:rPr>
          <w:b/>
        </w:rPr>
        <w:t>Par apropriācijas pārdali starp Ārlietu ministrijas budžeta programmām</w:t>
      </w:r>
    </w:p>
    <w:p w:rsidR="00C64FD8" w:rsidRPr="00A33E05" w:rsidRDefault="00C64FD8" w:rsidP="00C64FD8">
      <w:pPr>
        <w:jc w:val="center"/>
        <w:rPr>
          <w:b/>
        </w:rPr>
      </w:pPr>
    </w:p>
    <w:p w:rsidR="00BC7E11" w:rsidRPr="00A33E05" w:rsidRDefault="00EF16CD" w:rsidP="00C748BC">
      <w:pPr>
        <w:pStyle w:val="BodyText"/>
        <w:numPr>
          <w:ilvl w:val="0"/>
          <w:numId w:val="4"/>
        </w:numPr>
        <w:tabs>
          <w:tab w:val="clear" w:pos="1260"/>
          <w:tab w:val="left" w:pos="709"/>
        </w:tabs>
        <w:rPr>
          <w:sz w:val="24"/>
        </w:rPr>
      </w:pPr>
      <w:r w:rsidRPr="00A33E05">
        <w:rPr>
          <w:sz w:val="24"/>
        </w:rPr>
        <w:t xml:space="preserve">Atbalstīt </w:t>
      </w:r>
      <w:r w:rsidR="004169D2" w:rsidRPr="00A33E05">
        <w:rPr>
          <w:sz w:val="24"/>
        </w:rPr>
        <w:t xml:space="preserve">vienas amata vietas pārcelšanu no </w:t>
      </w:r>
      <w:r w:rsidRPr="00A33E05">
        <w:rPr>
          <w:sz w:val="24"/>
        </w:rPr>
        <w:t>Latvijas prezidentūras Eiropas Savienības Padomē sekretariāta uz Ārlietu ministriju ar 2014.gada 7.jūliju un</w:t>
      </w:r>
      <w:r w:rsidR="00A65AEE">
        <w:rPr>
          <w:sz w:val="24"/>
        </w:rPr>
        <w:t xml:space="preserve"> šīs amata vietas nodrošināšanai</w:t>
      </w:r>
      <w:r w:rsidRPr="00A33E05">
        <w:rPr>
          <w:sz w:val="24"/>
        </w:rPr>
        <w:t xml:space="preserve"> </w:t>
      </w:r>
      <w:r w:rsidR="00BC7E11" w:rsidRPr="00A33E05">
        <w:rPr>
          <w:sz w:val="24"/>
        </w:rPr>
        <w:t>pārdal</w:t>
      </w:r>
      <w:r w:rsidRPr="00A33E05">
        <w:rPr>
          <w:sz w:val="24"/>
        </w:rPr>
        <w:t>īt</w:t>
      </w:r>
      <w:r w:rsidR="004169D2" w:rsidRPr="00A33E05">
        <w:rPr>
          <w:sz w:val="24"/>
        </w:rPr>
        <w:t xml:space="preserve"> finanšu līdzekļus</w:t>
      </w:r>
      <w:r w:rsidR="00BC7E11" w:rsidRPr="00A33E05">
        <w:rPr>
          <w:sz w:val="24"/>
        </w:rPr>
        <w:t xml:space="preserve"> Ārlietu ministrijas budžeta programmas </w:t>
      </w:r>
      <w:r w:rsidR="00BC7E11" w:rsidRPr="00A33E05">
        <w:rPr>
          <w:color w:val="000000"/>
          <w:sz w:val="24"/>
        </w:rPr>
        <w:t>96.00.00</w:t>
      </w:r>
      <w:r w:rsidR="00BC7E11" w:rsidRPr="00A33E05">
        <w:rPr>
          <w:sz w:val="24"/>
        </w:rPr>
        <w:t xml:space="preserve"> „Latvijas prezidentūras Eiropas Savienības Padomē nodrošināšana 2015.gadā”</w:t>
      </w:r>
      <w:r w:rsidR="00A33E05">
        <w:rPr>
          <w:sz w:val="24"/>
        </w:rPr>
        <w:t xml:space="preserve"> ietvaros no</w:t>
      </w:r>
      <w:r w:rsidR="00BC7E11" w:rsidRPr="00A33E05">
        <w:rPr>
          <w:sz w:val="24"/>
        </w:rPr>
        <w:t xml:space="preserve"> apakšprogrammas </w:t>
      </w:r>
      <w:r w:rsidR="00BC7E11" w:rsidRPr="00A33E05">
        <w:rPr>
          <w:color w:val="000000"/>
          <w:sz w:val="24"/>
        </w:rPr>
        <w:t>96.01.00</w:t>
      </w:r>
      <w:r w:rsidR="00BC7E11" w:rsidRPr="00A33E05">
        <w:rPr>
          <w:sz w:val="24"/>
        </w:rPr>
        <w:t xml:space="preserve"> „Latvijas prezidentūras Eiropas Savienības Padomē sekretariāta darbības nodrošināšana” </w:t>
      </w:r>
      <w:r w:rsidR="00A33E05" w:rsidRPr="00A33E05">
        <w:rPr>
          <w:color w:val="000000"/>
          <w:sz w:val="24"/>
        </w:rPr>
        <w:t>uz apakšprogrammu  96.03.00 „Latvijas prezidentūras Eiropas Savienības Padomē nodrošināšana (ministrijas pasākumi)”</w:t>
      </w:r>
      <w:r w:rsidR="00B713EC">
        <w:rPr>
          <w:sz w:val="24"/>
        </w:rPr>
        <w:t xml:space="preserve"> izdevumiem atlīdzībai</w:t>
      </w:r>
      <w:r w:rsidR="00A561E9">
        <w:rPr>
          <w:sz w:val="24"/>
        </w:rPr>
        <w:t xml:space="preserve"> EUR </w:t>
      </w:r>
      <w:r w:rsidR="00B713EC" w:rsidRPr="00A33E05">
        <w:rPr>
          <w:sz w:val="24"/>
        </w:rPr>
        <w:t>20</w:t>
      </w:r>
      <w:r w:rsidR="00FB66F1">
        <w:rPr>
          <w:sz w:val="24"/>
        </w:rPr>
        <w:t> </w:t>
      </w:r>
      <w:r w:rsidR="00B713EC" w:rsidRPr="00A33E05">
        <w:rPr>
          <w:sz w:val="24"/>
        </w:rPr>
        <w:t>388</w:t>
      </w:r>
      <w:r w:rsidR="00FB66F1">
        <w:rPr>
          <w:sz w:val="24"/>
        </w:rPr>
        <w:t xml:space="preserve"> apmērā</w:t>
      </w:r>
      <w:r w:rsidR="00B713EC">
        <w:rPr>
          <w:sz w:val="24"/>
        </w:rPr>
        <w:t xml:space="preserve"> (tajā skaitā atalgojumam </w:t>
      </w:r>
      <w:r w:rsidR="00A561E9">
        <w:rPr>
          <w:sz w:val="24"/>
        </w:rPr>
        <w:t xml:space="preserve">EUR </w:t>
      </w:r>
      <w:r w:rsidR="00D9482B">
        <w:rPr>
          <w:sz w:val="24"/>
        </w:rPr>
        <w:t>16 301</w:t>
      </w:r>
      <w:r w:rsidR="00B713EC">
        <w:rPr>
          <w:sz w:val="24"/>
        </w:rPr>
        <w:t>)</w:t>
      </w:r>
      <w:r w:rsidR="00A561E9">
        <w:rPr>
          <w:sz w:val="24"/>
        </w:rPr>
        <w:t>.</w:t>
      </w:r>
    </w:p>
    <w:p w:rsidR="00A65AEE" w:rsidRPr="00A65AEE" w:rsidRDefault="006564C9" w:rsidP="00C748BC">
      <w:pPr>
        <w:pStyle w:val="BodyText"/>
        <w:numPr>
          <w:ilvl w:val="0"/>
          <w:numId w:val="4"/>
        </w:numPr>
        <w:tabs>
          <w:tab w:val="clear" w:pos="1260"/>
          <w:tab w:val="left" w:pos="709"/>
        </w:tabs>
        <w:rPr>
          <w:sz w:val="24"/>
        </w:rPr>
      </w:pPr>
      <w:r>
        <w:rPr>
          <w:sz w:val="24"/>
        </w:rPr>
        <w:t>Š</w:t>
      </w:r>
      <w:r w:rsidR="00A65AEE">
        <w:rPr>
          <w:sz w:val="24"/>
        </w:rPr>
        <w:t xml:space="preserve">ā rīkojuma 1.punktā minēto </w:t>
      </w:r>
      <w:r w:rsidR="003F77B7">
        <w:rPr>
          <w:sz w:val="24"/>
        </w:rPr>
        <w:t xml:space="preserve">uz Ārlietu ministriju </w:t>
      </w:r>
      <w:r w:rsidR="008B2138">
        <w:rPr>
          <w:sz w:val="24"/>
        </w:rPr>
        <w:t xml:space="preserve">pārcelto </w:t>
      </w:r>
      <w:r w:rsidR="00A65AEE">
        <w:rPr>
          <w:sz w:val="24"/>
        </w:rPr>
        <w:t>amata vietu izveidot par diplomāta amata vietu.</w:t>
      </w:r>
    </w:p>
    <w:p w:rsidR="00C748BC" w:rsidRPr="00A33E05" w:rsidRDefault="00C64FD8" w:rsidP="00C748BC">
      <w:pPr>
        <w:pStyle w:val="BodyText"/>
        <w:numPr>
          <w:ilvl w:val="0"/>
          <w:numId w:val="4"/>
        </w:numPr>
        <w:tabs>
          <w:tab w:val="clear" w:pos="1260"/>
          <w:tab w:val="left" w:pos="709"/>
        </w:tabs>
        <w:rPr>
          <w:sz w:val="24"/>
        </w:rPr>
      </w:pPr>
      <w:r w:rsidRPr="00A33E05">
        <w:rPr>
          <w:iCs/>
          <w:sz w:val="24"/>
        </w:rPr>
        <w:t>Ārlietu ministrijai normatīvajos aktos noteiktajā kārtībā sagatavot un iesniegt Finanšu ministrijā pieprasījumu valsts budžeta apropriācijas pārdalei</w:t>
      </w:r>
      <w:r w:rsidR="00A65AEE">
        <w:rPr>
          <w:iCs/>
          <w:sz w:val="24"/>
        </w:rPr>
        <w:t xml:space="preserve"> atbilstoši šā rīkojuma 1.</w:t>
      </w:r>
      <w:r w:rsidRPr="00A33E05">
        <w:rPr>
          <w:iCs/>
          <w:sz w:val="24"/>
        </w:rPr>
        <w:t xml:space="preserve">punktam. </w:t>
      </w:r>
    </w:p>
    <w:p w:rsidR="00C748BC" w:rsidRDefault="00C748BC" w:rsidP="00C748BC">
      <w:pPr>
        <w:pStyle w:val="naisal"/>
        <w:numPr>
          <w:ilvl w:val="0"/>
          <w:numId w:val="4"/>
        </w:numPr>
        <w:jc w:val="both"/>
      </w:pPr>
      <w:r w:rsidRPr="00A33E05">
        <w:t>Finanšu ministram veikt apropriācijas pārdali</w:t>
      </w:r>
      <w:r w:rsidR="006564C9">
        <w:t xml:space="preserve"> atbilstoši šā rīkojuma 1.punktam</w:t>
      </w:r>
      <w:r w:rsidRPr="00A33E05">
        <w:t>.</w:t>
      </w:r>
    </w:p>
    <w:p w:rsidR="00B713EC" w:rsidRPr="00A33E05" w:rsidRDefault="00B713EC" w:rsidP="00C748BC">
      <w:pPr>
        <w:pStyle w:val="naisal"/>
        <w:numPr>
          <w:ilvl w:val="0"/>
          <w:numId w:val="4"/>
        </w:numPr>
        <w:jc w:val="both"/>
      </w:pPr>
      <w:r>
        <w:t xml:space="preserve">Finanšu ministrijai precizēt Ārlietu ministrijas bāzes izdevumus 2015.gadam, pārdalot finansējumu izdevumiem atlīdzībai </w:t>
      </w:r>
      <w:r w:rsidR="00A561E9">
        <w:t xml:space="preserve">EUR </w:t>
      </w:r>
      <w:r>
        <w:t>43 575 apmēr</w:t>
      </w:r>
      <w:r w:rsidR="00FB66F1">
        <w:t>ā</w:t>
      </w:r>
      <w:r>
        <w:t xml:space="preserve"> (tajā skaitā atalgojumam </w:t>
      </w:r>
      <w:r w:rsidR="00A561E9">
        <w:t xml:space="preserve">EUR </w:t>
      </w:r>
      <w:r w:rsidR="00D9482B">
        <w:t>34 866</w:t>
      </w:r>
      <w:r>
        <w:t xml:space="preserve">) no </w:t>
      </w:r>
      <w:r w:rsidRPr="00A33E05">
        <w:t xml:space="preserve">apakšprogrammas </w:t>
      </w:r>
      <w:r w:rsidRPr="00A33E05">
        <w:rPr>
          <w:color w:val="000000"/>
        </w:rPr>
        <w:t>96.01.00</w:t>
      </w:r>
      <w:r w:rsidRPr="00A33E05">
        <w:t xml:space="preserve"> „Latvijas prezidentūras Eiropas Savienības Padomē sekretariāta darbības nodrošināšana” </w:t>
      </w:r>
      <w:r w:rsidRPr="00A33E05">
        <w:rPr>
          <w:color w:val="000000"/>
        </w:rPr>
        <w:t>uz apakšprogrammu  96.03.00 „Latvijas prezidentūras Eiropas Savienības Padomē nodrošināšana (ministrijas pasākumi)”</w:t>
      </w:r>
      <w:r>
        <w:rPr>
          <w:color w:val="000000"/>
        </w:rPr>
        <w:t>.</w:t>
      </w:r>
    </w:p>
    <w:p w:rsidR="00D4275E" w:rsidRPr="00A33E05" w:rsidRDefault="00D4275E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C64FD8" w:rsidRPr="00A33E05" w:rsidRDefault="00963EC2" w:rsidP="00C64FD8">
      <w:pPr>
        <w:pStyle w:val="Heading2"/>
        <w:tabs>
          <w:tab w:val="left" w:pos="7020"/>
        </w:tabs>
        <w:jc w:val="both"/>
        <w:rPr>
          <w:sz w:val="24"/>
        </w:rPr>
      </w:pPr>
      <w:r w:rsidRPr="00A33E05">
        <w:rPr>
          <w:sz w:val="24"/>
        </w:rPr>
        <w:t>Ministru prezidente</w:t>
      </w:r>
      <w:r w:rsidR="00C64FD8" w:rsidRPr="00A33E05">
        <w:rPr>
          <w:sz w:val="24"/>
        </w:rPr>
        <w:t xml:space="preserve">                                                                </w:t>
      </w:r>
      <w:r w:rsidR="00E72019" w:rsidRPr="00A33E05">
        <w:rPr>
          <w:sz w:val="24"/>
        </w:rPr>
        <w:t xml:space="preserve">     </w:t>
      </w:r>
      <w:r w:rsidR="00A65AEE">
        <w:rPr>
          <w:sz w:val="24"/>
        </w:rPr>
        <w:t xml:space="preserve"> </w:t>
      </w:r>
      <w:r w:rsidR="00C64FD8" w:rsidRPr="00A33E05">
        <w:rPr>
          <w:sz w:val="24"/>
        </w:rPr>
        <w:t>L.Straujuma</w:t>
      </w:r>
    </w:p>
    <w:p w:rsidR="00C64FD8" w:rsidRPr="00A33E05" w:rsidRDefault="00C64FD8" w:rsidP="00C64FD8">
      <w:pPr>
        <w:jc w:val="both"/>
      </w:pPr>
    </w:p>
    <w:p w:rsidR="00C64FD8" w:rsidRPr="00A33E05" w:rsidRDefault="00C64FD8" w:rsidP="00C64FD8">
      <w:pPr>
        <w:tabs>
          <w:tab w:val="left" w:pos="7020"/>
        </w:tabs>
        <w:jc w:val="both"/>
      </w:pPr>
      <w:r w:rsidRPr="00A33E05">
        <w:t>Ārlietu ministrs                                                                            E.Rinkēvičs</w:t>
      </w:r>
    </w:p>
    <w:p w:rsidR="00546570" w:rsidRDefault="00546570" w:rsidP="00C64FD8">
      <w:pPr>
        <w:tabs>
          <w:tab w:val="left" w:pos="7020"/>
        </w:tabs>
        <w:spacing w:before="280"/>
        <w:jc w:val="both"/>
      </w:pPr>
    </w:p>
    <w:p w:rsidR="00A65AEE" w:rsidRDefault="00C64FD8" w:rsidP="00C64FD8">
      <w:pPr>
        <w:tabs>
          <w:tab w:val="left" w:pos="7020"/>
        </w:tabs>
        <w:spacing w:before="280"/>
        <w:jc w:val="both"/>
      </w:pPr>
      <w:r w:rsidRPr="00A33E05">
        <w:t xml:space="preserve">Iesniedzējs: </w:t>
      </w:r>
    </w:p>
    <w:p w:rsidR="00A65AEE" w:rsidRDefault="00A65AEE" w:rsidP="00A65AEE">
      <w:pPr>
        <w:tabs>
          <w:tab w:val="left" w:pos="7020"/>
        </w:tabs>
        <w:jc w:val="both"/>
      </w:pPr>
    </w:p>
    <w:p w:rsidR="00C64FD8" w:rsidRPr="00A33E05" w:rsidRDefault="00D54193" w:rsidP="00D54193">
      <w:pPr>
        <w:tabs>
          <w:tab w:val="left" w:pos="7020"/>
        </w:tabs>
        <w:jc w:val="both"/>
      </w:pPr>
      <w:r>
        <w:t>ārlietu ministrs                                                                              E.Rinkēvičs</w:t>
      </w:r>
      <w:r w:rsidR="00C64FD8" w:rsidRPr="00A33E05">
        <w:t xml:space="preserve"> </w:t>
      </w:r>
    </w:p>
    <w:p w:rsidR="00C64FD8" w:rsidRPr="00A33E05" w:rsidRDefault="00C64FD8" w:rsidP="00C64FD8">
      <w:pPr>
        <w:tabs>
          <w:tab w:val="left" w:pos="7020"/>
        </w:tabs>
        <w:spacing w:before="280"/>
        <w:jc w:val="both"/>
      </w:pPr>
      <w:r w:rsidRPr="00A33E05">
        <w:t xml:space="preserve">Vīza: valsts sekretārs                                                                </w:t>
      </w:r>
      <w:r w:rsidR="00E72019" w:rsidRPr="00A33E05">
        <w:t xml:space="preserve">  </w:t>
      </w:r>
      <w:r w:rsidR="00A65AEE">
        <w:t xml:space="preserve">  </w:t>
      </w:r>
      <w:r w:rsidRPr="00A33E05">
        <w:t>A.Pildegovičs</w:t>
      </w:r>
    </w:p>
    <w:p w:rsidR="00A561E9" w:rsidRDefault="00A561E9" w:rsidP="00C64FD8">
      <w:pPr>
        <w:pStyle w:val="BodyText"/>
        <w:tabs>
          <w:tab w:val="left" w:pos="7740"/>
        </w:tabs>
        <w:rPr>
          <w:sz w:val="20"/>
        </w:rPr>
      </w:pPr>
    </w:p>
    <w:p w:rsidR="00546570" w:rsidRDefault="00546570" w:rsidP="00C64FD8">
      <w:pPr>
        <w:pStyle w:val="BodyText"/>
        <w:tabs>
          <w:tab w:val="left" w:pos="7740"/>
        </w:tabs>
        <w:rPr>
          <w:sz w:val="20"/>
        </w:rPr>
      </w:pPr>
    </w:p>
    <w:p w:rsidR="00546570" w:rsidRDefault="00546570" w:rsidP="00C64FD8">
      <w:pPr>
        <w:pStyle w:val="BodyText"/>
        <w:tabs>
          <w:tab w:val="left" w:pos="7740"/>
        </w:tabs>
        <w:rPr>
          <w:sz w:val="20"/>
        </w:rPr>
      </w:pPr>
    </w:p>
    <w:p w:rsidR="00C64FD8" w:rsidRPr="00A65AEE" w:rsidRDefault="00A65AEE" w:rsidP="00C64FD8">
      <w:pPr>
        <w:pStyle w:val="BodyText"/>
        <w:tabs>
          <w:tab w:val="left" w:pos="7740"/>
        </w:tabs>
        <w:rPr>
          <w:sz w:val="20"/>
        </w:rPr>
      </w:pPr>
      <w:r>
        <w:rPr>
          <w:sz w:val="20"/>
        </w:rPr>
        <w:t>30</w:t>
      </w:r>
      <w:r w:rsidR="00C64FD8" w:rsidRPr="00A65AEE">
        <w:rPr>
          <w:sz w:val="20"/>
        </w:rPr>
        <w:t>.0</w:t>
      </w:r>
      <w:r w:rsidR="00CB23A0" w:rsidRPr="00A65AEE">
        <w:rPr>
          <w:sz w:val="20"/>
        </w:rPr>
        <w:t>6</w:t>
      </w:r>
      <w:r w:rsidR="00C64FD8" w:rsidRPr="00A65AEE">
        <w:rPr>
          <w:sz w:val="20"/>
        </w:rPr>
        <w:t xml:space="preserve">.2014 </w:t>
      </w:r>
      <w:r w:rsidR="00696905">
        <w:rPr>
          <w:sz w:val="20"/>
        </w:rPr>
        <w:t>14</w:t>
      </w:r>
      <w:r w:rsidR="00C64FD8" w:rsidRPr="00A65AEE">
        <w:rPr>
          <w:sz w:val="20"/>
        </w:rPr>
        <w:t>:</w:t>
      </w:r>
      <w:r w:rsidR="00696905">
        <w:rPr>
          <w:sz w:val="20"/>
        </w:rPr>
        <w:t>28</w:t>
      </w:r>
    </w:p>
    <w:p w:rsidR="00C64FD8" w:rsidRPr="00A65AEE" w:rsidRDefault="00696905" w:rsidP="00C64FD8">
      <w:pPr>
        <w:pStyle w:val="BodyText"/>
        <w:tabs>
          <w:tab w:val="left" w:pos="7740"/>
        </w:tabs>
        <w:rPr>
          <w:sz w:val="20"/>
        </w:rPr>
      </w:pPr>
      <w:r>
        <w:rPr>
          <w:sz w:val="20"/>
        </w:rPr>
        <w:t>2</w:t>
      </w:r>
      <w:r w:rsidR="00D54193">
        <w:rPr>
          <w:sz w:val="20"/>
        </w:rPr>
        <w:t>11</w:t>
      </w:r>
      <w:bookmarkStart w:id="0" w:name="_GoBack"/>
      <w:bookmarkEnd w:id="0"/>
    </w:p>
    <w:p w:rsidR="00C64FD8" w:rsidRPr="00A65AEE" w:rsidRDefault="00CB23A0" w:rsidP="00C64FD8">
      <w:pPr>
        <w:pStyle w:val="BodyText"/>
        <w:tabs>
          <w:tab w:val="left" w:pos="7740"/>
        </w:tabs>
        <w:rPr>
          <w:sz w:val="20"/>
        </w:rPr>
      </w:pPr>
      <w:r w:rsidRPr="00A65AEE">
        <w:rPr>
          <w:sz w:val="20"/>
        </w:rPr>
        <w:t>D.Daudzvārdis</w:t>
      </w:r>
    </w:p>
    <w:p w:rsidR="00CB23A0" w:rsidRPr="00A65AEE" w:rsidRDefault="00C64FD8" w:rsidP="00C64FD8">
      <w:pPr>
        <w:jc w:val="both"/>
        <w:rPr>
          <w:sz w:val="20"/>
        </w:rPr>
      </w:pPr>
      <w:r w:rsidRPr="00A65AEE">
        <w:rPr>
          <w:sz w:val="20"/>
        </w:rPr>
        <w:t>Tālr. 67016</w:t>
      </w:r>
      <w:r w:rsidR="00CB23A0" w:rsidRPr="00A65AEE">
        <w:rPr>
          <w:sz w:val="20"/>
        </w:rPr>
        <w:t>163</w:t>
      </w:r>
    </w:p>
    <w:p w:rsidR="00B929EF" w:rsidRPr="00A65AEE" w:rsidRDefault="00C64FD8" w:rsidP="00E72019">
      <w:pPr>
        <w:jc w:val="both"/>
        <w:rPr>
          <w:sz w:val="20"/>
        </w:rPr>
      </w:pPr>
      <w:r w:rsidRPr="00A65AEE">
        <w:rPr>
          <w:sz w:val="20"/>
        </w:rPr>
        <w:t xml:space="preserve">e-pasts: </w:t>
      </w:r>
      <w:hyperlink r:id="rId8" w:history="1">
        <w:r w:rsidR="00CB23A0" w:rsidRPr="00A65AEE">
          <w:rPr>
            <w:rStyle w:val="Hyperlink"/>
            <w:sz w:val="20"/>
          </w:rPr>
          <w:t>davis.daudzvardis@mfa.gov.lv</w:t>
        </w:r>
      </w:hyperlink>
    </w:p>
    <w:sectPr w:rsidR="00B929EF" w:rsidRPr="00A65AEE" w:rsidSect="00D4275E">
      <w:footerReference w:type="default" r:id="rId9"/>
      <w:pgSz w:w="11906" w:h="16838"/>
      <w:pgMar w:top="144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BD" w:rsidRDefault="00A744BD" w:rsidP="00C64FD8">
      <w:r>
        <w:separator/>
      </w:r>
    </w:p>
  </w:endnote>
  <w:endnote w:type="continuationSeparator" w:id="0">
    <w:p w:rsidR="00A744BD" w:rsidRDefault="00A744BD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4D" w:rsidRPr="005D0FDD" w:rsidRDefault="005D0FDD" w:rsidP="005D0FDD">
    <w:pPr>
      <w:pStyle w:val="Footer"/>
      <w:jc w:val="both"/>
      <w:rPr>
        <w:sz w:val="20"/>
        <w:szCs w:val="20"/>
      </w:rPr>
    </w:pPr>
    <w:r w:rsidRPr="005D0FDD">
      <w:rPr>
        <w:sz w:val="20"/>
        <w:szCs w:val="20"/>
      </w:rPr>
      <w:t>AM</w:t>
    </w:r>
    <w:r w:rsidR="00C64FD8" w:rsidRPr="005D0FDD">
      <w:rPr>
        <w:sz w:val="20"/>
        <w:szCs w:val="20"/>
      </w:rPr>
      <w:t>Rik_</w:t>
    </w:r>
    <w:r w:rsidR="008404FE">
      <w:rPr>
        <w:sz w:val="20"/>
        <w:szCs w:val="20"/>
      </w:rPr>
      <w:t>30</w:t>
    </w:r>
    <w:r w:rsidR="00C64FD8" w:rsidRPr="005D0FDD">
      <w:rPr>
        <w:sz w:val="20"/>
        <w:szCs w:val="20"/>
      </w:rPr>
      <w:t>0</w:t>
    </w:r>
    <w:r w:rsidRPr="005D0FDD">
      <w:rPr>
        <w:sz w:val="20"/>
        <w:szCs w:val="20"/>
      </w:rPr>
      <w:t>6</w:t>
    </w:r>
    <w:r w:rsidR="00C64FD8" w:rsidRPr="005D0FDD">
      <w:rPr>
        <w:sz w:val="20"/>
        <w:szCs w:val="20"/>
      </w:rPr>
      <w:t>14; Ministru kabineta rīkojuma projekts „</w:t>
    </w:r>
    <w:r w:rsidRPr="005D0FDD">
      <w:rPr>
        <w:sz w:val="20"/>
        <w:szCs w:val="20"/>
      </w:rPr>
      <w:t>Par apropriācijas pārdali starp Ārlietu ministrijas budžeta programmām</w:t>
    </w:r>
    <w:r w:rsidR="00C64FD8" w:rsidRPr="005D0FDD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BD" w:rsidRDefault="00A744BD" w:rsidP="00C64FD8">
      <w:r>
        <w:separator/>
      </w:r>
    </w:p>
  </w:footnote>
  <w:footnote w:type="continuationSeparator" w:id="0">
    <w:p w:rsidR="00A744BD" w:rsidRDefault="00A744BD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45E40"/>
    <w:rsid w:val="00130891"/>
    <w:rsid w:val="001B4A29"/>
    <w:rsid w:val="002408D0"/>
    <w:rsid w:val="003C069D"/>
    <w:rsid w:val="003F77B7"/>
    <w:rsid w:val="004169D2"/>
    <w:rsid w:val="00471C25"/>
    <w:rsid w:val="004B66CE"/>
    <w:rsid w:val="0051367B"/>
    <w:rsid w:val="00546570"/>
    <w:rsid w:val="00591995"/>
    <w:rsid w:val="005B7C34"/>
    <w:rsid w:val="005D0FDD"/>
    <w:rsid w:val="00607F4D"/>
    <w:rsid w:val="006564C9"/>
    <w:rsid w:val="00696905"/>
    <w:rsid w:val="0072479E"/>
    <w:rsid w:val="00764273"/>
    <w:rsid w:val="008404FE"/>
    <w:rsid w:val="00882E40"/>
    <w:rsid w:val="008B2138"/>
    <w:rsid w:val="008F6F78"/>
    <w:rsid w:val="00963EC2"/>
    <w:rsid w:val="009B145F"/>
    <w:rsid w:val="00A33E05"/>
    <w:rsid w:val="00A561E9"/>
    <w:rsid w:val="00A65AEE"/>
    <w:rsid w:val="00A744BD"/>
    <w:rsid w:val="00A804EA"/>
    <w:rsid w:val="00B257D2"/>
    <w:rsid w:val="00B713EC"/>
    <w:rsid w:val="00B929EF"/>
    <w:rsid w:val="00B95752"/>
    <w:rsid w:val="00BB0928"/>
    <w:rsid w:val="00BC7E11"/>
    <w:rsid w:val="00C64FD8"/>
    <w:rsid w:val="00C748BC"/>
    <w:rsid w:val="00CB23A0"/>
    <w:rsid w:val="00D065A6"/>
    <w:rsid w:val="00D4275E"/>
    <w:rsid w:val="00D54193"/>
    <w:rsid w:val="00D9482B"/>
    <w:rsid w:val="00E50BFD"/>
    <w:rsid w:val="00E61F26"/>
    <w:rsid w:val="00E72019"/>
    <w:rsid w:val="00EB3EA1"/>
    <w:rsid w:val="00EC79E1"/>
    <w:rsid w:val="00EF16CD"/>
    <w:rsid w:val="00F5053C"/>
    <w:rsid w:val="00F66E6B"/>
    <w:rsid w:val="00F731C1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audzvardis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Davis Daudzvardis</cp:lastModifiedBy>
  <cp:revision>7</cp:revision>
  <dcterms:created xsi:type="dcterms:W3CDTF">2014-06-30T11:15:00Z</dcterms:created>
  <dcterms:modified xsi:type="dcterms:W3CDTF">2014-06-30T15:38:00Z</dcterms:modified>
</cp:coreProperties>
</file>