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F6" w:rsidRDefault="00BC0EF6" w:rsidP="00BC0EF6">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 xml:space="preserve">Ministru kabineta rīkojuma projekta </w:t>
      </w:r>
      <w:r w:rsidRPr="008C7470">
        <w:rPr>
          <w:rFonts w:ascii="Times New Roman" w:eastAsia="Times New Roman" w:hAnsi="Times New Roman" w:cs="Times New Roman"/>
          <w:b/>
          <w:bCs/>
          <w:sz w:val="24"/>
          <w:szCs w:val="24"/>
          <w:lang w:eastAsia="lv-LV"/>
        </w:rPr>
        <w:t>„</w:t>
      </w:r>
      <w:proofErr w:type="gramStart"/>
      <w:r w:rsidRPr="008C7470">
        <w:rPr>
          <w:rFonts w:ascii="Times New Roman" w:hAnsi="Times New Roman" w:cs="Times New Roman"/>
          <w:b/>
          <w:sz w:val="24"/>
          <w:szCs w:val="24"/>
        </w:rPr>
        <w:t>Par Aizsardzības ministrijas ierēdņa dalības Eiropas Drošības un sadarbības</w:t>
      </w:r>
      <w:proofErr w:type="gramEnd"/>
      <w:r w:rsidRPr="008C7470">
        <w:rPr>
          <w:rFonts w:ascii="Times New Roman" w:hAnsi="Times New Roman" w:cs="Times New Roman"/>
          <w:b/>
          <w:sz w:val="24"/>
          <w:szCs w:val="24"/>
        </w:rPr>
        <w:t xml:space="preserve"> organizācijas speciālajā novērošanas misijā Ukrainā</w:t>
      </w:r>
      <w:r w:rsidRPr="00BC0EF6">
        <w:rPr>
          <w:rFonts w:ascii="Times New Roman" w:hAnsi="Times New Roman" w:cs="Times New Roman"/>
          <w:b/>
          <w:sz w:val="24"/>
          <w:szCs w:val="24"/>
        </w:rPr>
        <w:t xml:space="preserve"> </w:t>
      </w:r>
      <w:r w:rsidRPr="008C7470">
        <w:rPr>
          <w:rFonts w:ascii="Times New Roman" w:hAnsi="Times New Roman" w:cs="Times New Roman"/>
          <w:b/>
          <w:sz w:val="24"/>
          <w:szCs w:val="24"/>
        </w:rPr>
        <w:t>pagarināšanu”</w:t>
      </w:r>
    </w:p>
    <w:p w:rsidR="00BC0EF6" w:rsidRPr="008C7470" w:rsidRDefault="00BC0EF6" w:rsidP="00BC0EF6">
      <w:pPr>
        <w:spacing w:after="0" w:line="240" w:lineRule="auto"/>
        <w:jc w:val="center"/>
        <w:rPr>
          <w:rFonts w:ascii="Times New Roman" w:hAnsi="Times New Roman" w:cs="Times New Roman"/>
          <w:b/>
          <w:sz w:val="24"/>
          <w:szCs w:val="24"/>
        </w:rPr>
      </w:pPr>
      <w:r w:rsidRPr="00EA3703">
        <w:rPr>
          <w:rFonts w:ascii="Times New Roman" w:hAnsi="Times New Roman" w:cs="Times New Roman"/>
          <w:b/>
          <w:sz w:val="24"/>
          <w:szCs w:val="24"/>
        </w:rPr>
        <w:t>sākotnējās ietekmes novērtējuma ziņojums</w:t>
      </w:r>
      <w:r>
        <w:rPr>
          <w:rFonts w:ascii="Times New Roman" w:hAnsi="Times New Roman" w:cs="Times New Roman"/>
          <w:b/>
          <w:sz w:val="24"/>
          <w:szCs w:val="24"/>
        </w:rPr>
        <w:t xml:space="preserve"> (anotācija)</w:t>
      </w:r>
    </w:p>
    <w:p w:rsidR="00BC0EF6" w:rsidRPr="00EA3703" w:rsidRDefault="00BC0EF6" w:rsidP="00BC0EF6">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C0EF6" w:rsidRPr="00EA3703" w:rsidTr="0004145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0EF6" w:rsidRPr="00EA3703" w:rsidRDefault="00BC0EF6" w:rsidP="00041456">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BC0EF6" w:rsidRPr="00EA3703" w:rsidTr="00041456">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BC0EF6" w:rsidRPr="00FA6DC2" w:rsidRDefault="00BC0EF6" w:rsidP="00041456">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p>
          <w:p w:rsidR="00BC0EF6" w:rsidRDefault="00BC0EF6" w:rsidP="00041456">
            <w:pPr>
              <w:spacing w:after="0" w:line="240" w:lineRule="auto"/>
              <w:jc w:val="both"/>
              <w:rPr>
                <w:rFonts w:ascii="Times New Roman" w:eastAsia="Times New Roman" w:hAnsi="Times New Roman" w:cs="Times New Roman"/>
                <w:sz w:val="24"/>
                <w:szCs w:val="24"/>
                <w:lang w:eastAsia="lv-LV"/>
              </w:rPr>
            </w:pPr>
          </w:p>
          <w:p w:rsidR="00BC0EF6" w:rsidRDefault="00BC0EF6" w:rsidP="00041456">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Pr>
                <w:rFonts w:ascii="Times New Roman" w:hAnsi="Times New Roman" w:cs="Times New Roman"/>
                <w:sz w:val="24"/>
                <w:szCs w:val="24"/>
              </w:rPr>
              <w:t>8</w:t>
            </w:r>
            <w:r w:rsidRPr="00FA6DC2">
              <w:rPr>
                <w:rFonts w:ascii="Times New Roman" w:hAnsi="Times New Roman" w:cs="Times New Roman"/>
                <w:sz w:val="24"/>
                <w:szCs w:val="24"/>
              </w:rPr>
              <w:t>.punkts, kas nosaka</w:t>
            </w:r>
            <w:r>
              <w:rPr>
                <w:rFonts w:ascii="Times New Roman" w:hAnsi="Times New Roman" w:cs="Times New Roman"/>
                <w:sz w:val="24"/>
                <w:szCs w:val="24"/>
              </w:rPr>
              <w:t>, ka, ņemot vērā civilā eksperta un izvirzošās institūcijas lūgumu, Ministru kabinets ar atsevišķu rīkojumu var pagarināt civilā eksperta dalības laiku starptautiskajā misijā.</w:t>
            </w:r>
          </w:p>
          <w:p w:rsidR="00BC0EF6" w:rsidRDefault="00BC0EF6" w:rsidP="00041456">
            <w:pPr>
              <w:spacing w:after="0" w:line="240" w:lineRule="auto"/>
              <w:jc w:val="both"/>
              <w:rPr>
                <w:rFonts w:ascii="Times New Roman" w:eastAsia="Times New Roman" w:hAnsi="Times New Roman" w:cs="Times New Roman"/>
                <w:sz w:val="24"/>
                <w:szCs w:val="24"/>
                <w:lang w:eastAsia="lv-LV"/>
              </w:rPr>
            </w:pPr>
          </w:p>
          <w:p w:rsidR="00BC0EF6" w:rsidRDefault="00BC0EF6" w:rsidP="00041456">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 xml:space="preserve">Eiropas Drošības un sadarbības organizācijas Pastāvīgās padomes 2014.gada </w:t>
            </w:r>
            <w:r>
              <w:rPr>
                <w:rFonts w:ascii="Times New Roman" w:hAnsi="Times New Roman" w:cs="Times New Roman"/>
                <w:sz w:val="24"/>
                <w:szCs w:val="24"/>
              </w:rPr>
              <w:t>22.jūlija lēmums Nr.1129</w:t>
            </w:r>
            <w:r w:rsidRPr="00FA6DC2">
              <w:rPr>
                <w:rFonts w:ascii="Times New Roman" w:hAnsi="Times New Roman" w:cs="Times New Roman"/>
                <w:sz w:val="24"/>
                <w:szCs w:val="24"/>
              </w:rPr>
              <w:t xml:space="preserve"> par EDSO speciālās novērošanas misijas Ukrainā </w:t>
            </w:r>
            <w:r>
              <w:rPr>
                <w:rFonts w:ascii="Times New Roman" w:hAnsi="Times New Roman" w:cs="Times New Roman"/>
                <w:sz w:val="24"/>
                <w:szCs w:val="24"/>
              </w:rPr>
              <w:t>darbības pagarināšanu</w:t>
            </w:r>
            <w:r w:rsidRPr="00FA6DC2">
              <w:rPr>
                <w:rFonts w:ascii="Times New Roman" w:hAnsi="Times New Roman" w:cs="Times New Roman"/>
                <w:sz w:val="24"/>
                <w:szCs w:val="24"/>
              </w:rPr>
              <w:t>.</w:t>
            </w:r>
          </w:p>
          <w:p w:rsidR="00BC0EF6" w:rsidRDefault="00BC0EF6" w:rsidP="00041456">
            <w:pPr>
              <w:spacing w:after="0" w:line="240" w:lineRule="auto"/>
              <w:jc w:val="both"/>
              <w:rPr>
                <w:rFonts w:ascii="Times New Roman" w:hAnsi="Times New Roman" w:cs="Times New Roman"/>
                <w:sz w:val="24"/>
                <w:szCs w:val="24"/>
              </w:rPr>
            </w:pPr>
          </w:p>
          <w:p w:rsidR="00BC0EF6" w:rsidRPr="009142D4" w:rsidRDefault="00BC0EF6" w:rsidP="00041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w:t>
            </w:r>
            <w:r w:rsidRPr="0079386C">
              <w:rPr>
                <w:rFonts w:ascii="Times New Roman" w:hAnsi="Times New Roman" w:cs="Times New Roman"/>
                <w:sz w:val="24"/>
                <w:szCs w:val="24"/>
              </w:rPr>
              <w:t>201</w:t>
            </w:r>
            <w:r>
              <w:rPr>
                <w:rFonts w:ascii="Times New Roman" w:hAnsi="Times New Roman" w:cs="Times New Roman"/>
                <w:sz w:val="24"/>
                <w:szCs w:val="24"/>
              </w:rPr>
              <w:t xml:space="preserve">4.gada 29.aprīļa rīkojums Nr.184 par </w:t>
            </w:r>
            <w:r w:rsidRPr="00BE42A3">
              <w:rPr>
                <w:rFonts w:ascii="Times New Roman" w:hAnsi="Times New Roman" w:cs="Times New Roman"/>
                <w:sz w:val="24"/>
                <w:szCs w:val="24"/>
              </w:rPr>
              <w:t>Aizsardzības ministrijas ierēdņa dalību Eiropas Drošības un sadarbības organizācijas speciālajā novērošanas misijā Ukrainā.</w:t>
            </w:r>
          </w:p>
        </w:tc>
      </w:tr>
      <w:tr w:rsidR="00BC0EF6" w:rsidRPr="00EA3703" w:rsidTr="00041456">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BC0EF6" w:rsidRDefault="00BC0EF6" w:rsidP="00041456">
            <w:pPr>
              <w:pStyle w:val="naiskr"/>
              <w:spacing w:before="120" w:after="120"/>
              <w:jc w:val="both"/>
              <w:rPr>
                <w:color w:val="000000"/>
              </w:rPr>
            </w:pPr>
            <w:r w:rsidRPr="009112F3">
              <w:t xml:space="preserve">Ministru kabineta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BC0EF6" w:rsidRDefault="00BC0EF6" w:rsidP="00041456">
            <w:pPr>
              <w:pStyle w:val="naiskr"/>
              <w:spacing w:before="120" w:after="120"/>
              <w:jc w:val="both"/>
            </w:pPr>
            <w:r>
              <w:t>EDSO Pastāvīgā padome</w:t>
            </w:r>
            <w:r w:rsidRPr="00FA6DC2">
              <w:t xml:space="preserve"> 2014.gada </w:t>
            </w:r>
            <w:r>
              <w:t xml:space="preserve">22.jūlijā pieņēma lēmumu </w:t>
            </w:r>
            <w:r w:rsidRPr="00FA6DC2">
              <w:t xml:space="preserve">par EDSO speciālās novērošanas misijas Ukrainā </w:t>
            </w:r>
            <w:r>
              <w:t>darbības pagarināšanu uz sešiem mēnešiem (</w:t>
            </w:r>
            <w:proofErr w:type="spellStart"/>
            <w:r>
              <w:t>t.i</w:t>
            </w:r>
            <w:proofErr w:type="spellEnd"/>
            <w:r>
              <w:t>., līdz 2015.gada 31.martam)</w:t>
            </w:r>
            <w:r w:rsidRPr="00FA6DC2">
              <w:t>.</w:t>
            </w:r>
          </w:p>
          <w:p w:rsidR="00BC0EF6" w:rsidRDefault="00BC0EF6" w:rsidP="00041456">
            <w:pPr>
              <w:pStyle w:val="naiskr"/>
              <w:spacing w:before="120" w:after="120"/>
              <w:jc w:val="both"/>
            </w:pPr>
            <w:r>
              <w:t>EDSO speciālajā novērošanas misijā</w:t>
            </w:r>
            <w:r w:rsidRPr="00FA6DC2">
              <w:t xml:space="preserve"> Ukrainā</w:t>
            </w:r>
            <w:r>
              <w:rPr>
                <w:color w:val="000000"/>
              </w:rPr>
              <w:t xml:space="preserve"> nosūtīti pieci civilie eksperti no Latvijas. </w:t>
            </w:r>
            <w:r w:rsidRPr="00FA6DC2">
              <w:t xml:space="preserve">2014.gada </w:t>
            </w:r>
            <w:r>
              <w:t>5.septembrī</w:t>
            </w:r>
            <w:r w:rsidRPr="00FA6DC2">
              <w:t xml:space="preserve"> Ārlietu ministrij</w:t>
            </w:r>
            <w:r>
              <w:t>a saņēma</w:t>
            </w:r>
            <w:r w:rsidRPr="00FA6DC2">
              <w:t xml:space="preserve"> EDSO Sekretariāta </w:t>
            </w:r>
            <w:r>
              <w:t>lūgumu pagarināt</w:t>
            </w:r>
            <w:r w:rsidRPr="00FA6DC2">
              <w:t xml:space="preserve"> </w:t>
            </w:r>
            <w:r>
              <w:lastRenderedPageBreak/>
              <w:t xml:space="preserve">četru nosūtīto ekspertu dalību misijā līdz 2015.gada 31.martam </w:t>
            </w:r>
            <w:r>
              <w:rPr>
                <w:color w:val="000000"/>
              </w:rPr>
              <w:t>(trīs ir Ārlietu ministrijas nosūtīti eksperti, par</w:t>
            </w:r>
            <w:proofErr w:type="gramStart"/>
            <w:r>
              <w:rPr>
                <w:color w:val="000000"/>
              </w:rPr>
              <w:t xml:space="preserve">  </w:t>
            </w:r>
            <w:proofErr w:type="gramEnd"/>
            <w:r>
              <w:rPr>
                <w:color w:val="000000"/>
              </w:rPr>
              <w:t xml:space="preserve">kuru dalības pagarināšanu misijā Ārlietu ministrija ir virzījusi atsevišķu MK rīkojumu). </w:t>
            </w:r>
            <w:r>
              <w:t>Visi četri eksperti ir piekrituši sava dalības laika pagarināšanai misijā.</w:t>
            </w:r>
          </w:p>
          <w:p w:rsidR="00BC0EF6" w:rsidRDefault="00BC0EF6" w:rsidP="0004145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Ministru kabineta </w:t>
            </w:r>
            <w:r>
              <w:rPr>
                <w:rFonts w:ascii="Times New Roman" w:hAnsi="Times New Roman" w:cs="Times New Roman"/>
                <w:sz w:val="24"/>
                <w:szCs w:val="24"/>
              </w:rPr>
              <w:t xml:space="preserve">29.aprīļa rīkojumā Nr.184 norādīts, ka civilā eksperta Didža </w:t>
            </w:r>
            <w:proofErr w:type="spellStart"/>
            <w:r>
              <w:rPr>
                <w:rFonts w:ascii="Times New Roman" w:hAnsi="Times New Roman" w:cs="Times New Roman"/>
                <w:sz w:val="24"/>
                <w:szCs w:val="24"/>
              </w:rPr>
              <w:t>Nīmanta</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dalības laiks misijā ir līdz 2014.gada 30.septembrim.</w:t>
            </w:r>
          </w:p>
          <w:p w:rsidR="00BC0EF6" w:rsidRDefault="00BC0EF6" w:rsidP="00041456">
            <w:pPr>
              <w:spacing w:after="0" w:line="240" w:lineRule="auto"/>
              <w:jc w:val="both"/>
              <w:rPr>
                <w:rFonts w:ascii="Times New Roman" w:hAnsi="Times New Roman" w:cs="Times New Roman"/>
                <w:color w:val="000000"/>
                <w:sz w:val="24"/>
                <w:szCs w:val="24"/>
              </w:rPr>
            </w:pPr>
          </w:p>
          <w:p w:rsidR="00BC0EF6" w:rsidRDefault="00BC0EF6" w:rsidP="0004145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Nosūtītajam</w:t>
            </w:r>
            <w:r w:rsidRPr="00FA6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civilajam ekspertam</w:t>
            </w:r>
            <w:r w:rsidRPr="00FA6DC2">
              <w:rPr>
                <w:rFonts w:ascii="Times New Roman" w:hAnsi="Times New Roman" w:cs="Times New Roman"/>
                <w:color w:val="000000"/>
                <w:sz w:val="24"/>
                <w:szCs w:val="24"/>
              </w:rPr>
              <w:t xml:space="preserve">, kas </w:t>
            </w:r>
            <w:r>
              <w:rPr>
                <w:rFonts w:ascii="Times New Roman" w:hAnsi="Times New Roman" w:cs="Times New Roman"/>
                <w:color w:val="000000"/>
                <w:sz w:val="24"/>
                <w:szCs w:val="24"/>
              </w:rPr>
              <w:t>darbojas</w:t>
            </w:r>
            <w:r w:rsidRPr="00FA6DC2">
              <w:rPr>
                <w:rFonts w:ascii="Times New Roman" w:hAnsi="Times New Roman" w:cs="Times New Roman"/>
                <w:color w:val="000000"/>
                <w:sz w:val="24"/>
                <w:szCs w:val="24"/>
              </w:rPr>
              <w:t xml:space="preserve"> </w:t>
            </w:r>
            <w:r w:rsidRPr="00FA6DC2">
              <w:rPr>
                <w:rFonts w:ascii="Times New Roman" w:hAnsi="Times New Roman" w:cs="Times New Roman"/>
                <w:sz w:val="24"/>
                <w:szCs w:val="24"/>
              </w:rPr>
              <w:t xml:space="preserve">EDSO </w:t>
            </w:r>
            <w:r>
              <w:rPr>
                <w:rFonts w:ascii="Times New Roman" w:hAnsi="Times New Roman" w:cs="Times New Roman"/>
                <w:sz w:val="24"/>
                <w:szCs w:val="24"/>
              </w:rPr>
              <w:t xml:space="preserve">speciālajā novērošanas </w:t>
            </w:r>
            <w:r w:rsidRPr="00FA6DC2">
              <w:rPr>
                <w:rFonts w:ascii="Times New Roman" w:hAnsi="Times New Roman" w:cs="Times New Roman"/>
                <w:sz w:val="24"/>
                <w:szCs w:val="24"/>
              </w:rPr>
              <w:t>misijā Ukrainā</w:t>
            </w:r>
            <w:r w:rsidRPr="00FA6DC2">
              <w:rPr>
                <w:rFonts w:ascii="Times New Roman" w:hAnsi="Times New Roman" w:cs="Times New Roman"/>
                <w:color w:val="000000"/>
                <w:sz w:val="24"/>
                <w:szCs w:val="24"/>
              </w:rPr>
              <w:t xml:space="preserve">, EDSO izmaksā dienas naudu </w:t>
            </w:r>
            <w:r w:rsidRPr="00FA6DC2">
              <w:rPr>
                <w:rFonts w:ascii="Times New Roman" w:hAnsi="Times New Roman" w:cs="Times New Roman"/>
                <w:i/>
                <w:color w:val="000000"/>
                <w:sz w:val="24"/>
                <w:szCs w:val="24"/>
              </w:rPr>
              <w:t>(</w:t>
            </w:r>
            <w:proofErr w:type="spellStart"/>
            <w:r w:rsidRPr="00FA6DC2">
              <w:rPr>
                <w:rFonts w:ascii="Times New Roman" w:hAnsi="Times New Roman" w:cs="Times New Roman"/>
                <w:i/>
                <w:color w:val="000000"/>
                <w:sz w:val="24"/>
                <w:szCs w:val="24"/>
              </w:rPr>
              <w:t>board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and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lodging</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allowance</w:t>
            </w:r>
            <w:proofErr w:type="spellEnd"/>
            <w:r w:rsidRPr="00FA6DC2">
              <w:rPr>
                <w:rFonts w:ascii="Times New Roman" w:hAnsi="Times New Roman" w:cs="Times New Roman"/>
                <w:color w:val="000000"/>
                <w:sz w:val="24"/>
                <w:szCs w:val="24"/>
              </w:rPr>
              <w:t>) 125 e</w:t>
            </w:r>
            <w:r>
              <w:rPr>
                <w:rFonts w:ascii="Times New Roman" w:hAnsi="Times New Roman" w:cs="Times New Roman"/>
                <w:color w:val="000000"/>
                <w:sz w:val="24"/>
                <w:szCs w:val="24"/>
              </w:rPr>
              <w:t>i</w:t>
            </w:r>
            <w:r w:rsidRPr="00FA6DC2">
              <w:rPr>
                <w:rFonts w:ascii="Times New Roman" w:hAnsi="Times New Roman" w:cs="Times New Roman"/>
                <w:color w:val="000000"/>
                <w:sz w:val="24"/>
                <w:szCs w:val="24"/>
              </w:rPr>
              <w:t xml:space="preserve">ro apmērā, no kuras </w:t>
            </w:r>
            <w:r w:rsidR="00D04329">
              <w:rPr>
                <w:rFonts w:ascii="Times New Roman" w:hAnsi="Times New Roman" w:cs="Times New Roman"/>
                <w:color w:val="000000"/>
                <w:sz w:val="24"/>
                <w:szCs w:val="24"/>
              </w:rPr>
              <w:t xml:space="preserve">civilajam </w:t>
            </w:r>
            <w:r w:rsidRPr="00FA6DC2">
              <w:rPr>
                <w:rFonts w:ascii="Times New Roman" w:hAnsi="Times New Roman" w:cs="Times New Roman"/>
                <w:color w:val="000000"/>
                <w:sz w:val="24"/>
                <w:szCs w:val="24"/>
              </w:rPr>
              <w:t xml:space="preserve">ekspertam jāsedz uzturēšanās izdevumi. </w:t>
            </w:r>
          </w:p>
          <w:p w:rsidR="00BC0EF6" w:rsidRDefault="00BC0EF6" w:rsidP="00041456">
            <w:pPr>
              <w:spacing w:after="0" w:line="240" w:lineRule="auto"/>
              <w:jc w:val="both"/>
              <w:rPr>
                <w:rFonts w:ascii="Times New Roman" w:hAnsi="Times New Roman" w:cs="Times New Roman"/>
                <w:color w:val="000000"/>
                <w:sz w:val="24"/>
                <w:szCs w:val="24"/>
              </w:rPr>
            </w:pPr>
          </w:p>
          <w:p w:rsidR="00BC0EF6" w:rsidRPr="009142D4" w:rsidRDefault="00BC0EF6" w:rsidP="00BC0E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Aizsardzības</w:t>
            </w:r>
            <w:r w:rsidRPr="00FA6DC2">
              <w:rPr>
                <w:rFonts w:ascii="Times New Roman" w:hAnsi="Times New Roman" w:cs="Times New Roman"/>
                <w:color w:val="000000"/>
                <w:sz w:val="24"/>
                <w:szCs w:val="24"/>
              </w:rPr>
              <w:t xml:space="preserve">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 kā arī saskaņā ar 16.2.apakšpunktu </w:t>
            </w:r>
            <w:r w:rsidRPr="00BC0EF6">
              <w:rPr>
                <w:rFonts w:ascii="Times New Roman" w:hAnsi="Times New Roman" w:cs="Times New Roman"/>
                <w:color w:val="000000"/>
                <w:sz w:val="24"/>
                <w:szCs w:val="24"/>
              </w:rPr>
              <w:t>segs civilā eksperta veselības apdrošināšanas izdevumus</w:t>
            </w:r>
            <w:r>
              <w:t>.</w:t>
            </w:r>
            <w:r>
              <w:rPr>
                <w:rFonts w:ascii="Times New Roman" w:hAnsi="Times New Roman" w:cs="Times New Roman"/>
                <w:color w:val="000000"/>
                <w:sz w:val="24"/>
                <w:szCs w:val="24"/>
              </w:rPr>
              <w:t xml:space="preserve"> S</w:t>
            </w:r>
            <w:r w:rsidRPr="009142D4">
              <w:rPr>
                <w:rFonts w:ascii="Times New Roman" w:hAnsi="Times New Roman" w:cs="Times New Roman"/>
                <w:color w:val="000000"/>
                <w:sz w:val="24"/>
                <w:szCs w:val="24"/>
              </w:rPr>
              <w:t>askaņā ar minēto</w:t>
            </w:r>
            <w:r>
              <w:rPr>
                <w:rFonts w:ascii="Times New Roman" w:hAnsi="Times New Roman" w:cs="Times New Roman"/>
                <w:color w:val="000000"/>
                <w:sz w:val="24"/>
                <w:szCs w:val="24"/>
              </w:rPr>
              <w:t xml:space="preserve"> noteikumu 14. punktu civilajam ekspertam</w:t>
            </w:r>
            <w:r w:rsidRPr="009142D4">
              <w:rPr>
                <w:rFonts w:ascii="Times New Roman" w:hAnsi="Times New Roman" w:cs="Times New Roman"/>
                <w:color w:val="000000"/>
                <w:sz w:val="24"/>
                <w:szCs w:val="24"/>
              </w:rPr>
              <w:t xml:space="preserve"> netiks segti citi izdevumi.</w:t>
            </w:r>
          </w:p>
        </w:tc>
      </w:tr>
      <w:tr w:rsidR="00BC0EF6" w:rsidRPr="00EA3703" w:rsidTr="00041456">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BC0EF6" w:rsidRPr="00EA3703" w:rsidTr="0004145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C0EF6" w:rsidRDefault="00BC0EF6" w:rsidP="00041456">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 xml:space="preserve">Ņemot vērā to, ka </w:t>
            </w:r>
            <w:r>
              <w:rPr>
                <w:rFonts w:ascii="Times New Roman" w:hAnsi="Times New Roman" w:cs="Times New Roman"/>
                <w:color w:val="000000"/>
                <w:sz w:val="24"/>
                <w:szCs w:val="24"/>
              </w:rPr>
              <w:t>ar Ministru kabineta 2014.gada 29.aprīļa rīkojumu</w:t>
            </w:r>
            <w:r>
              <w:rPr>
                <w:rFonts w:ascii="Times New Roman" w:eastAsia="Times New Roman" w:hAnsi="Times New Roman" w:cs="Times New Roman"/>
                <w:sz w:val="24"/>
                <w:szCs w:val="24"/>
                <w:lang w:eastAsia="lv-LV"/>
              </w:rPr>
              <w:t xml:space="preserve"> Nr.184 civilā eksperta Didža </w:t>
            </w:r>
            <w:proofErr w:type="spellStart"/>
            <w:r>
              <w:rPr>
                <w:rFonts w:ascii="Times New Roman" w:eastAsia="Times New Roman" w:hAnsi="Times New Roman" w:cs="Times New Roman"/>
                <w:sz w:val="24"/>
                <w:szCs w:val="24"/>
                <w:lang w:eastAsia="lv-LV"/>
              </w:rPr>
              <w:t>Nīmanta</w:t>
            </w:r>
            <w:proofErr w:type="spellEnd"/>
            <w:r>
              <w:rPr>
                <w:rFonts w:ascii="Times New Roman" w:eastAsia="Times New Roman" w:hAnsi="Times New Roman" w:cs="Times New Roman"/>
                <w:sz w:val="24"/>
                <w:szCs w:val="24"/>
                <w:lang w:eastAsia="lv-LV"/>
              </w:rPr>
              <w:t xml:space="preserve"> pašreizējās </w:t>
            </w:r>
            <w:r>
              <w:rPr>
                <w:rFonts w:ascii="Times New Roman" w:hAnsi="Times New Roman" w:cs="Times New Roman"/>
                <w:color w:val="000000"/>
                <w:sz w:val="24"/>
                <w:szCs w:val="24"/>
              </w:rPr>
              <w:t>dalības termiņš misijā ir noteikts līdz 2014.gada 30.septembrim</w:t>
            </w:r>
            <w:r>
              <w:rPr>
                <w:rFonts w:ascii="Times New Roman" w:eastAsia="Times New Roman" w:hAnsi="Times New Roman" w:cs="Times New Roman"/>
                <w:sz w:val="24"/>
                <w:szCs w:val="24"/>
                <w:lang w:eastAsia="lv-LV"/>
              </w:rPr>
              <w:t xml:space="preserve">, ir nepieciešams nodrošināt, lai </w:t>
            </w:r>
            <w:r w:rsidRPr="00D65552">
              <w:rPr>
                <w:rFonts w:ascii="Times New Roman" w:eastAsia="Times New Roman" w:hAnsi="Times New Roman" w:cs="Times New Roman"/>
                <w:sz w:val="24"/>
                <w:szCs w:val="24"/>
                <w:lang w:eastAsia="lv-LV"/>
              </w:rPr>
              <w:t xml:space="preserve">rīkojuma projekts tiktu parakstīts un atbilstoši </w:t>
            </w:r>
            <w:r w:rsidRPr="00D65552">
              <w:rPr>
                <w:rFonts w:ascii="Times New Roman" w:hAnsi="Times New Roman" w:cs="Times New Roman"/>
                <w:bCs/>
                <w:sz w:val="24"/>
                <w:szCs w:val="24"/>
              </w:rPr>
              <w:t>Oficiālo publikāciju un tiesiskās informācijas likum</w:t>
            </w:r>
            <w:r>
              <w:rPr>
                <w:rFonts w:ascii="Times New Roman" w:hAnsi="Times New Roman" w:cs="Times New Roman"/>
                <w:bCs/>
                <w:sz w:val="24"/>
                <w:szCs w:val="24"/>
              </w:rPr>
              <w:t>a 7.panta trešajai daļai stātos spēkā ne vēlāk kā 2014.gada 30.septembrī.</w:t>
            </w:r>
          </w:p>
          <w:p w:rsidR="00BC0EF6" w:rsidRDefault="00BC0EF6" w:rsidP="00041456">
            <w:pPr>
              <w:spacing w:after="0" w:line="240" w:lineRule="auto"/>
              <w:jc w:val="both"/>
              <w:rPr>
                <w:rFonts w:ascii="Times New Roman" w:hAnsi="Times New Roman" w:cs="Times New Roman"/>
                <w:bCs/>
                <w:sz w:val="24"/>
                <w:szCs w:val="24"/>
              </w:rPr>
            </w:pPr>
          </w:p>
          <w:p w:rsidR="00BC0EF6" w:rsidRPr="00BC0EF6" w:rsidRDefault="00BC0EF6" w:rsidP="00BC0EF6">
            <w:pPr>
              <w:spacing w:after="0" w:line="240" w:lineRule="auto"/>
              <w:jc w:val="both"/>
              <w:rPr>
                <w:rFonts w:ascii="Times New Roman" w:eastAsia="Times New Roman" w:hAnsi="Times New Roman" w:cs="Times New Roman"/>
                <w:sz w:val="24"/>
                <w:szCs w:val="24"/>
                <w:lang w:eastAsia="lv-LV"/>
              </w:rPr>
            </w:pPr>
            <w:r w:rsidRPr="00BC0EF6">
              <w:rPr>
                <w:rFonts w:ascii="Times New Roman" w:hAnsi="Times New Roman" w:cs="Times New Roman"/>
                <w:sz w:val="24"/>
                <w:szCs w:val="24"/>
              </w:rPr>
              <w:t>Aizsardzības ministrija segs izdevumus</w:t>
            </w:r>
            <w:r>
              <w:rPr>
                <w:rFonts w:ascii="Times New Roman" w:hAnsi="Times New Roman" w:cs="Times New Roman"/>
                <w:sz w:val="24"/>
                <w:szCs w:val="24"/>
              </w:rPr>
              <w:t>, kas tai radīsies</w:t>
            </w:r>
            <w:r w:rsidRPr="00BC0EF6">
              <w:rPr>
                <w:rFonts w:ascii="Times New Roman" w:hAnsi="Times New Roman" w:cs="Times New Roman"/>
                <w:sz w:val="24"/>
                <w:szCs w:val="24"/>
              </w:rPr>
              <w:t xml:space="preserve"> piešķirtā budžeta ietvaros no programmas 97.00.00 „Nozares vadība un politikas plānošana”.</w:t>
            </w:r>
          </w:p>
        </w:tc>
      </w:tr>
    </w:tbl>
    <w:p w:rsidR="00BC0EF6" w:rsidRPr="00EA3703" w:rsidRDefault="00BC0EF6" w:rsidP="00BC0EF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C0EF6" w:rsidRPr="00EA3703" w:rsidTr="0004145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0EF6" w:rsidRPr="00EA3703" w:rsidRDefault="00BC0EF6" w:rsidP="00041456">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0EF6" w:rsidRPr="00EA3703" w:rsidTr="00041456">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Sabiedrības </w:t>
            </w:r>
            <w:proofErr w:type="spellStart"/>
            <w:r w:rsidRPr="00EA3703">
              <w:rPr>
                <w:rFonts w:ascii="Times New Roman" w:eastAsia="Times New Roman" w:hAnsi="Times New Roman" w:cs="Times New Roman"/>
                <w:sz w:val="24"/>
                <w:szCs w:val="24"/>
                <w:lang w:eastAsia="lv-LV"/>
              </w:rPr>
              <w:t>mērķgrupas</w:t>
            </w:r>
            <w:proofErr w:type="spellEnd"/>
            <w:r w:rsidRPr="00EA3703">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konkrētu civilo ekspertu Didzi </w:t>
            </w:r>
            <w:proofErr w:type="spellStart"/>
            <w:r>
              <w:rPr>
                <w:rFonts w:ascii="Times New Roman" w:eastAsia="Times New Roman" w:hAnsi="Times New Roman" w:cs="Times New Roman"/>
                <w:sz w:val="24"/>
                <w:szCs w:val="24"/>
                <w:lang w:eastAsia="lv-LV"/>
              </w:rPr>
              <w:t>Nīmantu</w:t>
            </w:r>
            <w:proofErr w:type="spellEnd"/>
            <w:r>
              <w:rPr>
                <w:rFonts w:ascii="Times New Roman" w:eastAsia="Times New Roman" w:hAnsi="Times New Roman" w:cs="Times New Roman"/>
                <w:sz w:val="24"/>
                <w:szCs w:val="24"/>
                <w:lang w:eastAsia="lv-LV"/>
              </w:rPr>
              <w:t>.</w:t>
            </w:r>
          </w:p>
        </w:tc>
      </w:tr>
      <w:tr w:rsidR="00BC0EF6" w:rsidRPr="00EA3703" w:rsidTr="0004145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C0EF6" w:rsidRPr="00EA3703" w:rsidTr="0004145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C0EF6" w:rsidRPr="00EA3703" w:rsidTr="00041456">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C0EF6" w:rsidRPr="00EA3703" w:rsidRDefault="00BC0EF6" w:rsidP="00BC0EF6">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BC0EF6" w:rsidRPr="00EA3703" w:rsidTr="0004145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0EF6" w:rsidRPr="00EA3703" w:rsidRDefault="00BC0EF6" w:rsidP="00041456">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BC0EF6" w:rsidRPr="00EA3703" w:rsidTr="00041456">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BC0EF6" w:rsidRPr="00EA3703" w:rsidTr="00041456">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BC0EF6" w:rsidRPr="00EA3703" w:rsidRDefault="00BC0EF6" w:rsidP="00041456">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C0EF6" w:rsidRPr="00EA3703" w:rsidTr="00041456">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BC0EF6" w:rsidRPr="00EA3703" w:rsidRDefault="00BC0EF6" w:rsidP="000414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C0EF6" w:rsidRDefault="00BC0EF6" w:rsidP="00BC0EF6">
      <w:pPr>
        <w:tabs>
          <w:tab w:val="left" w:pos="6521"/>
        </w:tabs>
        <w:spacing w:after="0" w:line="240" w:lineRule="auto"/>
        <w:rPr>
          <w:rFonts w:ascii="Times New Roman" w:hAnsi="Times New Roman" w:cs="Times New Roman"/>
          <w:sz w:val="24"/>
          <w:szCs w:val="24"/>
        </w:rPr>
      </w:pPr>
    </w:p>
    <w:p w:rsidR="00BC0EF6" w:rsidRPr="00F00A34" w:rsidRDefault="00BC0EF6" w:rsidP="00BC0EF6">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 xml:space="preserve">Anotācijas </w:t>
      </w:r>
      <w:r w:rsidR="00D46EDA">
        <w:rPr>
          <w:rFonts w:ascii="Times New Roman" w:hAnsi="Times New Roman" w:cs="Times New Roman"/>
          <w:sz w:val="24"/>
          <w:szCs w:val="24"/>
        </w:rPr>
        <w:t>III</w:t>
      </w:r>
      <w:r>
        <w:rPr>
          <w:rFonts w:ascii="Times New Roman" w:hAnsi="Times New Roman" w:cs="Times New Roman"/>
          <w:sz w:val="24"/>
          <w:szCs w:val="24"/>
        </w:rPr>
        <w:t xml:space="preserve">, </w:t>
      </w:r>
      <w:r w:rsidR="00D46EDA">
        <w:rPr>
          <w:rFonts w:ascii="Times New Roman" w:hAnsi="Times New Roman" w:cs="Times New Roman"/>
          <w:sz w:val="24"/>
          <w:szCs w:val="24"/>
        </w:rPr>
        <w:t>IV, V, VI</w:t>
      </w:r>
      <w:r w:rsidRPr="00F00A34">
        <w:rPr>
          <w:rFonts w:ascii="Times New Roman" w:hAnsi="Times New Roman" w:cs="Times New Roman"/>
          <w:sz w:val="24"/>
          <w:szCs w:val="24"/>
        </w:rPr>
        <w:t xml:space="preserve"> sadaļa – projekts šīs jomas neskar.</w:t>
      </w:r>
    </w:p>
    <w:p w:rsidR="00BC0EF6" w:rsidRDefault="00BC0EF6" w:rsidP="00BC0EF6">
      <w:pPr>
        <w:spacing w:after="0" w:line="240" w:lineRule="auto"/>
        <w:rPr>
          <w:rFonts w:ascii="Times New Roman" w:hAnsi="Times New Roman" w:cs="Times New Roman"/>
          <w:sz w:val="24"/>
          <w:szCs w:val="24"/>
        </w:rPr>
      </w:pPr>
    </w:p>
    <w:p w:rsidR="00BC0EF6" w:rsidRDefault="00BC0EF6" w:rsidP="00BC0EF6">
      <w:pPr>
        <w:spacing w:after="0" w:line="240" w:lineRule="auto"/>
        <w:rPr>
          <w:rFonts w:ascii="Times New Roman" w:hAnsi="Times New Roman" w:cs="Times New Roman"/>
          <w:sz w:val="24"/>
          <w:szCs w:val="24"/>
        </w:rPr>
      </w:pPr>
    </w:p>
    <w:p w:rsidR="00BC0EF6" w:rsidRPr="00EA3703" w:rsidRDefault="00BC0EF6" w:rsidP="00BC0EF6">
      <w:pPr>
        <w:spacing w:after="0" w:line="240" w:lineRule="auto"/>
        <w:rPr>
          <w:rFonts w:ascii="Times New Roman" w:hAnsi="Times New Roman" w:cs="Times New Roman"/>
          <w:sz w:val="24"/>
          <w:szCs w:val="24"/>
        </w:rPr>
      </w:pPr>
    </w:p>
    <w:p w:rsidR="00BC0EF6" w:rsidRPr="00EA3703" w:rsidRDefault="00BC0EF6" w:rsidP="00BC0EF6">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Aizsardzības</w:t>
      </w:r>
      <w:r w:rsidRPr="00EA3703">
        <w:rPr>
          <w:rFonts w:ascii="Times New Roman" w:hAnsi="Times New Roman" w:cs="Times New Roman"/>
          <w:sz w:val="24"/>
          <w:szCs w:val="24"/>
        </w:rPr>
        <w:t xml:space="preserve"> ministrs </w:t>
      </w:r>
      <w:r w:rsidRPr="00EA3703">
        <w:rPr>
          <w:rFonts w:ascii="Times New Roman" w:hAnsi="Times New Roman" w:cs="Times New Roman"/>
          <w:sz w:val="24"/>
          <w:szCs w:val="24"/>
        </w:rPr>
        <w:tab/>
      </w:r>
      <w:proofErr w:type="spellStart"/>
      <w:r>
        <w:rPr>
          <w:rFonts w:ascii="Times New Roman" w:hAnsi="Times New Roman" w:cs="Times New Roman"/>
          <w:sz w:val="24"/>
          <w:szCs w:val="24"/>
        </w:rPr>
        <w:t>R</w:t>
      </w:r>
      <w:r w:rsidR="00D46EDA">
        <w:rPr>
          <w:rFonts w:ascii="Times New Roman" w:hAnsi="Times New Roman" w:cs="Times New Roman"/>
          <w:sz w:val="24"/>
          <w:szCs w:val="24"/>
        </w:rPr>
        <w:t>.</w:t>
      </w:r>
      <w:r>
        <w:rPr>
          <w:rFonts w:ascii="Times New Roman" w:hAnsi="Times New Roman" w:cs="Times New Roman"/>
          <w:sz w:val="24"/>
          <w:szCs w:val="24"/>
        </w:rPr>
        <w:t>Vējonis</w:t>
      </w:r>
      <w:proofErr w:type="spellEnd"/>
      <w:r w:rsidRPr="00EA3703">
        <w:rPr>
          <w:rFonts w:ascii="Times New Roman" w:hAnsi="Times New Roman" w:cs="Times New Roman"/>
          <w:sz w:val="24"/>
          <w:szCs w:val="24"/>
        </w:rPr>
        <w:t xml:space="preserve"> </w:t>
      </w:r>
    </w:p>
    <w:p w:rsidR="00BC0EF6" w:rsidRDefault="00BC0EF6" w:rsidP="00BC0EF6">
      <w:pPr>
        <w:tabs>
          <w:tab w:val="left" w:pos="6521"/>
        </w:tabs>
        <w:spacing w:after="0" w:line="240" w:lineRule="auto"/>
        <w:rPr>
          <w:rFonts w:ascii="Times New Roman" w:hAnsi="Times New Roman" w:cs="Times New Roman"/>
          <w:sz w:val="24"/>
          <w:szCs w:val="24"/>
        </w:rPr>
      </w:pPr>
    </w:p>
    <w:p w:rsidR="00BC0EF6" w:rsidRPr="00EA3703" w:rsidRDefault="00BC0EF6" w:rsidP="00BC0EF6">
      <w:pPr>
        <w:tabs>
          <w:tab w:val="left" w:pos="6521"/>
        </w:tabs>
        <w:spacing w:after="0" w:line="240" w:lineRule="auto"/>
        <w:rPr>
          <w:rFonts w:ascii="Times New Roman" w:hAnsi="Times New Roman" w:cs="Times New Roman"/>
          <w:sz w:val="24"/>
          <w:szCs w:val="24"/>
        </w:rPr>
      </w:pPr>
    </w:p>
    <w:p w:rsidR="00BC0EF6" w:rsidRPr="00EA3703" w:rsidRDefault="00BC0EF6" w:rsidP="00BC0EF6">
      <w:pPr>
        <w:tabs>
          <w:tab w:val="left" w:pos="6521"/>
        </w:tabs>
        <w:spacing w:after="0" w:line="240" w:lineRule="auto"/>
        <w:rPr>
          <w:rFonts w:ascii="Times New Roman" w:hAnsi="Times New Roman" w:cs="Times New Roman"/>
          <w:sz w:val="24"/>
          <w:szCs w:val="24"/>
        </w:rPr>
      </w:pPr>
    </w:p>
    <w:p w:rsidR="00BC0EF6" w:rsidRDefault="00BC0EF6" w:rsidP="00BC0EF6">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r>
      <w:r>
        <w:rPr>
          <w:rFonts w:ascii="Times New Roman" w:hAnsi="Times New Roman" w:cs="Times New Roman"/>
          <w:sz w:val="24"/>
          <w:szCs w:val="24"/>
        </w:rPr>
        <w:t>J</w:t>
      </w:r>
      <w:r w:rsidR="00D46EDA">
        <w:rPr>
          <w:rFonts w:ascii="Times New Roman" w:hAnsi="Times New Roman" w:cs="Times New Roman"/>
          <w:sz w:val="24"/>
          <w:szCs w:val="24"/>
        </w:rPr>
        <w:t>.</w:t>
      </w:r>
      <w:r>
        <w:rPr>
          <w:rFonts w:ascii="Times New Roman" w:hAnsi="Times New Roman" w:cs="Times New Roman"/>
          <w:sz w:val="24"/>
          <w:szCs w:val="24"/>
        </w:rPr>
        <w:t>Sārts</w:t>
      </w:r>
    </w:p>
    <w:p w:rsidR="00BC0EF6" w:rsidRDefault="00BC0EF6" w:rsidP="00BC0EF6">
      <w:pPr>
        <w:spacing w:after="0" w:line="240" w:lineRule="auto"/>
        <w:rPr>
          <w:rFonts w:ascii="Times New Roman" w:hAnsi="Times New Roman" w:cs="Times New Roman"/>
          <w:sz w:val="20"/>
          <w:szCs w:val="20"/>
        </w:rPr>
      </w:pPr>
    </w:p>
    <w:p w:rsidR="00BC0EF6" w:rsidRDefault="00BC0EF6" w:rsidP="00BC0EF6">
      <w:pPr>
        <w:spacing w:after="0" w:line="240" w:lineRule="auto"/>
        <w:rPr>
          <w:rFonts w:ascii="Times New Roman" w:hAnsi="Times New Roman" w:cs="Times New Roman"/>
          <w:sz w:val="20"/>
          <w:szCs w:val="20"/>
        </w:rPr>
      </w:pPr>
    </w:p>
    <w:p w:rsidR="00BC0EF6" w:rsidRDefault="00BC0EF6" w:rsidP="00BC0EF6">
      <w:pPr>
        <w:spacing w:after="0" w:line="240" w:lineRule="auto"/>
        <w:rPr>
          <w:rFonts w:ascii="Times New Roman" w:hAnsi="Times New Roman" w:cs="Times New Roman"/>
          <w:sz w:val="20"/>
          <w:szCs w:val="20"/>
        </w:rPr>
      </w:pPr>
    </w:p>
    <w:p w:rsidR="00BC0EF6" w:rsidRDefault="00BC0EF6" w:rsidP="00BC0EF6">
      <w:pPr>
        <w:spacing w:after="0" w:line="240" w:lineRule="auto"/>
        <w:rPr>
          <w:rFonts w:ascii="Times New Roman" w:hAnsi="Times New Roman" w:cs="Times New Roman"/>
          <w:sz w:val="20"/>
          <w:szCs w:val="20"/>
        </w:rPr>
      </w:pPr>
    </w:p>
    <w:p w:rsidR="00BC0EF6" w:rsidRDefault="00BC0EF6" w:rsidP="00BC0EF6">
      <w:pPr>
        <w:spacing w:after="0" w:line="240" w:lineRule="auto"/>
        <w:rPr>
          <w:rFonts w:ascii="Times New Roman" w:hAnsi="Times New Roman" w:cs="Times New Roman"/>
          <w:sz w:val="20"/>
          <w:szCs w:val="20"/>
        </w:rPr>
      </w:pPr>
    </w:p>
    <w:p w:rsidR="00BC0EF6" w:rsidRDefault="00BC0EF6" w:rsidP="00BC0EF6">
      <w:pPr>
        <w:spacing w:after="0" w:line="240" w:lineRule="auto"/>
        <w:rPr>
          <w:rFonts w:ascii="Times New Roman" w:hAnsi="Times New Roman" w:cs="Times New Roman"/>
          <w:sz w:val="20"/>
          <w:szCs w:val="20"/>
        </w:rPr>
      </w:pPr>
    </w:p>
    <w:p w:rsidR="00BC0EF6" w:rsidRDefault="00BC0EF6" w:rsidP="00BC0EF6">
      <w:pPr>
        <w:spacing w:after="0" w:line="240" w:lineRule="auto"/>
        <w:rPr>
          <w:rFonts w:ascii="Times New Roman" w:hAnsi="Times New Roman" w:cs="Times New Roman"/>
          <w:sz w:val="20"/>
          <w:szCs w:val="20"/>
        </w:rPr>
      </w:pPr>
    </w:p>
    <w:p w:rsidR="00BC0EF6" w:rsidRDefault="00BC0EF6" w:rsidP="00BC0EF6">
      <w:pPr>
        <w:spacing w:after="0" w:line="240" w:lineRule="auto"/>
        <w:rPr>
          <w:rFonts w:ascii="Times New Roman" w:hAnsi="Times New Roman" w:cs="Times New Roman"/>
          <w:sz w:val="20"/>
          <w:szCs w:val="20"/>
        </w:rPr>
      </w:pPr>
    </w:p>
    <w:p w:rsidR="00BC0EF6" w:rsidRPr="00CE33FC" w:rsidRDefault="00BC0EF6" w:rsidP="00BC0EF6">
      <w:pPr>
        <w:spacing w:after="0" w:line="240" w:lineRule="auto"/>
        <w:rPr>
          <w:rFonts w:ascii="Times New Roman" w:hAnsi="Times New Roman" w:cs="Times New Roman"/>
          <w:sz w:val="20"/>
          <w:szCs w:val="20"/>
        </w:rPr>
      </w:pPr>
    </w:p>
    <w:p w:rsidR="00BC0EF6" w:rsidRPr="00CE33FC" w:rsidRDefault="00BC0EF6" w:rsidP="00BC0EF6">
      <w:pPr>
        <w:spacing w:after="0" w:line="240" w:lineRule="auto"/>
        <w:rPr>
          <w:rFonts w:ascii="Times New Roman" w:hAnsi="Times New Roman" w:cs="Times New Roman"/>
          <w:sz w:val="20"/>
          <w:szCs w:val="20"/>
        </w:rPr>
      </w:pPr>
    </w:p>
    <w:p w:rsidR="00BC0EF6" w:rsidRPr="00D04329" w:rsidRDefault="00BC0EF6" w:rsidP="00BC0EF6">
      <w:pPr>
        <w:spacing w:after="0" w:line="240" w:lineRule="auto"/>
        <w:jc w:val="both"/>
        <w:rPr>
          <w:rFonts w:ascii="Times New Roman" w:hAnsi="Times New Roman" w:cs="Times New Roman"/>
          <w:sz w:val="20"/>
        </w:rPr>
      </w:pPr>
      <w:r w:rsidRPr="00D04329">
        <w:rPr>
          <w:rFonts w:ascii="Times New Roman" w:hAnsi="Times New Roman" w:cs="Times New Roman"/>
          <w:sz w:val="20"/>
        </w:rPr>
        <w:fldChar w:fldCharType="begin"/>
      </w:r>
      <w:r w:rsidRPr="00D04329">
        <w:rPr>
          <w:rFonts w:ascii="Times New Roman" w:hAnsi="Times New Roman" w:cs="Times New Roman"/>
          <w:sz w:val="20"/>
        </w:rPr>
        <w:instrText xml:space="preserve"> CREATEDATE  \@ "dd.MM.yyyy"  \* MERGEFORMAT </w:instrText>
      </w:r>
      <w:r w:rsidRPr="00D04329">
        <w:rPr>
          <w:rFonts w:ascii="Times New Roman" w:hAnsi="Times New Roman" w:cs="Times New Roman"/>
          <w:sz w:val="20"/>
        </w:rPr>
        <w:fldChar w:fldCharType="separate"/>
      </w:r>
      <w:r w:rsidR="00D46EDA">
        <w:rPr>
          <w:rFonts w:ascii="Times New Roman" w:hAnsi="Times New Roman" w:cs="Times New Roman"/>
          <w:noProof/>
          <w:sz w:val="20"/>
        </w:rPr>
        <w:t>15</w:t>
      </w:r>
      <w:r w:rsidR="00D04329" w:rsidRPr="00D04329">
        <w:rPr>
          <w:rFonts w:ascii="Times New Roman" w:hAnsi="Times New Roman" w:cs="Times New Roman"/>
          <w:noProof/>
          <w:sz w:val="20"/>
        </w:rPr>
        <w:t>.09.2014</w:t>
      </w:r>
      <w:r w:rsidRPr="00D04329">
        <w:rPr>
          <w:rFonts w:ascii="Times New Roman" w:hAnsi="Times New Roman" w:cs="Times New Roman"/>
          <w:sz w:val="20"/>
        </w:rPr>
        <w:fldChar w:fldCharType="end"/>
      </w:r>
      <w:r w:rsidR="00D46EDA">
        <w:rPr>
          <w:rFonts w:ascii="Times New Roman" w:hAnsi="Times New Roman" w:cs="Times New Roman"/>
          <w:sz w:val="20"/>
        </w:rPr>
        <w:t>.</w:t>
      </w:r>
    </w:p>
    <w:p w:rsidR="00BC0EF6" w:rsidRPr="00D04329" w:rsidRDefault="00BC0EF6" w:rsidP="00BC0EF6">
      <w:pPr>
        <w:spacing w:after="0" w:line="240" w:lineRule="auto"/>
        <w:jc w:val="both"/>
        <w:rPr>
          <w:rFonts w:ascii="Times New Roman" w:hAnsi="Times New Roman" w:cs="Times New Roman"/>
          <w:sz w:val="20"/>
        </w:rPr>
      </w:pPr>
      <w:r w:rsidRPr="00D04329">
        <w:rPr>
          <w:rFonts w:ascii="Times New Roman" w:hAnsi="Times New Roman" w:cs="Times New Roman"/>
          <w:sz w:val="20"/>
        </w:rPr>
        <w:fldChar w:fldCharType="begin"/>
      </w:r>
      <w:r w:rsidRPr="00D04329">
        <w:rPr>
          <w:rFonts w:ascii="Times New Roman" w:hAnsi="Times New Roman" w:cs="Times New Roman"/>
          <w:sz w:val="20"/>
        </w:rPr>
        <w:instrText xml:space="preserve"> INFO  NumWords  \* MERGEFORMAT </w:instrText>
      </w:r>
      <w:r w:rsidRPr="00D04329">
        <w:rPr>
          <w:rFonts w:ascii="Times New Roman" w:hAnsi="Times New Roman" w:cs="Times New Roman"/>
          <w:sz w:val="20"/>
        </w:rPr>
        <w:fldChar w:fldCharType="separate"/>
      </w:r>
      <w:r w:rsidR="00AA756F">
        <w:rPr>
          <w:rFonts w:ascii="Times New Roman" w:hAnsi="Times New Roman" w:cs="Times New Roman"/>
          <w:sz w:val="20"/>
        </w:rPr>
        <w:t>608</w:t>
      </w:r>
      <w:r w:rsidRPr="00D04329">
        <w:rPr>
          <w:rFonts w:ascii="Times New Roman" w:hAnsi="Times New Roman" w:cs="Times New Roman"/>
          <w:sz w:val="20"/>
        </w:rPr>
        <w:fldChar w:fldCharType="end"/>
      </w:r>
    </w:p>
    <w:p w:rsidR="00BC0EF6" w:rsidRPr="00755469" w:rsidRDefault="00BC0EF6" w:rsidP="00BC0EF6">
      <w:pPr>
        <w:spacing w:after="0" w:line="240" w:lineRule="auto"/>
        <w:rPr>
          <w:rFonts w:ascii="Times New Roman" w:hAnsi="Times New Roman"/>
          <w:sz w:val="20"/>
        </w:rPr>
      </w:pPr>
      <w:r>
        <w:rPr>
          <w:rFonts w:ascii="Times New Roman" w:hAnsi="Times New Roman"/>
          <w:sz w:val="20"/>
        </w:rPr>
        <w:t xml:space="preserve">I.Palepa, </w:t>
      </w:r>
    </w:p>
    <w:p w:rsidR="00BC0EF6" w:rsidRPr="00451FD7" w:rsidRDefault="00BC0EF6" w:rsidP="00BC0EF6">
      <w:pPr>
        <w:spacing w:after="0" w:line="240" w:lineRule="auto"/>
        <w:rPr>
          <w:rFonts w:ascii="Times New Roman" w:hAnsi="Times New Roman"/>
          <w:sz w:val="20"/>
        </w:rPr>
      </w:pPr>
      <w:r>
        <w:rPr>
          <w:rFonts w:ascii="Times New Roman" w:hAnsi="Times New Roman"/>
          <w:sz w:val="20"/>
        </w:rPr>
        <w:t>Inese.Palepa</w:t>
      </w:r>
      <w:r w:rsidRPr="00F94EB8">
        <w:rPr>
          <w:rFonts w:ascii="Times New Roman" w:hAnsi="Times New Roman"/>
          <w:sz w:val="20"/>
        </w:rPr>
        <w:t>@mod.gov.lv</w:t>
      </w:r>
    </w:p>
    <w:p w:rsidR="00BC0EF6" w:rsidRPr="00CE33FC" w:rsidRDefault="00D46EDA" w:rsidP="00BC0EF6">
      <w:pPr>
        <w:rPr>
          <w:rFonts w:ascii="Times New Roman" w:hAnsi="Times New Roman" w:cs="Times New Roman"/>
          <w:sz w:val="24"/>
          <w:szCs w:val="24"/>
        </w:rPr>
      </w:pPr>
      <w:proofErr w:type="spellStart"/>
      <w:r>
        <w:rPr>
          <w:rFonts w:ascii="Times New Roman" w:hAnsi="Times New Roman"/>
          <w:sz w:val="20"/>
        </w:rPr>
        <w:t>Tālr</w:t>
      </w:r>
      <w:proofErr w:type="spellEnd"/>
      <w:r>
        <w:rPr>
          <w:rFonts w:ascii="Times New Roman" w:hAnsi="Times New Roman"/>
          <w:sz w:val="20"/>
        </w:rPr>
        <w:t xml:space="preserve">. </w:t>
      </w:r>
      <w:r w:rsidRPr="00755469">
        <w:rPr>
          <w:rFonts w:ascii="Times New Roman" w:hAnsi="Times New Roman"/>
          <w:sz w:val="20"/>
        </w:rPr>
        <w:t>67335</w:t>
      </w:r>
      <w:r>
        <w:rPr>
          <w:rFonts w:ascii="Times New Roman" w:hAnsi="Times New Roman"/>
          <w:sz w:val="20"/>
        </w:rPr>
        <w:t>217</w:t>
      </w:r>
    </w:p>
    <w:p w:rsidR="0026236D" w:rsidRPr="00D46EDA" w:rsidRDefault="0026236D">
      <w:pPr>
        <w:rPr>
          <w:rFonts w:ascii="Times New Roman" w:hAnsi="Times New Roman" w:cs="Times New Roman"/>
        </w:rPr>
      </w:pPr>
      <w:bookmarkStart w:id="1" w:name="_GoBack"/>
      <w:bookmarkEnd w:id="1"/>
    </w:p>
    <w:sectPr w:rsidR="0026236D" w:rsidRPr="00D46EDA" w:rsidSect="00295D39">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F6" w:rsidRDefault="00BC0EF6" w:rsidP="00BC0EF6">
      <w:pPr>
        <w:spacing w:after="0" w:line="240" w:lineRule="auto"/>
      </w:pPr>
      <w:r>
        <w:separator/>
      </w:r>
    </w:p>
  </w:endnote>
  <w:endnote w:type="continuationSeparator" w:id="0">
    <w:p w:rsidR="00BC0EF6" w:rsidRDefault="00BC0EF6" w:rsidP="00BC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4E6851" w:rsidRDefault="00D04329" w:rsidP="004E6851">
    <w:pPr>
      <w:spacing w:after="0" w:line="240" w:lineRule="auto"/>
      <w:jc w:val="both"/>
      <w:rPr>
        <w:rFonts w:ascii="Times New Roman" w:hAnsi="Times New Roman" w:cs="Times New Roman"/>
        <w:b/>
      </w:rPr>
    </w:pPr>
    <w:r w:rsidRPr="00D04329">
      <w:rPr>
        <w:rFonts w:ascii="Times New Roman" w:hAnsi="Times New Roman"/>
        <w:sz w:val="20"/>
        <w:szCs w:val="20"/>
      </w:rPr>
      <w:t>AManot_110914_EDSO_misija_Ukraina</w:t>
    </w:r>
    <w:r w:rsidR="00902859" w:rsidRPr="004E6851">
      <w:rPr>
        <w:rFonts w:ascii="Times New Roman" w:hAnsi="Times New Roman" w:cs="Times New Roman"/>
        <w:sz w:val="20"/>
        <w:szCs w:val="20"/>
      </w:rPr>
      <w:t xml:space="preserve">; </w:t>
    </w:r>
    <w:r w:rsidR="00902859" w:rsidRPr="004E6851">
      <w:rPr>
        <w:rFonts w:ascii="Times New Roman" w:hAnsi="Times New Roman" w:cs="Times New Roman"/>
        <w:bCs/>
        <w:sz w:val="20"/>
        <w:szCs w:val="20"/>
      </w:rPr>
      <w:t>Ministru kabineta rīkojuma projekta „</w:t>
    </w:r>
    <w:proofErr w:type="gramStart"/>
    <w:r w:rsidR="00902859" w:rsidRPr="004E6851">
      <w:rPr>
        <w:rFonts w:ascii="Times New Roman" w:hAnsi="Times New Roman" w:cs="Times New Roman"/>
        <w:sz w:val="20"/>
        <w:szCs w:val="20"/>
      </w:rPr>
      <w:t>Par Aizsardzības ministrijas ierēdņa dalības Eiropas Drošības un sadarbības</w:t>
    </w:r>
    <w:proofErr w:type="gramEnd"/>
    <w:r w:rsidR="00902859" w:rsidRPr="004E6851">
      <w:rPr>
        <w:rFonts w:ascii="Times New Roman" w:hAnsi="Times New Roman" w:cs="Times New Roman"/>
        <w:sz w:val="20"/>
        <w:szCs w:val="20"/>
      </w:rPr>
      <w:t xml:space="preserve"> organizācijas speciālajā novērošanas misijā Ukrainā</w:t>
    </w:r>
    <w:r w:rsidR="00BC0EF6" w:rsidRPr="004E6851">
      <w:rPr>
        <w:rFonts w:ascii="Times New Roman" w:hAnsi="Times New Roman" w:cs="Times New Roman"/>
        <w:sz w:val="20"/>
        <w:szCs w:val="20"/>
      </w:rPr>
      <w:t xml:space="preserve"> pagarināšanu</w:t>
    </w:r>
    <w:r w:rsidR="00902859" w:rsidRPr="004E6851">
      <w:rPr>
        <w:rFonts w:ascii="Times New Roman" w:hAnsi="Times New Roman" w:cs="Times New Roman"/>
        <w:bCs/>
        <w:sz w:val="20"/>
        <w:szCs w:val="20"/>
      </w:rPr>
      <w:t>” sākotnējās ietekmes novērtēšanas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70" w:rsidRPr="004E6851" w:rsidRDefault="00D04329" w:rsidP="008C7470">
    <w:pPr>
      <w:spacing w:after="0" w:line="240" w:lineRule="auto"/>
      <w:jc w:val="both"/>
      <w:rPr>
        <w:rFonts w:ascii="Times New Roman" w:hAnsi="Times New Roman" w:cs="Times New Roman"/>
        <w:b/>
      </w:rPr>
    </w:pPr>
    <w:r w:rsidRPr="00D04329">
      <w:rPr>
        <w:rFonts w:ascii="Times New Roman" w:hAnsi="Times New Roman"/>
        <w:sz w:val="20"/>
        <w:szCs w:val="20"/>
      </w:rPr>
      <w:t>AManot_110914_EDSO_misija_Ukraina</w:t>
    </w:r>
    <w:r w:rsidR="00902859" w:rsidRPr="00D04329">
      <w:rPr>
        <w:rFonts w:ascii="Times New Roman" w:hAnsi="Times New Roman" w:cs="Times New Roman"/>
        <w:sz w:val="20"/>
        <w:szCs w:val="20"/>
      </w:rPr>
      <w:t>;</w:t>
    </w:r>
    <w:r w:rsidR="00902859" w:rsidRPr="004E6851">
      <w:rPr>
        <w:rFonts w:ascii="Times New Roman" w:hAnsi="Times New Roman" w:cs="Times New Roman"/>
        <w:sz w:val="20"/>
        <w:szCs w:val="20"/>
      </w:rPr>
      <w:t xml:space="preserve"> </w:t>
    </w:r>
    <w:r w:rsidR="00902859" w:rsidRPr="004E6851">
      <w:rPr>
        <w:rFonts w:ascii="Times New Roman" w:hAnsi="Times New Roman" w:cs="Times New Roman"/>
        <w:bCs/>
        <w:sz w:val="20"/>
        <w:szCs w:val="20"/>
      </w:rPr>
      <w:t>Ministru kabineta rīkojuma projekta „</w:t>
    </w:r>
    <w:proofErr w:type="gramStart"/>
    <w:r w:rsidR="00902859" w:rsidRPr="004E6851">
      <w:rPr>
        <w:rFonts w:ascii="Times New Roman" w:hAnsi="Times New Roman" w:cs="Times New Roman"/>
        <w:sz w:val="20"/>
        <w:szCs w:val="20"/>
      </w:rPr>
      <w:t>Par Aizsardzības ministrijas ierēdņa dalības Eiropas Drošības un sadarbības</w:t>
    </w:r>
    <w:proofErr w:type="gramEnd"/>
    <w:r w:rsidR="00902859" w:rsidRPr="004E6851">
      <w:rPr>
        <w:rFonts w:ascii="Times New Roman" w:hAnsi="Times New Roman" w:cs="Times New Roman"/>
        <w:sz w:val="20"/>
        <w:szCs w:val="20"/>
      </w:rPr>
      <w:t xml:space="preserve"> organizācijas speciālajā novērošanas misijā Ukrainā</w:t>
    </w:r>
    <w:r w:rsidR="00BC0EF6" w:rsidRPr="00BC0EF6">
      <w:rPr>
        <w:rFonts w:ascii="Times New Roman" w:hAnsi="Times New Roman" w:cs="Times New Roman"/>
        <w:sz w:val="20"/>
        <w:szCs w:val="20"/>
      </w:rPr>
      <w:t xml:space="preserve"> </w:t>
    </w:r>
    <w:r w:rsidR="00BC0EF6" w:rsidRPr="004E6851">
      <w:rPr>
        <w:rFonts w:ascii="Times New Roman" w:hAnsi="Times New Roman" w:cs="Times New Roman"/>
        <w:sz w:val="20"/>
        <w:szCs w:val="20"/>
      </w:rPr>
      <w:t>pagarināšanu</w:t>
    </w:r>
    <w:r w:rsidR="00902859" w:rsidRPr="004E6851">
      <w:rPr>
        <w:rFonts w:ascii="Times New Roman" w:hAnsi="Times New Roman" w:cs="Times New Roman"/>
        <w:bCs/>
        <w:sz w:val="20"/>
        <w:szCs w:val="20"/>
      </w:rPr>
      <w:t>” sākotnējās ietekmes novērtēšanas ziņojums (anotācija)</w:t>
    </w:r>
    <w:r w:rsidR="00902859">
      <w:rPr>
        <w:rFonts w:ascii="Times New Roman" w:hAnsi="Times New Roman" w:cs="Times New Roman"/>
        <w:bCs/>
        <w:sz w:val="20"/>
        <w:szCs w:val="20"/>
      </w:rPr>
      <w:t>.</w:t>
    </w:r>
  </w:p>
  <w:p w:rsidR="00295D39" w:rsidRDefault="00AA7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F6" w:rsidRDefault="00BC0EF6" w:rsidP="00BC0EF6">
      <w:pPr>
        <w:spacing w:after="0" w:line="240" w:lineRule="auto"/>
      </w:pPr>
      <w:r>
        <w:separator/>
      </w:r>
    </w:p>
  </w:footnote>
  <w:footnote w:type="continuationSeparator" w:id="0">
    <w:p w:rsidR="00BC0EF6" w:rsidRDefault="00BC0EF6" w:rsidP="00BC0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902859">
        <w:pPr>
          <w:pStyle w:val="Header"/>
          <w:jc w:val="center"/>
        </w:pPr>
        <w:r>
          <w:fldChar w:fldCharType="begin"/>
        </w:r>
        <w:r>
          <w:instrText xml:space="preserve"> PAGE   \* MERGEFORMAT </w:instrText>
        </w:r>
        <w:r>
          <w:fldChar w:fldCharType="separate"/>
        </w:r>
        <w:r w:rsidR="00AA756F">
          <w:rPr>
            <w:noProof/>
          </w:rPr>
          <w:t>3</w:t>
        </w:r>
        <w:r>
          <w:rPr>
            <w:noProof/>
          </w:rPr>
          <w:fldChar w:fldCharType="end"/>
        </w:r>
      </w:p>
    </w:sdtContent>
  </w:sdt>
  <w:p w:rsidR="00295D39" w:rsidRDefault="00AA7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F6"/>
    <w:rsid w:val="001C25DB"/>
    <w:rsid w:val="0026236D"/>
    <w:rsid w:val="00304507"/>
    <w:rsid w:val="007635F3"/>
    <w:rsid w:val="008804EF"/>
    <w:rsid w:val="00902859"/>
    <w:rsid w:val="00961EAA"/>
    <w:rsid w:val="009A48D6"/>
    <w:rsid w:val="00AA756F"/>
    <w:rsid w:val="00AF3AC3"/>
    <w:rsid w:val="00BC0EF6"/>
    <w:rsid w:val="00C729FB"/>
    <w:rsid w:val="00D04329"/>
    <w:rsid w:val="00D46EDA"/>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EF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BC0EF6"/>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BC0EF6"/>
    <w:rPr>
      <w:color w:val="0000FF"/>
      <w:u w:val="single"/>
    </w:rPr>
  </w:style>
  <w:style w:type="paragraph" w:styleId="Header">
    <w:name w:val="header"/>
    <w:basedOn w:val="Normal"/>
    <w:link w:val="HeaderChar"/>
    <w:uiPriority w:val="99"/>
    <w:unhideWhenUsed/>
    <w:rsid w:val="00BC0E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EF6"/>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BC0EF6"/>
    <w:pPr>
      <w:tabs>
        <w:tab w:val="center" w:pos="4153"/>
        <w:tab w:val="right" w:pos="8306"/>
      </w:tabs>
      <w:spacing w:after="0" w:line="240" w:lineRule="auto"/>
    </w:pPr>
  </w:style>
  <w:style w:type="character" w:customStyle="1" w:styleId="FooterChar">
    <w:name w:val="Footer Char"/>
    <w:basedOn w:val="DefaultParagraphFont"/>
    <w:link w:val="Footer"/>
    <w:rsid w:val="00BC0EF6"/>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D0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4329"/>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EF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BC0EF6"/>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BC0EF6"/>
    <w:rPr>
      <w:color w:val="0000FF"/>
      <w:u w:val="single"/>
    </w:rPr>
  </w:style>
  <w:style w:type="paragraph" w:styleId="Header">
    <w:name w:val="header"/>
    <w:basedOn w:val="Normal"/>
    <w:link w:val="HeaderChar"/>
    <w:uiPriority w:val="99"/>
    <w:unhideWhenUsed/>
    <w:rsid w:val="00BC0E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EF6"/>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BC0EF6"/>
    <w:pPr>
      <w:tabs>
        <w:tab w:val="center" w:pos="4153"/>
        <w:tab w:val="right" w:pos="8306"/>
      </w:tabs>
      <w:spacing w:after="0" w:line="240" w:lineRule="auto"/>
    </w:pPr>
  </w:style>
  <w:style w:type="character" w:customStyle="1" w:styleId="FooterChar">
    <w:name w:val="Footer Char"/>
    <w:basedOn w:val="DefaultParagraphFont"/>
    <w:link w:val="Footer"/>
    <w:rsid w:val="00BC0EF6"/>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D0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432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64B7DFE5.dotm</Template>
  <TotalTime>32</TotalTime>
  <Pages>3</Pages>
  <Words>608</Words>
  <Characters>4526</Characters>
  <Application>Microsoft Office Word</Application>
  <DocSecurity>0</DocSecurity>
  <Lines>167</Lines>
  <Paragraphs>64</Paragraphs>
  <ScaleCrop>false</ScaleCrop>
  <HeadingPairs>
    <vt:vector size="2" baseType="variant">
      <vt:variant>
        <vt:lpstr>Title</vt:lpstr>
      </vt:variant>
      <vt:variant>
        <vt:i4>1</vt:i4>
      </vt:variant>
    </vt:vector>
  </HeadingPairs>
  <TitlesOfParts>
    <vt:vector size="1" baseType="lpstr">
      <vt:lpstr>AManot_110914_EDSO_misija_Ukraina; </vt:lpstr>
    </vt:vector>
  </TitlesOfParts>
  <Manager>AM</Manager>
  <Company>JD</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AManot_110914_EDSO_misija_Ukraina; </dc:title>
  <dc:subject>Ministru kabineta rīkojuma projekta „Par Aizsardzības ministrijas ierēdņa dalības Eiropas Drošības un sadarbības organizācijas speciālajā novērošanas misijā Ukrainā pagarināšanu” sākotnējās ietekmes novērtēšanas ziņojums (anotācija);</dc:subject>
  <dc:creator>Inese Palepa</dc:creator>
  <dc:description>Inese.Palepa@mod.gov.lv_x000d_
Tālr. 67335217_x000d_
</dc:description>
  <cp:lastModifiedBy>Sigita Atvara</cp:lastModifiedBy>
  <cp:revision>3</cp:revision>
  <cp:lastPrinted>2014-09-11T12:38:00Z</cp:lastPrinted>
  <dcterms:created xsi:type="dcterms:W3CDTF">2014-09-11T11:56:00Z</dcterms:created>
  <dcterms:modified xsi:type="dcterms:W3CDTF">2014-09-15T08:18:00Z</dcterms:modified>
</cp:coreProperties>
</file>