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0D17" w14:textId="77777777" w:rsidR="00F1060B" w:rsidRPr="009C2596" w:rsidRDefault="00F1060B" w:rsidP="00F1060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FE4E99F" w14:textId="77777777" w:rsidR="00F1060B" w:rsidRPr="009C2596" w:rsidRDefault="00F1060B" w:rsidP="00F1060B">
      <w:pPr>
        <w:tabs>
          <w:tab w:val="left" w:pos="6663"/>
        </w:tabs>
        <w:rPr>
          <w:sz w:val="28"/>
          <w:szCs w:val="28"/>
        </w:rPr>
      </w:pPr>
    </w:p>
    <w:p w14:paraId="6BE3506D" w14:textId="77777777" w:rsidR="00F1060B" w:rsidRDefault="00F1060B" w:rsidP="00F1060B">
      <w:pPr>
        <w:tabs>
          <w:tab w:val="left" w:pos="6663"/>
        </w:tabs>
        <w:rPr>
          <w:sz w:val="28"/>
          <w:szCs w:val="28"/>
        </w:rPr>
      </w:pPr>
    </w:p>
    <w:p w14:paraId="02BDBC66" w14:textId="77777777" w:rsidR="00A35D5E" w:rsidRPr="009C2596" w:rsidRDefault="00A35D5E" w:rsidP="00F1060B">
      <w:pPr>
        <w:tabs>
          <w:tab w:val="left" w:pos="6663"/>
        </w:tabs>
        <w:rPr>
          <w:sz w:val="28"/>
          <w:szCs w:val="28"/>
        </w:rPr>
      </w:pPr>
    </w:p>
    <w:p w14:paraId="0A91535F" w14:textId="69460048" w:rsidR="00F1060B" w:rsidRPr="0040413C" w:rsidRDefault="00F1060B" w:rsidP="00F1060B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0B310C">
        <w:rPr>
          <w:sz w:val="28"/>
          <w:szCs w:val="28"/>
        </w:rPr>
        <w:t>14. janvārī</w:t>
      </w:r>
      <w:r w:rsidRPr="0040413C">
        <w:rPr>
          <w:sz w:val="28"/>
          <w:szCs w:val="28"/>
        </w:rPr>
        <w:tab/>
        <w:t>Rīkojums Nr.</w:t>
      </w:r>
      <w:r w:rsidR="000B310C">
        <w:rPr>
          <w:sz w:val="28"/>
          <w:szCs w:val="28"/>
        </w:rPr>
        <w:t> 16</w:t>
      </w:r>
    </w:p>
    <w:p w14:paraId="04381B0A" w14:textId="586851FA" w:rsidR="00F1060B" w:rsidRPr="0040413C" w:rsidRDefault="00F1060B" w:rsidP="00F1060B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0B310C">
        <w:rPr>
          <w:sz w:val="28"/>
          <w:szCs w:val="28"/>
        </w:rPr>
        <w:t> 2 15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09BDAF7" w14:textId="77777777" w:rsidR="00F447BA" w:rsidRPr="00F1060B" w:rsidRDefault="00F447BA" w:rsidP="00F1060B">
      <w:pPr>
        <w:rPr>
          <w:b/>
          <w:sz w:val="28"/>
          <w:szCs w:val="28"/>
        </w:rPr>
      </w:pPr>
    </w:p>
    <w:p w14:paraId="609BDAF8" w14:textId="4F9ED836" w:rsidR="00B96EE9" w:rsidRPr="00F1060B" w:rsidRDefault="00A35D5E" w:rsidP="00F10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konkursu, lai</w:t>
      </w:r>
      <w:r w:rsidR="00CD5FEA" w:rsidRPr="00F1060B">
        <w:rPr>
          <w:b/>
          <w:sz w:val="28"/>
          <w:szCs w:val="28"/>
        </w:rPr>
        <w:t xml:space="preserve"> </w:t>
      </w:r>
      <w:r w:rsidRPr="00F1060B">
        <w:rPr>
          <w:b/>
          <w:sz w:val="28"/>
          <w:szCs w:val="28"/>
        </w:rPr>
        <w:t>izvirzī</w:t>
      </w:r>
      <w:r>
        <w:rPr>
          <w:b/>
          <w:sz w:val="28"/>
          <w:szCs w:val="28"/>
        </w:rPr>
        <w:t>tu</w:t>
      </w:r>
      <w:r w:rsidRPr="00F1060B">
        <w:rPr>
          <w:b/>
          <w:sz w:val="28"/>
          <w:szCs w:val="28"/>
        </w:rPr>
        <w:t xml:space="preserve"> </w:t>
      </w:r>
      <w:r w:rsidR="00CD5FEA" w:rsidRPr="00F1060B">
        <w:rPr>
          <w:b/>
          <w:sz w:val="28"/>
          <w:szCs w:val="28"/>
        </w:rPr>
        <w:t>Latvijas ekspertu</w:t>
      </w:r>
      <w:r>
        <w:rPr>
          <w:b/>
          <w:sz w:val="28"/>
          <w:szCs w:val="28"/>
        </w:rPr>
        <w:t>s</w:t>
      </w:r>
      <w:r w:rsidR="00CD5FEA" w:rsidRPr="00F1060B">
        <w:rPr>
          <w:b/>
          <w:sz w:val="28"/>
          <w:szCs w:val="28"/>
        </w:rPr>
        <w:t xml:space="preserve"> ievēlēšanai Eiropas Komitejā spīdzināšanas un necilvēcīgas vai pazemojošas rīcības vai soda novēršanai</w:t>
      </w:r>
      <w:r w:rsidR="00443565" w:rsidRPr="00F1060B">
        <w:rPr>
          <w:b/>
          <w:sz w:val="28"/>
          <w:szCs w:val="28"/>
        </w:rPr>
        <w:t xml:space="preserve"> </w:t>
      </w:r>
    </w:p>
    <w:p w14:paraId="609BDAF9" w14:textId="77777777" w:rsidR="00751774" w:rsidRPr="00F1060B" w:rsidRDefault="00751774" w:rsidP="00F1060B">
      <w:pPr>
        <w:rPr>
          <w:sz w:val="28"/>
          <w:szCs w:val="28"/>
        </w:rPr>
      </w:pPr>
    </w:p>
    <w:p w14:paraId="609BDAFA" w14:textId="2F18AF7F" w:rsidR="0055416B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5416B" w:rsidRPr="00F1060B">
        <w:rPr>
          <w:sz w:val="28"/>
          <w:szCs w:val="28"/>
        </w:rPr>
        <w:t xml:space="preserve">Izveidot </w:t>
      </w:r>
      <w:r w:rsidR="00F5740F" w:rsidRPr="00F1060B">
        <w:rPr>
          <w:sz w:val="28"/>
          <w:szCs w:val="28"/>
        </w:rPr>
        <w:t xml:space="preserve">konkursa atlases komisiju (turpmāk – komisija), lai izvirzītu </w:t>
      </w:r>
      <w:r w:rsidR="00A751DD" w:rsidRPr="00F1060B">
        <w:rPr>
          <w:sz w:val="28"/>
          <w:szCs w:val="28"/>
        </w:rPr>
        <w:t>Latvijas ekspertu</w:t>
      </w:r>
      <w:r w:rsidR="00F5740F" w:rsidRPr="00F1060B">
        <w:rPr>
          <w:sz w:val="28"/>
          <w:szCs w:val="28"/>
        </w:rPr>
        <w:t>s</w:t>
      </w:r>
      <w:r w:rsidR="00A751DD" w:rsidRPr="00F1060B">
        <w:rPr>
          <w:sz w:val="28"/>
          <w:szCs w:val="28"/>
        </w:rPr>
        <w:t xml:space="preserve"> ievēlēšanai </w:t>
      </w:r>
      <w:r w:rsidR="002275DE" w:rsidRPr="00F1060B">
        <w:rPr>
          <w:sz w:val="28"/>
          <w:szCs w:val="28"/>
        </w:rPr>
        <w:t>Eiropas Komitejā spīdzināšanas un necilvēcīgas vai pazemojošas rīcības vai soda novēršanai</w:t>
      </w:r>
      <w:r w:rsidR="00F5740F" w:rsidRPr="00F1060B">
        <w:rPr>
          <w:sz w:val="28"/>
          <w:szCs w:val="28"/>
        </w:rPr>
        <w:t xml:space="preserve"> (turpmāk – Eiropas Komiteja), </w:t>
      </w:r>
      <w:r w:rsidR="0055416B" w:rsidRPr="00F1060B">
        <w:rPr>
          <w:sz w:val="28"/>
          <w:szCs w:val="28"/>
        </w:rPr>
        <w:t>šādā sastāvā:</w:t>
      </w:r>
    </w:p>
    <w:p w14:paraId="609BDAFB" w14:textId="77777777" w:rsidR="00B96EE9" w:rsidRPr="00F1060B" w:rsidRDefault="00B96EE9" w:rsidP="00F1060B">
      <w:pPr>
        <w:jc w:val="both"/>
        <w:rPr>
          <w:sz w:val="28"/>
          <w:szCs w:val="28"/>
        </w:rPr>
      </w:pPr>
    </w:p>
    <w:p w14:paraId="609BDAFC" w14:textId="77777777" w:rsidR="00A751DD" w:rsidRPr="00F1060B" w:rsidRDefault="00A751DD" w:rsidP="00F1060B">
      <w:pPr>
        <w:jc w:val="center"/>
        <w:rPr>
          <w:sz w:val="28"/>
          <w:szCs w:val="28"/>
        </w:rPr>
      </w:pPr>
      <w:r w:rsidRPr="00F1060B">
        <w:rPr>
          <w:sz w:val="28"/>
          <w:szCs w:val="28"/>
        </w:rPr>
        <w:t>Komisijas priekšsēdētājs</w:t>
      </w:r>
    </w:p>
    <w:p w14:paraId="609BDAFD" w14:textId="77777777" w:rsidR="00A751DD" w:rsidRPr="00F1060B" w:rsidRDefault="00A751DD" w:rsidP="00F1060B">
      <w:pPr>
        <w:jc w:val="both"/>
        <w:rPr>
          <w:sz w:val="28"/>
          <w:szCs w:val="28"/>
        </w:rPr>
      </w:pPr>
    </w:p>
    <w:p w14:paraId="609BDAFE" w14:textId="2AF70966" w:rsidR="00A751DD" w:rsidRPr="00F1060B" w:rsidRDefault="000A448D" w:rsidP="00DC4C56">
      <w:pPr>
        <w:tabs>
          <w:tab w:val="left" w:pos="2552"/>
        </w:tabs>
        <w:ind w:left="2552" w:hanging="1843"/>
        <w:jc w:val="both"/>
        <w:rPr>
          <w:sz w:val="28"/>
          <w:szCs w:val="28"/>
        </w:rPr>
      </w:pPr>
      <w:r w:rsidRPr="00F1060B">
        <w:rPr>
          <w:sz w:val="28"/>
          <w:szCs w:val="28"/>
        </w:rPr>
        <w:t>A.</w:t>
      </w:r>
      <w:r w:rsidR="00F1060B">
        <w:rPr>
          <w:sz w:val="28"/>
          <w:szCs w:val="28"/>
        </w:rPr>
        <w:t> </w:t>
      </w:r>
      <w:r w:rsidRPr="00F1060B">
        <w:rPr>
          <w:sz w:val="28"/>
          <w:szCs w:val="28"/>
        </w:rPr>
        <w:t>Pildegovičs</w:t>
      </w:r>
      <w:r w:rsidR="00A751DD" w:rsidRPr="00F1060B">
        <w:rPr>
          <w:sz w:val="28"/>
          <w:szCs w:val="28"/>
        </w:rPr>
        <w:t xml:space="preserve"> </w:t>
      </w:r>
      <w:r w:rsidR="00A751DD"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="00A751DD" w:rsidRPr="00F1060B">
        <w:rPr>
          <w:sz w:val="28"/>
          <w:szCs w:val="28"/>
        </w:rPr>
        <w:t>Ārlietu ministrijas valsts sekretārs</w:t>
      </w:r>
    </w:p>
    <w:p w14:paraId="609BDAFF" w14:textId="77777777" w:rsidR="00A751DD" w:rsidRPr="00F1060B" w:rsidRDefault="00A751DD" w:rsidP="00F1060B">
      <w:pPr>
        <w:jc w:val="both"/>
        <w:rPr>
          <w:sz w:val="28"/>
          <w:szCs w:val="28"/>
        </w:rPr>
      </w:pPr>
    </w:p>
    <w:p w14:paraId="609BDB00" w14:textId="11C64D6A" w:rsidR="00A751DD" w:rsidRPr="00F1060B" w:rsidRDefault="00A751DD" w:rsidP="00F1060B">
      <w:pPr>
        <w:jc w:val="center"/>
        <w:rPr>
          <w:sz w:val="28"/>
          <w:szCs w:val="28"/>
        </w:rPr>
      </w:pPr>
      <w:r w:rsidRPr="00F1060B">
        <w:rPr>
          <w:sz w:val="28"/>
          <w:szCs w:val="28"/>
        </w:rPr>
        <w:t>Komisijas locekļi</w:t>
      </w:r>
      <w:r w:rsidR="00F5740F" w:rsidRPr="00F1060B">
        <w:rPr>
          <w:sz w:val="28"/>
          <w:szCs w:val="28"/>
        </w:rPr>
        <w:t xml:space="preserve">: </w:t>
      </w:r>
    </w:p>
    <w:p w14:paraId="609BDB01" w14:textId="77777777" w:rsidR="002275DE" w:rsidRPr="00F1060B" w:rsidRDefault="002275DE" w:rsidP="00F1060B">
      <w:pPr>
        <w:tabs>
          <w:tab w:val="left" w:pos="2268"/>
        </w:tabs>
        <w:jc w:val="both"/>
        <w:rPr>
          <w:sz w:val="28"/>
          <w:szCs w:val="28"/>
        </w:rPr>
      </w:pPr>
    </w:p>
    <w:p w14:paraId="609BDB02" w14:textId="35A427E2" w:rsidR="00F422F5" w:rsidRPr="00F1060B" w:rsidRDefault="00F422F5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B.</w:t>
      </w:r>
      <w:r w:rsidR="00F1060B">
        <w:rPr>
          <w:sz w:val="28"/>
          <w:szCs w:val="28"/>
        </w:rPr>
        <w:t> </w:t>
      </w:r>
      <w:proofErr w:type="spellStart"/>
      <w:r w:rsidRPr="00F1060B">
        <w:rPr>
          <w:sz w:val="28"/>
          <w:szCs w:val="28"/>
        </w:rPr>
        <w:t>Braže</w:t>
      </w:r>
      <w:proofErr w:type="spellEnd"/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>Ārlietu ministrijas Drošības politikas un starptautisko organizāciju direkcijas vadītāja</w:t>
      </w:r>
    </w:p>
    <w:p w14:paraId="609BDB03" w14:textId="759ACBC9" w:rsidR="00332B5A" w:rsidRPr="00F1060B" w:rsidRDefault="00332B5A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D.</w:t>
      </w:r>
      <w:r w:rsidR="00F1060B">
        <w:rPr>
          <w:sz w:val="28"/>
          <w:szCs w:val="28"/>
        </w:rPr>
        <w:t> </w:t>
      </w:r>
      <w:proofErr w:type="spellStart"/>
      <w:r w:rsidRPr="00F1060B">
        <w:rPr>
          <w:sz w:val="28"/>
          <w:szCs w:val="28"/>
        </w:rPr>
        <w:t>Jasj</w:t>
      </w:r>
      <w:r w:rsidR="00F5740F" w:rsidRPr="00F1060B">
        <w:rPr>
          <w:sz w:val="28"/>
          <w:szCs w:val="28"/>
        </w:rPr>
        <w:t>k</w:t>
      </w:r>
      <w:r w:rsidRPr="00F1060B">
        <w:rPr>
          <w:sz w:val="28"/>
          <w:szCs w:val="28"/>
        </w:rPr>
        <w:t>o</w:t>
      </w:r>
      <w:proofErr w:type="spellEnd"/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>Labklājības ministrijas Sociālo pak</w:t>
      </w:r>
      <w:r w:rsidR="00F5740F" w:rsidRPr="00F1060B">
        <w:rPr>
          <w:sz w:val="28"/>
          <w:szCs w:val="28"/>
        </w:rPr>
        <w:t>alpojumu departamenta direktore</w:t>
      </w:r>
    </w:p>
    <w:p w14:paraId="609BDB04" w14:textId="4E88D12F" w:rsidR="00982D3B" w:rsidRPr="00F1060B" w:rsidRDefault="00982D3B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E.</w:t>
      </w:r>
      <w:r w:rsidR="00F1060B">
        <w:rPr>
          <w:sz w:val="28"/>
          <w:szCs w:val="28"/>
        </w:rPr>
        <w:t> </w:t>
      </w:r>
      <w:proofErr w:type="spellStart"/>
      <w:r w:rsidRPr="00F1060B">
        <w:rPr>
          <w:sz w:val="28"/>
          <w:szCs w:val="28"/>
        </w:rPr>
        <w:t>Jurkjāne</w:t>
      </w:r>
      <w:proofErr w:type="spellEnd"/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 xml:space="preserve">Ģenerālprokuratūras Darbības analīzes un vadības departamenta </w:t>
      </w:r>
      <w:r w:rsidR="00F5740F" w:rsidRPr="00F1060B">
        <w:rPr>
          <w:sz w:val="28"/>
          <w:szCs w:val="28"/>
        </w:rPr>
        <w:t>Metodikas nodaļas virsprokurore</w:t>
      </w:r>
    </w:p>
    <w:p w14:paraId="609BDB05" w14:textId="366FF778" w:rsidR="00E867C3" w:rsidRPr="00F1060B" w:rsidRDefault="00A83F6B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B.</w:t>
      </w:r>
      <w:r w:rsidR="00F1060B">
        <w:rPr>
          <w:sz w:val="28"/>
          <w:szCs w:val="28"/>
        </w:rPr>
        <w:t> </w:t>
      </w:r>
      <w:r w:rsidRPr="00F1060B">
        <w:rPr>
          <w:sz w:val="28"/>
          <w:szCs w:val="28"/>
        </w:rPr>
        <w:t>Kleina</w:t>
      </w:r>
      <w:r w:rsidR="00E867C3"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="00E867C3" w:rsidRPr="00F1060B">
        <w:rPr>
          <w:sz w:val="28"/>
          <w:szCs w:val="28"/>
        </w:rPr>
        <w:t>Veselības ministrijas Veselīb</w:t>
      </w:r>
      <w:r w:rsidRPr="00F1060B">
        <w:rPr>
          <w:sz w:val="28"/>
          <w:szCs w:val="28"/>
        </w:rPr>
        <w:t xml:space="preserve">as aprūpes departamenta </w:t>
      </w:r>
      <w:r w:rsidR="002639E3">
        <w:rPr>
          <w:sz w:val="28"/>
          <w:szCs w:val="28"/>
        </w:rPr>
        <w:t xml:space="preserve">direktora </w:t>
      </w:r>
      <w:r w:rsidRPr="00F1060B">
        <w:rPr>
          <w:sz w:val="28"/>
          <w:szCs w:val="28"/>
        </w:rPr>
        <w:t>vietniece</w:t>
      </w:r>
    </w:p>
    <w:p w14:paraId="609BDB06" w14:textId="01090387" w:rsidR="00332B5A" w:rsidRPr="00F1060B" w:rsidRDefault="00332B5A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O.</w:t>
      </w:r>
      <w:r w:rsidR="00F1060B">
        <w:rPr>
          <w:sz w:val="28"/>
          <w:szCs w:val="28"/>
        </w:rPr>
        <w:t> </w:t>
      </w:r>
      <w:r w:rsidRPr="00F1060B">
        <w:rPr>
          <w:sz w:val="28"/>
          <w:szCs w:val="28"/>
        </w:rPr>
        <w:t>Kulakova</w:t>
      </w:r>
      <w:proofErr w:type="gramStart"/>
      <w:r w:rsidRPr="00F1060B">
        <w:rPr>
          <w:sz w:val="28"/>
          <w:szCs w:val="28"/>
        </w:rPr>
        <w:t xml:space="preserve">     </w:t>
      </w:r>
      <w:proofErr w:type="gramEnd"/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 xml:space="preserve">Ieslodzījuma vietu </w:t>
      </w:r>
      <w:r w:rsidR="00F5740F" w:rsidRPr="00F1060B">
        <w:rPr>
          <w:sz w:val="28"/>
          <w:szCs w:val="28"/>
        </w:rPr>
        <w:t>pārvaldes priekšnieka vietniece</w:t>
      </w:r>
    </w:p>
    <w:p w14:paraId="609BDB07" w14:textId="51D90152" w:rsidR="00332B5A" w:rsidRPr="00F1060B" w:rsidRDefault="00332B5A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K.</w:t>
      </w:r>
      <w:r w:rsidR="00F1060B">
        <w:rPr>
          <w:sz w:val="28"/>
          <w:szCs w:val="28"/>
        </w:rPr>
        <w:t> </w:t>
      </w:r>
      <w:proofErr w:type="spellStart"/>
      <w:r w:rsidRPr="00F1060B">
        <w:rPr>
          <w:sz w:val="28"/>
          <w:szCs w:val="28"/>
        </w:rPr>
        <w:t>Ķipēna</w:t>
      </w:r>
      <w:proofErr w:type="spellEnd"/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>Tieslietu ministrijas Kriminālsodu izpi</w:t>
      </w:r>
      <w:r w:rsidR="00F5740F" w:rsidRPr="00F1060B">
        <w:rPr>
          <w:sz w:val="28"/>
          <w:szCs w:val="28"/>
        </w:rPr>
        <w:t>ldes politikas nodaļas vadītāja</w:t>
      </w:r>
    </w:p>
    <w:p w14:paraId="609BDB08" w14:textId="02F6FE0D" w:rsidR="00332B5A" w:rsidRPr="00F1060B" w:rsidRDefault="00332B5A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L.</w:t>
      </w:r>
      <w:r w:rsidR="00F1060B">
        <w:rPr>
          <w:sz w:val="28"/>
          <w:szCs w:val="28"/>
        </w:rPr>
        <w:t> </w:t>
      </w:r>
      <w:r w:rsidRPr="00F1060B">
        <w:rPr>
          <w:sz w:val="28"/>
          <w:szCs w:val="28"/>
        </w:rPr>
        <w:t>Rieksta-Riekstiņa</w:t>
      </w:r>
      <w:r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="00452547">
        <w:rPr>
          <w:sz w:val="28"/>
          <w:szCs w:val="28"/>
        </w:rPr>
        <w:t>Labklājības ministrijas Valsts b</w:t>
      </w:r>
      <w:r w:rsidRPr="00F1060B">
        <w:rPr>
          <w:sz w:val="28"/>
          <w:szCs w:val="28"/>
        </w:rPr>
        <w:t>ērnu tiesību aizsa</w:t>
      </w:r>
      <w:r w:rsidR="00F5740F" w:rsidRPr="00F1060B">
        <w:rPr>
          <w:sz w:val="28"/>
          <w:szCs w:val="28"/>
        </w:rPr>
        <w:t>rdzības inspekcijas priekšniece</w:t>
      </w:r>
    </w:p>
    <w:p w14:paraId="609BDB09" w14:textId="0D14983C" w:rsidR="00A751DD" w:rsidRPr="00F1060B" w:rsidRDefault="00A83F6B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D.</w:t>
      </w:r>
      <w:r w:rsidR="00F1060B">
        <w:rPr>
          <w:sz w:val="28"/>
          <w:szCs w:val="28"/>
        </w:rPr>
        <w:t> </w:t>
      </w:r>
      <w:proofErr w:type="spellStart"/>
      <w:r w:rsidRPr="00F1060B">
        <w:rPr>
          <w:sz w:val="28"/>
          <w:szCs w:val="28"/>
        </w:rPr>
        <w:t>Trofimovs</w:t>
      </w:r>
      <w:proofErr w:type="spellEnd"/>
      <w:r w:rsidR="002275DE"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Pr="00F1060B">
        <w:rPr>
          <w:sz w:val="28"/>
          <w:szCs w:val="28"/>
        </w:rPr>
        <w:t>Iekšlietu ministrijas Nozares p</w:t>
      </w:r>
      <w:r w:rsidR="00F46881" w:rsidRPr="00F1060B">
        <w:rPr>
          <w:sz w:val="28"/>
          <w:szCs w:val="28"/>
        </w:rPr>
        <w:t>olitikas departamenta direktors</w:t>
      </w:r>
    </w:p>
    <w:p w14:paraId="4525AC1C" w14:textId="0D3DD0F2" w:rsidR="00DC4C56" w:rsidRDefault="00DC4C56">
      <w:pPr>
        <w:spacing w:after="200" w:line="276" w:lineRule="auto"/>
        <w:rPr>
          <w:sz w:val="28"/>
          <w:szCs w:val="28"/>
        </w:rPr>
      </w:pPr>
    </w:p>
    <w:p w14:paraId="78AD98BD" w14:textId="77777777" w:rsidR="00DC4C56" w:rsidRDefault="00DC4C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9BDB0B" w14:textId="1785878B" w:rsidR="00A751DD" w:rsidRPr="00F1060B" w:rsidRDefault="006D0EDA" w:rsidP="00F1060B">
      <w:pPr>
        <w:tabs>
          <w:tab w:val="left" w:pos="2268"/>
        </w:tabs>
        <w:jc w:val="center"/>
        <w:rPr>
          <w:sz w:val="28"/>
          <w:szCs w:val="28"/>
        </w:rPr>
      </w:pPr>
      <w:r w:rsidRPr="00F1060B">
        <w:rPr>
          <w:sz w:val="28"/>
          <w:szCs w:val="28"/>
        </w:rPr>
        <w:lastRenderedPageBreak/>
        <w:t>Komisijas sekretārs</w:t>
      </w:r>
    </w:p>
    <w:p w14:paraId="609BDB0C" w14:textId="77777777" w:rsidR="00130D1D" w:rsidRPr="00F1060B" w:rsidRDefault="00130D1D" w:rsidP="00F1060B">
      <w:pPr>
        <w:tabs>
          <w:tab w:val="left" w:pos="2268"/>
        </w:tabs>
        <w:jc w:val="center"/>
        <w:rPr>
          <w:sz w:val="28"/>
          <w:szCs w:val="28"/>
        </w:rPr>
      </w:pPr>
    </w:p>
    <w:p w14:paraId="609BDB0D" w14:textId="6A20F4E2" w:rsidR="00E867C3" w:rsidRPr="00F1060B" w:rsidRDefault="006D0EDA" w:rsidP="00DC4C56">
      <w:pPr>
        <w:tabs>
          <w:tab w:val="left" w:pos="3119"/>
        </w:tabs>
        <w:ind w:left="3119" w:hanging="2410"/>
        <w:rPr>
          <w:sz w:val="28"/>
          <w:szCs w:val="28"/>
        </w:rPr>
      </w:pPr>
      <w:r w:rsidRPr="00F1060B">
        <w:rPr>
          <w:sz w:val="28"/>
          <w:szCs w:val="28"/>
        </w:rPr>
        <w:t>K.</w:t>
      </w:r>
      <w:r w:rsidR="00F1060B">
        <w:rPr>
          <w:sz w:val="28"/>
          <w:szCs w:val="28"/>
        </w:rPr>
        <w:t> </w:t>
      </w:r>
      <w:r w:rsidRPr="00F1060B">
        <w:rPr>
          <w:sz w:val="28"/>
          <w:szCs w:val="28"/>
        </w:rPr>
        <w:t>Panteļējevs</w:t>
      </w:r>
      <w:r w:rsidR="00E867C3" w:rsidRPr="00F1060B">
        <w:rPr>
          <w:sz w:val="28"/>
          <w:szCs w:val="28"/>
        </w:rPr>
        <w:tab/>
      </w:r>
      <w:r w:rsidR="00DC4C56">
        <w:rPr>
          <w:sz w:val="28"/>
          <w:szCs w:val="28"/>
        </w:rPr>
        <w:t xml:space="preserve">– </w:t>
      </w:r>
      <w:r w:rsidR="00E867C3" w:rsidRPr="00F1060B">
        <w:rPr>
          <w:sz w:val="28"/>
          <w:szCs w:val="28"/>
        </w:rPr>
        <w:t xml:space="preserve">Ārlietu ministrijas Starptautisko organizāciju un humanitāro jautājumu departamenta Humanitāro jautājumu nodaļas </w:t>
      </w:r>
      <w:r w:rsidR="00F5740F" w:rsidRPr="00F1060B">
        <w:rPr>
          <w:sz w:val="28"/>
          <w:szCs w:val="28"/>
        </w:rPr>
        <w:t>trešais sekretārs</w:t>
      </w:r>
    </w:p>
    <w:p w14:paraId="609BDB0E" w14:textId="77777777" w:rsidR="00A751DD" w:rsidRPr="00F1060B" w:rsidRDefault="00A751DD" w:rsidP="00F1060B">
      <w:pPr>
        <w:tabs>
          <w:tab w:val="left" w:pos="2268"/>
        </w:tabs>
        <w:jc w:val="both"/>
        <w:rPr>
          <w:sz w:val="28"/>
          <w:szCs w:val="28"/>
        </w:rPr>
      </w:pPr>
      <w:r w:rsidRPr="00F1060B">
        <w:rPr>
          <w:sz w:val="28"/>
          <w:szCs w:val="28"/>
        </w:rPr>
        <w:tab/>
      </w:r>
    </w:p>
    <w:p w14:paraId="609BDB10" w14:textId="04E6DD00" w:rsidR="00A751DD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751DD" w:rsidRPr="00F1060B">
        <w:rPr>
          <w:sz w:val="28"/>
          <w:szCs w:val="28"/>
        </w:rPr>
        <w:t>Komisijas priekšsēdētājs, ja nepieciešams, komisijas darbā var pieaicināt ekspertus un nevalstisko organizāciju pārstāvjus.</w:t>
      </w:r>
    </w:p>
    <w:p w14:paraId="609BDB11" w14:textId="77777777" w:rsidR="00751774" w:rsidRPr="00F1060B" w:rsidRDefault="00751774" w:rsidP="00F1060B">
      <w:pPr>
        <w:ind w:firstLine="709"/>
        <w:jc w:val="both"/>
        <w:rPr>
          <w:sz w:val="28"/>
          <w:szCs w:val="28"/>
        </w:rPr>
      </w:pPr>
    </w:p>
    <w:p w14:paraId="609BDB12" w14:textId="45CBD0CA" w:rsidR="00BD5E99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751DD" w:rsidRPr="00F1060B">
        <w:rPr>
          <w:sz w:val="28"/>
          <w:szCs w:val="28"/>
        </w:rPr>
        <w:t>Ārlietu ministrijai izstrādāt</w:t>
      </w:r>
      <w:r w:rsidR="00F5740F" w:rsidRPr="00F1060B">
        <w:rPr>
          <w:sz w:val="28"/>
          <w:szCs w:val="28"/>
        </w:rPr>
        <w:t xml:space="preserve"> atklāta konkursa nolikuma projektu, kas</w:t>
      </w:r>
      <w:r w:rsidR="00DE7B74" w:rsidRPr="00F1060B">
        <w:rPr>
          <w:sz w:val="28"/>
          <w:szCs w:val="28"/>
        </w:rPr>
        <w:t xml:space="preserve"> nosaka</w:t>
      </w:r>
      <w:r w:rsidR="00A751DD" w:rsidRPr="00F1060B">
        <w:rPr>
          <w:sz w:val="28"/>
          <w:szCs w:val="28"/>
        </w:rPr>
        <w:t xml:space="preserve"> Latvijas ekspertu pretendentu </w:t>
      </w:r>
      <w:r w:rsidR="006108EF" w:rsidRPr="00F1060B">
        <w:rPr>
          <w:sz w:val="28"/>
          <w:szCs w:val="28"/>
        </w:rPr>
        <w:t>izvirzīšana</w:t>
      </w:r>
      <w:r w:rsidR="00DE7B74" w:rsidRPr="00F1060B">
        <w:rPr>
          <w:sz w:val="28"/>
          <w:szCs w:val="28"/>
        </w:rPr>
        <w:t>s kārtību</w:t>
      </w:r>
      <w:r w:rsidR="006108EF" w:rsidRPr="00F1060B">
        <w:rPr>
          <w:sz w:val="28"/>
          <w:szCs w:val="28"/>
        </w:rPr>
        <w:t xml:space="preserve"> ievēlēšanai </w:t>
      </w:r>
      <w:r w:rsidR="00BD14C9" w:rsidRPr="00F1060B">
        <w:rPr>
          <w:sz w:val="28"/>
          <w:szCs w:val="28"/>
        </w:rPr>
        <w:t>Eiropas Komitejā</w:t>
      </w:r>
      <w:r w:rsidR="00A751DD" w:rsidRPr="00F1060B">
        <w:rPr>
          <w:sz w:val="28"/>
          <w:szCs w:val="28"/>
        </w:rPr>
        <w:t xml:space="preserve">, </w:t>
      </w:r>
      <w:r w:rsidR="006108EF" w:rsidRPr="00F1060B">
        <w:rPr>
          <w:sz w:val="28"/>
          <w:szCs w:val="28"/>
        </w:rPr>
        <w:t>un komisijai apstiprināt minētā konkursa nolikumu.</w:t>
      </w:r>
    </w:p>
    <w:p w14:paraId="609BDB13" w14:textId="77777777" w:rsidR="00E867C3" w:rsidRPr="00F1060B" w:rsidRDefault="00E867C3" w:rsidP="00F1060B">
      <w:pPr>
        <w:ind w:firstLine="709"/>
        <w:rPr>
          <w:sz w:val="28"/>
          <w:szCs w:val="28"/>
        </w:rPr>
      </w:pPr>
    </w:p>
    <w:p w14:paraId="609BDB14" w14:textId="401D2BC9" w:rsidR="00E867C3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D5E99" w:rsidRPr="00F1060B">
        <w:rPr>
          <w:sz w:val="28"/>
          <w:szCs w:val="28"/>
        </w:rPr>
        <w:t>Saskaņā ar apstiprināto konkursa nolikumu izsludināt atklātu konkursu</w:t>
      </w:r>
      <w:r w:rsidR="00DE7B74" w:rsidRPr="00F1060B">
        <w:rPr>
          <w:sz w:val="28"/>
          <w:szCs w:val="28"/>
        </w:rPr>
        <w:t xml:space="preserve">, lai izvirzītu </w:t>
      </w:r>
      <w:r w:rsidR="00BD5E99" w:rsidRPr="00F1060B">
        <w:rPr>
          <w:sz w:val="28"/>
          <w:szCs w:val="28"/>
        </w:rPr>
        <w:t>Latvijas ekspertu</w:t>
      </w:r>
      <w:r w:rsidR="005E2A55" w:rsidRPr="00F1060B">
        <w:rPr>
          <w:sz w:val="28"/>
          <w:szCs w:val="28"/>
        </w:rPr>
        <w:t>s</w:t>
      </w:r>
      <w:r w:rsidR="00BD5E99" w:rsidRPr="00F1060B">
        <w:rPr>
          <w:sz w:val="28"/>
          <w:szCs w:val="28"/>
        </w:rPr>
        <w:t xml:space="preserve"> ievēlēšanai </w:t>
      </w:r>
      <w:r w:rsidR="003833C8" w:rsidRPr="00F1060B">
        <w:rPr>
          <w:sz w:val="28"/>
          <w:szCs w:val="28"/>
        </w:rPr>
        <w:t>Eiropas Komitejā</w:t>
      </w:r>
      <w:r w:rsidR="00BD5E99" w:rsidRPr="00F1060B">
        <w:rPr>
          <w:sz w:val="28"/>
          <w:szCs w:val="28"/>
        </w:rPr>
        <w:t>.</w:t>
      </w:r>
    </w:p>
    <w:p w14:paraId="609BDB15" w14:textId="77777777" w:rsidR="006D0EDA" w:rsidRPr="00F1060B" w:rsidRDefault="006D0EDA" w:rsidP="00F1060B">
      <w:pPr>
        <w:ind w:firstLine="709"/>
        <w:jc w:val="both"/>
        <w:rPr>
          <w:sz w:val="28"/>
          <w:szCs w:val="28"/>
        </w:rPr>
      </w:pPr>
    </w:p>
    <w:p w14:paraId="609BDB16" w14:textId="1C8DB0A0" w:rsidR="00D75FE4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108EF" w:rsidRPr="00F1060B">
        <w:rPr>
          <w:sz w:val="28"/>
          <w:szCs w:val="28"/>
        </w:rPr>
        <w:t xml:space="preserve">Komisijai izvēlēties </w:t>
      </w:r>
      <w:r w:rsidR="00716E46" w:rsidRPr="00F1060B">
        <w:rPr>
          <w:sz w:val="28"/>
          <w:szCs w:val="28"/>
        </w:rPr>
        <w:t>trīs</w:t>
      </w:r>
      <w:r w:rsidR="006108EF" w:rsidRPr="00F1060B">
        <w:rPr>
          <w:sz w:val="28"/>
          <w:szCs w:val="28"/>
        </w:rPr>
        <w:t xml:space="preserve"> Latvijas ekspertu kandidātus</w:t>
      </w:r>
      <w:r w:rsidR="00A35D5E">
        <w:rPr>
          <w:sz w:val="28"/>
          <w:szCs w:val="28"/>
        </w:rPr>
        <w:t>, lai</w:t>
      </w:r>
      <w:r w:rsidR="006108EF" w:rsidRPr="00F1060B">
        <w:rPr>
          <w:sz w:val="28"/>
          <w:szCs w:val="28"/>
        </w:rPr>
        <w:t xml:space="preserve"> izvirzī</w:t>
      </w:r>
      <w:r w:rsidR="00A35D5E">
        <w:rPr>
          <w:sz w:val="28"/>
          <w:szCs w:val="28"/>
        </w:rPr>
        <w:t>tu</w:t>
      </w:r>
      <w:r w:rsidR="006108EF" w:rsidRPr="00F1060B">
        <w:rPr>
          <w:sz w:val="28"/>
          <w:szCs w:val="28"/>
        </w:rPr>
        <w:t xml:space="preserve"> ievēlēšanai </w:t>
      </w:r>
      <w:r w:rsidR="005E2A55" w:rsidRPr="00F1060B">
        <w:rPr>
          <w:sz w:val="28"/>
          <w:szCs w:val="28"/>
        </w:rPr>
        <w:t>Eiropas Komitejā</w:t>
      </w:r>
      <w:r w:rsidR="00AB74F2" w:rsidRPr="00F1060B">
        <w:rPr>
          <w:sz w:val="28"/>
          <w:szCs w:val="28"/>
        </w:rPr>
        <w:t>.</w:t>
      </w:r>
    </w:p>
    <w:p w14:paraId="609BDB17" w14:textId="77777777" w:rsidR="00D75FE4" w:rsidRPr="00F1060B" w:rsidRDefault="00D75FE4" w:rsidP="00F1060B">
      <w:pPr>
        <w:ind w:firstLine="709"/>
        <w:jc w:val="both"/>
        <w:rPr>
          <w:sz w:val="28"/>
          <w:szCs w:val="28"/>
        </w:rPr>
      </w:pPr>
    </w:p>
    <w:p w14:paraId="609BDB18" w14:textId="16E2DDB8" w:rsidR="00D75FE4" w:rsidRPr="00F1060B" w:rsidRDefault="00F1060B" w:rsidP="00F1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F3F7C" w:rsidRPr="00F1060B">
        <w:rPr>
          <w:sz w:val="28"/>
          <w:szCs w:val="28"/>
        </w:rPr>
        <w:t>Ārlietu ministrijai</w:t>
      </w:r>
      <w:r w:rsidR="00D75FE4" w:rsidRPr="00F1060B">
        <w:rPr>
          <w:sz w:val="28"/>
          <w:szCs w:val="28"/>
        </w:rPr>
        <w:t xml:space="preserve"> </w:t>
      </w:r>
      <w:r w:rsidR="00982D3B" w:rsidRPr="00F1060B">
        <w:rPr>
          <w:sz w:val="28"/>
          <w:szCs w:val="28"/>
        </w:rPr>
        <w:t>līdz 2015. gada 27. februārim</w:t>
      </w:r>
      <w:r w:rsidR="00D75FE4" w:rsidRPr="00F1060B">
        <w:rPr>
          <w:sz w:val="28"/>
          <w:szCs w:val="28"/>
        </w:rPr>
        <w:t xml:space="preserve"> informēt Eiropas Pa</w:t>
      </w:r>
      <w:r w:rsidR="002639E3">
        <w:rPr>
          <w:sz w:val="28"/>
          <w:szCs w:val="28"/>
        </w:rPr>
        <w:t>domes Parlamentārās asamblejas ģ</w:t>
      </w:r>
      <w:r w:rsidR="00D75FE4" w:rsidRPr="00F1060B">
        <w:rPr>
          <w:sz w:val="28"/>
          <w:szCs w:val="28"/>
        </w:rPr>
        <w:t xml:space="preserve">enerālsekretāru par Latvijas izvirzītajiem ekspertiem ievēlēšanai </w:t>
      </w:r>
      <w:r w:rsidR="005E2A55" w:rsidRPr="00F1060B">
        <w:rPr>
          <w:sz w:val="28"/>
          <w:szCs w:val="28"/>
        </w:rPr>
        <w:t xml:space="preserve">Eiropas </w:t>
      </w:r>
      <w:r w:rsidR="00D75FE4" w:rsidRPr="00F1060B">
        <w:rPr>
          <w:sz w:val="28"/>
          <w:szCs w:val="28"/>
        </w:rPr>
        <w:t>Komitejā.</w:t>
      </w:r>
    </w:p>
    <w:p w14:paraId="609BDB19" w14:textId="77777777" w:rsidR="00BA37D0" w:rsidRPr="00F1060B" w:rsidRDefault="00BA37D0" w:rsidP="00F1060B">
      <w:pPr>
        <w:pStyle w:val="ListParagraph"/>
        <w:ind w:left="0" w:firstLine="709"/>
        <w:rPr>
          <w:sz w:val="28"/>
          <w:szCs w:val="28"/>
        </w:rPr>
      </w:pPr>
    </w:p>
    <w:p w14:paraId="609BDB1A" w14:textId="77777777" w:rsidR="00BA37D0" w:rsidRPr="00F1060B" w:rsidRDefault="00BA37D0" w:rsidP="00F1060B">
      <w:pPr>
        <w:jc w:val="both"/>
        <w:rPr>
          <w:sz w:val="28"/>
          <w:szCs w:val="28"/>
        </w:rPr>
      </w:pPr>
    </w:p>
    <w:p w14:paraId="609BDB1B" w14:textId="77777777" w:rsidR="006108EF" w:rsidRPr="00F1060B" w:rsidRDefault="006108EF" w:rsidP="00F1060B">
      <w:pPr>
        <w:jc w:val="both"/>
        <w:rPr>
          <w:sz w:val="28"/>
          <w:szCs w:val="28"/>
        </w:rPr>
      </w:pPr>
    </w:p>
    <w:p w14:paraId="04CCE665" w14:textId="77777777" w:rsidR="00307925" w:rsidRDefault="00F1060B" w:rsidP="00F1060B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07925">
        <w:rPr>
          <w:sz w:val="28"/>
          <w:szCs w:val="28"/>
        </w:rPr>
        <w:t>a vietā –</w:t>
      </w:r>
    </w:p>
    <w:p w14:paraId="5D7A1FBB" w14:textId="4C70F6B9" w:rsidR="00F1060B" w:rsidRDefault="00307925" w:rsidP="00F1060B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F1060B">
        <w:rPr>
          <w:sz w:val="28"/>
          <w:szCs w:val="28"/>
        </w:rPr>
        <w:tab/>
      </w:r>
      <w:r>
        <w:rPr>
          <w:sz w:val="28"/>
          <w:szCs w:val="28"/>
        </w:rPr>
        <w:t>Rihards Kozlovskis</w:t>
      </w:r>
    </w:p>
    <w:p w14:paraId="609BDB20" w14:textId="66D03B26" w:rsidR="003F3173" w:rsidRPr="00F1060B" w:rsidRDefault="003F3173" w:rsidP="00F1060B">
      <w:pPr>
        <w:tabs>
          <w:tab w:val="left" w:pos="6379"/>
        </w:tabs>
        <w:jc w:val="both"/>
        <w:rPr>
          <w:sz w:val="28"/>
          <w:szCs w:val="28"/>
        </w:rPr>
      </w:pPr>
    </w:p>
    <w:p w14:paraId="609BDB21" w14:textId="77777777" w:rsidR="003F3173" w:rsidRPr="00F1060B" w:rsidRDefault="003F3173" w:rsidP="00F1060B">
      <w:pPr>
        <w:tabs>
          <w:tab w:val="left" w:pos="6379"/>
        </w:tabs>
        <w:jc w:val="both"/>
        <w:rPr>
          <w:sz w:val="28"/>
          <w:szCs w:val="28"/>
        </w:rPr>
      </w:pPr>
    </w:p>
    <w:p w14:paraId="609BDB25" w14:textId="77777777" w:rsidR="003F3173" w:rsidRPr="00F1060B" w:rsidRDefault="003F3173" w:rsidP="00F1060B">
      <w:pPr>
        <w:tabs>
          <w:tab w:val="left" w:pos="6379"/>
        </w:tabs>
        <w:rPr>
          <w:sz w:val="28"/>
          <w:szCs w:val="28"/>
        </w:rPr>
      </w:pPr>
    </w:p>
    <w:p w14:paraId="609BDB26" w14:textId="08DD16F6" w:rsidR="003F3173" w:rsidRPr="00F1060B" w:rsidRDefault="005E2A55" w:rsidP="00F1060B">
      <w:pPr>
        <w:tabs>
          <w:tab w:val="left" w:pos="6663"/>
        </w:tabs>
        <w:ind w:firstLine="709"/>
        <w:rPr>
          <w:sz w:val="28"/>
          <w:szCs w:val="28"/>
        </w:rPr>
      </w:pPr>
      <w:r w:rsidRPr="00F1060B">
        <w:rPr>
          <w:sz w:val="28"/>
          <w:szCs w:val="28"/>
        </w:rPr>
        <w:t>Ārlietu ministrs</w:t>
      </w:r>
      <w:r w:rsidRPr="00F1060B">
        <w:rPr>
          <w:sz w:val="28"/>
          <w:szCs w:val="28"/>
        </w:rPr>
        <w:tab/>
        <w:t>Edgars</w:t>
      </w:r>
      <w:r w:rsidR="003F3173" w:rsidRPr="00F1060B">
        <w:rPr>
          <w:sz w:val="28"/>
          <w:szCs w:val="28"/>
        </w:rPr>
        <w:t xml:space="preserve"> </w:t>
      </w:r>
      <w:proofErr w:type="spellStart"/>
      <w:r w:rsidR="003F3173" w:rsidRPr="00F1060B">
        <w:rPr>
          <w:sz w:val="28"/>
          <w:szCs w:val="28"/>
        </w:rPr>
        <w:t>Rinkēvičs</w:t>
      </w:r>
      <w:proofErr w:type="spellEnd"/>
    </w:p>
    <w:sectPr w:rsidR="003F3173" w:rsidRPr="00F1060B" w:rsidSect="00F10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DB37" w14:textId="77777777" w:rsidR="001D39DA" w:rsidRDefault="001D39DA" w:rsidP="00B96EE9">
      <w:r>
        <w:separator/>
      </w:r>
    </w:p>
  </w:endnote>
  <w:endnote w:type="continuationSeparator" w:id="0">
    <w:p w14:paraId="609BDB38" w14:textId="77777777" w:rsidR="001D39DA" w:rsidRDefault="001D39DA" w:rsidP="00B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DB3B" w14:textId="77777777" w:rsidR="00C12590" w:rsidRDefault="00C12590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C" w14:textId="77777777" w:rsidR="00C12590" w:rsidRDefault="00C12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DB3E" w14:textId="636128A5" w:rsidR="00C12590" w:rsidRPr="00F1060B" w:rsidRDefault="00F1060B" w:rsidP="00F1060B">
        <w:pPr>
          <w:pStyle w:val="Footer"/>
          <w:jc w:val="both"/>
          <w:rPr>
            <w:sz w:val="16"/>
            <w:szCs w:val="16"/>
          </w:rPr>
        </w:pPr>
        <w:r w:rsidRPr="00F1060B">
          <w:rPr>
            <w:sz w:val="16"/>
            <w:szCs w:val="16"/>
          </w:rPr>
          <w:t>R0025_5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DB43" w14:textId="40D2F196" w:rsidR="00C12590" w:rsidRPr="00F1060B" w:rsidRDefault="00F1060B" w:rsidP="00F1060B">
    <w:pPr>
      <w:pStyle w:val="Footer"/>
      <w:rPr>
        <w:sz w:val="16"/>
        <w:szCs w:val="16"/>
      </w:rPr>
    </w:pPr>
    <w:r w:rsidRPr="00F1060B">
      <w:rPr>
        <w:sz w:val="16"/>
        <w:szCs w:val="16"/>
      </w:rPr>
      <w:t>R0025_5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DB35" w14:textId="77777777" w:rsidR="001D39DA" w:rsidRDefault="001D39DA" w:rsidP="00B96EE9">
      <w:r>
        <w:separator/>
      </w:r>
    </w:p>
  </w:footnote>
  <w:footnote w:type="continuationSeparator" w:id="0">
    <w:p w14:paraId="609BDB36" w14:textId="77777777" w:rsidR="001D39DA" w:rsidRDefault="001D39DA" w:rsidP="00B9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DB39" w14:textId="77777777" w:rsidR="00C12590" w:rsidRDefault="00C12590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A" w14:textId="77777777" w:rsidR="00C12590" w:rsidRDefault="00C12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389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66A52" w14:textId="155B033C" w:rsidR="00DC4C56" w:rsidRDefault="00DC4C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CB205" w14:textId="77777777" w:rsidR="00DC4C56" w:rsidRDefault="00DC4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95B4" w14:textId="16F6F701" w:rsidR="00F1060B" w:rsidRDefault="00F1060B" w:rsidP="00F1060B">
    <w:pPr>
      <w:pStyle w:val="Header"/>
      <w:rPr>
        <w:sz w:val="32"/>
      </w:rPr>
    </w:pPr>
  </w:p>
  <w:p w14:paraId="1B6EA853" w14:textId="0A9665A0" w:rsidR="00F1060B" w:rsidRPr="00F1060B" w:rsidRDefault="00F1060B" w:rsidP="00F1060B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E549098" wp14:editId="38F0D7D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3ED"/>
    <w:multiLevelType w:val="hybridMultilevel"/>
    <w:tmpl w:val="3210EEE0"/>
    <w:lvl w:ilvl="0" w:tplc="79D0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9"/>
    <w:rsid w:val="0003331A"/>
    <w:rsid w:val="00066AAC"/>
    <w:rsid w:val="00077EA1"/>
    <w:rsid w:val="00087F49"/>
    <w:rsid w:val="000947B5"/>
    <w:rsid w:val="000A448D"/>
    <w:rsid w:val="000B310C"/>
    <w:rsid w:val="000B5530"/>
    <w:rsid w:val="000C3DC5"/>
    <w:rsid w:val="000C6A85"/>
    <w:rsid w:val="00130D1D"/>
    <w:rsid w:val="001430C6"/>
    <w:rsid w:val="00174EC6"/>
    <w:rsid w:val="001B093D"/>
    <w:rsid w:val="001D39DA"/>
    <w:rsid w:val="001F47DC"/>
    <w:rsid w:val="001F4B4F"/>
    <w:rsid w:val="002275DE"/>
    <w:rsid w:val="002639E3"/>
    <w:rsid w:val="002A3137"/>
    <w:rsid w:val="002B3C14"/>
    <w:rsid w:val="002C0512"/>
    <w:rsid w:val="002D5ABB"/>
    <w:rsid w:val="00307925"/>
    <w:rsid w:val="00311122"/>
    <w:rsid w:val="003257ED"/>
    <w:rsid w:val="00332B5A"/>
    <w:rsid w:val="00361DB1"/>
    <w:rsid w:val="003833C8"/>
    <w:rsid w:val="003B3BEB"/>
    <w:rsid w:val="003F3173"/>
    <w:rsid w:val="00443565"/>
    <w:rsid w:val="00452547"/>
    <w:rsid w:val="00501F77"/>
    <w:rsid w:val="00503418"/>
    <w:rsid w:val="0055416B"/>
    <w:rsid w:val="00590474"/>
    <w:rsid w:val="005E2A55"/>
    <w:rsid w:val="005F5675"/>
    <w:rsid w:val="006108EF"/>
    <w:rsid w:val="006431AC"/>
    <w:rsid w:val="00661726"/>
    <w:rsid w:val="0066648F"/>
    <w:rsid w:val="00693B8F"/>
    <w:rsid w:val="006B4302"/>
    <w:rsid w:val="006B57AA"/>
    <w:rsid w:val="006D0EDA"/>
    <w:rsid w:val="00716E46"/>
    <w:rsid w:val="00732DEA"/>
    <w:rsid w:val="00751774"/>
    <w:rsid w:val="0075464E"/>
    <w:rsid w:val="0075651E"/>
    <w:rsid w:val="00797BFD"/>
    <w:rsid w:val="0083601C"/>
    <w:rsid w:val="00856E9A"/>
    <w:rsid w:val="00885C41"/>
    <w:rsid w:val="008B1609"/>
    <w:rsid w:val="008B5F0E"/>
    <w:rsid w:val="008F4FD5"/>
    <w:rsid w:val="00900611"/>
    <w:rsid w:val="009605A5"/>
    <w:rsid w:val="00973CF9"/>
    <w:rsid w:val="0098241F"/>
    <w:rsid w:val="00982D3B"/>
    <w:rsid w:val="009A0BDF"/>
    <w:rsid w:val="009B3225"/>
    <w:rsid w:val="009B7866"/>
    <w:rsid w:val="00A35D5E"/>
    <w:rsid w:val="00A60377"/>
    <w:rsid w:val="00A71FDF"/>
    <w:rsid w:val="00A751DD"/>
    <w:rsid w:val="00A83F6B"/>
    <w:rsid w:val="00A900B8"/>
    <w:rsid w:val="00A959B3"/>
    <w:rsid w:val="00AB3840"/>
    <w:rsid w:val="00AB74F2"/>
    <w:rsid w:val="00B534C0"/>
    <w:rsid w:val="00B55F70"/>
    <w:rsid w:val="00B72809"/>
    <w:rsid w:val="00B96EE9"/>
    <w:rsid w:val="00BA37D0"/>
    <w:rsid w:val="00BC0E2E"/>
    <w:rsid w:val="00BD14C9"/>
    <w:rsid w:val="00BD5E99"/>
    <w:rsid w:val="00C12590"/>
    <w:rsid w:val="00CD5FEA"/>
    <w:rsid w:val="00CE2123"/>
    <w:rsid w:val="00CF3F7C"/>
    <w:rsid w:val="00D374B5"/>
    <w:rsid w:val="00D75FE4"/>
    <w:rsid w:val="00DC4C56"/>
    <w:rsid w:val="00DD2393"/>
    <w:rsid w:val="00DE7B74"/>
    <w:rsid w:val="00E333D4"/>
    <w:rsid w:val="00E46B18"/>
    <w:rsid w:val="00E53177"/>
    <w:rsid w:val="00E57896"/>
    <w:rsid w:val="00E74B42"/>
    <w:rsid w:val="00E867C3"/>
    <w:rsid w:val="00E961E7"/>
    <w:rsid w:val="00ED7F02"/>
    <w:rsid w:val="00F1060B"/>
    <w:rsid w:val="00F422F5"/>
    <w:rsid w:val="00F447BA"/>
    <w:rsid w:val="00F46881"/>
    <w:rsid w:val="00F54AA7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BD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  <w:style w:type="paragraph" w:customStyle="1" w:styleId="naisf">
    <w:name w:val="naisf"/>
    <w:basedOn w:val="Normal"/>
    <w:rsid w:val="003F3173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F5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  <w:style w:type="paragraph" w:customStyle="1" w:styleId="naisf">
    <w:name w:val="naisf"/>
    <w:basedOn w:val="Normal"/>
    <w:rsid w:val="003F3173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F5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79BB-DA27-4948-90DC-BFE2736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Kondratjuka</dc:creator>
  <cp:lastModifiedBy>Leontīne Babkina</cp:lastModifiedBy>
  <cp:revision>28</cp:revision>
  <cp:lastPrinted>2015-01-13T12:24:00Z</cp:lastPrinted>
  <dcterms:created xsi:type="dcterms:W3CDTF">2014-12-11T10:59:00Z</dcterms:created>
  <dcterms:modified xsi:type="dcterms:W3CDTF">2015-01-14T12:01:00Z</dcterms:modified>
</cp:coreProperties>
</file>