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F6" w:rsidRPr="00067BD4" w:rsidRDefault="00986CF6" w:rsidP="00986CF6">
      <w:pPr>
        <w:spacing w:after="0"/>
        <w:jc w:val="right"/>
        <w:rPr>
          <w:bCs/>
          <w:i/>
          <w:szCs w:val="28"/>
          <w:lang w:eastAsia="lv-LV"/>
        </w:rPr>
      </w:pPr>
      <w:r w:rsidRPr="00067BD4">
        <w:rPr>
          <w:bCs/>
          <w:i/>
          <w:szCs w:val="28"/>
          <w:lang w:eastAsia="lv-LV"/>
        </w:rPr>
        <w:t>Likumprojekts</w:t>
      </w:r>
    </w:p>
    <w:p w:rsidR="00986CF6" w:rsidRDefault="00986CF6" w:rsidP="00986CF6">
      <w:pPr>
        <w:spacing w:after="0"/>
        <w:jc w:val="center"/>
        <w:rPr>
          <w:b/>
          <w:bCs/>
          <w:szCs w:val="28"/>
          <w:lang w:eastAsia="lv-LV"/>
        </w:rPr>
      </w:pPr>
    </w:p>
    <w:p w:rsidR="00986CF6" w:rsidRPr="003F0889" w:rsidRDefault="00986CF6" w:rsidP="00986CF6">
      <w:pPr>
        <w:spacing w:after="0"/>
        <w:jc w:val="center"/>
        <w:rPr>
          <w:bCs/>
          <w:szCs w:val="28"/>
          <w:lang w:eastAsia="lv-LV"/>
        </w:rPr>
      </w:pPr>
      <w:r w:rsidRPr="003F0889">
        <w:rPr>
          <w:b/>
          <w:bCs/>
          <w:szCs w:val="28"/>
          <w:lang w:eastAsia="lv-LV"/>
        </w:rPr>
        <w:t xml:space="preserve">Grozījumi </w:t>
      </w:r>
      <w:r w:rsidRPr="00986CF6">
        <w:rPr>
          <w:b/>
          <w:bCs/>
          <w:szCs w:val="28"/>
          <w:lang w:eastAsia="lv-LV"/>
        </w:rPr>
        <w:t>Ēku energoefektivitātes likumā</w:t>
      </w:r>
    </w:p>
    <w:p w:rsidR="00986CF6" w:rsidRDefault="00986CF6" w:rsidP="00986CF6">
      <w:pPr>
        <w:spacing w:after="0"/>
        <w:jc w:val="right"/>
        <w:rPr>
          <w:bCs/>
          <w:szCs w:val="28"/>
          <w:lang w:eastAsia="lv-LV"/>
        </w:rPr>
      </w:pPr>
    </w:p>
    <w:p w:rsidR="00986CF6" w:rsidRDefault="00986CF6" w:rsidP="00D91581">
      <w:pPr>
        <w:spacing w:after="0"/>
        <w:rPr>
          <w:bCs/>
          <w:szCs w:val="28"/>
          <w:lang w:eastAsia="lv-LV"/>
        </w:rPr>
      </w:pPr>
      <w:r w:rsidRPr="00986CF6">
        <w:rPr>
          <w:bCs/>
          <w:szCs w:val="28"/>
          <w:lang w:eastAsia="lv-LV"/>
        </w:rPr>
        <w:t xml:space="preserve">Izdarīt </w:t>
      </w:r>
      <w:r>
        <w:rPr>
          <w:bCs/>
          <w:szCs w:val="28"/>
          <w:lang w:eastAsia="lv-LV"/>
        </w:rPr>
        <w:t xml:space="preserve">Ēku energoefektivitātes likumā </w:t>
      </w:r>
      <w:r w:rsidRPr="00986CF6">
        <w:rPr>
          <w:bCs/>
          <w:szCs w:val="28"/>
          <w:lang w:eastAsia="lv-LV"/>
        </w:rPr>
        <w:t xml:space="preserve">(Latvijas Vēstnesis, </w:t>
      </w:r>
      <w:r w:rsidR="00D91581">
        <w:rPr>
          <w:bCs/>
          <w:szCs w:val="28"/>
          <w:lang w:eastAsia="lv-LV"/>
        </w:rPr>
        <w:t xml:space="preserve">2012, </w:t>
      </w:r>
      <w:r w:rsidRPr="00986CF6">
        <w:rPr>
          <w:bCs/>
          <w:szCs w:val="28"/>
          <w:lang w:eastAsia="lv-LV"/>
        </w:rPr>
        <w:t>201</w:t>
      </w:r>
      <w:r w:rsidR="00D91581">
        <w:rPr>
          <w:bCs/>
          <w:szCs w:val="28"/>
          <w:lang w:eastAsia="lv-LV"/>
        </w:rPr>
        <w:t>.nr.)</w:t>
      </w:r>
      <w:r w:rsidRPr="00986CF6">
        <w:rPr>
          <w:bCs/>
          <w:szCs w:val="28"/>
          <w:lang w:eastAsia="lv-LV"/>
        </w:rPr>
        <w:t xml:space="preserve"> šādus grozījumus:</w:t>
      </w:r>
    </w:p>
    <w:p w:rsidR="00986CF6" w:rsidRPr="00986CF6" w:rsidRDefault="00986CF6" w:rsidP="00986CF6">
      <w:pPr>
        <w:spacing w:after="0"/>
        <w:rPr>
          <w:bCs/>
          <w:szCs w:val="28"/>
          <w:lang w:eastAsia="lv-LV"/>
        </w:rPr>
      </w:pPr>
    </w:p>
    <w:p w:rsidR="00986CF6" w:rsidRPr="00986CF6" w:rsidRDefault="00B725B1" w:rsidP="00986CF6">
      <w:pPr>
        <w:spacing w:before="120" w:after="0"/>
        <w:rPr>
          <w:bCs/>
          <w:szCs w:val="28"/>
          <w:lang w:eastAsia="lv-LV"/>
        </w:rPr>
      </w:pPr>
      <w:r>
        <w:rPr>
          <w:bCs/>
          <w:szCs w:val="28"/>
          <w:lang w:eastAsia="lv-LV"/>
        </w:rPr>
        <w:t>1</w:t>
      </w:r>
      <w:r w:rsidR="00F30B2F">
        <w:rPr>
          <w:bCs/>
          <w:szCs w:val="28"/>
          <w:lang w:eastAsia="lv-LV"/>
        </w:rPr>
        <w:t xml:space="preserve">. </w:t>
      </w:r>
      <w:r w:rsidR="00986CF6" w:rsidRPr="00986CF6">
        <w:rPr>
          <w:bCs/>
          <w:szCs w:val="28"/>
          <w:lang w:eastAsia="lv-LV"/>
        </w:rPr>
        <w:t>Papildināt 7.</w:t>
      </w:r>
      <w:r w:rsidR="00D91581">
        <w:rPr>
          <w:bCs/>
          <w:szCs w:val="28"/>
          <w:lang w:eastAsia="lv-LV"/>
        </w:rPr>
        <w:t> </w:t>
      </w:r>
      <w:r w:rsidR="00986CF6" w:rsidRPr="00986CF6">
        <w:rPr>
          <w:bCs/>
          <w:szCs w:val="28"/>
          <w:lang w:eastAsia="lv-LV"/>
        </w:rPr>
        <w:t>panta pirmo daļu ar 7</w:t>
      </w:r>
      <w:r w:rsidR="00D91581">
        <w:rPr>
          <w:bCs/>
          <w:szCs w:val="28"/>
          <w:lang w:eastAsia="lv-LV"/>
        </w:rPr>
        <w:t>. </w:t>
      </w:r>
      <w:r w:rsidR="00986CF6" w:rsidRPr="00986CF6">
        <w:rPr>
          <w:bCs/>
          <w:szCs w:val="28"/>
          <w:lang w:eastAsia="lv-LV"/>
        </w:rPr>
        <w:t>punktu šādā redakcijā:</w:t>
      </w:r>
    </w:p>
    <w:p w:rsidR="00986CF6" w:rsidRPr="00986CF6" w:rsidRDefault="00D91581" w:rsidP="00986CF6">
      <w:pPr>
        <w:spacing w:before="120" w:after="0"/>
        <w:rPr>
          <w:bCs/>
          <w:szCs w:val="28"/>
          <w:lang w:eastAsia="lv-LV"/>
        </w:rPr>
      </w:pPr>
      <w:r>
        <w:rPr>
          <w:bCs/>
          <w:szCs w:val="28"/>
          <w:lang w:eastAsia="lv-LV"/>
        </w:rPr>
        <w:t>„7) ē</w:t>
      </w:r>
      <w:r w:rsidR="00986CF6" w:rsidRPr="00986CF6">
        <w:rPr>
          <w:bCs/>
          <w:szCs w:val="28"/>
          <w:lang w:eastAsia="lv-LV"/>
        </w:rPr>
        <w:t xml:space="preserve">kai, ja to pērk </w:t>
      </w:r>
      <w:r w:rsidR="00707BF2">
        <w:rPr>
          <w:bCs/>
          <w:szCs w:val="28"/>
          <w:lang w:eastAsia="lv-LV"/>
        </w:rPr>
        <w:t xml:space="preserve">valsts tiešās pārvaldes iestāde </w:t>
      </w:r>
      <w:r w:rsidR="00BF1CAB">
        <w:rPr>
          <w:bCs/>
          <w:szCs w:val="28"/>
          <w:lang w:eastAsia="lv-LV"/>
        </w:rPr>
        <w:t xml:space="preserve">vai </w:t>
      </w:r>
      <w:bookmarkStart w:id="0" w:name="_GoBack"/>
      <w:bookmarkEnd w:id="0"/>
      <w:r w:rsidR="00447518">
        <w:rPr>
          <w:bCs/>
          <w:szCs w:val="28"/>
          <w:lang w:eastAsia="lv-LV"/>
        </w:rPr>
        <w:t xml:space="preserve">kā nomnieks </w:t>
      </w:r>
      <w:r w:rsidR="00986CF6" w:rsidRPr="00986CF6">
        <w:rPr>
          <w:bCs/>
          <w:szCs w:val="28"/>
          <w:lang w:eastAsia="lv-LV"/>
        </w:rPr>
        <w:t>par tās nomu slēdz līgumu.”</w:t>
      </w:r>
      <w:r w:rsidR="00B249B1">
        <w:rPr>
          <w:bCs/>
          <w:szCs w:val="28"/>
          <w:lang w:eastAsia="lv-LV"/>
        </w:rPr>
        <w:t>.</w:t>
      </w:r>
    </w:p>
    <w:p w:rsidR="00986CF6" w:rsidRPr="00986CF6" w:rsidRDefault="00B725B1" w:rsidP="00986CF6">
      <w:pPr>
        <w:spacing w:before="120" w:after="0"/>
        <w:rPr>
          <w:bCs/>
          <w:szCs w:val="28"/>
          <w:lang w:eastAsia="lv-LV"/>
        </w:rPr>
      </w:pPr>
      <w:r>
        <w:rPr>
          <w:bCs/>
          <w:szCs w:val="28"/>
          <w:lang w:eastAsia="lv-LV"/>
        </w:rPr>
        <w:t>2</w:t>
      </w:r>
      <w:r w:rsidR="00986CF6" w:rsidRPr="00986CF6">
        <w:rPr>
          <w:bCs/>
          <w:szCs w:val="28"/>
          <w:lang w:eastAsia="lv-LV"/>
        </w:rPr>
        <w:t>. Papildināt 14.</w:t>
      </w:r>
      <w:r w:rsidR="00D91581">
        <w:rPr>
          <w:bCs/>
          <w:szCs w:val="28"/>
          <w:lang w:eastAsia="lv-LV"/>
        </w:rPr>
        <w:t xml:space="preserve"> pantu ar trešo, </w:t>
      </w:r>
      <w:r w:rsidR="00D40CCB">
        <w:rPr>
          <w:bCs/>
          <w:szCs w:val="28"/>
          <w:lang w:eastAsia="lv-LV"/>
        </w:rPr>
        <w:t>ceturto</w:t>
      </w:r>
      <w:r w:rsidR="00052374">
        <w:rPr>
          <w:bCs/>
          <w:szCs w:val="28"/>
          <w:lang w:eastAsia="lv-LV"/>
        </w:rPr>
        <w:t xml:space="preserve"> un</w:t>
      </w:r>
      <w:r w:rsidR="00D91581">
        <w:rPr>
          <w:bCs/>
          <w:szCs w:val="28"/>
          <w:lang w:eastAsia="lv-LV"/>
        </w:rPr>
        <w:t xml:space="preserve"> piekto</w:t>
      </w:r>
      <w:r w:rsidR="00052374">
        <w:rPr>
          <w:bCs/>
          <w:szCs w:val="28"/>
          <w:lang w:eastAsia="lv-LV"/>
        </w:rPr>
        <w:t xml:space="preserve"> </w:t>
      </w:r>
      <w:r w:rsidR="00986CF6" w:rsidRPr="00986CF6">
        <w:rPr>
          <w:bCs/>
          <w:szCs w:val="28"/>
          <w:lang w:eastAsia="lv-LV"/>
        </w:rPr>
        <w:t>daļu šādā redakcijā:</w:t>
      </w:r>
    </w:p>
    <w:p w:rsidR="00D31BDD" w:rsidRDefault="00986CF6" w:rsidP="00D31BDD">
      <w:pPr>
        <w:spacing w:before="120" w:after="0"/>
        <w:rPr>
          <w:bCs/>
          <w:szCs w:val="28"/>
          <w:lang w:eastAsia="lv-LV"/>
        </w:rPr>
      </w:pPr>
      <w:r w:rsidRPr="00986CF6">
        <w:rPr>
          <w:bCs/>
          <w:szCs w:val="28"/>
          <w:lang w:eastAsia="lv-LV"/>
        </w:rPr>
        <w:t xml:space="preserve">„(3) Valsts tiešās pārvaldes iestādes pērk un nomā tikai </w:t>
      </w:r>
      <w:r w:rsidR="00D31BDD" w:rsidRPr="00D31BDD">
        <w:rPr>
          <w:bCs/>
          <w:szCs w:val="28"/>
          <w:lang w:eastAsia="lv-LV"/>
        </w:rPr>
        <w:t xml:space="preserve">tādas ēkas vai </w:t>
      </w:r>
      <w:r w:rsidR="00222F58">
        <w:rPr>
          <w:bCs/>
          <w:szCs w:val="28"/>
          <w:lang w:eastAsia="lv-LV"/>
        </w:rPr>
        <w:t xml:space="preserve">kā nomnieks </w:t>
      </w:r>
      <w:r w:rsidR="00D31BDD" w:rsidRPr="00D31BDD">
        <w:rPr>
          <w:bCs/>
          <w:szCs w:val="28"/>
          <w:lang w:eastAsia="lv-LV"/>
        </w:rPr>
        <w:t>slē</w:t>
      </w:r>
      <w:r w:rsidR="00D31BDD">
        <w:rPr>
          <w:bCs/>
          <w:szCs w:val="28"/>
          <w:lang w:eastAsia="lv-LV"/>
        </w:rPr>
        <w:t>dz</w:t>
      </w:r>
      <w:r w:rsidR="00D31BDD" w:rsidRPr="00D31BDD">
        <w:rPr>
          <w:bCs/>
          <w:szCs w:val="28"/>
          <w:lang w:eastAsia="lv-LV"/>
        </w:rPr>
        <w:t xml:space="preserve"> jaunus nomas līgumus </w:t>
      </w:r>
      <w:r w:rsidR="00D31BDD">
        <w:rPr>
          <w:bCs/>
          <w:szCs w:val="28"/>
          <w:lang w:eastAsia="lv-LV"/>
        </w:rPr>
        <w:t>tikai</w:t>
      </w:r>
      <w:r w:rsidR="00D31BDD" w:rsidRPr="00D31BDD">
        <w:rPr>
          <w:bCs/>
          <w:szCs w:val="28"/>
          <w:lang w:eastAsia="lv-LV"/>
        </w:rPr>
        <w:t xml:space="preserve"> par tādām ēkām, kas atbilst vismaz minimālajām energoefektivitātes prasībām, kas minētas </w:t>
      </w:r>
      <w:r w:rsidR="00D31BDD">
        <w:rPr>
          <w:bCs/>
          <w:szCs w:val="28"/>
          <w:lang w:eastAsia="lv-LV"/>
        </w:rPr>
        <w:t>4</w:t>
      </w:r>
      <w:r w:rsidR="00D31BDD" w:rsidRPr="00D31BDD">
        <w:rPr>
          <w:bCs/>
          <w:szCs w:val="28"/>
          <w:lang w:eastAsia="lv-LV"/>
        </w:rPr>
        <w:t>.</w:t>
      </w:r>
      <w:r w:rsidR="00D91581">
        <w:rPr>
          <w:bCs/>
          <w:szCs w:val="28"/>
          <w:lang w:eastAsia="lv-LV"/>
        </w:rPr>
        <w:t> </w:t>
      </w:r>
      <w:r w:rsidR="00D31BDD">
        <w:rPr>
          <w:bCs/>
          <w:szCs w:val="28"/>
          <w:lang w:eastAsia="lv-LV"/>
        </w:rPr>
        <w:t>p</w:t>
      </w:r>
      <w:r w:rsidR="00D31BDD" w:rsidRPr="00D31BDD">
        <w:rPr>
          <w:bCs/>
          <w:szCs w:val="28"/>
          <w:lang w:eastAsia="lv-LV"/>
        </w:rPr>
        <w:t>ant</w:t>
      </w:r>
      <w:r w:rsidR="00D31BDD">
        <w:rPr>
          <w:bCs/>
          <w:szCs w:val="28"/>
          <w:lang w:eastAsia="lv-LV"/>
        </w:rPr>
        <w:t xml:space="preserve">ā. </w:t>
      </w:r>
      <w:r w:rsidR="00D40CCB" w:rsidRPr="00D40CCB">
        <w:rPr>
          <w:bCs/>
          <w:szCs w:val="28"/>
          <w:lang w:eastAsia="lv-LV"/>
        </w:rPr>
        <w:t xml:space="preserve">Atbilstību minimālajām energoefektivitātes prasībām pārbauda, izmantojot </w:t>
      </w:r>
      <w:r w:rsidR="00D40CCB">
        <w:rPr>
          <w:bCs/>
          <w:szCs w:val="28"/>
          <w:lang w:eastAsia="lv-LV"/>
        </w:rPr>
        <w:t xml:space="preserve">ēkas </w:t>
      </w:r>
      <w:proofErr w:type="spellStart"/>
      <w:r w:rsidR="00D40CCB">
        <w:rPr>
          <w:bCs/>
          <w:szCs w:val="28"/>
          <w:lang w:eastAsia="lv-LV"/>
        </w:rPr>
        <w:t>energosertifikātu</w:t>
      </w:r>
      <w:proofErr w:type="spellEnd"/>
      <w:r w:rsidR="00D40CCB">
        <w:rPr>
          <w:bCs/>
          <w:szCs w:val="28"/>
          <w:lang w:eastAsia="lv-LV"/>
        </w:rPr>
        <w:t>.</w:t>
      </w:r>
    </w:p>
    <w:p w:rsidR="00D31BDD" w:rsidRDefault="00D31BDD" w:rsidP="00222F58">
      <w:pPr>
        <w:spacing w:before="120" w:after="0"/>
        <w:rPr>
          <w:bCs/>
          <w:szCs w:val="28"/>
          <w:lang w:eastAsia="lv-LV"/>
        </w:rPr>
      </w:pPr>
      <w:r>
        <w:rPr>
          <w:bCs/>
          <w:szCs w:val="28"/>
          <w:lang w:eastAsia="lv-LV"/>
        </w:rPr>
        <w:t xml:space="preserve">(4) Šā panta trešajā daļā minētās prasības var nepiemērot gadījumos, ja ēkas pirkuma mērķis ir </w:t>
      </w:r>
      <w:r w:rsidRPr="00D31BDD">
        <w:rPr>
          <w:bCs/>
          <w:szCs w:val="28"/>
          <w:lang w:eastAsia="lv-LV"/>
        </w:rPr>
        <w:t xml:space="preserve">veikt </w:t>
      </w:r>
      <w:r w:rsidR="00572E6F" w:rsidRPr="00B725B1">
        <w:rPr>
          <w:bCs/>
          <w:szCs w:val="28"/>
          <w:lang w:eastAsia="lv-LV"/>
        </w:rPr>
        <w:t>ēkas renovāciju vai rekonstrukciju atbilstoši šā likuma 4.</w:t>
      </w:r>
      <w:r w:rsidR="00B725B1">
        <w:rPr>
          <w:bCs/>
          <w:szCs w:val="28"/>
          <w:lang w:eastAsia="lv-LV"/>
        </w:rPr>
        <w:t> </w:t>
      </w:r>
      <w:r w:rsidR="00572E6F" w:rsidRPr="00B725B1">
        <w:rPr>
          <w:bCs/>
          <w:szCs w:val="28"/>
          <w:lang w:eastAsia="lv-LV"/>
        </w:rPr>
        <w:t xml:space="preserve">panta trešajai daļai </w:t>
      </w:r>
      <w:r w:rsidR="00222F58">
        <w:rPr>
          <w:bCs/>
          <w:szCs w:val="28"/>
          <w:lang w:eastAsia="lv-LV"/>
        </w:rPr>
        <w:t>vai nojaukšanu</w:t>
      </w:r>
      <w:r w:rsidR="006D6903">
        <w:rPr>
          <w:bCs/>
          <w:szCs w:val="28"/>
          <w:lang w:eastAsia="lv-LV"/>
        </w:rPr>
        <w:t>.</w:t>
      </w:r>
    </w:p>
    <w:p w:rsidR="007504AB" w:rsidRDefault="00DE5349" w:rsidP="00986CF6">
      <w:pPr>
        <w:spacing w:before="120" w:after="0"/>
        <w:rPr>
          <w:bCs/>
          <w:szCs w:val="28"/>
          <w:lang w:eastAsia="lv-LV"/>
        </w:rPr>
      </w:pPr>
      <w:r>
        <w:rPr>
          <w:bCs/>
          <w:szCs w:val="28"/>
          <w:lang w:eastAsia="lv-LV"/>
        </w:rPr>
        <w:t xml:space="preserve">(5) Šā panta </w:t>
      </w:r>
      <w:r w:rsidRPr="00DE5349">
        <w:rPr>
          <w:bCs/>
          <w:szCs w:val="28"/>
          <w:lang w:eastAsia="lv-LV"/>
        </w:rPr>
        <w:t>trešajā daļā minētās prasības</w:t>
      </w:r>
      <w:r w:rsidR="00222F58">
        <w:rPr>
          <w:bCs/>
          <w:szCs w:val="28"/>
          <w:lang w:eastAsia="lv-LV"/>
        </w:rPr>
        <w:t xml:space="preserve"> var</w:t>
      </w:r>
      <w:r w:rsidRPr="00DE5349">
        <w:rPr>
          <w:bCs/>
          <w:szCs w:val="28"/>
          <w:lang w:eastAsia="lv-LV"/>
        </w:rPr>
        <w:t xml:space="preserve"> </w:t>
      </w:r>
      <w:r>
        <w:rPr>
          <w:bCs/>
          <w:szCs w:val="28"/>
          <w:lang w:eastAsia="lv-LV"/>
        </w:rPr>
        <w:t>nepiemēro</w:t>
      </w:r>
      <w:r w:rsidR="00222F58">
        <w:rPr>
          <w:bCs/>
          <w:szCs w:val="28"/>
          <w:lang w:eastAsia="lv-LV"/>
        </w:rPr>
        <w:t>t</w:t>
      </w:r>
      <w:r>
        <w:rPr>
          <w:bCs/>
          <w:szCs w:val="28"/>
          <w:lang w:eastAsia="lv-LV"/>
        </w:rPr>
        <w:t>, ja</w:t>
      </w:r>
      <w:r w:rsidR="007504AB">
        <w:rPr>
          <w:bCs/>
          <w:szCs w:val="28"/>
          <w:lang w:eastAsia="lv-LV"/>
        </w:rPr>
        <w:t>:</w:t>
      </w:r>
    </w:p>
    <w:p w:rsidR="00112E23" w:rsidRDefault="007504AB" w:rsidP="00986CF6">
      <w:pPr>
        <w:spacing w:before="120" w:after="0"/>
        <w:rPr>
          <w:bCs/>
          <w:szCs w:val="28"/>
          <w:lang w:eastAsia="lv-LV"/>
        </w:rPr>
      </w:pPr>
      <w:r>
        <w:rPr>
          <w:bCs/>
          <w:szCs w:val="28"/>
          <w:lang w:eastAsia="lv-LV"/>
        </w:rPr>
        <w:t>1)</w:t>
      </w:r>
      <w:r w:rsidR="00DE5349">
        <w:rPr>
          <w:bCs/>
          <w:szCs w:val="28"/>
          <w:lang w:eastAsia="lv-LV"/>
        </w:rPr>
        <w:t xml:space="preserve"> šo prasību piemērošana </w:t>
      </w:r>
      <w:r w:rsidR="00613553" w:rsidRPr="00613553">
        <w:rPr>
          <w:bCs/>
          <w:szCs w:val="28"/>
          <w:lang w:eastAsia="lv-LV"/>
        </w:rPr>
        <w:t>nav tehniski vai funkcionāli iespējama vai nav ekonomiski pamatota</w:t>
      </w:r>
      <w:r w:rsidR="00DE5349" w:rsidRPr="00DE5349">
        <w:rPr>
          <w:bCs/>
          <w:szCs w:val="28"/>
          <w:lang w:eastAsia="lv-LV"/>
        </w:rPr>
        <w:t xml:space="preserve">, </w:t>
      </w:r>
      <w:r w:rsidR="00DE5349">
        <w:rPr>
          <w:bCs/>
          <w:szCs w:val="28"/>
          <w:lang w:eastAsia="lv-LV"/>
        </w:rPr>
        <w:t>ilgtspējīga</w:t>
      </w:r>
      <w:r w:rsidR="00DE5349" w:rsidRPr="00DE5349">
        <w:rPr>
          <w:bCs/>
          <w:szCs w:val="28"/>
          <w:lang w:eastAsia="lv-LV"/>
        </w:rPr>
        <w:t xml:space="preserve">, kā arī </w:t>
      </w:r>
      <w:r w:rsidR="00DE5349" w:rsidRPr="00613553">
        <w:rPr>
          <w:bCs/>
          <w:szCs w:val="28"/>
          <w:lang w:eastAsia="lv-LV"/>
        </w:rPr>
        <w:t>nenodrošina pietiekamu konkurenci</w:t>
      </w:r>
      <w:r>
        <w:rPr>
          <w:bCs/>
          <w:szCs w:val="28"/>
          <w:lang w:eastAsia="lv-LV"/>
        </w:rPr>
        <w:t>;</w:t>
      </w:r>
    </w:p>
    <w:p w:rsidR="00986CF6" w:rsidRDefault="007504AB" w:rsidP="00B725B1">
      <w:pPr>
        <w:spacing w:before="120" w:after="0"/>
        <w:rPr>
          <w:bCs/>
          <w:szCs w:val="28"/>
          <w:lang w:eastAsia="lv-LV"/>
        </w:rPr>
      </w:pPr>
      <w:r>
        <w:rPr>
          <w:bCs/>
          <w:szCs w:val="28"/>
          <w:lang w:eastAsia="lv-LV"/>
        </w:rPr>
        <w:t>2)</w:t>
      </w:r>
      <w:r w:rsidR="007378A0">
        <w:rPr>
          <w:bCs/>
          <w:szCs w:val="28"/>
          <w:lang w:eastAsia="lv-LV"/>
        </w:rPr>
        <w:t xml:space="preserve"> </w:t>
      </w:r>
      <w:r w:rsidR="007378A0" w:rsidRPr="007378A0">
        <w:rPr>
          <w:szCs w:val="28"/>
        </w:rPr>
        <w:t>valsts tiešās pārvaldes iestāde, kas jau šobrīd lieto konkrēto nekustamo īpašumu, pamatojoties uz apsaimniekošanas un lietošanas līgumu, slēdz šā paša nekustamā īpašuma nomas līgumu.</w:t>
      </w:r>
      <w:r w:rsidR="00DE5349" w:rsidRPr="00613553">
        <w:rPr>
          <w:bCs/>
          <w:szCs w:val="28"/>
          <w:lang w:eastAsia="lv-LV"/>
        </w:rPr>
        <w:t>”</w:t>
      </w:r>
      <w:r w:rsidR="00B249B1">
        <w:rPr>
          <w:bCs/>
          <w:szCs w:val="28"/>
          <w:lang w:eastAsia="lv-LV"/>
        </w:rPr>
        <w:t>.</w:t>
      </w:r>
    </w:p>
    <w:p w:rsidR="00986CF6" w:rsidRPr="00986CF6" w:rsidRDefault="00B725B1" w:rsidP="00986CF6">
      <w:pPr>
        <w:spacing w:before="120" w:after="0"/>
        <w:rPr>
          <w:bCs/>
          <w:szCs w:val="28"/>
          <w:lang w:eastAsia="lv-LV"/>
        </w:rPr>
      </w:pPr>
      <w:r>
        <w:rPr>
          <w:bCs/>
          <w:szCs w:val="28"/>
          <w:lang w:eastAsia="lv-LV"/>
        </w:rPr>
        <w:t>3</w:t>
      </w:r>
      <w:r w:rsidR="00112E23">
        <w:rPr>
          <w:bCs/>
          <w:szCs w:val="28"/>
          <w:lang w:eastAsia="lv-LV"/>
        </w:rPr>
        <w:t xml:space="preserve">. </w:t>
      </w:r>
      <w:r w:rsidR="00986CF6" w:rsidRPr="00986CF6">
        <w:rPr>
          <w:bCs/>
          <w:szCs w:val="28"/>
          <w:lang w:eastAsia="lv-LV"/>
        </w:rPr>
        <w:t xml:space="preserve">Izteikt Informatīvo atsauci uz Eiropas Savienības direktīvām šādā redakcijā: </w:t>
      </w:r>
    </w:p>
    <w:p w:rsidR="00A21172" w:rsidRDefault="00986CF6" w:rsidP="00986CF6">
      <w:pPr>
        <w:spacing w:before="120" w:after="0"/>
        <w:rPr>
          <w:bCs/>
          <w:szCs w:val="28"/>
          <w:lang w:eastAsia="lv-LV"/>
        </w:rPr>
      </w:pPr>
      <w:r w:rsidRPr="00986CF6">
        <w:rPr>
          <w:bCs/>
          <w:szCs w:val="28"/>
          <w:lang w:eastAsia="lv-LV"/>
        </w:rPr>
        <w:t>„</w:t>
      </w:r>
      <w:r w:rsidR="00A21172">
        <w:rPr>
          <w:bCs/>
          <w:szCs w:val="28"/>
          <w:lang w:eastAsia="lv-LV"/>
        </w:rPr>
        <w:t>Informatīva atsauce uz Eiropas Savienības direktīvām</w:t>
      </w:r>
    </w:p>
    <w:p w:rsidR="00986CF6" w:rsidRPr="00986CF6" w:rsidRDefault="00986CF6" w:rsidP="00986CF6">
      <w:pPr>
        <w:spacing w:before="120" w:after="0"/>
        <w:rPr>
          <w:bCs/>
          <w:szCs w:val="28"/>
          <w:lang w:eastAsia="lv-LV"/>
        </w:rPr>
      </w:pPr>
      <w:r w:rsidRPr="00986CF6">
        <w:rPr>
          <w:bCs/>
          <w:szCs w:val="28"/>
          <w:lang w:eastAsia="lv-LV"/>
        </w:rPr>
        <w:t xml:space="preserve">Likumā iekļautas tiesību normas, kas izriet no: </w:t>
      </w:r>
    </w:p>
    <w:p w:rsidR="00986CF6" w:rsidRPr="00986CF6" w:rsidRDefault="00986CF6" w:rsidP="00986CF6">
      <w:pPr>
        <w:spacing w:before="120" w:after="0"/>
        <w:rPr>
          <w:bCs/>
          <w:szCs w:val="28"/>
          <w:lang w:eastAsia="lv-LV"/>
        </w:rPr>
      </w:pPr>
      <w:r w:rsidRPr="00986CF6">
        <w:rPr>
          <w:bCs/>
          <w:szCs w:val="28"/>
          <w:lang w:eastAsia="lv-LV"/>
        </w:rPr>
        <w:t>1) Eiropas Parlamenta un Padomes 2010.</w:t>
      </w:r>
      <w:r w:rsidR="00D91581">
        <w:rPr>
          <w:bCs/>
          <w:szCs w:val="28"/>
          <w:lang w:eastAsia="lv-LV"/>
        </w:rPr>
        <w:t> </w:t>
      </w:r>
      <w:r w:rsidRPr="00986CF6">
        <w:rPr>
          <w:bCs/>
          <w:szCs w:val="28"/>
          <w:lang w:eastAsia="lv-LV"/>
        </w:rPr>
        <w:t>gada 19.</w:t>
      </w:r>
      <w:r w:rsidR="00D91581">
        <w:rPr>
          <w:bCs/>
          <w:szCs w:val="28"/>
          <w:lang w:eastAsia="lv-LV"/>
        </w:rPr>
        <w:t> </w:t>
      </w:r>
      <w:r w:rsidRPr="00986CF6">
        <w:rPr>
          <w:bCs/>
          <w:szCs w:val="28"/>
          <w:lang w:eastAsia="lv-LV"/>
        </w:rPr>
        <w:t>maija direktīvas 2010/31/ES par ēku energoefektivitāti;</w:t>
      </w:r>
    </w:p>
    <w:p w:rsidR="00986CF6" w:rsidRPr="00986CF6" w:rsidRDefault="00986CF6" w:rsidP="00986CF6">
      <w:pPr>
        <w:spacing w:before="120" w:after="0"/>
        <w:rPr>
          <w:bCs/>
          <w:szCs w:val="28"/>
          <w:lang w:eastAsia="lv-LV"/>
        </w:rPr>
      </w:pPr>
      <w:r w:rsidRPr="00986CF6">
        <w:rPr>
          <w:bCs/>
          <w:szCs w:val="28"/>
          <w:lang w:eastAsia="lv-LV"/>
        </w:rPr>
        <w:t>2) Eiropas Parlamenta un Padomes 2012.</w:t>
      </w:r>
      <w:r w:rsidR="00D91581">
        <w:rPr>
          <w:bCs/>
          <w:szCs w:val="28"/>
          <w:lang w:eastAsia="lv-LV"/>
        </w:rPr>
        <w:t> </w:t>
      </w:r>
      <w:r w:rsidRPr="00986CF6">
        <w:rPr>
          <w:bCs/>
          <w:szCs w:val="28"/>
          <w:lang w:eastAsia="lv-LV"/>
        </w:rPr>
        <w:t>gada 25.</w:t>
      </w:r>
      <w:r w:rsidR="00D91581">
        <w:rPr>
          <w:bCs/>
          <w:szCs w:val="28"/>
          <w:lang w:eastAsia="lv-LV"/>
        </w:rPr>
        <w:t> oktobra D</w:t>
      </w:r>
      <w:r w:rsidRPr="00986CF6">
        <w:rPr>
          <w:bCs/>
          <w:szCs w:val="28"/>
          <w:lang w:eastAsia="lv-LV"/>
        </w:rPr>
        <w:t>irektīvas 2012/27/ES par energoefektivitāti, ar ko groza Direktīvas 2009/125/EK un 2010/30/ES un atceļ Direktīvas 2004/8/EK un 2006/32/EK prasībām attiecībā uz valsts veiktajiem ēku iepirkumiem.”</w:t>
      </w:r>
      <w:r w:rsidR="00B249B1">
        <w:rPr>
          <w:bCs/>
          <w:szCs w:val="28"/>
          <w:lang w:eastAsia="lv-LV"/>
        </w:rPr>
        <w:t>.</w:t>
      </w:r>
    </w:p>
    <w:p w:rsidR="00986CF6" w:rsidRDefault="00986CF6" w:rsidP="00986CF6">
      <w:pPr>
        <w:spacing w:after="0"/>
        <w:rPr>
          <w:bCs/>
          <w:szCs w:val="28"/>
          <w:lang w:eastAsia="lv-LV"/>
        </w:rPr>
      </w:pPr>
    </w:p>
    <w:p w:rsidR="00A21172" w:rsidRDefault="00A21172" w:rsidP="00511841">
      <w:pPr>
        <w:spacing w:after="0"/>
        <w:ind w:firstLine="0"/>
        <w:rPr>
          <w:color w:val="000000"/>
          <w:szCs w:val="28"/>
          <w:lang w:eastAsia="lv-LV"/>
        </w:rPr>
      </w:pPr>
    </w:p>
    <w:p w:rsidR="00A21172" w:rsidRDefault="00A21172" w:rsidP="00511841">
      <w:pPr>
        <w:spacing w:after="0"/>
        <w:ind w:firstLine="0"/>
        <w:rPr>
          <w:color w:val="000000"/>
          <w:szCs w:val="28"/>
          <w:lang w:eastAsia="lv-LV"/>
        </w:rPr>
      </w:pPr>
    </w:p>
    <w:p w:rsidR="00A21172" w:rsidRDefault="00A21172" w:rsidP="00511841">
      <w:pPr>
        <w:spacing w:after="0"/>
        <w:ind w:firstLine="0"/>
        <w:rPr>
          <w:color w:val="000000"/>
          <w:szCs w:val="28"/>
          <w:lang w:eastAsia="lv-LV"/>
        </w:rPr>
      </w:pPr>
    </w:p>
    <w:p w:rsidR="00D91581" w:rsidRPr="00186ADF" w:rsidRDefault="00D91581" w:rsidP="00511841">
      <w:pPr>
        <w:spacing w:after="0"/>
        <w:ind w:firstLine="0"/>
        <w:rPr>
          <w:color w:val="000000"/>
          <w:szCs w:val="28"/>
          <w:lang w:eastAsia="lv-LV"/>
        </w:rPr>
      </w:pPr>
      <w:r w:rsidRPr="00186ADF">
        <w:rPr>
          <w:color w:val="000000"/>
          <w:szCs w:val="28"/>
          <w:lang w:eastAsia="lv-LV"/>
        </w:rPr>
        <w:lastRenderedPageBreak/>
        <w:t>Iesniedzējs:</w:t>
      </w:r>
    </w:p>
    <w:p w:rsidR="00D91581" w:rsidRPr="00186ADF" w:rsidRDefault="00D91581" w:rsidP="00511841">
      <w:pPr>
        <w:spacing w:after="0"/>
        <w:ind w:firstLine="0"/>
        <w:rPr>
          <w:color w:val="000000"/>
          <w:szCs w:val="28"/>
          <w:lang w:eastAsia="lv-LV"/>
        </w:rPr>
      </w:pPr>
      <w:r w:rsidRPr="00186ADF">
        <w:rPr>
          <w:color w:val="000000"/>
          <w:szCs w:val="28"/>
          <w:lang w:eastAsia="lv-LV"/>
        </w:rPr>
        <w:t>ekonomikas ministrs</w:t>
      </w:r>
      <w:r w:rsidRPr="00186ADF">
        <w:rPr>
          <w:color w:val="000000"/>
          <w:szCs w:val="28"/>
          <w:lang w:eastAsia="lv-LV"/>
        </w:rPr>
        <w:tab/>
      </w:r>
      <w:r w:rsidRPr="00186ADF">
        <w:rPr>
          <w:color w:val="000000"/>
          <w:szCs w:val="28"/>
          <w:lang w:eastAsia="lv-LV"/>
        </w:rPr>
        <w:tab/>
      </w:r>
      <w:r w:rsidRPr="00186ADF">
        <w:rPr>
          <w:color w:val="000000"/>
          <w:szCs w:val="28"/>
          <w:lang w:eastAsia="lv-LV"/>
        </w:rPr>
        <w:tab/>
      </w:r>
      <w:r w:rsidRPr="00186ADF">
        <w:rPr>
          <w:color w:val="000000"/>
          <w:szCs w:val="28"/>
          <w:lang w:eastAsia="lv-LV"/>
        </w:rPr>
        <w:tab/>
      </w:r>
      <w:r w:rsidRPr="00186ADF">
        <w:rPr>
          <w:color w:val="000000"/>
          <w:szCs w:val="28"/>
          <w:lang w:eastAsia="lv-LV"/>
        </w:rPr>
        <w:tab/>
      </w:r>
      <w:r w:rsidRPr="00186ADF">
        <w:rPr>
          <w:color w:val="000000"/>
          <w:szCs w:val="28"/>
          <w:lang w:eastAsia="lv-LV"/>
        </w:rPr>
        <w:tab/>
      </w:r>
      <w:proofErr w:type="spellStart"/>
      <w:r>
        <w:rPr>
          <w:color w:val="000000"/>
          <w:szCs w:val="28"/>
          <w:lang w:eastAsia="lv-LV"/>
        </w:rPr>
        <w:t>V.Dombrovskis</w:t>
      </w:r>
      <w:proofErr w:type="spellEnd"/>
    </w:p>
    <w:p w:rsidR="00D91581" w:rsidRPr="00186ADF" w:rsidRDefault="00D91581" w:rsidP="00511841">
      <w:pPr>
        <w:spacing w:after="0"/>
        <w:ind w:firstLine="0"/>
        <w:rPr>
          <w:color w:val="000000"/>
          <w:szCs w:val="28"/>
          <w:lang w:eastAsia="lv-LV"/>
        </w:rPr>
      </w:pPr>
    </w:p>
    <w:p w:rsidR="00D91581" w:rsidRPr="00186ADF" w:rsidRDefault="00D91581" w:rsidP="00511841">
      <w:pPr>
        <w:spacing w:after="0"/>
        <w:ind w:firstLine="0"/>
        <w:rPr>
          <w:color w:val="000000"/>
          <w:szCs w:val="28"/>
        </w:rPr>
      </w:pPr>
      <w:r w:rsidRPr="00186ADF">
        <w:rPr>
          <w:color w:val="000000"/>
          <w:szCs w:val="28"/>
        </w:rPr>
        <w:t xml:space="preserve">Vīza: </w:t>
      </w:r>
    </w:p>
    <w:p w:rsidR="00246E27" w:rsidRDefault="00246E27" w:rsidP="00246E27">
      <w:pPr>
        <w:spacing w:after="0"/>
        <w:ind w:firstLine="0"/>
        <w:rPr>
          <w:color w:val="000000"/>
          <w:szCs w:val="28"/>
        </w:rPr>
      </w:pPr>
      <w:r>
        <w:rPr>
          <w:color w:val="000000"/>
          <w:szCs w:val="28"/>
        </w:rPr>
        <w:t>valsts sekretāra pienākumu izpildītājs,</w:t>
      </w:r>
    </w:p>
    <w:p w:rsidR="00246E27" w:rsidRPr="00F21BF8" w:rsidRDefault="00246E27" w:rsidP="00246E27">
      <w:pPr>
        <w:spacing w:after="0"/>
        <w:ind w:firstLine="0"/>
        <w:rPr>
          <w:color w:val="000000"/>
          <w:szCs w:val="28"/>
          <w:lang w:eastAsia="lv-LV"/>
        </w:rPr>
      </w:pPr>
      <w:r>
        <w:rPr>
          <w:color w:val="000000"/>
          <w:szCs w:val="28"/>
        </w:rPr>
        <w:t>valsts sekretāra vietnieks</w:t>
      </w:r>
      <w:r w:rsidRPr="00F21BF8">
        <w:rPr>
          <w:color w:val="000000"/>
          <w:szCs w:val="28"/>
        </w:rPr>
        <w:tab/>
      </w:r>
      <w:r w:rsidRPr="00F21BF8">
        <w:rPr>
          <w:color w:val="000000"/>
          <w:szCs w:val="28"/>
        </w:rPr>
        <w:tab/>
      </w:r>
      <w:r w:rsidRPr="00F21BF8">
        <w:rPr>
          <w:color w:val="000000"/>
          <w:szCs w:val="28"/>
        </w:rPr>
        <w:tab/>
      </w:r>
      <w:r w:rsidRPr="00F21BF8">
        <w:rPr>
          <w:color w:val="000000"/>
          <w:szCs w:val="28"/>
        </w:rPr>
        <w:tab/>
      </w:r>
      <w:r w:rsidRPr="00F21BF8">
        <w:rPr>
          <w:color w:val="000000"/>
          <w:szCs w:val="28"/>
        </w:rPr>
        <w:tab/>
      </w:r>
      <w:r w:rsidRPr="00F21BF8">
        <w:rPr>
          <w:color w:val="000000"/>
          <w:szCs w:val="28"/>
        </w:rPr>
        <w:tab/>
      </w:r>
      <w:r>
        <w:rPr>
          <w:color w:val="000000"/>
          <w:szCs w:val="28"/>
        </w:rPr>
        <w:tab/>
        <w:t>A</w:t>
      </w:r>
      <w:r w:rsidRPr="00F21BF8">
        <w:rPr>
          <w:color w:val="000000"/>
          <w:szCs w:val="28"/>
        </w:rPr>
        <w:t>.</w:t>
      </w:r>
      <w:r>
        <w:rPr>
          <w:color w:val="000000"/>
          <w:szCs w:val="28"/>
        </w:rPr>
        <w:t>Liepiņš</w:t>
      </w:r>
    </w:p>
    <w:p w:rsidR="00246E27" w:rsidRDefault="00246E27" w:rsidP="00246E27">
      <w:pPr>
        <w:pStyle w:val="EnvelopeReturn"/>
        <w:spacing w:before="0"/>
        <w:rPr>
          <w:sz w:val="28"/>
          <w:szCs w:val="28"/>
          <w:lang w:val="lv-LV"/>
        </w:rPr>
      </w:pPr>
    </w:p>
    <w:p w:rsidR="00A453E9" w:rsidRDefault="00A453E9" w:rsidP="00A453E9">
      <w:pPr>
        <w:spacing w:after="0"/>
        <w:ind w:left="1418" w:hanging="1418"/>
        <w:jc w:val="left"/>
        <w:rPr>
          <w:szCs w:val="28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A21172" w:rsidRDefault="00A21172" w:rsidP="00D91581">
      <w:pPr>
        <w:spacing w:after="0"/>
        <w:ind w:firstLine="0"/>
        <w:rPr>
          <w:color w:val="000000"/>
          <w:sz w:val="20"/>
        </w:rPr>
      </w:pPr>
    </w:p>
    <w:p w:rsidR="00D91581" w:rsidRPr="00186ADF" w:rsidRDefault="0023428C" w:rsidP="00D91581">
      <w:pPr>
        <w:spacing w:after="0"/>
        <w:ind w:firstLine="0"/>
        <w:rPr>
          <w:color w:val="000000"/>
          <w:sz w:val="20"/>
        </w:rPr>
      </w:pPr>
      <w:r>
        <w:rPr>
          <w:color w:val="000000"/>
          <w:sz w:val="20"/>
        </w:rPr>
        <w:t>1</w:t>
      </w:r>
      <w:r w:rsidR="00222F58">
        <w:rPr>
          <w:color w:val="000000"/>
          <w:sz w:val="20"/>
        </w:rPr>
        <w:t>1</w:t>
      </w:r>
      <w:r w:rsidR="00D91581" w:rsidRPr="00186ADF">
        <w:rPr>
          <w:color w:val="000000"/>
          <w:sz w:val="20"/>
        </w:rPr>
        <w:t>.</w:t>
      </w:r>
      <w:r w:rsidR="00D91581">
        <w:rPr>
          <w:color w:val="000000"/>
          <w:sz w:val="20"/>
        </w:rPr>
        <w:t>0</w:t>
      </w:r>
      <w:r>
        <w:rPr>
          <w:color w:val="000000"/>
          <w:sz w:val="20"/>
        </w:rPr>
        <w:t>8</w:t>
      </w:r>
      <w:r w:rsidR="00D91581" w:rsidRPr="00186ADF">
        <w:rPr>
          <w:color w:val="000000"/>
          <w:sz w:val="20"/>
        </w:rPr>
        <w:t>.201</w:t>
      </w:r>
      <w:r w:rsidR="00D91581">
        <w:rPr>
          <w:color w:val="000000"/>
          <w:sz w:val="20"/>
        </w:rPr>
        <w:t>4</w:t>
      </w:r>
      <w:r w:rsidR="00D91581" w:rsidRPr="00186ADF">
        <w:rPr>
          <w:color w:val="000000"/>
          <w:sz w:val="20"/>
        </w:rPr>
        <w:t xml:space="preserve">. </w:t>
      </w:r>
      <w:r w:rsidR="00D91581">
        <w:rPr>
          <w:color w:val="000000"/>
          <w:sz w:val="20"/>
        </w:rPr>
        <w:t>1</w:t>
      </w:r>
      <w:r w:rsidR="00222F58">
        <w:rPr>
          <w:color w:val="000000"/>
          <w:sz w:val="20"/>
        </w:rPr>
        <w:t>4</w:t>
      </w:r>
      <w:r w:rsidR="00D91581" w:rsidRPr="00186ADF">
        <w:rPr>
          <w:color w:val="000000"/>
          <w:sz w:val="20"/>
        </w:rPr>
        <w:t>:</w:t>
      </w:r>
      <w:r w:rsidR="00D91581">
        <w:rPr>
          <w:color w:val="000000"/>
          <w:sz w:val="20"/>
        </w:rPr>
        <w:t>20</w:t>
      </w:r>
    </w:p>
    <w:p w:rsidR="00D91581" w:rsidRDefault="00246E27" w:rsidP="00D91581">
      <w:pPr>
        <w:spacing w:after="0"/>
        <w:ind w:firstLine="0"/>
        <w:rPr>
          <w:noProof/>
          <w:color w:val="000000"/>
          <w:sz w:val="20"/>
        </w:rPr>
      </w:pPr>
      <w:fldSimple w:instr=" NUMWORDS  \* Arabic  \* MERGEFORMAT ">
        <w:r w:rsidRPr="00246E27">
          <w:rPr>
            <w:noProof/>
            <w:color w:val="000000"/>
            <w:sz w:val="20"/>
          </w:rPr>
          <w:t>279</w:t>
        </w:r>
      </w:fldSimple>
    </w:p>
    <w:p w:rsidR="008A1E73" w:rsidRDefault="008A1E73" w:rsidP="008A1E73">
      <w:pPr>
        <w:spacing w:after="0"/>
        <w:ind w:firstLine="0"/>
        <w:rPr>
          <w:noProof/>
          <w:color w:val="000000"/>
          <w:sz w:val="20"/>
        </w:rPr>
      </w:pPr>
      <w:r>
        <w:rPr>
          <w:noProof/>
          <w:color w:val="000000"/>
          <w:sz w:val="20"/>
        </w:rPr>
        <w:t>E.Pētersone</w:t>
      </w:r>
    </w:p>
    <w:p w:rsidR="008A1E73" w:rsidRDefault="008A1E73" w:rsidP="008A1E73">
      <w:pPr>
        <w:spacing w:after="0"/>
        <w:ind w:firstLine="0"/>
        <w:rPr>
          <w:noProof/>
          <w:color w:val="000000"/>
          <w:sz w:val="20"/>
        </w:rPr>
      </w:pPr>
      <w:r>
        <w:rPr>
          <w:noProof/>
          <w:color w:val="000000"/>
          <w:sz w:val="20"/>
        </w:rPr>
        <w:t>67013263</w:t>
      </w:r>
    </w:p>
    <w:p w:rsidR="008A1E73" w:rsidRDefault="00BF1CAB" w:rsidP="008A1E73">
      <w:pPr>
        <w:spacing w:after="0"/>
        <w:ind w:firstLine="0"/>
        <w:rPr>
          <w:noProof/>
          <w:color w:val="000000"/>
          <w:sz w:val="20"/>
        </w:rPr>
      </w:pPr>
      <w:hyperlink r:id="rId9" w:history="1">
        <w:r w:rsidR="008A1E73" w:rsidRPr="001F0B8E">
          <w:rPr>
            <w:rStyle w:val="Hyperlink"/>
            <w:noProof/>
            <w:sz w:val="20"/>
          </w:rPr>
          <w:t>Eizenija.Petersone@em.gov.lv</w:t>
        </w:r>
      </w:hyperlink>
    </w:p>
    <w:p w:rsidR="008A1E73" w:rsidRPr="00186ADF" w:rsidRDefault="008A1E73" w:rsidP="008A1E73">
      <w:pPr>
        <w:spacing w:after="0"/>
        <w:ind w:firstLine="0"/>
        <w:rPr>
          <w:color w:val="000000"/>
          <w:sz w:val="20"/>
        </w:rPr>
      </w:pPr>
    </w:p>
    <w:p w:rsidR="001561E4" w:rsidRDefault="001561E4" w:rsidP="001561E4">
      <w:pPr>
        <w:spacing w:after="0"/>
        <w:ind w:firstLine="0"/>
        <w:rPr>
          <w:color w:val="000000"/>
          <w:sz w:val="20"/>
        </w:rPr>
      </w:pPr>
      <w:r>
        <w:rPr>
          <w:color w:val="000000"/>
          <w:sz w:val="20"/>
        </w:rPr>
        <w:t>A</w:t>
      </w:r>
      <w:r w:rsidRPr="00186ADF">
        <w:rPr>
          <w:color w:val="000000"/>
          <w:sz w:val="20"/>
        </w:rPr>
        <w:t>.</w:t>
      </w:r>
      <w:r>
        <w:rPr>
          <w:color w:val="000000"/>
          <w:sz w:val="20"/>
        </w:rPr>
        <w:t>Pētersone</w:t>
      </w:r>
    </w:p>
    <w:p w:rsidR="001561E4" w:rsidRPr="00186ADF" w:rsidRDefault="001561E4" w:rsidP="001561E4">
      <w:pPr>
        <w:spacing w:after="0"/>
        <w:ind w:firstLine="0"/>
        <w:rPr>
          <w:color w:val="000000"/>
          <w:sz w:val="20"/>
        </w:rPr>
      </w:pPr>
      <w:r w:rsidRPr="00186ADF">
        <w:rPr>
          <w:color w:val="000000"/>
          <w:sz w:val="20"/>
        </w:rPr>
        <w:t>67013</w:t>
      </w:r>
      <w:r>
        <w:rPr>
          <w:color w:val="000000"/>
          <w:sz w:val="20"/>
        </w:rPr>
        <w:t>170</w:t>
      </w:r>
    </w:p>
    <w:p w:rsidR="001561E4" w:rsidRDefault="00BF1CAB" w:rsidP="001561E4">
      <w:pPr>
        <w:spacing w:after="0"/>
        <w:ind w:firstLine="0"/>
        <w:rPr>
          <w:rStyle w:val="Hyperlink"/>
          <w:sz w:val="20"/>
        </w:rPr>
      </w:pPr>
      <w:hyperlink r:id="rId10" w:history="1">
        <w:r w:rsidR="001561E4" w:rsidRPr="00F23250">
          <w:rPr>
            <w:rStyle w:val="Hyperlink"/>
            <w:sz w:val="20"/>
          </w:rPr>
          <w:t>Andzela.Petersone@em.gov.lv</w:t>
        </w:r>
      </w:hyperlink>
    </w:p>
    <w:p w:rsidR="001561E4" w:rsidRDefault="001561E4" w:rsidP="00D91581">
      <w:pPr>
        <w:spacing w:after="0"/>
        <w:ind w:firstLine="0"/>
        <w:rPr>
          <w:color w:val="000000"/>
          <w:sz w:val="20"/>
        </w:rPr>
      </w:pPr>
    </w:p>
    <w:p w:rsidR="00D91581" w:rsidRDefault="00D91581" w:rsidP="00D91581">
      <w:pPr>
        <w:spacing w:after="0"/>
        <w:ind w:firstLine="0"/>
        <w:rPr>
          <w:color w:val="000000"/>
          <w:sz w:val="20"/>
        </w:rPr>
      </w:pPr>
      <w:r w:rsidRPr="00186ADF">
        <w:rPr>
          <w:color w:val="000000"/>
          <w:sz w:val="20"/>
        </w:rPr>
        <w:t>K.</w:t>
      </w:r>
      <w:r>
        <w:rPr>
          <w:color w:val="000000"/>
          <w:sz w:val="20"/>
        </w:rPr>
        <w:t>Beihmanis</w:t>
      </w:r>
    </w:p>
    <w:p w:rsidR="00D91581" w:rsidRPr="00186ADF" w:rsidRDefault="00D91581" w:rsidP="00D91581">
      <w:pPr>
        <w:spacing w:after="0"/>
        <w:ind w:firstLine="0"/>
        <w:rPr>
          <w:color w:val="000000"/>
          <w:sz w:val="20"/>
        </w:rPr>
      </w:pPr>
      <w:r w:rsidRPr="00186ADF">
        <w:rPr>
          <w:color w:val="000000"/>
          <w:sz w:val="20"/>
        </w:rPr>
        <w:t>67013</w:t>
      </w:r>
      <w:r>
        <w:rPr>
          <w:color w:val="000000"/>
          <w:sz w:val="20"/>
        </w:rPr>
        <w:t>260</w:t>
      </w:r>
    </w:p>
    <w:p w:rsidR="00D91581" w:rsidRDefault="00BF1CAB" w:rsidP="00D91581">
      <w:pPr>
        <w:spacing w:after="0"/>
        <w:ind w:firstLine="0"/>
        <w:rPr>
          <w:rStyle w:val="Hyperlink"/>
          <w:sz w:val="20"/>
        </w:rPr>
      </w:pPr>
      <w:hyperlink r:id="rId11" w:history="1">
        <w:r w:rsidR="00D91581" w:rsidRPr="0010732D">
          <w:rPr>
            <w:rStyle w:val="Hyperlink"/>
            <w:sz w:val="20"/>
          </w:rPr>
          <w:t>Karlis.Beihmanis@em.gov.lv</w:t>
        </w:r>
      </w:hyperlink>
    </w:p>
    <w:p w:rsidR="00D91581" w:rsidRPr="00186ADF" w:rsidRDefault="00D91581" w:rsidP="00D91581">
      <w:pPr>
        <w:spacing w:after="0"/>
        <w:ind w:firstLine="0"/>
        <w:rPr>
          <w:color w:val="000000"/>
          <w:sz w:val="20"/>
        </w:rPr>
      </w:pPr>
    </w:p>
    <w:p w:rsidR="00D91581" w:rsidRDefault="00D91581" w:rsidP="00D91581">
      <w:pPr>
        <w:spacing w:after="0"/>
        <w:ind w:firstLine="0"/>
        <w:rPr>
          <w:color w:val="000000"/>
          <w:sz w:val="20"/>
        </w:rPr>
      </w:pPr>
      <w:r>
        <w:rPr>
          <w:color w:val="000000"/>
          <w:sz w:val="20"/>
        </w:rPr>
        <w:t>I</w:t>
      </w:r>
      <w:r w:rsidRPr="00186ADF">
        <w:rPr>
          <w:color w:val="000000"/>
          <w:sz w:val="20"/>
        </w:rPr>
        <w:t>.</w:t>
      </w:r>
      <w:r>
        <w:rPr>
          <w:color w:val="000000"/>
          <w:sz w:val="20"/>
        </w:rPr>
        <w:t>Ozoliņa</w:t>
      </w:r>
    </w:p>
    <w:p w:rsidR="00D91581" w:rsidRPr="00186ADF" w:rsidRDefault="00D91581" w:rsidP="00D91581">
      <w:pPr>
        <w:spacing w:after="0"/>
        <w:ind w:firstLine="0"/>
        <w:rPr>
          <w:color w:val="000000"/>
          <w:sz w:val="20"/>
        </w:rPr>
      </w:pPr>
      <w:r w:rsidRPr="00186ADF">
        <w:rPr>
          <w:color w:val="000000"/>
          <w:sz w:val="20"/>
        </w:rPr>
        <w:t>67013</w:t>
      </w:r>
      <w:r>
        <w:rPr>
          <w:color w:val="000000"/>
          <w:sz w:val="20"/>
        </w:rPr>
        <w:t>175</w:t>
      </w:r>
    </w:p>
    <w:p w:rsidR="00D91581" w:rsidRDefault="00BF1CAB" w:rsidP="00D91581">
      <w:pPr>
        <w:spacing w:after="0"/>
        <w:ind w:firstLine="0"/>
        <w:rPr>
          <w:rStyle w:val="Hyperlink"/>
          <w:sz w:val="20"/>
        </w:rPr>
      </w:pPr>
      <w:hyperlink r:id="rId12" w:history="1">
        <w:r w:rsidR="00D91581" w:rsidRPr="00F23250">
          <w:rPr>
            <w:rStyle w:val="Hyperlink"/>
            <w:sz w:val="20"/>
          </w:rPr>
          <w:t>Inguna.Ozolina@em.gov.lv</w:t>
        </w:r>
      </w:hyperlink>
    </w:p>
    <w:p w:rsidR="00B725B1" w:rsidRDefault="00B725B1" w:rsidP="00B725B1">
      <w:pPr>
        <w:pStyle w:val="naisf"/>
        <w:tabs>
          <w:tab w:val="left" w:pos="0"/>
        </w:tabs>
        <w:spacing w:before="0" w:after="0"/>
        <w:ind w:firstLine="0"/>
        <w:rPr>
          <w:sz w:val="22"/>
        </w:rPr>
      </w:pPr>
    </w:p>
    <w:p w:rsidR="00B725B1" w:rsidRPr="00B725B1" w:rsidRDefault="00B725B1" w:rsidP="00B725B1">
      <w:pPr>
        <w:pStyle w:val="naisf"/>
        <w:tabs>
          <w:tab w:val="left" w:pos="0"/>
        </w:tabs>
        <w:spacing w:before="0" w:after="0"/>
        <w:ind w:firstLine="0"/>
        <w:rPr>
          <w:sz w:val="20"/>
          <w:szCs w:val="22"/>
        </w:rPr>
      </w:pPr>
      <w:r w:rsidRPr="00B725B1">
        <w:rPr>
          <w:sz w:val="20"/>
          <w:szCs w:val="22"/>
        </w:rPr>
        <w:t>I.Henilane, 67013038</w:t>
      </w:r>
    </w:p>
    <w:p w:rsidR="00B725B1" w:rsidRPr="00B725B1" w:rsidRDefault="00BF1CAB" w:rsidP="00B725B1">
      <w:pPr>
        <w:pStyle w:val="naisf"/>
        <w:tabs>
          <w:tab w:val="left" w:pos="0"/>
        </w:tabs>
        <w:spacing w:before="0" w:after="0"/>
        <w:ind w:firstLine="0"/>
        <w:rPr>
          <w:sz w:val="20"/>
          <w:szCs w:val="22"/>
        </w:rPr>
      </w:pPr>
      <w:hyperlink r:id="rId13" w:history="1">
        <w:r w:rsidR="00B725B1" w:rsidRPr="00B725B1">
          <w:rPr>
            <w:rStyle w:val="Hyperlink"/>
            <w:sz w:val="20"/>
            <w:szCs w:val="22"/>
          </w:rPr>
          <w:t>Inita.Henilane@em.gov.lv</w:t>
        </w:r>
      </w:hyperlink>
      <w:r w:rsidR="00B725B1" w:rsidRPr="00B725B1">
        <w:rPr>
          <w:rStyle w:val="Hyperlink"/>
          <w:sz w:val="20"/>
          <w:szCs w:val="22"/>
        </w:rPr>
        <w:t xml:space="preserve"> </w:t>
      </w:r>
    </w:p>
    <w:p w:rsidR="00B725B1" w:rsidRDefault="00B725B1" w:rsidP="00D91581">
      <w:pPr>
        <w:spacing w:after="0"/>
        <w:ind w:firstLine="0"/>
        <w:rPr>
          <w:rStyle w:val="Hyperlink"/>
          <w:sz w:val="20"/>
        </w:rPr>
      </w:pPr>
    </w:p>
    <w:sectPr w:rsidR="00B725B1" w:rsidSect="00EA3CB3">
      <w:headerReference w:type="default" r:id="rId14"/>
      <w:footerReference w:type="default" r:id="rId15"/>
      <w:footerReference w:type="first" r:id="rId16"/>
      <w:pgSz w:w="11906" w:h="16838"/>
      <w:pgMar w:top="1276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3B" w:rsidRDefault="00EE763B" w:rsidP="000A2295">
      <w:pPr>
        <w:spacing w:after="0"/>
      </w:pPr>
      <w:r>
        <w:separator/>
      </w:r>
    </w:p>
  </w:endnote>
  <w:endnote w:type="continuationSeparator" w:id="0">
    <w:p w:rsidR="00EE763B" w:rsidRDefault="00EE763B" w:rsidP="000A22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95" w:rsidRPr="00B90B5C" w:rsidRDefault="00BF1CAB" w:rsidP="00B90B5C">
    <w:pPr>
      <w:pStyle w:val="Title"/>
      <w:jc w:val="both"/>
      <w:rPr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23428C" w:rsidRPr="0023428C">
      <w:rPr>
        <w:noProof/>
        <w:sz w:val="20"/>
        <w:szCs w:val="20"/>
      </w:rPr>
      <w:t>EMLik_110814_EEL</w:t>
    </w:r>
    <w:r>
      <w:rPr>
        <w:noProof/>
        <w:sz w:val="20"/>
        <w:szCs w:val="20"/>
      </w:rPr>
      <w:fldChar w:fldCharType="end"/>
    </w:r>
    <w:r w:rsidR="00B90B5C" w:rsidRPr="000F7182">
      <w:rPr>
        <w:sz w:val="20"/>
        <w:szCs w:val="20"/>
      </w:rPr>
      <w:t xml:space="preserve">; </w:t>
    </w:r>
    <w:r w:rsidR="00B90B5C">
      <w:rPr>
        <w:sz w:val="20"/>
        <w:szCs w:val="20"/>
      </w:rPr>
      <w:t>Likum</w:t>
    </w:r>
    <w:r w:rsidR="00B90B5C" w:rsidRPr="000F7182">
      <w:rPr>
        <w:sz w:val="20"/>
        <w:szCs w:val="20"/>
      </w:rPr>
      <w:t>projekts „Grozījum</w:t>
    </w:r>
    <w:r w:rsidR="00B90B5C">
      <w:rPr>
        <w:sz w:val="20"/>
        <w:szCs w:val="20"/>
      </w:rPr>
      <w:t>i</w:t>
    </w:r>
    <w:r w:rsidR="00B725B1">
      <w:rPr>
        <w:sz w:val="20"/>
        <w:szCs w:val="20"/>
      </w:rPr>
      <w:t xml:space="preserve"> </w:t>
    </w:r>
    <w:r w:rsidR="00B90B5C">
      <w:rPr>
        <w:sz w:val="20"/>
        <w:szCs w:val="20"/>
      </w:rPr>
      <w:t>Ēku energoefektivitātes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9E" w:rsidRPr="004717EA" w:rsidRDefault="00BF1CAB" w:rsidP="004717EA">
    <w:pPr>
      <w:pStyle w:val="Title"/>
      <w:jc w:val="both"/>
      <w:rPr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23428C" w:rsidRPr="0023428C">
      <w:rPr>
        <w:noProof/>
        <w:sz w:val="20"/>
        <w:szCs w:val="20"/>
      </w:rPr>
      <w:t>EMLik_110814_EEL</w:t>
    </w:r>
    <w:r>
      <w:rPr>
        <w:noProof/>
        <w:sz w:val="20"/>
        <w:szCs w:val="20"/>
      </w:rPr>
      <w:fldChar w:fldCharType="end"/>
    </w:r>
    <w:r w:rsidR="00981D9E" w:rsidRPr="000F7182">
      <w:rPr>
        <w:sz w:val="20"/>
        <w:szCs w:val="20"/>
      </w:rPr>
      <w:t xml:space="preserve">; </w:t>
    </w:r>
    <w:r w:rsidR="009D49CA">
      <w:rPr>
        <w:sz w:val="20"/>
        <w:szCs w:val="20"/>
      </w:rPr>
      <w:t>Likum</w:t>
    </w:r>
    <w:r w:rsidR="00981D9E" w:rsidRPr="000F7182">
      <w:rPr>
        <w:sz w:val="20"/>
        <w:szCs w:val="20"/>
      </w:rPr>
      <w:t>projekts „Grozījum</w:t>
    </w:r>
    <w:r w:rsidR="00AC6B04">
      <w:rPr>
        <w:sz w:val="20"/>
        <w:szCs w:val="20"/>
      </w:rPr>
      <w:t>i</w:t>
    </w:r>
    <w:r w:rsidR="00B725B1">
      <w:rPr>
        <w:sz w:val="20"/>
        <w:szCs w:val="20"/>
      </w:rPr>
      <w:t xml:space="preserve"> </w:t>
    </w:r>
    <w:r w:rsidR="00025097">
      <w:rPr>
        <w:sz w:val="20"/>
        <w:szCs w:val="20"/>
      </w:rPr>
      <w:t>Ēku energoefektivitātes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3B" w:rsidRDefault="00EE763B" w:rsidP="000A2295">
      <w:pPr>
        <w:spacing w:after="0"/>
      </w:pPr>
      <w:r>
        <w:separator/>
      </w:r>
    </w:p>
  </w:footnote>
  <w:footnote w:type="continuationSeparator" w:id="0">
    <w:p w:rsidR="00EE763B" w:rsidRDefault="00EE763B" w:rsidP="000A22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E3" w:rsidRDefault="00515132" w:rsidP="006F06DD">
    <w:pPr>
      <w:pStyle w:val="Header"/>
      <w:jc w:val="center"/>
    </w:pPr>
    <w:r>
      <w:fldChar w:fldCharType="begin"/>
    </w:r>
    <w:r w:rsidR="00C83CE3">
      <w:instrText xml:space="preserve"> PAGE   \* MERGEFORMAT </w:instrText>
    </w:r>
    <w:r>
      <w:fldChar w:fldCharType="separate"/>
    </w:r>
    <w:r w:rsidR="00BF1CA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6A7"/>
    <w:multiLevelType w:val="hybridMultilevel"/>
    <w:tmpl w:val="A6C090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3F08"/>
    <w:multiLevelType w:val="hybridMultilevel"/>
    <w:tmpl w:val="A9A249E8"/>
    <w:lvl w:ilvl="0" w:tplc="C080A7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57B1A72"/>
    <w:multiLevelType w:val="hybridMultilevel"/>
    <w:tmpl w:val="085E4D1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E5A9E"/>
    <w:multiLevelType w:val="hybridMultilevel"/>
    <w:tmpl w:val="0C1878AC"/>
    <w:lvl w:ilvl="0" w:tplc="BF7EE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890035"/>
    <w:multiLevelType w:val="hybridMultilevel"/>
    <w:tmpl w:val="ED0ECB40"/>
    <w:lvl w:ilvl="0" w:tplc="6308BC3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73A67CA4"/>
    <w:multiLevelType w:val="hybridMultilevel"/>
    <w:tmpl w:val="FC5CEE20"/>
    <w:lvl w:ilvl="0" w:tplc="6612312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88C5327"/>
    <w:multiLevelType w:val="hybridMultilevel"/>
    <w:tmpl w:val="7BF0344A"/>
    <w:lvl w:ilvl="0" w:tplc="4A1A2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95"/>
    <w:rsid w:val="00002757"/>
    <w:rsid w:val="00003673"/>
    <w:rsid w:val="00004083"/>
    <w:rsid w:val="000068AE"/>
    <w:rsid w:val="00011E4B"/>
    <w:rsid w:val="00015B72"/>
    <w:rsid w:val="00015D86"/>
    <w:rsid w:val="000160A0"/>
    <w:rsid w:val="00020149"/>
    <w:rsid w:val="00021B3A"/>
    <w:rsid w:val="00022CF3"/>
    <w:rsid w:val="00024167"/>
    <w:rsid w:val="00024B58"/>
    <w:rsid w:val="00025097"/>
    <w:rsid w:val="00025705"/>
    <w:rsid w:val="00026955"/>
    <w:rsid w:val="000269C2"/>
    <w:rsid w:val="00026B4E"/>
    <w:rsid w:val="00026BA1"/>
    <w:rsid w:val="0003391C"/>
    <w:rsid w:val="0003498D"/>
    <w:rsid w:val="0003514A"/>
    <w:rsid w:val="00037068"/>
    <w:rsid w:val="00037A5F"/>
    <w:rsid w:val="00041998"/>
    <w:rsid w:val="000460EE"/>
    <w:rsid w:val="00052002"/>
    <w:rsid w:val="00052374"/>
    <w:rsid w:val="000547C0"/>
    <w:rsid w:val="0006342C"/>
    <w:rsid w:val="00064712"/>
    <w:rsid w:val="00066B8E"/>
    <w:rsid w:val="00067BD4"/>
    <w:rsid w:val="00070E0E"/>
    <w:rsid w:val="00072C48"/>
    <w:rsid w:val="00073A54"/>
    <w:rsid w:val="00083DDC"/>
    <w:rsid w:val="0008441C"/>
    <w:rsid w:val="0008470E"/>
    <w:rsid w:val="00084AF0"/>
    <w:rsid w:val="000867CD"/>
    <w:rsid w:val="0008726D"/>
    <w:rsid w:val="000913FB"/>
    <w:rsid w:val="000917FE"/>
    <w:rsid w:val="00093036"/>
    <w:rsid w:val="00093128"/>
    <w:rsid w:val="0009443A"/>
    <w:rsid w:val="0009483A"/>
    <w:rsid w:val="000A2295"/>
    <w:rsid w:val="000A314A"/>
    <w:rsid w:val="000A386B"/>
    <w:rsid w:val="000A6757"/>
    <w:rsid w:val="000B1682"/>
    <w:rsid w:val="000C0DD8"/>
    <w:rsid w:val="000C1572"/>
    <w:rsid w:val="000C1D11"/>
    <w:rsid w:val="000C2513"/>
    <w:rsid w:val="000C25AA"/>
    <w:rsid w:val="000C63DC"/>
    <w:rsid w:val="000C6480"/>
    <w:rsid w:val="000D171B"/>
    <w:rsid w:val="000D23A7"/>
    <w:rsid w:val="000D2F02"/>
    <w:rsid w:val="000D3A6E"/>
    <w:rsid w:val="000D5831"/>
    <w:rsid w:val="000E32AE"/>
    <w:rsid w:val="000E360F"/>
    <w:rsid w:val="000E40AA"/>
    <w:rsid w:val="000E41BB"/>
    <w:rsid w:val="000E45DE"/>
    <w:rsid w:val="000F05AD"/>
    <w:rsid w:val="000F5F39"/>
    <w:rsid w:val="000F6493"/>
    <w:rsid w:val="000F7A63"/>
    <w:rsid w:val="0010331B"/>
    <w:rsid w:val="001050EE"/>
    <w:rsid w:val="001064DB"/>
    <w:rsid w:val="001125F2"/>
    <w:rsid w:val="00112E23"/>
    <w:rsid w:val="00114BD8"/>
    <w:rsid w:val="00121503"/>
    <w:rsid w:val="00123EC7"/>
    <w:rsid w:val="00124A7A"/>
    <w:rsid w:val="00125BBD"/>
    <w:rsid w:val="00126F8F"/>
    <w:rsid w:val="0013033F"/>
    <w:rsid w:val="001314BD"/>
    <w:rsid w:val="00132C76"/>
    <w:rsid w:val="001348AF"/>
    <w:rsid w:val="0013740E"/>
    <w:rsid w:val="0013748D"/>
    <w:rsid w:val="0014014A"/>
    <w:rsid w:val="001404BA"/>
    <w:rsid w:val="00142C2A"/>
    <w:rsid w:val="0014457A"/>
    <w:rsid w:val="001468EE"/>
    <w:rsid w:val="0014735E"/>
    <w:rsid w:val="00150487"/>
    <w:rsid w:val="00152135"/>
    <w:rsid w:val="001561E4"/>
    <w:rsid w:val="001610BB"/>
    <w:rsid w:val="00166B53"/>
    <w:rsid w:val="00170232"/>
    <w:rsid w:val="001705DE"/>
    <w:rsid w:val="00174AC5"/>
    <w:rsid w:val="00174D5B"/>
    <w:rsid w:val="00183D31"/>
    <w:rsid w:val="0018471A"/>
    <w:rsid w:val="00185053"/>
    <w:rsid w:val="00185836"/>
    <w:rsid w:val="00190B5E"/>
    <w:rsid w:val="001914A6"/>
    <w:rsid w:val="00193A0A"/>
    <w:rsid w:val="00194164"/>
    <w:rsid w:val="00194AC3"/>
    <w:rsid w:val="00196A7E"/>
    <w:rsid w:val="001976DD"/>
    <w:rsid w:val="001A0A67"/>
    <w:rsid w:val="001A2ADF"/>
    <w:rsid w:val="001B235F"/>
    <w:rsid w:val="001C3937"/>
    <w:rsid w:val="001C4AEC"/>
    <w:rsid w:val="001D155A"/>
    <w:rsid w:val="001D38C2"/>
    <w:rsid w:val="001D57A2"/>
    <w:rsid w:val="001E2A4B"/>
    <w:rsid w:val="001E4D17"/>
    <w:rsid w:val="001E5A4E"/>
    <w:rsid w:val="001E6765"/>
    <w:rsid w:val="001E78A4"/>
    <w:rsid w:val="001F389D"/>
    <w:rsid w:val="001F3E6F"/>
    <w:rsid w:val="001F3FA1"/>
    <w:rsid w:val="001F45ED"/>
    <w:rsid w:val="001F4F49"/>
    <w:rsid w:val="001F522C"/>
    <w:rsid w:val="001F7636"/>
    <w:rsid w:val="00200165"/>
    <w:rsid w:val="002046E3"/>
    <w:rsid w:val="0020668D"/>
    <w:rsid w:val="00206849"/>
    <w:rsid w:val="00206F03"/>
    <w:rsid w:val="002173E2"/>
    <w:rsid w:val="00222F58"/>
    <w:rsid w:val="00227AE8"/>
    <w:rsid w:val="002311DF"/>
    <w:rsid w:val="00231355"/>
    <w:rsid w:val="002336F4"/>
    <w:rsid w:val="0023428C"/>
    <w:rsid w:val="00235818"/>
    <w:rsid w:val="00235D6D"/>
    <w:rsid w:val="0023707D"/>
    <w:rsid w:val="002371B5"/>
    <w:rsid w:val="002373B4"/>
    <w:rsid w:val="00246E27"/>
    <w:rsid w:val="00254202"/>
    <w:rsid w:val="00255624"/>
    <w:rsid w:val="0025631E"/>
    <w:rsid w:val="00257684"/>
    <w:rsid w:val="0026166C"/>
    <w:rsid w:val="002644E4"/>
    <w:rsid w:val="00265570"/>
    <w:rsid w:val="00267B08"/>
    <w:rsid w:val="00267F40"/>
    <w:rsid w:val="00271248"/>
    <w:rsid w:val="002726A8"/>
    <w:rsid w:val="0027336C"/>
    <w:rsid w:val="00276A4A"/>
    <w:rsid w:val="00277BA4"/>
    <w:rsid w:val="00280D63"/>
    <w:rsid w:val="00281393"/>
    <w:rsid w:val="00282BA1"/>
    <w:rsid w:val="002835E6"/>
    <w:rsid w:val="00283F1D"/>
    <w:rsid w:val="00284FAA"/>
    <w:rsid w:val="00291F85"/>
    <w:rsid w:val="002925D9"/>
    <w:rsid w:val="002940D2"/>
    <w:rsid w:val="00296C3D"/>
    <w:rsid w:val="002971F8"/>
    <w:rsid w:val="00297247"/>
    <w:rsid w:val="002A344C"/>
    <w:rsid w:val="002A49FB"/>
    <w:rsid w:val="002A670D"/>
    <w:rsid w:val="002B26A7"/>
    <w:rsid w:val="002B4253"/>
    <w:rsid w:val="002C7162"/>
    <w:rsid w:val="002C72BD"/>
    <w:rsid w:val="002C7F97"/>
    <w:rsid w:val="002D0A7C"/>
    <w:rsid w:val="002D0E16"/>
    <w:rsid w:val="002D2933"/>
    <w:rsid w:val="002D3108"/>
    <w:rsid w:val="002D680C"/>
    <w:rsid w:val="002F056B"/>
    <w:rsid w:val="002F360D"/>
    <w:rsid w:val="002F440A"/>
    <w:rsid w:val="00300118"/>
    <w:rsid w:val="00304DB2"/>
    <w:rsid w:val="00310872"/>
    <w:rsid w:val="00312143"/>
    <w:rsid w:val="00313D02"/>
    <w:rsid w:val="00313D2E"/>
    <w:rsid w:val="00313E78"/>
    <w:rsid w:val="00314D44"/>
    <w:rsid w:val="00324B7E"/>
    <w:rsid w:val="003268DB"/>
    <w:rsid w:val="003308E3"/>
    <w:rsid w:val="00337169"/>
    <w:rsid w:val="003378B5"/>
    <w:rsid w:val="00345699"/>
    <w:rsid w:val="003467B9"/>
    <w:rsid w:val="0035341C"/>
    <w:rsid w:val="0035675E"/>
    <w:rsid w:val="00363A07"/>
    <w:rsid w:val="00363C8E"/>
    <w:rsid w:val="0036709D"/>
    <w:rsid w:val="00373C61"/>
    <w:rsid w:val="0037498C"/>
    <w:rsid w:val="00374C52"/>
    <w:rsid w:val="003762E2"/>
    <w:rsid w:val="003806F2"/>
    <w:rsid w:val="00381F8E"/>
    <w:rsid w:val="00384B28"/>
    <w:rsid w:val="00385EA9"/>
    <w:rsid w:val="0038638B"/>
    <w:rsid w:val="003865B4"/>
    <w:rsid w:val="0038733E"/>
    <w:rsid w:val="0039038B"/>
    <w:rsid w:val="00390740"/>
    <w:rsid w:val="003917C6"/>
    <w:rsid w:val="00391D35"/>
    <w:rsid w:val="003934CD"/>
    <w:rsid w:val="00394850"/>
    <w:rsid w:val="00397128"/>
    <w:rsid w:val="003A022F"/>
    <w:rsid w:val="003A0448"/>
    <w:rsid w:val="003A3E27"/>
    <w:rsid w:val="003A6336"/>
    <w:rsid w:val="003A73B2"/>
    <w:rsid w:val="003B27FB"/>
    <w:rsid w:val="003B5631"/>
    <w:rsid w:val="003C01F4"/>
    <w:rsid w:val="003C0228"/>
    <w:rsid w:val="003C09D9"/>
    <w:rsid w:val="003C177A"/>
    <w:rsid w:val="003C5917"/>
    <w:rsid w:val="003C5D5F"/>
    <w:rsid w:val="003C64DB"/>
    <w:rsid w:val="003D1612"/>
    <w:rsid w:val="003D7483"/>
    <w:rsid w:val="003E11D7"/>
    <w:rsid w:val="003E30E2"/>
    <w:rsid w:val="003E4410"/>
    <w:rsid w:val="003E6B9F"/>
    <w:rsid w:val="003E75E8"/>
    <w:rsid w:val="003F0474"/>
    <w:rsid w:val="003F0889"/>
    <w:rsid w:val="003F286C"/>
    <w:rsid w:val="003F5668"/>
    <w:rsid w:val="004000BE"/>
    <w:rsid w:val="004002BA"/>
    <w:rsid w:val="0040041B"/>
    <w:rsid w:val="00410149"/>
    <w:rsid w:val="0041211C"/>
    <w:rsid w:val="00412F53"/>
    <w:rsid w:val="0041576D"/>
    <w:rsid w:val="00416B3A"/>
    <w:rsid w:val="00417704"/>
    <w:rsid w:val="00420424"/>
    <w:rsid w:val="0042195E"/>
    <w:rsid w:val="00426003"/>
    <w:rsid w:val="004261CE"/>
    <w:rsid w:val="00430918"/>
    <w:rsid w:val="004319EC"/>
    <w:rsid w:val="0043587B"/>
    <w:rsid w:val="00435F9C"/>
    <w:rsid w:val="00436625"/>
    <w:rsid w:val="004413D6"/>
    <w:rsid w:val="00442844"/>
    <w:rsid w:val="00442EC9"/>
    <w:rsid w:val="00446F2F"/>
    <w:rsid w:val="00447518"/>
    <w:rsid w:val="0045628F"/>
    <w:rsid w:val="00456CE3"/>
    <w:rsid w:val="0045791E"/>
    <w:rsid w:val="0046072D"/>
    <w:rsid w:val="00464D00"/>
    <w:rsid w:val="004652C2"/>
    <w:rsid w:val="00470090"/>
    <w:rsid w:val="004717EA"/>
    <w:rsid w:val="004724FD"/>
    <w:rsid w:val="00472EBB"/>
    <w:rsid w:val="00473768"/>
    <w:rsid w:val="004739CA"/>
    <w:rsid w:val="0048013E"/>
    <w:rsid w:val="00482140"/>
    <w:rsid w:val="0048256D"/>
    <w:rsid w:val="00487A74"/>
    <w:rsid w:val="004908BD"/>
    <w:rsid w:val="004915FE"/>
    <w:rsid w:val="00492632"/>
    <w:rsid w:val="00492AD6"/>
    <w:rsid w:val="0049570A"/>
    <w:rsid w:val="004976B5"/>
    <w:rsid w:val="004A0E06"/>
    <w:rsid w:val="004A12CC"/>
    <w:rsid w:val="004B01D4"/>
    <w:rsid w:val="004B395F"/>
    <w:rsid w:val="004B62BF"/>
    <w:rsid w:val="004B63CF"/>
    <w:rsid w:val="004C013B"/>
    <w:rsid w:val="004C0C6F"/>
    <w:rsid w:val="004C410D"/>
    <w:rsid w:val="004D0898"/>
    <w:rsid w:val="004D1DAC"/>
    <w:rsid w:val="004D5F16"/>
    <w:rsid w:val="004E03E3"/>
    <w:rsid w:val="004E1527"/>
    <w:rsid w:val="004E1D93"/>
    <w:rsid w:val="004E50CE"/>
    <w:rsid w:val="004F5324"/>
    <w:rsid w:val="005015E3"/>
    <w:rsid w:val="00501C22"/>
    <w:rsid w:val="00502A67"/>
    <w:rsid w:val="005036EF"/>
    <w:rsid w:val="00503B6F"/>
    <w:rsid w:val="00503F5B"/>
    <w:rsid w:val="005059EF"/>
    <w:rsid w:val="005100B9"/>
    <w:rsid w:val="00511841"/>
    <w:rsid w:val="0051316E"/>
    <w:rsid w:val="00514DB3"/>
    <w:rsid w:val="00515132"/>
    <w:rsid w:val="00520B37"/>
    <w:rsid w:val="005215DF"/>
    <w:rsid w:val="00524718"/>
    <w:rsid w:val="00524719"/>
    <w:rsid w:val="005251AE"/>
    <w:rsid w:val="0053192D"/>
    <w:rsid w:val="005327F5"/>
    <w:rsid w:val="005355EF"/>
    <w:rsid w:val="00536B6F"/>
    <w:rsid w:val="00536CA9"/>
    <w:rsid w:val="005377AA"/>
    <w:rsid w:val="00540583"/>
    <w:rsid w:val="005434FE"/>
    <w:rsid w:val="00547A03"/>
    <w:rsid w:val="00551F8C"/>
    <w:rsid w:val="00557FE1"/>
    <w:rsid w:val="00561C32"/>
    <w:rsid w:val="00561F05"/>
    <w:rsid w:val="00562E18"/>
    <w:rsid w:val="00564DDD"/>
    <w:rsid w:val="00565DD6"/>
    <w:rsid w:val="00570276"/>
    <w:rsid w:val="00571E29"/>
    <w:rsid w:val="00572025"/>
    <w:rsid w:val="00572E6F"/>
    <w:rsid w:val="00575CE3"/>
    <w:rsid w:val="00580B62"/>
    <w:rsid w:val="005817DF"/>
    <w:rsid w:val="00581F0B"/>
    <w:rsid w:val="00584338"/>
    <w:rsid w:val="005844A1"/>
    <w:rsid w:val="00584E53"/>
    <w:rsid w:val="005862EA"/>
    <w:rsid w:val="00586E6B"/>
    <w:rsid w:val="00587E98"/>
    <w:rsid w:val="0059102E"/>
    <w:rsid w:val="00592E8E"/>
    <w:rsid w:val="005944C4"/>
    <w:rsid w:val="00595D35"/>
    <w:rsid w:val="005A0428"/>
    <w:rsid w:val="005A12C6"/>
    <w:rsid w:val="005A1C15"/>
    <w:rsid w:val="005A6E17"/>
    <w:rsid w:val="005B4218"/>
    <w:rsid w:val="005B46A1"/>
    <w:rsid w:val="005B52E7"/>
    <w:rsid w:val="005C28E5"/>
    <w:rsid w:val="005C3137"/>
    <w:rsid w:val="005C3CD6"/>
    <w:rsid w:val="005C5BF6"/>
    <w:rsid w:val="005C6A93"/>
    <w:rsid w:val="005C6C7A"/>
    <w:rsid w:val="005C7544"/>
    <w:rsid w:val="005D0227"/>
    <w:rsid w:val="005D50D5"/>
    <w:rsid w:val="005D5F6D"/>
    <w:rsid w:val="005E06F2"/>
    <w:rsid w:val="005F21C3"/>
    <w:rsid w:val="005F47E4"/>
    <w:rsid w:val="0060268B"/>
    <w:rsid w:val="00602D81"/>
    <w:rsid w:val="00606FF3"/>
    <w:rsid w:val="00611389"/>
    <w:rsid w:val="00611F36"/>
    <w:rsid w:val="006125B4"/>
    <w:rsid w:val="00613553"/>
    <w:rsid w:val="00613638"/>
    <w:rsid w:val="00614143"/>
    <w:rsid w:val="00621303"/>
    <w:rsid w:val="00622426"/>
    <w:rsid w:val="00624417"/>
    <w:rsid w:val="006245CF"/>
    <w:rsid w:val="00624B5B"/>
    <w:rsid w:val="00624D43"/>
    <w:rsid w:val="006277A2"/>
    <w:rsid w:val="00627C96"/>
    <w:rsid w:val="006303D8"/>
    <w:rsid w:val="006313F2"/>
    <w:rsid w:val="00634A13"/>
    <w:rsid w:val="0063542B"/>
    <w:rsid w:val="0064280F"/>
    <w:rsid w:val="00642FA4"/>
    <w:rsid w:val="00645EDA"/>
    <w:rsid w:val="00651B0F"/>
    <w:rsid w:val="006631AC"/>
    <w:rsid w:val="00665728"/>
    <w:rsid w:val="00665735"/>
    <w:rsid w:val="00665D9C"/>
    <w:rsid w:val="00670604"/>
    <w:rsid w:val="0067067D"/>
    <w:rsid w:val="0067081F"/>
    <w:rsid w:val="006709F8"/>
    <w:rsid w:val="00670EED"/>
    <w:rsid w:val="00671118"/>
    <w:rsid w:val="006713B7"/>
    <w:rsid w:val="00672187"/>
    <w:rsid w:val="0067320F"/>
    <w:rsid w:val="00673350"/>
    <w:rsid w:val="006738E1"/>
    <w:rsid w:val="00673D51"/>
    <w:rsid w:val="00676A40"/>
    <w:rsid w:val="00676C25"/>
    <w:rsid w:val="006776B3"/>
    <w:rsid w:val="00681BB6"/>
    <w:rsid w:val="00684539"/>
    <w:rsid w:val="00685FA8"/>
    <w:rsid w:val="00692EF9"/>
    <w:rsid w:val="0069660F"/>
    <w:rsid w:val="006A34A0"/>
    <w:rsid w:val="006A7EFE"/>
    <w:rsid w:val="006B0D8D"/>
    <w:rsid w:val="006B3024"/>
    <w:rsid w:val="006B30FD"/>
    <w:rsid w:val="006B790B"/>
    <w:rsid w:val="006B7D87"/>
    <w:rsid w:val="006C1C5B"/>
    <w:rsid w:val="006C4032"/>
    <w:rsid w:val="006C6476"/>
    <w:rsid w:val="006C673A"/>
    <w:rsid w:val="006D3559"/>
    <w:rsid w:val="006D503C"/>
    <w:rsid w:val="006D5524"/>
    <w:rsid w:val="006D6903"/>
    <w:rsid w:val="006D7515"/>
    <w:rsid w:val="006D7769"/>
    <w:rsid w:val="006E0489"/>
    <w:rsid w:val="006E1215"/>
    <w:rsid w:val="006E4991"/>
    <w:rsid w:val="006E4C80"/>
    <w:rsid w:val="006F06DD"/>
    <w:rsid w:val="006F1274"/>
    <w:rsid w:val="006F340D"/>
    <w:rsid w:val="006F3B04"/>
    <w:rsid w:val="006F6492"/>
    <w:rsid w:val="006F7323"/>
    <w:rsid w:val="00700368"/>
    <w:rsid w:val="00704B05"/>
    <w:rsid w:val="00704C63"/>
    <w:rsid w:val="00706C98"/>
    <w:rsid w:val="007070A7"/>
    <w:rsid w:val="007079C0"/>
    <w:rsid w:val="00707BF2"/>
    <w:rsid w:val="00710D0A"/>
    <w:rsid w:val="007132F0"/>
    <w:rsid w:val="007215BD"/>
    <w:rsid w:val="007227D2"/>
    <w:rsid w:val="00722DBE"/>
    <w:rsid w:val="00723274"/>
    <w:rsid w:val="00723927"/>
    <w:rsid w:val="00724EC7"/>
    <w:rsid w:val="007250DC"/>
    <w:rsid w:val="00725725"/>
    <w:rsid w:val="00725C37"/>
    <w:rsid w:val="00725F88"/>
    <w:rsid w:val="00726016"/>
    <w:rsid w:val="00727ED2"/>
    <w:rsid w:val="007307A6"/>
    <w:rsid w:val="00730BB5"/>
    <w:rsid w:val="00733909"/>
    <w:rsid w:val="00733A5B"/>
    <w:rsid w:val="0073452C"/>
    <w:rsid w:val="00735670"/>
    <w:rsid w:val="00735943"/>
    <w:rsid w:val="00735B3F"/>
    <w:rsid w:val="00736DEE"/>
    <w:rsid w:val="007378A0"/>
    <w:rsid w:val="00740437"/>
    <w:rsid w:val="007433B9"/>
    <w:rsid w:val="007447E3"/>
    <w:rsid w:val="0074511C"/>
    <w:rsid w:val="00745770"/>
    <w:rsid w:val="00747086"/>
    <w:rsid w:val="00750497"/>
    <w:rsid w:val="007504AB"/>
    <w:rsid w:val="0075359D"/>
    <w:rsid w:val="00761357"/>
    <w:rsid w:val="00766517"/>
    <w:rsid w:val="0077106C"/>
    <w:rsid w:val="00772339"/>
    <w:rsid w:val="00772990"/>
    <w:rsid w:val="00775B93"/>
    <w:rsid w:val="00777313"/>
    <w:rsid w:val="0078093A"/>
    <w:rsid w:val="00782C59"/>
    <w:rsid w:val="00790BD6"/>
    <w:rsid w:val="00794646"/>
    <w:rsid w:val="00795887"/>
    <w:rsid w:val="00797DF2"/>
    <w:rsid w:val="00797F5D"/>
    <w:rsid w:val="007A3C2B"/>
    <w:rsid w:val="007A54F2"/>
    <w:rsid w:val="007A5E79"/>
    <w:rsid w:val="007A6BD4"/>
    <w:rsid w:val="007A6FCC"/>
    <w:rsid w:val="007B008F"/>
    <w:rsid w:val="007B1C3D"/>
    <w:rsid w:val="007B1F21"/>
    <w:rsid w:val="007B3E80"/>
    <w:rsid w:val="007B7CA6"/>
    <w:rsid w:val="007C0895"/>
    <w:rsid w:val="007C10CA"/>
    <w:rsid w:val="007C11B1"/>
    <w:rsid w:val="007D0077"/>
    <w:rsid w:val="007D3A28"/>
    <w:rsid w:val="007E1FD5"/>
    <w:rsid w:val="007E6D19"/>
    <w:rsid w:val="007E7539"/>
    <w:rsid w:val="007E7942"/>
    <w:rsid w:val="007F1296"/>
    <w:rsid w:val="007F2374"/>
    <w:rsid w:val="007F28D3"/>
    <w:rsid w:val="007F3252"/>
    <w:rsid w:val="007F6914"/>
    <w:rsid w:val="008001A2"/>
    <w:rsid w:val="00801A8D"/>
    <w:rsid w:val="00802C16"/>
    <w:rsid w:val="00802F18"/>
    <w:rsid w:val="00803003"/>
    <w:rsid w:val="008076BD"/>
    <w:rsid w:val="00811C66"/>
    <w:rsid w:val="00812170"/>
    <w:rsid w:val="00812AE8"/>
    <w:rsid w:val="00813C8F"/>
    <w:rsid w:val="008173BA"/>
    <w:rsid w:val="00833A17"/>
    <w:rsid w:val="00833BD4"/>
    <w:rsid w:val="008342AD"/>
    <w:rsid w:val="00834A79"/>
    <w:rsid w:val="00834B0A"/>
    <w:rsid w:val="0083661C"/>
    <w:rsid w:val="008416BE"/>
    <w:rsid w:val="00842003"/>
    <w:rsid w:val="00842850"/>
    <w:rsid w:val="00845793"/>
    <w:rsid w:val="00852551"/>
    <w:rsid w:val="00852765"/>
    <w:rsid w:val="00854C3E"/>
    <w:rsid w:val="008561DC"/>
    <w:rsid w:val="008603BB"/>
    <w:rsid w:val="00866714"/>
    <w:rsid w:val="0087293D"/>
    <w:rsid w:val="00874568"/>
    <w:rsid w:val="00875214"/>
    <w:rsid w:val="00880527"/>
    <w:rsid w:val="00881C44"/>
    <w:rsid w:val="00882BCF"/>
    <w:rsid w:val="00885DB1"/>
    <w:rsid w:val="00890C0B"/>
    <w:rsid w:val="00891539"/>
    <w:rsid w:val="00892741"/>
    <w:rsid w:val="008937F2"/>
    <w:rsid w:val="00896801"/>
    <w:rsid w:val="008A0B2A"/>
    <w:rsid w:val="008A0EDA"/>
    <w:rsid w:val="008A1E73"/>
    <w:rsid w:val="008A2CCB"/>
    <w:rsid w:val="008A381D"/>
    <w:rsid w:val="008A428A"/>
    <w:rsid w:val="008A5508"/>
    <w:rsid w:val="008A7315"/>
    <w:rsid w:val="008B7196"/>
    <w:rsid w:val="008C0011"/>
    <w:rsid w:val="008C1B30"/>
    <w:rsid w:val="008C1D31"/>
    <w:rsid w:val="008C48DE"/>
    <w:rsid w:val="008C6839"/>
    <w:rsid w:val="008C7480"/>
    <w:rsid w:val="008D1494"/>
    <w:rsid w:val="008D1A22"/>
    <w:rsid w:val="008D4FDB"/>
    <w:rsid w:val="008E220F"/>
    <w:rsid w:val="008E26CD"/>
    <w:rsid w:val="008E49BA"/>
    <w:rsid w:val="008E5EEA"/>
    <w:rsid w:val="008F1056"/>
    <w:rsid w:val="008F1D11"/>
    <w:rsid w:val="008F252D"/>
    <w:rsid w:val="008F31F0"/>
    <w:rsid w:val="008F48D5"/>
    <w:rsid w:val="00900DCF"/>
    <w:rsid w:val="00900EF3"/>
    <w:rsid w:val="00905C7F"/>
    <w:rsid w:val="0091694C"/>
    <w:rsid w:val="00920436"/>
    <w:rsid w:val="00920EA5"/>
    <w:rsid w:val="00922EBD"/>
    <w:rsid w:val="009252BD"/>
    <w:rsid w:val="00925C44"/>
    <w:rsid w:val="00931A07"/>
    <w:rsid w:val="00932D33"/>
    <w:rsid w:val="009347FC"/>
    <w:rsid w:val="00935AFE"/>
    <w:rsid w:val="009360C3"/>
    <w:rsid w:val="0093627F"/>
    <w:rsid w:val="00940756"/>
    <w:rsid w:val="009407F2"/>
    <w:rsid w:val="0094267D"/>
    <w:rsid w:val="009428B6"/>
    <w:rsid w:val="009460D7"/>
    <w:rsid w:val="00946B65"/>
    <w:rsid w:val="00947D26"/>
    <w:rsid w:val="00950439"/>
    <w:rsid w:val="009526E6"/>
    <w:rsid w:val="0095568C"/>
    <w:rsid w:val="00957D3A"/>
    <w:rsid w:val="0096655E"/>
    <w:rsid w:val="009704DA"/>
    <w:rsid w:val="0097141B"/>
    <w:rsid w:val="00971D0A"/>
    <w:rsid w:val="0097243B"/>
    <w:rsid w:val="00972AF2"/>
    <w:rsid w:val="00973D1B"/>
    <w:rsid w:val="009740A0"/>
    <w:rsid w:val="0097492F"/>
    <w:rsid w:val="009809D5"/>
    <w:rsid w:val="00981D9E"/>
    <w:rsid w:val="009827D8"/>
    <w:rsid w:val="00982A72"/>
    <w:rsid w:val="00983371"/>
    <w:rsid w:val="009842C4"/>
    <w:rsid w:val="00985B2D"/>
    <w:rsid w:val="00986CF6"/>
    <w:rsid w:val="00987981"/>
    <w:rsid w:val="00993A5E"/>
    <w:rsid w:val="009958DA"/>
    <w:rsid w:val="009A7E5A"/>
    <w:rsid w:val="009B1345"/>
    <w:rsid w:val="009B3453"/>
    <w:rsid w:val="009C0202"/>
    <w:rsid w:val="009C02E5"/>
    <w:rsid w:val="009C0399"/>
    <w:rsid w:val="009C5B47"/>
    <w:rsid w:val="009D0EE8"/>
    <w:rsid w:val="009D1D60"/>
    <w:rsid w:val="009D2825"/>
    <w:rsid w:val="009D49CA"/>
    <w:rsid w:val="009D74E2"/>
    <w:rsid w:val="009E035F"/>
    <w:rsid w:val="009E28D3"/>
    <w:rsid w:val="009E6FA6"/>
    <w:rsid w:val="009E7F39"/>
    <w:rsid w:val="009F0FED"/>
    <w:rsid w:val="009F3C6A"/>
    <w:rsid w:val="009F3F27"/>
    <w:rsid w:val="009F59F4"/>
    <w:rsid w:val="00A01B16"/>
    <w:rsid w:val="00A039FD"/>
    <w:rsid w:val="00A048DC"/>
    <w:rsid w:val="00A12BEF"/>
    <w:rsid w:val="00A14614"/>
    <w:rsid w:val="00A14DF1"/>
    <w:rsid w:val="00A156AC"/>
    <w:rsid w:val="00A16A52"/>
    <w:rsid w:val="00A170B1"/>
    <w:rsid w:val="00A21172"/>
    <w:rsid w:val="00A23760"/>
    <w:rsid w:val="00A265BF"/>
    <w:rsid w:val="00A26ABD"/>
    <w:rsid w:val="00A3046E"/>
    <w:rsid w:val="00A30C30"/>
    <w:rsid w:val="00A33D9C"/>
    <w:rsid w:val="00A3447D"/>
    <w:rsid w:val="00A35019"/>
    <w:rsid w:val="00A44386"/>
    <w:rsid w:val="00A443FB"/>
    <w:rsid w:val="00A453E9"/>
    <w:rsid w:val="00A472AE"/>
    <w:rsid w:val="00A47911"/>
    <w:rsid w:val="00A47B2B"/>
    <w:rsid w:val="00A5240A"/>
    <w:rsid w:val="00A5315F"/>
    <w:rsid w:val="00A569B5"/>
    <w:rsid w:val="00A56EB8"/>
    <w:rsid w:val="00A57FFA"/>
    <w:rsid w:val="00A60178"/>
    <w:rsid w:val="00A6072B"/>
    <w:rsid w:val="00A71856"/>
    <w:rsid w:val="00A7427D"/>
    <w:rsid w:val="00A806F3"/>
    <w:rsid w:val="00A87031"/>
    <w:rsid w:val="00A879EA"/>
    <w:rsid w:val="00A90090"/>
    <w:rsid w:val="00A91C16"/>
    <w:rsid w:val="00A92BDE"/>
    <w:rsid w:val="00A93DDB"/>
    <w:rsid w:val="00A9590C"/>
    <w:rsid w:val="00A9782B"/>
    <w:rsid w:val="00AA0E77"/>
    <w:rsid w:val="00AA27DD"/>
    <w:rsid w:val="00AA4276"/>
    <w:rsid w:val="00AA5484"/>
    <w:rsid w:val="00AB1689"/>
    <w:rsid w:val="00AB28B3"/>
    <w:rsid w:val="00AB40AE"/>
    <w:rsid w:val="00AB6BD6"/>
    <w:rsid w:val="00AC6845"/>
    <w:rsid w:val="00AC6B04"/>
    <w:rsid w:val="00AC72F2"/>
    <w:rsid w:val="00AD2B59"/>
    <w:rsid w:val="00AD31E9"/>
    <w:rsid w:val="00AD4123"/>
    <w:rsid w:val="00AD53E2"/>
    <w:rsid w:val="00AD5B96"/>
    <w:rsid w:val="00AE0372"/>
    <w:rsid w:val="00AE0C93"/>
    <w:rsid w:val="00AE1C33"/>
    <w:rsid w:val="00AE23D1"/>
    <w:rsid w:val="00AE2523"/>
    <w:rsid w:val="00AE52EB"/>
    <w:rsid w:val="00AE6998"/>
    <w:rsid w:val="00AF093B"/>
    <w:rsid w:val="00AF285D"/>
    <w:rsid w:val="00AF4F00"/>
    <w:rsid w:val="00AF600F"/>
    <w:rsid w:val="00AF6A05"/>
    <w:rsid w:val="00B04D59"/>
    <w:rsid w:val="00B056CA"/>
    <w:rsid w:val="00B06E63"/>
    <w:rsid w:val="00B070FE"/>
    <w:rsid w:val="00B13D62"/>
    <w:rsid w:val="00B13D65"/>
    <w:rsid w:val="00B13F4B"/>
    <w:rsid w:val="00B14B33"/>
    <w:rsid w:val="00B15535"/>
    <w:rsid w:val="00B165E2"/>
    <w:rsid w:val="00B21510"/>
    <w:rsid w:val="00B2161B"/>
    <w:rsid w:val="00B21BEB"/>
    <w:rsid w:val="00B2293E"/>
    <w:rsid w:val="00B24685"/>
    <w:rsid w:val="00B249B1"/>
    <w:rsid w:val="00B257D3"/>
    <w:rsid w:val="00B25809"/>
    <w:rsid w:val="00B26ACF"/>
    <w:rsid w:val="00B321D3"/>
    <w:rsid w:val="00B34191"/>
    <w:rsid w:val="00B35453"/>
    <w:rsid w:val="00B365A1"/>
    <w:rsid w:val="00B36D9A"/>
    <w:rsid w:val="00B409FB"/>
    <w:rsid w:val="00B416B1"/>
    <w:rsid w:val="00B4209D"/>
    <w:rsid w:val="00B4255D"/>
    <w:rsid w:val="00B45154"/>
    <w:rsid w:val="00B5182A"/>
    <w:rsid w:val="00B56585"/>
    <w:rsid w:val="00B56A73"/>
    <w:rsid w:val="00B62E00"/>
    <w:rsid w:val="00B66C73"/>
    <w:rsid w:val="00B672D0"/>
    <w:rsid w:val="00B71A2F"/>
    <w:rsid w:val="00B725B1"/>
    <w:rsid w:val="00B72D30"/>
    <w:rsid w:val="00B737C9"/>
    <w:rsid w:val="00B7476F"/>
    <w:rsid w:val="00B748B2"/>
    <w:rsid w:val="00B77C3B"/>
    <w:rsid w:val="00B818DC"/>
    <w:rsid w:val="00B82695"/>
    <w:rsid w:val="00B826C0"/>
    <w:rsid w:val="00B834CF"/>
    <w:rsid w:val="00B83F82"/>
    <w:rsid w:val="00B90B5C"/>
    <w:rsid w:val="00B91C04"/>
    <w:rsid w:val="00B92849"/>
    <w:rsid w:val="00B92C0B"/>
    <w:rsid w:val="00B96C50"/>
    <w:rsid w:val="00BA1D44"/>
    <w:rsid w:val="00BA49CB"/>
    <w:rsid w:val="00BA7E17"/>
    <w:rsid w:val="00BB014C"/>
    <w:rsid w:val="00BB0C9F"/>
    <w:rsid w:val="00BB21BE"/>
    <w:rsid w:val="00BB4D86"/>
    <w:rsid w:val="00BB4E8F"/>
    <w:rsid w:val="00BC74C8"/>
    <w:rsid w:val="00BC7F25"/>
    <w:rsid w:val="00BD4544"/>
    <w:rsid w:val="00BE1A08"/>
    <w:rsid w:val="00BE267B"/>
    <w:rsid w:val="00BE282C"/>
    <w:rsid w:val="00BE5DA0"/>
    <w:rsid w:val="00BE654F"/>
    <w:rsid w:val="00BE72C9"/>
    <w:rsid w:val="00BF1CAB"/>
    <w:rsid w:val="00BF2931"/>
    <w:rsid w:val="00BF36FD"/>
    <w:rsid w:val="00BF5F27"/>
    <w:rsid w:val="00C00043"/>
    <w:rsid w:val="00C02C10"/>
    <w:rsid w:val="00C038A7"/>
    <w:rsid w:val="00C04EC0"/>
    <w:rsid w:val="00C04FF4"/>
    <w:rsid w:val="00C05810"/>
    <w:rsid w:val="00C06568"/>
    <w:rsid w:val="00C0663A"/>
    <w:rsid w:val="00C06D6E"/>
    <w:rsid w:val="00C107BB"/>
    <w:rsid w:val="00C10891"/>
    <w:rsid w:val="00C2072A"/>
    <w:rsid w:val="00C23868"/>
    <w:rsid w:val="00C3395A"/>
    <w:rsid w:val="00C33FC0"/>
    <w:rsid w:val="00C3434C"/>
    <w:rsid w:val="00C3629F"/>
    <w:rsid w:val="00C4425C"/>
    <w:rsid w:val="00C45EA1"/>
    <w:rsid w:val="00C51B8B"/>
    <w:rsid w:val="00C522DC"/>
    <w:rsid w:val="00C544AD"/>
    <w:rsid w:val="00C56A5F"/>
    <w:rsid w:val="00C574D0"/>
    <w:rsid w:val="00C57F9B"/>
    <w:rsid w:val="00C73080"/>
    <w:rsid w:val="00C74502"/>
    <w:rsid w:val="00C7471A"/>
    <w:rsid w:val="00C75819"/>
    <w:rsid w:val="00C80367"/>
    <w:rsid w:val="00C82A29"/>
    <w:rsid w:val="00C83CE3"/>
    <w:rsid w:val="00C85DA0"/>
    <w:rsid w:val="00C86B16"/>
    <w:rsid w:val="00C907D0"/>
    <w:rsid w:val="00C90D22"/>
    <w:rsid w:val="00C93BB8"/>
    <w:rsid w:val="00C94765"/>
    <w:rsid w:val="00C94D19"/>
    <w:rsid w:val="00C94F66"/>
    <w:rsid w:val="00C96325"/>
    <w:rsid w:val="00C97AB9"/>
    <w:rsid w:val="00CA05B7"/>
    <w:rsid w:val="00CA147C"/>
    <w:rsid w:val="00CA444C"/>
    <w:rsid w:val="00CA49D4"/>
    <w:rsid w:val="00CB0F1F"/>
    <w:rsid w:val="00CB32AA"/>
    <w:rsid w:val="00CB6651"/>
    <w:rsid w:val="00CC506A"/>
    <w:rsid w:val="00CC7807"/>
    <w:rsid w:val="00CD0039"/>
    <w:rsid w:val="00CD3B37"/>
    <w:rsid w:val="00CD3D13"/>
    <w:rsid w:val="00CD457E"/>
    <w:rsid w:val="00CE0493"/>
    <w:rsid w:val="00CE05EA"/>
    <w:rsid w:val="00CE0885"/>
    <w:rsid w:val="00CE75A5"/>
    <w:rsid w:val="00CF1442"/>
    <w:rsid w:val="00CF2092"/>
    <w:rsid w:val="00CF5822"/>
    <w:rsid w:val="00CF61B3"/>
    <w:rsid w:val="00CF6273"/>
    <w:rsid w:val="00CF6406"/>
    <w:rsid w:val="00D060F4"/>
    <w:rsid w:val="00D12341"/>
    <w:rsid w:val="00D13A60"/>
    <w:rsid w:val="00D15881"/>
    <w:rsid w:val="00D25003"/>
    <w:rsid w:val="00D252AC"/>
    <w:rsid w:val="00D2559E"/>
    <w:rsid w:val="00D26342"/>
    <w:rsid w:val="00D30779"/>
    <w:rsid w:val="00D31619"/>
    <w:rsid w:val="00D31BDD"/>
    <w:rsid w:val="00D31E3E"/>
    <w:rsid w:val="00D36706"/>
    <w:rsid w:val="00D37213"/>
    <w:rsid w:val="00D40C56"/>
    <w:rsid w:val="00D40CCB"/>
    <w:rsid w:val="00D433EB"/>
    <w:rsid w:val="00D4508A"/>
    <w:rsid w:val="00D4726A"/>
    <w:rsid w:val="00D57004"/>
    <w:rsid w:val="00D66F2E"/>
    <w:rsid w:val="00D67A4F"/>
    <w:rsid w:val="00D72CDB"/>
    <w:rsid w:val="00D72E01"/>
    <w:rsid w:val="00D7305F"/>
    <w:rsid w:val="00D730C0"/>
    <w:rsid w:val="00D7425E"/>
    <w:rsid w:val="00D75083"/>
    <w:rsid w:val="00D86233"/>
    <w:rsid w:val="00D86458"/>
    <w:rsid w:val="00D878A1"/>
    <w:rsid w:val="00D91581"/>
    <w:rsid w:val="00D91733"/>
    <w:rsid w:val="00D938D4"/>
    <w:rsid w:val="00D9412D"/>
    <w:rsid w:val="00D95737"/>
    <w:rsid w:val="00DA03A7"/>
    <w:rsid w:val="00DA0828"/>
    <w:rsid w:val="00DA1BB4"/>
    <w:rsid w:val="00DA2522"/>
    <w:rsid w:val="00DA2EF7"/>
    <w:rsid w:val="00DA4E03"/>
    <w:rsid w:val="00DB343C"/>
    <w:rsid w:val="00DB47C3"/>
    <w:rsid w:val="00DB54B6"/>
    <w:rsid w:val="00DB621D"/>
    <w:rsid w:val="00DB6772"/>
    <w:rsid w:val="00DC2129"/>
    <w:rsid w:val="00DC2D64"/>
    <w:rsid w:val="00DC3D1A"/>
    <w:rsid w:val="00DC4FB8"/>
    <w:rsid w:val="00DC5EB0"/>
    <w:rsid w:val="00DC6C19"/>
    <w:rsid w:val="00DC6CC6"/>
    <w:rsid w:val="00DC724A"/>
    <w:rsid w:val="00DD1D55"/>
    <w:rsid w:val="00DD2455"/>
    <w:rsid w:val="00DD3A03"/>
    <w:rsid w:val="00DD5037"/>
    <w:rsid w:val="00DD5F98"/>
    <w:rsid w:val="00DE0CC7"/>
    <w:rsid w:val="00DE16BC"/>
    <w:rsid w:val="00DE423D"/>
    <w:rsid w:val="00DE4B7E"/>
    <w:rsid w:val="00DE4FFA"/>
    <w:rsid w:val="00DE5349"/>
    <w:rsid w:val="00DF15CA"/>
    <w:rsid w:val="00DF2284"/>
    <w:rsid w:val="00DF32FD"/>
    <w:rsid w:val="00DF57B6"/>
    <w:rsid w:val="00E028B3"/>
    <w:rsid w:val="00E075E2"/>
    <w:rsid w:val="00E1403A"/>
    <w:rsid w:val="00E17E48"/>
    <w:rsid w:val="00E2170F"/>
    <w:rsid w:val="00E233CD"/>
    <w:rsid w:val="00E31064"/>
    <w:rsid w:val="00E33E2B"/>
    <w:rsid w:val="00E3410A"/>
    <w:rsid w:val="00E349AF"/>
    <w:rsid w:val="00E36B6C"/>
    <w:rsid w:val="00E36FCC"/>
    <w:rsid w:val="00E37227"/>
    <w:rsid w:val="00E43AA0"/>
    <w:rsid w:val="00E473FC"/>
    <w:rsid w:val="00E52E34"/>
    <w:rsid w:val="00E5410D"/>
    <w:rsid w:val="00E549E2"/>
    <w:rsid w:val="00E54D2B"/>
    <w:rsid w:val="00E56949"/>
    <w:rsid w:val="00E632CA"/>
    <w:rsid w:val="00E66018"/>
    <w:rsid w:val="00E67D13"/>
    <w:rsid w:val="00E70E09"/>
    <w:rsid w:val="00E71C3C"/>
    <w:rsid w:val="00E72F62"/>
    <w:rsid w:val="00E730DB"/>
    <w:rsid w:val="00E8085A"/>
    <w:rsid w:val="00E8211E"/>
    <w:rsid w:val="00E83C75"/>
    <w:rsid w:val="00E84103"/>
    <w:rsid w:val="00E845F3"/>
    <w:rsid w:val="00E86263"/>
    <w:rsid w:val="00E95BA7"/>
    <w:rsid w:val="00E97C6E"/>
    <w:rsid w:val="00EA02C9"/>
    <w:rsid w:val="00EA3981"/>
    <w:rsid w:val="00EA3CB3"/>
    <w:rsid w:val="00EA46DC"/>
    <w:rsid w:val="00EA6C44"/>
    <w:rsid w:val="00EB1D03"/>
    <w:rsid w:val="00EB2444"/>
    <w:rsid w:val="00EB38DA"/>
    <w:rsid w:val="00EB3BA0"/>
    <w:rsid w:val="00EB3C93"/>
    <w:rsid w:val="00EB616F"/>
    <w:rsid w:val="00EB63C4"/>
    <w:rsid w:val="00EB651E"/>
    <w:rsid w:val="00EB65C1"/>
    <w:rsid w:val="00EC1329"/>
    <w:rsid w:val="00EC16E7"/>
    <w:rsid w:val="00EC3853"/>
    <w:rsid w:val="00EC4EB3"/>
    <w:rsid w:val="00EC5A41"/>
    <w:rsid w:val="00EC6E29"/>
    <w:rsid w:val="00ED1DED"/>
    <w:rsid w:val="00ED2664"/>
    <w:rsid w:val="00ED3B4B"/>
    <w:rsid w:val="00ED4196"/>
    <w:rsid w:val="00ED63D9"/>
    <w:rsid w:val="00ED6ACA"/>
    <w:rsid w:val="00EE1190"/>
    <w:rsid w:val="00EE155A"/>
    <w:rsid w:val="00EE3C63"/>
    <w:rsid w:val="00EE4B5A"/>
    <w:rsid w:val="00EE5533"/>
    <w:rsid w:val="00EE763B"/>
    <w:rsid w:val="00EE7FB0"/>
    <w:rsid w:val="00EF1004"/>
    <w:rsid w:val="00EF16A8"/>
    <w:rsid w:val="00EF3715"/>
    <w:rsid w:val="00EF50FE"/>
    <w:rsid w:val="00EF5EB7"/>
    <w:rsid w:val="00EF6C13"/>
    <w:rsid w:val="00EF76A3"/>
    <w:rsid w:val="00EF7C2A"/>
    <w:rsid w:val="00F0091A"/>
    <w:rsid w:val="00F0352D"/>
    <w:rsid w:val="00F0395E"/>
    <w:rsid w:val="00F03AF5"/>
    <w:rsid w:val="00F03FE1"/>
    <w:rsid w:val="00F05031"/>
    <w:rsid w:val="00F0607B"/>
    <w:rsid w:val="00F06EE6"/>
    <w:rsid w:val="00F10D32"/>
    <w:rsid w:val="00F12A10"/>
    <w:rsid w:val="00F12B2D"/>
    <w:rsid w:val="00F13C2F"/>
    <w:rsid w:val="00F13C3B"/>
    <w:rsid w:val="00F13C7B"/>
    <w:rsid w:val="00F14625"/>
    <w:rsid w:val="00F14EFB"/>
    <w:rsid w:val="00F15596"/>
    <w:rsid w:val="00F15F69"/>
    <w:rsid w:val="00F24AEC"/>
    <w:rsid w:val="00F252D6"/>
    <w:rsid w:val="00F25E07"/>
    <w:rsid w:val="00F30B2F"/>
    <w:rsid w:val="00F30D37"/>
    <w:rsid w:val="00F32EFD"/>
    <w:rsid w:val="00F3384D"/>
    <w:rsid w:val="00F33A54"/>
    <w:rsid w:val="00F3484F"/>
    <w:rsid w:val="00F356DF"/>
    <w:rsid w:val="00F36DEE"/>
    <w:rsid w:val="00F40761"/>
    <w:rsid w:val="00F41C62"/>
    <w:rsid w:val="00F42B81"/>
    <w:rsid w:val="00F439BC"/>
    <w:rsid w:val="00F43F19"/>
    <w:rsid w:val="00F46760"/>
    <w:rsid w:val="00F469E1"/>
    <w:rsid w:val="00F473AD"/>
    <w:rsid w:val="00F47BD0"/>
    <w:rsid w:val="00F514E5"/>
    <w:rsid w:val="00F5432A"/>
    <w:rsid w:val="00F55503"/>
    <w:rsid w:val="00F55E1B"/>
    <w:rsid w:val="00F60BE0"/>
    <w:rsid w:val="00F613A0"/>
    <w:rsid w:val="00F64360"/>
    <w:rsid w:val="00F6789C"/>
    <w:rsid w:val="00F67B39"/>
    <w:rsid w:val="00F67BD7"/>
    <w:rsid w:val="00F70B42"/>
    <w:rsid w:val="00F71E94"/>
    <w:rsid w:val="00F72DD5"/>
    <w:rsid w:val="00F73863"/>
    <w:rsid w:val="00F73C49"/>
    <w:rsid w:val="00F77290"/>
    <w:rsid w:val="00F80400"/>
    <w:rsid w:val="00F81167"/>
    <w:rsid w:val="00F81F1C"/>
    <w:rsid w:val="00F82074"/>
    <w:rsid w:val="00F93FA3"/>
    <w:rsid w:val="00F95B7C"/>
    <w:rsid w:val="00FA0A79"/>
    <w:rsid w:val="00FA0B78"/>
    <w:rsid w:val="00FA404C"/>
    <w:rsid w:val="00FA4F48"/>
    <w:rsid w:val="00FA63EB"/>
    <w:rsid w:val="00FA788C"/>
    <w:rsid w:val="00FA78D5"/>
    <w:rsid w:val="00FB1730"/>
    <w:rsid w:val="00FB31FE"/>
    <w:rsid w:val="00FB4D67"/>
    <w:rsid w:val="00FB5096"/>
    <w:rsid w:val="00FB6056"/>
    <w:rsid w:val="00FB739E"/>
    <w:rsid w:val="00FC0D7E"/>
    <w:rsid w:val="00FC6902"/>
    <w:rsid w:val="00FC76BC"/>
    <w:rsid w:val="00FD1B8F"/>
    <w:rsid w:val="00FD2246"/>
    <w:rsid w:val="00FD6638"/>
    <w:rsid w:val="00FD6BAC"/>
    <w:rsid w:val="00FD6F4C"/>
    <w:rsid w:val="00FD776B"/>
    <w:rsid w:val="00FE3AC5"/>
    <w:rsid w:val="00FF2660"/>
    <w:rsid w:val="00FF2979"/>
    <w:rsid w:val="00FF3ED1"/>
    <w:rsid w:val="00FF60EE"/>
    <w:rsid w:val="00FF6618"/>
    <w:rsid w:val="00FF7827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ahoma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95"/>
    <w:pPr>
      <w:spacing w:after="120"/>
      <w:ind w:firstLine="720"/>
      <w:jc w:val="both"/>
    </w:pPr>
    <w:rPr>
      <w:rFonts w:eastAsia="Times New Roman" w:cs="Times New Roman"/>
      <w:sz w:val="28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0A2295"/>
    <w:pPr>
      <w:keepNext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A2295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0A2295"/>
    <w:pPr>
      <w:tabs>
        <w:tab w:val="center" w:pos="4153"/>
        <w:tab w:val="right" w:pos="8306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0A2295"/>
    <w:rPr>
      <w:rFonts w:eastAsia="Times New Roman" w:cs="Times New Roman"/>
      <w:szCs w:val="20"/>
    </w:rPr>
  </w:style>
  <w:style w:type="paragraph" w:customStyle="1" w:styleId="naislab">
    <w:name w:val="naislab"/>
    <w:basedOn w:val="Normal"/>
    <w:rsid w:val="000A2295"/>
    <w:pPr>
      <w:spacing w:before="100" w:after="100"/>
      <w:ind w:firstLine="0"/>
      <w:jc w:val="right"/>
    </w:pPr>
    <w:rPr>
      <w:rFonts w:eastAsia="Arial Unicode MS"/>
      <w:sz w:val="24"/>
      <w:lang w:val="en-GB"/>
    </w:rPr>
  </w:style>
  <w:style w:type="paragraph" w:customStyle="1" w:styleId="naisf">
    <w:name w:val="naisf"/>
    <w:basedOn w:val="Normal"/>
    <w:link w:val="naisfChar"/>
    <w:rsid w:val="000A2295"/>
    <w:pPr>
      <w:spacing w:before="75" w:after="75"/>
      <w:ind w:firstLine="375"/>
    </w:pPr>
    <w:rPr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0A2295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A229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A2295"/>
    <w:pPr>
      <w:tabs>
        <w:tab w:val="center" w:pos="4153"/>
        <w:tab w:val="right" w:pos="8306"/>
      </w:tabs>
      <w:spacing w:after="0"/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0A2295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0A2295"/>
    <w:pPr>
      <w:spacing w:after="0"/>
      <w:ind w:firstLine="0"/>
      <w:jc w:val="center"/>
    </w:pPr>
    <w:rPr>
      <w:sz w:val="32"/>
      <w:szCs w:val="24"/>
      <w:lang w:val="x-none" w:eastAsia="x-none"/>
    </w:rPr>
  </w:style>
  <w:style w:type="character" w:customStyle="1" w:styleId="TitleChar">
    <w:name w:val="Title Char"/>
    <w:link w:val="Title"/>
    <w:rsid w:val="000A2295"/>
    <w:rPr>
      <w:rFonts w:eastAsia="Times New Roman" w:cs="Times New Roman"/>
      <w:sz w:val="32"/>
      <w:szCs w:val="24"/>
    </w:rPr>
  </w:style>
  <w:style w:type="paragraph" w:styleId="EnvelopeReturn">
    <w:name w:val="envelope return"/>
    <w:basedOn w:val="Normal"/>
    <w:rsid w:val="00AE0C93"/>
    <w:pPr>
      <w:keepLines/>
      <w:widowControl w:val="0"/>
      <w:spacing w:before="600" w:after="0"/>
      <w:ind w:firstLine="0"/>
      <w:jc w:val="left"/>
    </w:pPr>
    <w:rPr>
      <w:sz w:val="2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92F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7492F"/>
    <w:rPr>
      <w:rFonts w:ascii="Tahoma" w:eastAsia="Times New Roman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043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B2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6A7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B26A7"/>
    <w:rPr>
      <w:rFonts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6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26A7"/>
    <w:rPr>
      <w:rFonts w:eastAsia="Times New Roman" w:cs="Times New Roman"/>
      <w:b/>
      <w:bCs/>
      <w:lang w:eastAsia="en-US"/>
    </w:rPr>
  </w:style>
  <w:style w:type="paragraph" w:customStyle="1" w:styleId="Default">
    <w:name w:val="Default"/>
    <w:rsid w:val="00B2161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564DDD"/>
    <w:rPr>
      <w:rFonts w:ascii="Courier New" w:eastAsia="Times New Roman" w:hAnsi="Courier New" w:cs="Courier New"/>
      <w:lang w:val="en-US" w:eastAsia="en-US"/>
    </w:rPr>
  </w:style>
  <w:style w:type="character" w:styleId="Emphasis">
    <w:name w:val="Emphasis"/>
    <w:uiPriority w:val="20"/>
    <w:qFormat/>
    <w:rsid w:val="00DE16BC"/>
    <w:rPr>
      <w:i/>
      <w:iCs/>
    </w:rPr>
  </w:style>
  <w:style w:type="table" w:styleId="TableGrid">
    <w:name w:val="Table Grid"/>
    <w:basedOn w:val="TableNormal"/>
    <w:uiPriority w:val="59"/>
    <w:rsid w:val="00DA4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rsid w:val="009407F2"/>
    <w:pPr>
      <w:ind w:left="283" w:firstLine="0"/>
    </w:pPr>
    <w:rPr>
      <w:sz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9407F2"/>
    <w:rPr>
      <w:rFonts w:eastAsia="Times New Roman" w:cs="Times New Roman"/>
      <w:lang w:val="x-none" w:eastAsia="x-none"/>
    </w:rPr>
  </w:style>
  <w:style w:type="paragraph" w:customStyle="1" w:styleId="Bezatstarpm1">
    <w:name w:val="Bez atstarpēm1"/>
    <w:qFormat/>
    <w:rsid w:val="009407F2"/>
    <w:pPr>
      <w:jc w:val="both"/>
    </w:pPr>
    <w:rPr>
      <w:rFonts w:eastAsia="Times New Roman" w:cs="Times New Roman"/>
      <w:sz w:val="24"/>
      <w:lang w:eastAsia="en-US"/>
    </w:rPr>
  </w:style>
  <w:style w:type="paragraph" w:customStyle="1" w:styleId="tv213">
    <w:name w:val="tv213"/>
    <w:basedOn w:val="Normal"/>
    <w:rsid w:val="003F0889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B725B1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ahoma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95"/>
    <w:pPr>
      <w:spacing w:after="120"/>
      <w:ind w:firstLine="720"/>
      <w:jc w:val="both"/>
    </w:pPr>
    <w:rPr>
      <w:rFonts w:eastAsia="Times New Roman" w:cs="Times New Roman"/>
      <w:sz w:val="28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0A2295"/>
    <w:pPr>
      <w:keepNext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A2295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0A2295"/>
    <w:pPr>
      <w:tabs>
        <w:tab w:val="center" w:pos="4153"/>
        <w:tab w:val="right" w:pos="8306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0A2295"/>
    <w:rPr>
      <w:rFonts w:eastAsia="Times New Roman" w:cs="Times New Roman"/>
      <w:szCs w:val="20"/>
    </w:rPr>
  </w:style>
  <w:style w:type="paragraph" w:customStyle="1" w:styleId="naislab">
    <w:name w:val="naislab"/>
    <w:basedOn w:val="Normal"/>
    <w:rsid w:val="000A2295"/>
    <w:pPr>
      <w:spacing w:before="100" w:after="100"/>
      <w:ind w:firstLine="0"/>
      <w:jc w:val="right"/>
    </w:pPr>
    <w:rPr>
      <w:rFonts w:eastAsia="Arial Unicode MS"/>
      <w:sz w:val="24"/>
      <w:lang w:val="en-GB"/>
    </w:rPr>
  </w:style>
  <w:style w:type="paragraph" w:customStyle="1" w:styleId="naisf">
    <w:name w:val="naisf"/>
    <w:basedOn w:val="Normal"/>
    <w:link w:val="naisfChar"/>
    <w:rsid w:val="000A2295"/>
    <w:pPr>
      <w:spacing w:before="75" w:after="75"/>
      <w:ind w:firstLine="375"/>
    </w:pPr>
    <w:rPr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0A2295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A229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A2295"/>
    <w:pPr>
      <w:tabs>
        <w:tab w:val="center" w:pos="4153"/>
        <w:tab w:val="right" w:pos="8306"/>
      </w:tabs>
      <w:spacing w:after="0"/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0A2295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0A2295"/>
    <w:pPr>
      <w:spacing w:after="0"/>
      <w:ind w:firstLine="0"/>
      <w:jc w:val="center"/>
    </w:pPr>
    <w:rPr>
      <w:sz w:val="32"/>
      <w:szCs w:val="24"/>
      <w:lang w:val="x-none" w:eastAsia="x-none"/>
    </w:rPr>
  </w:style>
  <w:style w:type="character" w:customStyle="1" w:styleId="TitleChar">
    <w:name w:val="Title Char"/>
    <w:link w:val="Title"/>
    <w:rsid w:val="000A2295"/>
    <w:rPr>
      <w:rFonts w:eastAsia="Times New Roman" w:cs="Times New Roman"/>
      <w:sz w:val="32"/>
      <w:szCs w:val="24"/>
    </w:rPr>
  </w:style>
  <w:style w:type="paragraph" w:styleId="EnvelopeReturn">
    <w:name w:val="envelope return"/>
    <w:basedOn w:val="Normal"/>
    <w:rsid w:val="00AE0C93"/>
    <w:pPr>
      <w:keepLines/>
      <w:widowControl w:val="0"/>
      <w:spacing w:before="600" w:after="0"/>
      <w:ind w:firstLine="0"/>
      <w:jc w:val="left"/>
    </w:pPr>
    <w:rPr>
      <w:sz w:val="2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92F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7492F"/>
    <w:rPr>
      <w:rFonts w:ascii="Tahoma" w:eastAsia="Times New Roman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043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B2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6A7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B26A7"/>
    <w:rPr>
      <w:rFonts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6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26A7"/>
    <w:rPr>
      <w:rFonts w:eastAsia="Times New Roman" w:cs="Times New Roman"/>
      <w:b/>
      <w:bCs/>
      <w:lang w:eastAsia="en-US"/>
    </w:rPr>
  </w:style>
  <w:style w:type="paragraph" w:customStyle="1" w:styleId="Default">
    <w:name w:val="Default"/>
    <w:rsid w:val="00B2161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564DDD"/>
    <w:rPr>
      <w:rFonts w:ascii="Courier New" w:eastAsia="Times New Roman" w:hAnsi="Courier New" w:cs="Courier New"/>
      <w:lang w:val="en-US" w:eastAsia="en-US"/>
    </w:rPr>
  </w:style>
  <w:style w:type="character" w:styleId="Emphasis">
    <w:name w:val="Emphasis"/>
    <w:uiPriority w:val="20"/>
    <w:qFormat/>
    <w:rsid w:val="00DE16BC"/>
    <w:rPr>
      <w:i/>
      <w:iCs/>
    </w:rPr>
  </w:style>
  <w:style w:type="table" w:styleId="TableGrid">
    <w:name w:val="Table Grid"/>
    <w:basedOn w:val="TableNormal"/>
    <w:uiPriority w:val="59"/>
    <w:rsid w:val="00DA4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rsid w:val="009407F2"/>
    <w:pPr>
      <w:ind w:left="283" w:firstLine="0"/>
    </w:pPr>
    <w:rPr>
      <w:sz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9407F2"/>
    <w:rPr>
      <w:rFonts w:eastAsia="Times New Roman" w:cs="Times New Roman"/>
      <w:lang w:val="x-none" w:eastAsia="x-none"/>
    </w:rPr>
  </w:style>
  <w:style w:type="paragraph" w:customStyle="1" w:styleId="Bezatstarpm1">
    <w:name w:val="Bez atstarpēm1"/>
    <w:qFormat/>
    <w:rsid w:val="009407F2"/>
    <w:pPr>
      <w:jc w:val="both"/>
    </w:pPr>
    <w:rPr>
      <w:rFonts w:eastAsia="Times New Roman" w:cs="Times New Roman"/>
      <w:sz w:val="24"/>
      <w:lang w:eastAsia="en-US"/>
    </w:rPr>
  </w:style>
  <w:style w:type="paragraph" w:customStyle="1" w:styleId="tv213">
    <w:name w:val="tv213"/>
    <w:basedOn w:val="Normal"/>
    <w:rsid w:val="003F0889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B725B1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ita.Henilane@em.gov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guna.Ozolina@em.gov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lis.Beihmanis@em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ndzela.Petersone@e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izenija.Petersone@em.gov.l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4198-5DA2-4E1E-8C0C-A2B3A1B6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1636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„Grozījumi Ministru kabineta 2000.gada 26.septembra noteikumos Nr.332 „Noteikumi par benzīna un dīzeļdegvielas atbilstības novērtēšanu””</vt:lpstr>
      <vt:lpstr>Ministru kabineta noteikumu projekts „Grozījumi Ministru kabineta 2000.gada 26.septembra noteikumos Nr.332 „Noteikumi par benzīna un dīzeļdegvielas atbilstības novērtēšanu””</vt:lpstr>
    </vt:vector>
  </TitlesOfParts>
  <Company>LR Ekonomikas ministrija</Company>
  <LinksUpToDate>false</LinksUpToDate>
  <CharactersWithSpaces>2565</CharactersWithSpaces>
  <SharedDoc>false</SharedDoc>
  <HLinks>
    <vt:vector size="6" baseType="variant">
      <vt:variant>
        <vt:i4>6488145</vt:i4>
      </vt:variant>
      <vt:variant>
        <vt:i4>6</vt:i4>
      </vt:variant>
      <vt:variant>
        <vt:i4>0</vt:i4>
      </vt:variant>
      <vt:variant>
        <vt:i4>5</vt:i4>
      </vt:variant>
      <vt:variant>
        <vt:lpwstr>mailto:andzela.petersone@em.gov.lv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2000.gada 26.septembra noteikumos Nr.332 „Noteikumi par benzīna un dīzeļdegvielas atbilstības novērtēšanu””</dc:title>
  <dc:subject>MK noteikumu projekts</dc:subject>
  <dc:creator>B.Rudzīte</dc:creator>
  <cp:keywords>EMNot_090513_MK_Nr 332</cp:keywords>
  <cp:lastModifiedBy>Kārlis Beihmanis</cp:lastModifiedBy>
  <cp:revision>9</cp:revision>
  <cp:lastPrinted>2014-07-11T12:55:00Z</cp:lastPrinted>
  <dcterms:created xsi:type="dcterms:W3CDTF">2014-07-31T08:34:00Z</dcterms:created>
  <dcterms:modified xsi:type="dcterms:W3CDTF">2014-08-13T06:22:00Z</dcterms:modified>
</cp:coreProperties>
</file>