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CB" w:rsidRPr="00DD7538" w:rsidRDefault="007B28CB" w:rsidP="00BE5BE7">
      <w:pPr>
        <w:pStyle w:val="Heading2"/>
        <w:spacing w:after="120"/>
        <w:jc w:val="right"/>
        <w:rPr>
          <w:color w:val="auto"/>
          <w:szCs w:val="28"/>
        </w:rPr>
      </w:pPr>
      <w:r w:rsidRPr="00DD7538">
        <w:rPr>
          <w:color w:val="auto"/>
          <w:szCs w:val="28"/>
        </w:rPr>
        <w:t>Projekts</w:t>
      </w:r>
    </w:p>
    <w:p w:rsidR="007B28CB" w:rsidRPr="00DD7538" w:rsidRDefault="007B28CB" w:rsidP="00BE5BE7">
      <w:pPr>
        <w:pBdr>
          <w:bottom w:val="single" w:sz="12" w:space="1" w:color="auto"/>
        </w:pBdr>
        <w:spacing w:after="120"/>
        <w:jc w:val="center"/>
        <w:rPr>
          <w:caps/>
          <w:szCs w:val="28"/>
        </w:rPr>
      </w:pPr>
    </w:p>
    <w:p w:rsidR="007B28CB" w:rsidRPr="00DD7538" w:rsidRDefault="007B28CB" w:rsidP="00BE5BE7">
      <w:pPr>
        <w:pBdr>
          <w:bottom w:val="single" w:sz="12" w:space="1" w:color="auto"/>
        </w:pBdr>
        <w:spacing w:after="120"/>
        <w:jc w:val="center"/>
        <w:rPr>
          <w:caps/>
          <w:szCs w:val="28"/>
        </w:rPr>
      </w:pPr>
      <w:r w:rsidRPr="00DD7538">
        <w:rPr>
          <w:caps/>
          <w:szCs w:val="28"/>
        </w:rPr>
        <w:t>Latvijas Republikas Ministru kabinets</w:t>
      </w:r>
    </w:p>
    <w:p w:rsidR="007B28CB" w:rsidRPr="00DD7538" w:rsidRDefault="007B28CB" w:rsidP="00BE5BE7">
      <w:pPr>
        <w:tabs>
          <w:tab w:val="left" w:pos="6840"/>
        </w:tabs>
        <w:spacing w:after="120"/>
        <w:rPr>
          <w:szCs w:val="28"/>
        </w:rPr>
      </w:pPr>
    </w:p>
    <w:p w:rsidR="007B28CB" w:rsidRPr="00DD7538" w:rsidRDefault="007B28CB" w:rsidP="00BE5BE7">
      <w:pPr>
        <w:tabs>
          <w:tab w:val="left" w:pos="6379"/>
        </w:tabs>
        <w:spacing w:after="120"/>
        <w:rPr>
          <w:szCs w:val="28"/>
        </w:rPr>
      </w:pPr>
      <w:r w:rsidRPr="00DD7538">
        <w:rPr>
          <w:szCs w:val="28"/>
        </w:rPr>
        <w:t>201</w:t>
      </w:r>
      <w:r w:rsidR="003E6E9A" w:rsidRPr="00DD7538">
        <w:rPr>
          <w:szCs w:val="28"/>
        </w:rPr>
        <w:t>4</w:t>
      </w:r>
      <w:r w:rsidRPr="00DD7538">
        <w:rPr>
          <w:szCs w:val="28"/>
        </w:rPr>
        <w:t>. gada</w:t>
      </w:r>
      <w:r w:rsidRPr="00DD7538">
        <w:rPr>
          <w:szCs w:val="28"/>
        </w:rPr>
        <w:tab/>
        <w:t xml:space="preserve">Noteikumi </w:t>
      </w:r>
      <w:proofErr w:type="spellStart"/>
      <w:r w:rsidRPr="00DD7538">
        <w:rPr>
          <w:szCs w:val="28"/>
        </w:rPr>
        <w:t>Nr</w:t>
      </w:r>
      <w:proofErr w:type="spellEnd"/>
      <w:r w:rsidRPr="00DD7538">
        <w:rPr>
          <w:szCs w:val="28"/>
        </w:rPr>
        <w:t>.</w:t>
      </w:r>
    </w:p>
    <w:p w:rsidR="007B28CB" w:rsidRPr="00DD7538" w:rsidRDefault="007B28CB" w:rsidP="00BE5BE7">
      <w:pPr>
        <w:tabs>
          <w:tab w:val="left" w:pos="6096"/>
        </w:tabs>
        <w:spacing w:after="120"/>
        <w:rPr>
          <w:szCs w:val="28"/>
        </w:rPr>
      </w:pPr>
      <w:r w:rsidRPr="00DD7538">
        <w:rPr>
          <w:szCs w:val="28"/>
        </w:rPr>
        <w:t>Rīgā</w:t>
      </w:r>
      <w:r w:rsidRPr="00DD7538">
        <w:rPr>
          <w:szCs w:val="28"/>
        </w:rPr>
        <w:tab/>
        <w:t>(</w:t>
      </w:r>
      <w:proofErr w:type="spellStart"/>
      <w:r w:rsidRPr="00DD7538">
        <w:rPr>
          <w:szCs w:val="28"/>
        </w:rPr>
        <w:t>prot</w:t>
      </w:r>
      <w:proofErr w:type="spellEnd"/>
      <w:r w:rsidRPr="00DD7538">
        <w:rPr>
          <w:szCs w:val="28"/>
        </w:rPr>
        <w:t xml:space="preserve">. </w:t>
      </w:r>
      <w:proofErr w:type="spellStart"/>
      <w:r w:rsidRPr="00DD7538">
        <w:rPr>
          <w:szCs w:val="28"/>
        </w:rPr>
        <w:t>Nr</w:t>
      </w:r>
      <w:proofErr w:type="spellEnd"/>
      <w:r w:rsidRPr="00DD7538">
        <w:rPr>
          <w:szCs w:val="28"/>
        </w:rPr>
        <w:t xml:space="preserve">.           .§) </w:t>
      </w:r>
    </w:p>
    <w:p w:rsidR="001A523A" w:rsidRDefault="001A523A" w:rsidP="00C226AD">
      <w:pPr>
        <w:spacing w:after="120"/>
        <w:jc w:val="center"/>
        <w:rPr>
          <w:rFonts w:cs="Times New Roman"/>
          <w:b/>
          <w:szCs w:val="28"/>
        </w:rPr>
      </w:pPr>
    </w:p>
    <w:p w:rsidR="001A523A" w:rsidRDefault="001A523A" w:rsidP="00C226AD">
      <w:pPr>
        <w:spacing w:after="120"/>
        <w:jc w:val="center"/>
        <w:rPr>
          <w:rFonts w:cs="Times New Roman"/>
          <w:b/>
          <w:szCs w:val="28"/>
        </w:rPr>
      </w:pPr>
    </w:p>
    <w:p w:rsidR="001A523A" w:rsidRDefault="001A523A" w:rsidP="00C226AD">
      <w:pPr>
        <w:spacing w:after="120"/>
        <w:jc w:val="center"/>
        <w:rPr>
          <w:rFonts w:cs="Times New Roman"/>
          <w:b/>
          <w:szCs w:val="28"/>
        </w:rPr>
      </w:pPr>
    </w:p>
    <w:p w:rsidR="0054666F" w:rsidRPr="00DD7538" w:rsidRDefault="0054666F" w:rsidP="00C226AD">
      <w:pPr>
        <w:spacing w:after="120"/>
        <w:jc w:val="center"/>
        <w:rPr>
          <w:rFonts w:cs="Times New Roman"/>
          <w:b/>
          <w:szCs w:val="28"/>
        </w:rPr>
      </w:pPr>
      <w:proofErr w:type="spellStart"/>
      <w:r w:rsidRPr="00DD7538">
        <w:rPr>
          <w:rFonts w:cs="Times New Roman"/>
          <w:b/>
          <w:szCs w:val="28"/>
        </w:rPr>
        <w:t>Būvspeciālistu</w:t>
      </w:r>
      <w:proofErr w:type="spellEnd"/>
      <w:r w:rsidRPr="00DD7538">
        <w:rPr>
          <w:rFonts w:cs="Times New Roman"/>
          <w:b/>
          <w:szCs w:val="28"/>
        </w:rPr>
        <w:t xml:space="preserve"> kompetences novērtēšanas un patstāvīgās prakses uzraudzības noteikumi</w:t>
      </w:r>
    </w:p>
    <w:p w:rsidR="0054666F" w:rsidRPr="00DD7538" w:rsidRDefault="00C469E0" w:rsidP="00C226AD">
      <w:pPr>
        <w:ind w:firstLine="567"/>
        <w:jc w:val="right"/>
        <w:rPr>
          <w:rFonts w:cs="Times New Roman"/>
          <w:sz w:val="20"/>
          <w:szCs w:val="20"/>
        </w:rPr>
      </w:pPr>
      <w:r w:rsidRPr="00DD7538">
        <w:rPr>
          <w:rFonts w:cs="Times New Roman"/>
          <w:sz w:val="20"/>
          <w:szCs w:val="20"/>
        </w:rPr>
        <w:t xml:space="preserve">         </w:t>
      </w:r>
    </w:p>
    <w:p w:rsidR="0054666F" w:rsidRPr="00DD7538" w:rsidRDefault="00C469E0" w:rsidP="009D1D62">
      <w:pPr>
        <w:ind w:firstLine="567"/>
        <w:jc w:val="right"/>
        <w:rPr>
          <w:rFonts w:cs="Times New Roman"/>
          <w:szCs w:val="28"/>
        </w:rPr>
      </w:pPr>
      <w:r w:rsidRPr="00DD7538">
        <w:rPr>
          <w:rFonts w:cs="Times New Roman"/>
          <w:szCs w:val="28"/>
        </w:rPr>
        <w:t xml:space="preserve"> </w:t>
      </w:r>
      <w:r w:rsidR="0054666F" w:rsidRPr="00DD7538">
        <w:rPr>
          <w:rFonts w:cs="Times New Roman"/>
          <w:szCs w:val="28"/>
        </w:rPr>
        <w:t xml:space="preserve">Izdoti saskaņā ar </w:t>
      </w:r>
    </w:p>
    <w:p w:rsidR="00A3424E" w:rsidRPr="00DD7538" w:rsidRDefault="00A3424E" w:rsidP="009D1D62">
      <w:pPr>
        <w:ind w:firstLine="567"/>
        <w:jc w:val="right"/>
        <w:rPr>
          <w:rFonts w:cs="Times New Roman"/>
          <w:szCs w:val="28"/>
        </w:rPr>
      </w:pPr>
      <w:r w:rsidRPr="00DD7538">
        <w:rPr>
          <w:rFonts w:cs="Times New Roman"/>
          <w:szCs w:val="28"/>
        </w:rPr>
        <w:t xml:space="preserve">Būvniecības likuma </w:t>
      </w:r>
    </w:p>
    <w:p w:rsidR="00A3424E" w:rsidRPr="00DD7538" w:rsidRDefault="00A3424E" w:rsidP="009D1D62">
      <w:pPr>
        <w:ind w:firstLine="567"/>
        <w:jc w:val="right"/>
        <w:rPr>
          <w:rFonts w:cs="Times New Roman"/>
          <w:szCs w:val="28"/>
        </w:rPr>
      </w:pPr>
      <w:r w:rsidRPr="00DD7538">
        <w:rPr>
          <w:rFonts w:cs="Times New Roman"/>
          <w:szCs w:val="28"/>
        </w:rPr>
        <w:t xml:space="preserve">5.panta pirmās daļas  4.punktu </w:t>
      </w:r>
    </w:p>
    <w:p w:rsidR="009D1D62" w:rsidRDefault="009D1D62" w:rsidP="000A7D87">
      <w:pPr>
        <w:pStyle w:val="BodyTextIndent2"/>
        <w:spacing w:after="120"/>
        <w:ind w:firstLine="567"/>
        <w:jc w:val="center"/>
        <w:rPr>
          <w:b/>
          <w:bCs/>
          <w:szCs w:val="28"/>
        </w:rPr>
      </w:pPr>
    </w:p>
    <w:p w:rsidR="001A523A" w:rsidRDefault="001A523A" w:rsidP="000A7D87">
      <w:pPr>
        <w:pStyle w:val="BodyTextIndent2"/>
        <w:spacing w:after="120"/>
        <w:ind w:firstLine="567"/>
        <w:jc w:val="center"/>
        <w:rPr>
          <w:b/>
          <w:bCs/>
          <w:szCs w:val="28"/>
        </w:rPr>
      </w:pPr>
    </w:p>
    <w:p w:rsidR="00A3424E" w:rsidRPr="00DD7538" w:rsidRDefault="00A3424E" w:rsidP="000A7D87">
      <w:pPr>
        <w:pStyle w:val="BodyTextIndent2"/>
        <w:spacing w:after="120"/>
        <w:ind w:firstLine="567"/>
        <w:jc w:val="center"/>
        <w:rPr>
          <w:b/>
          <w:bCs/>
          <w:szCs w:val="28"/>
        </w:rPr>
      </w:pPr>
      <w:r w:rsidRPr="00DD7538">
        <w:rPr>
          <w:b/>
          <w:bCs/>
          <w:szCs w:val="28"/>
        </w:rPr>
        <w:t>I. Vispārīg</w:t>
      </w:r>
      <w:r w:rsidR="0054666F" w:rsidRPr="00DD7538">
        <w:rPr>
          <w:b/>
          <w:bCs/>
          <w:szCs w:val="28"/>
        </w:rPr>
        <w:t>ais</w:t>
      </w:r>
      <w:r w:rsidR="00103CA3" w:rsidRPr="00DD7538">
        <w:rPr>
          <w:b/>
          <w:bCs/>
          <w:szCs w:val="28"/>
        </w:rPr>
        <w:t xml:space="preserve"> </w:t>
      </w:r>
      <w:r w:rsidRPr="00DD7538">
        <w:rPr>
          <w:b/>
          <w:bCs/>
          <w:szCs w:val="28"/>
        </w:rPr>
        <w:t>jautājum</w:t>
      </w:r>
      <w:r w:rsidR="0054666F" w:rsidRPr="00DD7538">
        <w:rPr>
          <w:b/>
          <w:bCs/>
          <w:szCs w:val="28"/>
        </w:rPr>
        <w:t>s</w:t>
      </w:r>
    </w:p>
    <w:p w:rsidR="00F5239D" w:rsidRPr="00DD7538" w:rsidRDefault="00D5583B" w:rsidP="000A7D87">
      <w:pPr>
        <w:pStyle w:val="tv213"/>
        <w:tabs>
          <w:tab w:val="left" w:pos="-5245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1. </w:t>
      </w:r>
      <w:r w:rsidR="00A3424E" w:rsidRPr="00DD7538">
        <w:rPr>
          <w:sz w:val="28"/>
          <w:szCs w:val="28"/>
        </w:rPr>
        <w:t>Noteikumi nosaka:</w:t>
      </w:r>
    </w:p>
    <w:p w:rsidR="00F5239D" w:rsidRPr="00DD7538" w:rsidRDefault="00D5583B" w:rsidP="000A7D87">
      <w:pPr>
        <w:pStyle w:val="tv213"/>
        <w:tabs>
          <w:tab w:val="left" w:pos="1134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1.1. </w:t>
      </w:r>
      <w:r w:rsidR="00A3424E" w:rsidRPr="00DD7538">
        <w:rPr>
          <w:sz w:val="28"/>
          <w:szCs w:val="28"/>
        </w:rPr>
        <w:t xml:space="preserve">nosacījumus, ar kādiem fiziskajām personām </w:t>
      </w:r>
      <w:r w:rsidR="0074643C" w:rsidRPr="00DD7538">
        <w:rPr>
          <w:sz w:val="28"/>
          <w:szCs w:val="28"/>
        </w:rPr>
        <w:t>piešķir</w:t>
      </w:r>
      <w:r w:rsidR="00A3424E" w:rsidRPr="00DD7538">
        <w:rPr>
          <w:sz w:val="28"/>
          <w:szCs w:val="28"/>
        </w:rPr>
        <w:t>, reģistrē un anulē sertifikātu patstāvīgai praksei ar</w:t>
      </w:r>
      <w:r w:rsidR="00F5239D" w:rsidRPr="00DD7538">
        <w:rPr>
          <w:sz w:val="28"/>
          <w:szCs w:val="28"/>
        </w:rPr>
        <w:t>hitektūras un būvniecības jomā</w:t>
      </w:r>
      <w:r w:rsidR="00222260" w:rsidRPr="00DD7538">
        <w:rPr>
          <w:sz w:val="28"/>
          <w:szCs w:val="28"/>
        </w:rPr>
        <w:t xml:space="preserve"> (turpmāk – </w:t>
      </w:r>
      <w:proofErr w:type="spellStart"/>
      <w:r w:rsidR="00222260" w:rsidRPr="00DD7538">
        <w:rPr>
          <w:sz w:val="28"/>
          <w:szCs w:val="28"/>
        </w:rPr>
        <w:t>būvspeciālista</w:t>
      </w:r>
      <w:proofErr w:type="spellEnd"/>
      <w:r w:rsidR="00222260" w:rsidRPr="00DD7538">
        <w:rPr>
          <w:sz w:val="28"/>
          <w:szCs w:val="28"/>
        </w:rPr>
        <w:t xml:space="preserve"> sertifikāts)</w:t>
      </w:r>
      <w:r w:rsidR="00BA0587" w:rsidRPr="00DD7538">
        <w:rPr>
          <w:sz w:val="28"/>
          <w:szCs w:val="28"/>
        </w:rPr>
        <w:t xml:space="preserve">, kā arī </w:t>
      </w:r>
      <w:proofErr w:type="spellStart"/>
      <w:r w:rsidR="005D4BBC" w:rsidRPr="00DD7538">
        <w:rPr>
          <w:sz w:val="28"/>
          <w:szCs w:val="28"/>
        </w:rPr>
        <w:t>būvspeciālista</w:t>
      </w:r>
      <w:proofErr w:type="spellEnd"/>
      <w:r w:rsidR="005D4BBC" w:rsidRPr="00DD7538">
        <w:rPr>
          <w:sz w:val="28"/>
          <w:szCs w:val="28"/>
        </w:rPr>
        <w:t xml:space="preserve"> </w:t>
      </w:r>
      <w:r w:rsidR="00A3424E" w:rsidRPr="00DD7538">
        <w:rPr>
          <w:sz w:val="28"/>
          <w:szCs w:val="28"/>
        </w:rPr>
        <w:t>sertifikāta izsniegšanas, reģistrēšanas un anulēšanas, darbības apt</w:t>
      </w:r>
      <w:r w:rsidR="00F5239D" w:rsidRPr="00DD7538">
        <w:rPr>
          <w:sz w:val="28"/>
          <w:szCs w:val="28"/>
        </w:rPr>
        <w:t>urēšanas un atjaunošana</w:t>
      </w:r>
      <w:r w:rsidR="0011037E" w:rsidRPr="00DD7538">
        <w:rPr>
          <w:sz w:val="28"/>
          <w:szCs w:val="28"/>
        </w:rPr>
        <w:t>s</w:t>
      </w:r>
      <w:r w:rsidR="00F5239D" w:rsidRPr="00DD7538">
        <w:rPr>
          <w:sz w:val="28"/>
          <w:szCs w:val="28"/>
        </w:rPr>
        <w:t xml:space="preserve"> kārtību;</w:t>
      </w:r>
    </w:p>
    <w:p w:rsidR="00D5583B" w:rsidRPr="00DD7538" w:rsidRDefault="00D5583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1.2. praktiskās darba pieredzes</w:t>
      </w:r>
      <w:r w:rsidR="006336FA" w:rsidRPr="00DD7538">
        <w:rPr>
          <w:sz w:val="28"/>
          <w:szCs w:val="28"/>
        </w:rPr>
        <w:t xml:space="preserve"> arhitektūras vai būvniecības jomā</w:t>
      </w:r>
      <w:r w:rsidRPr="00DD7538">
        <w:rPr>
          <w:sz w:val="28"/>
          <w:szCs w:val="28"/>
        </w:rPr>
        <w:t xml:space="preserve"> ilgumu </w:t>
      </w:r>
      <w:proofErr w:type="spellStart"/>
      <w:r w:rsidR="006C099A" w:rsidRPr="00DD7538">
        <w:rPr>
          <w:sz w:val="28"/>
          <w:szCs w:val="28"/>
        </w:rPr>
        <w:t>būvspeciālista</w:t>
      </w:r>
      <w:proofErr w:type="spellEnd"/>
      <w:r w:rsidR="006C099A" w:rsidRPr="00DD7538">
        <w:rPr>
          <w:sz w:val="28"/>
          <w:szCs w:val="28"/>
        </w:rPr>
        <w:t xml:space="preserve"> </w:t>
      </w:r>
      <w:r w:rsidRPr="00DD7538">
        <w:rPr>
          <w:sz w:val="28"/>
          <w:szCs w:val="28"/>
        </w:rPr>
        <w:t>sertifikāta iegūšanai;</w:t>
      </w:r>
    </w:p>
    <w:p w:rsidR="00F5239D" w:rsidRPr="00DD7538" w:rsidRDefault="007B7A38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1.3. </w:t>
      </w:r>
      <w:proofErr w:type="spellStart"/>
      <w:r w:rsidR="00D5516A" w:rsidRPr="00DD7538">
        <w:rPr>
          <w:sz w:val="28"/>
          <w:szCs w:val="28"/>
        </w:rPr>
        <w:t>būvspeciālist</w:t>
      </w:r>
      <w:r w:rsidR="00DA37D6" w:rsidRPr="00DD7538">
        <w:rPr>
          <w:sz w:val="28"/>
          <w:szCs w:val="28"/>
        </w:rPr>
        <w:t>u</w:t>
      </w:r>
      <w:proofErr w:type="spellEnd"/>
      <w:r w:rsidR="00D5516A" w:rsidRPr="00DD7538">
        <w:rPr>
          <w:sz w:val="28"/>
          <w:szCs w:val="28"/>
        </w:rPr>
        <w:t xml:space="preserve"> </w:t>
      </w:r>
      <w:r w:rsidR="00A3424E" w:rsidRPr="00DD7538">
        <w:rPr>
          <w:sz w:val="28"/>
          <w:szCs w:val="28"/>
        </w:rPr>
        <w:t>kompetences pārbaudes</w:t>
      </w:r>
      <w:r w:rsidR="009041DC" w:rsidRPr="00DD7538">
        <w:rPr>
          <w:sz w:val="28"/>
          <w:szCs w:val="28"/>
        </w:rPr>
        <w:t xml:space="preserve"> </w:t>
      </w:r>
      <w:r w:rsidR="00A3424E" w:rsidRPr="00DD7538">
        <w:rPr>
          <w:sz w:val="28"/>
          <w:szCs w:val="28"/>
        </w:rPr>
        <w:t>organizēšanas nosacījumus un kompetences pārbaudes saturu;</w:t>
      </w:r>
    </w:p>
    <w:p w:rsidR="00F5239D" w:rsidRPr="00DD7538" w:rsidRDefault="007B7A38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1.4. </w:t>
      </w:r>
      <w:proofErr w:type="spellStart"/>
      <w:r w:rsidR="002173D3" w:rsidRPr="00DD7538">
        <w:rPr>
          <w:sz w:val="28"/>
          <w:szCs w:val="28"/>
        </w:rPr>
        <w:t>būvspeciālist</w:t>
      </w:r>
      <w:r w:rsidR="00DA37D6" w:rsidRPr="00DD7538">
        <w:rPr>
          <w:sz w:val="28"/>
          <w:szCs w:val="28"/>
        </w:rPr>
        <w:t>u</w:t>
      </w:r>
      <w:proofErr w:type="spellEnd"/>
      <w:r w:rsidR="002173D3" w:rsidRPr="00DD7538">
        <w:rPr>
          <w:sz w:val="28"/>
          <w:szCs w:val="28"/>
        </w:rPr>
        <w:t xml:space="preserve"> </w:t>
      </w:r>
      <w:r w:rsidR="00A3424E" w:rsidRPr="00DD7538">
        <w:rPr>
          <w:sz w:val="28"/>
          <w:szCs w:val="28"/>
        </w:rPr>
        <w:t>patstāvīgās prakses uzraudzības kārtību;</w:t>
      </w:r>
    </w:p>
    <w:p w:rsidR="00F5239D" w:rsidRPr="00DD7538" w:rsidRDefault="006D36F1" w:rsidP="000A7D87">
      <w:pPr>
        <w:pStyle w:val="tv213"/>
        <w:tabs>
          <w:tab w:val="left" w:pos="-5387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 xml:space="preserve">1.5. </w:t>
      </w:r>
      <w:r w:rsidR="00A16241" w:rsidRPr="00DD7538">
        <w:rPr>
          <w:sz w:val="28"/>
          <w:szCs w:val="28"/>
        </w:rPr>
        <w:t>maksas pakalpojumu apmēru, maksāšanas kārtību un saņemto līdzekļu izmantošanas kārtību</w:t>
      </w:r>
      <w:r w:rsidR="00A3424E" w:rsidRPr="00DD7538">
        <w:rPr>
          <w:sz w:val="28"/>
          <w:szCs w:val="28"/>
        </w:rPr>
        <w:t>;</w:t>
      </w:r>
    </w:p>
    <w:p w:rsidR="00F5239D" w:rsidRPr="00DD7538" w:rsidRDefault="00D54750" w:rsidP="000A7D87">
      <w:pPr>
        <w:pStyle w:val="tv213"/>
        <w:tabs>
          <w:tab w:val="left" w:pos="-5103"/>
        </w:tabs>
        <w:spacing w:before="0" w:beforeAutospacing="0" w:after="120" w:afterAutospacing="0"/>
        <w:ind w:left="142" w:firstLine="567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1.6. </w:t>
      </w:r>
      <w:proofErr w:type="spellStart"/>
      <w:r w:rsidR="009E180D" w:rsidRPr="00DD7538">
        <w:rPr>
          <w:sz w:val="28"/>
          <w:szCs w:val="28"/>
        </w:rPr>
        <w:t>būvspeciālist</w:t>
      </w:r>
      <w:r w:rsidR="00DA37D6" w:rsidRPr="00DD7538">
        <w:rPr>
          <w:sz w:val="28"/>
          <w:szCs w:val="28"/>
        </w:rPr>
        <w:t>u</w:t>
      </w:r>
      <w:proofErr w:type="spellEnd"/>
      <w:r w:rsidR="009E180D" w:rsidRPr="00DD7538">
        <w:rPr>
          <w:sz w:val="28"/>
          <w:szCs w:val="28"/>
        </w:rPr>
        <w:t xml:space="preserve"> </w:t>
      </w:r>
      <w:r w:rsidR="00A3424E" w:rsidRPr="00DD7538">
        <w:rPr>
          <w:sz w:val="28"/>
          <w:szCs w:val="28"/>
        </w:rPr>
        <w:t>kompetences pārbaudes iestādes pilnvaras;</w:t>
      </w:r>
    </w:p>
    <w:p w:rsidR="00A3424E" w:rsidRPr="00DD7538" w:rsidRDefault="00D54750" w:rsidP="000A7D87">
      <w:pPr>
        <w:pStyle w:val="tv213"/>
        <w:tabs>
          <w:tab w:val="left" w:pos="-5245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1.7. </w:t>
      </w:r>
      <w:proofErr w:type="spellStart"/>
      <w:r w:rsidR="00A3424E" w:rsidRPr="00DD7538">
        <w:rPr>
          <w:sz w:val="28"/>
          <w:szCs w:val="28"/>
        </w:rPr>
        <w:t>būvspeciālistu</w:t>
      </w:r>
      <w:proofErr w:type="spellEnd"/>
      <w:r w:rsidR="00A3424E" w:rsidRPr="00DD7538">
        <w:rPr>
          <w:sz w:val="28"/>
          <w:szCs w:val="28"/>
        </w:rPr>
        <w:t xml:space="preserve"> reģistrā iekļaujamo ziņu apjomu un pārbaudes kārtību.</w:t>
      </w:r>
    </w:p>
    <w:p w:rsidR="00255431" w:rsidRDefault="00255431" w:rsidP="000A7D87">
      <w:pPr>
        <w:pStyle w:val="tv213"/>
        <w:spacing w:before="0" w:beforeAutospacing="0" w:after="120" w:afterAutospacing="0"/>
        <w:ind w:firstLine="567"/>
        <w:jc w:val="center"/>
        <w:rPr>
          <w:b/>
          <w:sz w:val="28"/>
          <w:szCs w:val="28"/>
        </w:rPr>
      </w:pPr>
    </w:p>
    <w:p w:rsidR="001A523A" w:rsidRDefault="001A523A" w:rsidP="000A7D87">
      <w:pPr>
        <w:pStyle w:val="tv213"/>
        <w:spacing w:before="0" w:beforeAutospacing="0" w:after="120" w:afterAutospacing="0"/>
        <w:ind w:firstLine="567"/>
        <w:jc w:val="center"/>
        <w:rPr>
          <w:b/>
          <w:sz w:val="28"/>
          <w:szCs w:val="28"/>
        </w:rPr>
      </w:pPr>
    </w:p>
    <w:p w:rsidR="00CA15D6" w:rsidRPr="00DD7538" w:rsidRDefault="00CA15D6" w:rsidP="000A7D87">
      <w:pPr>
        <w:pStyle w:val="tv213"/>
        <w:spacing w:before="0" w:beforeAutospacing="0" w:after="120" w:afterAutospacing="0"/>
        <w:ind w:firstLine="567"/>
        <w:jc w:val="center"/>
        <w:rPr>
          <w:b/>
          <w:sz w:val="28"/>
          <w:szCs w:val="28"/>
        </w:rPr>
      </w:pPr>
      <w:r w:rsidRPr="00DD7538">
        <w:rPr>
          <w:b/>
          <w:sz w:val="28"/>
          <w:szCs w:val="28"/>
        </w:rPr>
        <w:lastRenderedPageBreak/>
        <w:t xml:space="preserve">II. </w:t>
      </w:r>
      <w:r w:rsidR="004A1555" w:rsidRPr="00DD7538">
        <w:rPr>
          <w:b/>
          <w:sz w:val="28"/>
          <w:szCs w:val="28"/>
        </w:rPr>
        <w:t xml:space="preserve">Prasības </w:t>
      </w:r>
      <w:r w:rsidR="00F86391" w:rsidRPr="00DD7538">
        <w:rPr>
          <w:b/>
          <w:sz w:val="28"/>
          <w:szCs w:val="28"/>
        </w:rPr>
        <w:t>kompetences pārbaudes iestādei</w:t>
      </w:r>
      <w:r w:rsidR="004A1555" w:rsidRPr="00DD7538">
        <w:rPr>
          <w:b/>
          <w:sz w:val="28"/>
          <w:szCs w:val="28"/>
        </w:rPr>
        <w:t xml:space="preserve"> un </w:t>
      </w:r>
      <w:r w:rsidR="00DE2E7B" w:rsidRPr="00DD7538">
        <w:rPr>
          <w:b/>
          <w:sz w:val="28"/>
          <w:szCs w:val="28"/>
        </w:rPr>
        <w:t xml:space="preserve">tās </w:t>
      </w:r>
      <w:r w:rsidR="004A1555" w:rsidRPr="00DD7538">
        <w:rPr>
          <w:b/>
          <w:sz w:val="28"/>
          <w:szCs w:val="28"/>
        </w:rPr>
        <w:t>pienākumi</w:t>
      </w:r>
    </w:p>
    <w:p w:rsidR="001A523A" w:rsidRDefault="001A523A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BC399B" w:rsidRPr="0092050B" w:rsidRDefault="00BF1A7A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2050B">
        <w:rPr>
          <w:sz w:val="28"/>
          <w:szCs w:val="28"/>
        </w:rPr>
        <w:t>2</w:t>
      </w:r>
      <w:r w:rsidR="00CA15D6" w:rsidRPr="0092050B">
        <w:rPr>
          <w:sz w:val="28"/>
          <w:szCs w:val="28"/>
        </w:rPr>
        <w:t>. </w:t>
      </w:r>
      <w:proofErr w:type="spellStart"/>
      <w:r w:rsidR="00162204" w:rsidRPr="0092050B">
        <w:rPr>
          <w:sz w:val="28"/>
          <w:szCs w:val="28"/>
        </w:rPr>
        <w:t>Būvspeciālist</w:t>
      </w:r>
      <w:r w:rsidR="000E4103" w:rsidRPr="0092050B">
        <w:rPr>
          <w:sz w:val="28"/>
          <w:szCs w:val="28"/>
        </w:rPr>
        <w:t>u</w:t>
      </w:r>
      <w:proofErr w:type="spellEnd"/>
      <w:r w:rsidR="00162204" w:rsidRPr="0092050B">
        <w:rPr>
          <w:sz w:val="28"/>
          <w:szCs w:val="28"/>
        </w:rPr>
        <w:t xml:space="preserve"> kompetences novērtēšanu un patstāvīgās prakses uzraudzību </w:t>
      </w:r>
      <w:r w:rsidR="004B5671" w:rsidRPr="0092050B">
        <w:rPr>
          <w:sz w:val="28"/>
          <w:szCs w:val="28"/>
        </w:rPr>
        <w:t>veic</w:t>
      </w:r>
      <w:r w:rsidR="00BC399B" w:rsidRPr="0092050B">
        <w:rPr>
          <w:sz w:val="28"/>
          <w:szCs w:val="28"/>
        </w:rPr>
        <w:t>:</w:t>
      </w:r>
    </w:p>
    <w:p w:rsidR="00A9518C" w:rsidRPr="0092050B" w:rsidRDefault="00BC399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2050B">
        <w:rPr>
          <w:sz w:val="28"/>
          <w:szCs w:val="28"/>
        </w:rPr>
        <w:t>2.1.</w:t>
      </w:r>
      <w:r w:rsidR="002070DF" w:rsidRPr="0092050B">
        <w:rPr>
          <w:sz w:val="28"/>
          <w:szCs w:val="28"/>
        </w:rPr>
        <w:t xml:space="preserve"> </w:t>
      </w:r>
      <w:r w:rsidR="000A3AFE" w:rsidRPr="0092050B">
        <w:rPr>
          <w:sz w:val="28"/>
          <w:szCs w:val="28"/>
        </w:rPr>
        <w:t>privāto tiesību juridisk</w:t>
      </w:r>
      <w:r w:rsidR="00162204" w:rsidRPr="0092050B">
        <w:rPr>
          <w:sz w:val="28"/>
          <w:szCs w:val="28"/>
        </w:rPr>
        <w:t>ā</w:t>
      </w:r>
      <w:r w:rsidR="000A3AFE" w:rsidRPr="0092050B">
        <w:rPr>
          <w:sz w:val="28"/>
          <w:szCs w:val="28"/>
        </w:rPr>
        <w:t xml:space="preserve"> persona</w:t>
      </w:r>
      <w:r w:rsidR="00D678DD" w:rsidRPr="0092050B">
        <w:rPr>
          <w:sz w:val="28"/>
          <w:szCs w:val="28"/>
        </w:rPr>
        <w:t xml:space="preserve">, </w:t>
      </w:r>
      <w:r w:rsidR="00CD1EE3" w:rsidRPr="0092050B">
        <w:rPr>
          <w:sz w:val="28"/>
          <w:szCs w:val="28"/>
        </w:rPr>
        <w:t>kurai</w:t>
      </w:r>
      <w:r w:rsidR="004B5671" w:rsidRPr="0092050B">
        <w:rPr>
          <w:sz w:val="28"/>
          <w:szCs w:val="28"/>
        </w:rPr>
        <w:t xml:space="preserve"> Ekonomikas ministrija </w:t>
      </w:r>
      <w:r w:rsidR="00CD1EE3" w:rsidRPr="0092050B">
        <w:rPr>
          <w:sz w:val="28"/>
          <w:szCs w:val="28"/>
        </w:rPr>
        <w:t>Valsts pārvaldes iekārtas likumā un šajos noteikumos noteiktajā kārtībā</w:t>
      </w:r>
      <w:r w:rsidR="00610101">
        <w:rPr>
          <w:sz w:val="28"/>
          <w:szCs w:val="28"/>
        </w:rPr>
        <w:t>,</w:t>
      </w:r>
      <w:r w:rsidR="00A84BA2" w:rsidRPr="0092050B">
        <w:rPr>
          <w:sz w:val="28"/>
          <w:szCs w:val="28"/>
        </w:rPr>
        <w:t xml:space="preserve"> </w:t>
      </w:r>
      <w:r w:rsidR="00AA649F" w:rsidRPr="0092050B">
        <w:rPr>
          <w:sz w:val="28"/>
          <w:szCs w:val="28"/>
        </w:rPr>
        <w:t>noslēdzot līgumu</w:t>
      </w:r>
      <w:r w:rsidR="00610101">
        <w:rPr>
          <w:sz w:val="28"/>
          <w:szCs w:val="28"/>
        </w:rPr>
        <w:t>,</w:t>
      </w:r>
      <w:r w:rsidR="00AA649F" w:rsidRPr="0092050B">
        <w:rPr>
          <w:sz w:val="28"/>
          <w:szCs w:val="28"/>
        </w:rPr>
        <w:t xml:space="preserve"> </w:t>
      </w:r>
      <w:r w:rsidR="004B5671" w:rsidRPr="0092050B">
        <w:rPr>
          <w:sz w:val="28"/>
          <w:szCs w:val="28"/>
        </w:rPr>
        <w:t xml:space="preserve">ir </w:t>
      </w:r>
      <w:r w:rsidR="009422B9" w:rsidRPr="0092050B">
        <w:rPr>
          <w:sz w:val="28"/>
          <w:szCs w:val="28"/>
        </w:rPr>
        <w:t>deleģē</w:t>
      </w:r>
      <w:r w:rsidR="00CD1EE3" w:rsidRPr="0092050B">
        <w:rPr>
          <w:sz w:val="28"/>
          <w:szCs w:val="28"/>
        </w:rPr>
        <w:t>jusi šo uzdevumu</w:t>
      </w:r>
      <w:r w:rsidR="004B5671" w:rsidRPr="0092050B">
        <w:rPr>
          <w:sz w:val="28"/>
          <w:szCs w:val="28"/>
        </w:rPr>
        <w:t>;</w:t>
      </w:r>
    </w:p>
    <w:p w:rsidR="00BC399B" w:rsidRPr="00114146" w:rsidRDefault="00BC399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2050B">
        <w:rPr>
          <w:sz w:val="28"/>
          <w:szCs w:val="28"/>
        </w:rPr>
        <w:t xml:space="preserve">2.2. </w:t>
      </w:r>
      <w:r w:rsidR="00CD1EE3" w:rsidRPr="0092050B">
        <w:rPr>
          <w:sz w:val="28"/>
          <w:szCs w:val="28"/>
        </w:rPr>
        <w:t xml:space="preserve">Būvniecības valsts kontroles birojs </w:t>
      </w:r>
      <w:r w:rsidR="00CD1EE3" w:rsidRPr="00923F0F">
        <w:rPr>
          <w:sz w:val="28"/>
          <w:szCs w:val="28"/>
        </w:rPr>
        <w:t>atbilstoši Būvniecības likuma 6.panta septītaj</w:t>
      </w:r>
      <w:r w:rsidR="002D072C">
        <w:rPr>
          <w:sz w:val="28"/>
          <w:szCs w:val="28"/>
        </w:rPr>
        <w:t>ai</w:t>
      </w:r>
      <w:r w:rsidR="00CD1EE3" w:rsidRPr="00923F0F">
        <w:rPr>
          <w:sz w:val="28"/>
          <w:szCs w:val="28"/>
        </w:rPr>
        <w:t xml:space="preserve"> daļ</w:t>
      </w:r>
      <w:r w:rsidR="002D072C">
        <w:rPr>
          <w:sz w:val="28"/>
          <w:szCs w:val="28"/>
        </w:rPr>
        <w:t>ai</w:t>
      </w:r>
      <w:r w:rsidR="00CD1EE3" w:rsidRPr="00923F0F">
        <w:rPr>
          <w:sz w:val="28"/>
          <w:szCs w:val="28"/>
        </w:rPr>
        <w:t>.</w:t>
      </w:r>
    </w:p>
    <w:p w:rsidR="009119B7" w:rsidRPr="00DD7538" w:rsidRDefault="00CD1EE3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3.</w:t>
      </w:r>
      <w:r w:rsidR="00A84BA2" w:rsidRPr="00DD7538">
        <w:rPr>
          <w:sz w:val="28"/>
          <w:szCs w:val="28"/>
        </w:rPr>
        <w:t xml:space="preserve"> </w:t>
      </w:r>
      <w:proofErr w:type="spellStart"/>
      <w:r w:rsidR="00BC22CA" w:rsidRPr="00AD548F">
        <w:rPr>
          <w:sz w:val="28"/>
          <w:szCs w:val="28"/>
        </w:rPr>
        <w:t>Būvspeciālistu</w:t>
      </w:r>
      <w:proofErr w:type="spellEnd"/>
      <w:r w:rsidR="00BC22CA" w:rsidRPr="00AD548F">
        <w:rPr>
          <w:sz w:val="28"/>
          <w:szCs w:val="28"/>
        </w:rPr>
        <w:t xml:space="preserve"> kompetences novērtēšanu un patstāvīgās prakses uzraudzības veicējam (turpmāk – </w:t>
      </w:r>
      <w:r w:rsidR="00BC22CA" w:rsidRPr="00F111DD">
        <w:rPr>
          <w:sz w:val="28"/>
          <w:szCs w:val="28"/>
        </w:rPr>
        <w:t>kompetences pārbaudes iestāde</w:t>
      </w:r>
      <w:r w:rsidR="00BC22CA" w:rsidRPr="00AD548F">
        <w:rPr>
          <w:sz w:val="28"/>
          <w:szCs w:val="28"/>
        </w:rPr>
        <w:t>) ir jābūt akreditētam nacionālajā akreditācijas institūcijā kā personāla sertificēšanas institūcij</w:t>
      </w:r>
      <w:r w:rsidR="00BC5A7F">
        <w:rPr>
          <w:sz w:val="28"/>
          <w:szCs w:val="28"/>
        </w:rPr>
        <w:t>ai</w:t>
      </w:r>
      <w:r w:rsidR="00BC22CA" w:rsidRPr="00AD548F">
        <w:rPr>
          <w:sz w:val="28"/>
          <w:szCs w:val="28"/>
        </w:rPr>
        <w:t xml:space="preserve"> saskaņā ar normatīvajiem aktiem par </w:t>
      </w:r>
      <w:r w:rsidR="00BC22CA" w:rsidRPr="00DF2F56">
        <w:rPr>
          <w:sz w:val="28"/>
          <w:szCs w:val="28"/>
        </w:rPr>
        <w:t>atbilstības novērtēšan</w:t>
      </w:r>
      <w:r w:rsidR="00DF2F56">
        <w:rPr>
          <w:sz w:val="28"/>
          <w:szCs w:val="28"/>
        </w:rPr>
        <w:t>u</w:t>
      </w:r>
      <w:r w:rsidR="00BC22CA" w:rsidRPr="00AD548F">
        <w:rPr>
          <w:sz w:val="28"/>
          <w:szCs w:val="28"/>
        </w:rPr>
        <w:t xml:space="preserve"> vai citas Eiropas Savienības dalībvalsts akreditācijas institūcijā</w:t>
      </w:r>
      <w:r w:rsidR="00767950">
        <w:rPr>
          <w:sz w:val="28"/>
          <w:szCs w:val="28"/>
        </w:rPr>
        <w:t>.</w:t>
      </w:r>
    </w:p>
    <w:p w:rsidR="000A3AFE" w:rsidRPr="00DD7538" w:rsidRDefault="008B4833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4</w:t>
      </w:r>
      <w:r w:rsidR="00BF1A7A" w:rsidRPr="00DD7538">
        <w:rPr>
          <w:sz w:val="28"/>
          <w:szCs w:val="28"/>
        </w:rPr>
        <w:t xml:space="preserve">. </w:t>
      </w:r>
      <w:r w:rsidR="00AD6C0D" w:rsidRPr="00DD7538">
        <w:rPr>
          <w:sz w:val="28"/>
          <w:szCs w:val="28"/>
        </w:rPr>
        <w:t xml:space="preserve">Potenciālais </w:t>
      </w:r>
      <w:r w:rsidR="00BF1A7A" w:rsidRPr="00DD7538">
        <w:rPr>
          <w:sz w:val="28"/>
          <w:szCs w:val="28"/>
        </w:rPr>
        <w:t xml:space="preserve">deleģēšanas līguma </w:t>
      </w:r>
      <w:r w:rsidR="00AD6C0D" w:rsidRPr="00DD7538">
        <w:rPr>
          <w:sz w:val="28"/>
          <w:szCs w:val="28"/>
        </w:rPr>
        <w:t xml:space="preserve">slēdzējs </w:t>
      </w:r>
      <w:r w:rsidR="00BF1A7A" w:rsidRPr="00DD7538">
        <w:rPr>
          <w:sz w:val="28"/>
          <w:szCs w:val="28"/>
        </w:rPr>
        <w:t xml:space="preserve">iesniedz </w:t>
      </w:r>
      <w:r w:rsidR="008763C4" w:rsidRPr="00DD7538">
        <w:rPr>
          <w:sz w:val="28"/>
          <w:szCs w:val="28"/>
        </w:rPr>
        <w:t>Ekonomikas</w:t>
      </w:r>
      <w:r w:rsidR="002070DF" w:rsidRPr="00DD7538">
        <w:rPr>
          <w:sz w:val="28"/>
          <w:szCs w:val="28"/>
        </w:rPr>
        <w:t xml:space="preserve"> ministrijai</w:t>
      </w:r>
      <w:r w:rsidR="00BF1A7A" w:rsidRPr="00DD7538">
        <w:rPr>
          <w:sz w:val="28"/>
          <w:szCs w:val="28"/>
        </w:rPr>
        <w:t xml:space="preserve"> izvērtēšanai rakstisk</w:t>
      </w:r>
      <w:r w:rsidR="0069139E" w:rsidRPr="00DD7538">
        <w:rPr>
          <w:sz w:val="28"/>
          <w:szCs w:val="28"/>
        </w:rPr>
        <w:t>u</w:t>
      </w:r>
      <w:r w:rsidR="00BF1A7A" w:rsidRPr="00DD7538">
        <w:rPr>
          <w:sz w:val="28"/>
          <w:szCs w:val="28"/>
        </w:rPr>
        <w:t xml:space="preserve"> pieteikumu deleģēšanas līguma slēgšanai</w:t>
      </w:r>
      <w:r w:rsidR="00F17B2A" w:rsidRPr="00DD7538">
        <w:rPr>
          <w:sz w:val="28"/>
          <w:szCs w:val="28"/>
        </w:rPr>
        <w:t>, norā</w:t>
      </w:r>
      <w:r w:rsidR="00BF1A7A" w:rsidRPr="00DD7538">
        <w:rPr>
          <w:sz w:val="28"/>
          <w:szCs w:val="28"/>
        </w:rPr>
        <w:t xml:space="preserve">dot </w:t>
      </w:r>
      <w:r w:rsidR="00EB13FA" w:rsidRPr="00DD7538">
        <w:rPr>
          <w:sz w:val="28"/>
          <w:szCs w:val="28"/>
        </w:rPr>
        <w:t xml:space="preserve">kompetences novērtēšanas </w:t>
      </w:r>
      <w:r w:rsidR="008D672C" w:rsidRPr="00DD7538">
        <w:rPr>
          <w:sz w:val="28"/>
          <w:szCs w:val="28"/>
        </w:rPr>
        <w:t>jomu, specialitāti</w:t>
      </w:r>
      <w:r w:rsidR="00333906" w:rsidRPr="00DD7538">
        <w:rPr>
          <w:sz w:val="28"/>
          <w:szCs w:val="28"/>
        </w:rPr>
        <w:t xml:space="preserve"> un</w:t>
      </w:r>
      <w:r w:rsidR="008D672C" w:rsidRPr="00DD7538">
        <w:rPr>
          <w:sz w:val="28"/>
          <w:szCs w:val="28"/>
        </w:rPr>
        <w:t xml:space="preserve"> </w:t>
      </w:r>
      <w:r w:rsidR="009A1A8E" w:rsidRPr="00DD7538">
        <w:rPr>
          <w:sz w:val="28"/>
          <w:szCs w:val="28"/>
        </w:rPr>
        <w:t xml:space="preserve">darbības </w:t>
      </w:r>
      <w:r w:rsidR="00F17B2A" w:rsidRPr="00DD7538">
        <w:rPr>
          <w:sz w:val="28"/>
          <w:szCs w:val="28"/>
        </w:rPr>
        <w:t>sfēru</w:t>
      </w:r>
      <w:r w:rsidR="00333906" w:rsidRPr="00DD7538">
        <w:rPr>
          <w:sz w:val="28"/>
          <w:szCs w:val="28"/>
        </w:rPr>
        <w:t>.</w:t>
      </w:r>
      <w:r w:rsidR="00ED2115" w:rsidRPr="00DD7538">
        <w:rPr>
          <w:sz w:val="28"/>
          <w:szCs w:val="28"/>
        </w:rPr>
        <w:t xml:space="preserve"> </w:t>
      </w:r>
    </w:p>
    <w:p w:rsidR="007F03A9" w:rsidRPr="00DD7538" w:rsidRDefault="008B4833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5</w:t>
      </w:r>
      <w:r w:rsidR="007F03A9" w:rsidRPr="00DD7538">
        <w:rPr>
          <w:sz w:val="28"/>
          <w:szCs w:val="28"/>
        </w:rPr>
        <w:t xml:space="preserve">. Deleģēšanas līgumu slēdz </w:t>
      </w:r>
      <w:r w:rsidR="007F03A9" w:rsidRPr="001F669C">
        <w:rPr>
          <w:sz w:val="28"/>
          <w:szCs w:val="28"/>
        </w:rPr>
        <w:t>ne ilgāk kā</w:t>
      </w:r>
      <w:r w:rsidR="007F03A9" w:rsidRPr="00DD7538">
        <w:rPr>
          <w:sz w:val="28"/>
          <w:szCs w:val="28"/>
        </w:rPr>
        <w:t xml:space="preserve"> uz </w:t>
      </w:r>
      <w:r w:rsidR="006725EC">
        <w:rPr>
          <w:sz w:val="28"/>
          <w:szCs w:val="28"/>
        </w:rPr>
        <w:t>pieciem</w:t>
      </w:r>
      <w:r w:rsidR="006725EC" w:rsidRPr="00DD7538">
        <w:rPr>
          <w:sz w:val="28"/>
          <w:szCs w:val="28"/>
        </w:rPr>
        <w:t xml:space="preserve"> </w:t>
      </w:r>
      <w:r w:rsidR="007F03A9" w:rsidRPr="00DD7538">
        <w:rPr>
          <w:sz w:val="28"/>
          <w:szCs w:val="28"/>
        </w:rPr>
        <w:t xml:space="preserve">gadiem. </w:t>
      </w:r>
    </w:p>
    <w:p w:rsidR="00CA15D6" w:rsidRPr="00DD7538" w:rsidRDefault="00BF3F3F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15D6" w:rsidRPr="00DD7538">
        <w:rPr>
          <w:sz w:val="28"/>
          <w:szCs w:val="28"/>
        </w:rPr>
        <w:t>. </w:t>
      </w:r>
      <w:r w:rsidR="00F86391" w:rsidRPr="00DD7538">
        <w:rPr>
          <w:sz w:val="28"/>
          <w:szCs w:val="28"/>
        </w:rPr>
        <w:t>Kompetences pārbaudes iestāde</w:t>
      </w:r>
      <w:r w:rsidR="00CA15D6" w:rsidRPr="00DD7538">
        <w:rPr>
          <w:sz w:val="28"/>
          <w:szCs w:val="28"/>
        </w:rPr>
        <w:t xml:space="preserve"> ir atbildīga par:</w:t>
      </w:r>
    </w:p>
    <w:p w:rsidR="00CA15D6" w:rsidRPr="00DD7538" w:rsidRDefault="00BF3F3F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15D6" w:rsidRPr="00DD7538">
        <w:rPr>
          <w:sz w:val="28"/>
          <w:szCs w:val="28"/>
        </w:rPr>
        <w:t>.1. </w:t>
      </w:r>
      <w:r w:rsidR="00600C93" w:rsidRPr="00DD7538">
        <w:rPr>
          <w:sz w:val="28"/>
          <w:szCs w:val="28"/>
        </w:rPr>
        <w:t xml:space="preserve">tai </w:t>
      </w:r>
      <w:r w:rsidR="00EE6FCB" w:rsidRPr="00DD7538">
        <w:rPr>
          <w:sz w:val="28"/>
          <w:szCs w:val="28"/>
        </w:rPr>
        <w:t>uzdoto</w:t>
      </w:r>
      <w:r w:rsidR="00600C93" w:rsidRPr="00DD7538">
        <w:rPr>
          <w:sz w:val="28"/>
          <w:szCs w:val="28"/>
        </w:rPr>
        <w:t xml:space="preserve"> uzdevumu </w:t>
      </w:r>
      <w:r w:rsidR="00EE6FCB" w:rsidRPr="00DD7538">
        <w:rPr>
          <w:sz w:val="28"/>
          <w:szCs w:val="28"/>
        </w:rPr>
        <w:t>savlaicīgu un kvalitatīvu izpildi;</w:t>
      </w:r>
      <w:r w:rsidR="00600C93" w:rsidRPr="00DD7538">
        <w:rPr>
          <w:sz w:val="28"/>
          <w:szCs w:val="28"/>
        </w:rPr>
        <w:t xml:space="preserve"> </w:t>
      </w:r>
    </w:p>
    <w:p w:rsidR="00CA15D6" w:rsidRPr="0092050B" w:rsidRDefault="00BF3F3F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15D6" w:rsidRPr="0092050B">
        <w:rPr>
          <w:sz w:val="28"/>
          <w:szCs w:val="28"/>
        </w:rPr>
        <w:t xml:space="preserve">.2. informācijas sniegšanu pēc </w:t>
      </w:r>
      <w:r w:rsidR="0069139E" w:rsidRPr="0092050B">
        <w:rPr>
          <w:sz w:val="28"/>
          <w:szCs w:val="28"/>
        </w:rPr>
        <w:t>Ekonomikas</w:t>
      </w:r>
      <w:r w:rsidR="008641F6" w:rsidRPr="0092050B">
        <w:rPr>
          <w:sz w:val="28"/>
          <w:szCs w:val="28"/>
        </w:rPr>
        <w:t xml:space="preserve"> ministrijas</w:t>
      </w:r>
      <w:r w:rsidR="00CA15D6" w:rsidRPr="0092050B">
        <w:rPr>
          <w:sz w:val="28"/>
          <w:szCs w:val="28"/>
        </w:rPr>
        <w:t xml:space="preserve"> </w:t>
      </w:r>
      <w:r w:rsidR="00F20251" w:rsidRPr="0092050B">
        <w:rPr>
          <w:sz w:val="28"/>
          <w:szCs w:val="28"/>
        </w:rPr>
        <w:t xml:space="preserve">vai Būvniecības valsts kontroles biroja </w:t>
      </w:r>
      <w:r w:rsidR="00CA15D6" w:rsidRPr="0092050B">
        <w:rPr>
          <w:sz w:val="28"/>
          <w:szCs w:val="28"/>
        </w:rPr>
        <w:t xml:space="preserve">pieprasījuma jautājumos, kas attiecas uz </w:t>
      </w:r>
      <w:proofErr w:type="spellStart"/>
      <w:r w:rsidR="00EB13FA" w:rsidRPr="0092050B">
        <w:rPr>
          <w:sz w:val="28"/>
          <w:szCs w:val="28"/>
        </w:rPr>
        <w:t>būvspeciālista</w:t>
      </w:r>
      <w:proofErr w:type="spellEnd"/>
      <w:r w:rsidR="00EB13FA" w:rsidRPr="0092050B">
        <w:rPr>
          <w:sz w:val="28"/>
          <w:szCs w:val="28"/>
        </w:rPr>
        <w:t xml:space="preserve"> komp</w:t>
      </w:r>
      <w:r w:rsidR="0069139E" w:rsidRPr="0092050B">
        <w:rPr>
          <w:sz w:val="28"/>
          <w:szCs w:val="28"/>
        </w:rPr>
        <w:t>e</w:t>
      </w:r>
      <w:r w:rsidR="00EB13FA" w:rsidRPr="0092050B">
        <w:rPr>
          <w:sz w:val="28"/>
          <w:szCs w:val="28"/>
        </w:rPr>
        <w:t>tences novērtēšanu un patstāvīgās prakses uzraudzību</w:t>
      </w:r>
      <w:r w:rsidR="00CA15D6" w:rsidRPr="0092050B">
        <w:rPr>
          <w:sz w:val="28"/>
          <w:szCs w:val="28"/>
        </w:rPr>
        <w:t>;</w:t>
      </w:r>
    </w:p>
    <w:p w:rsidR="00CA15D6" w:rsidRPr="00DD7538" w:rsidRDefault="00BF3F3F" w:rsidP="000A7D87">
      <w:pPr>
        <w:pStyle w:val="tv213"/>
        <w:spacing w:before="0" w:beforeAutospacing="0" w:after="12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A15D6" w:rsidRPr="00DD7538">
        <w:rPr>
          <w:rFonts w:eastAsiaTheme="minorHAnsi"/>
          <w:sz w:val="28"/>
          <w:szCs w:val="28"/>
          <w:lang w:eastAsia="en-US"/>
        </w:rPr>
        <w:t>.</w:t>
      </w:r>
      <w:r w:rsidR="009D0DC0" w:rsidRPr="00DD7538">
        <w:rPr>
          <w:rFonts w:eastAsiaTheme="minorHAnsi"/>
          <w:sz w:val="28"/>
          <w:szCs w:val="28"/>
          <w:lang w:eastAsia="en-US"/>
        </w:rPr>
        <w:t>3</w:t>
      </w:r>
      <w:r w:rsidR="00CA15D6" w:rsidRPr="00DD7538">
        <w:rPr>
          <w:rFonts w:eastAsiaTheme="minorHAnsi"/>
          <w:sz w:val="28"/>
          <w:szCs w:val="28"/>
          <w:lang w:eastAsia="en-US"/>
        </w:rPr>
        <w:t>. </w:t>
      </w:r>
      <w:proofErr w:type="spellStart"/>
      <w:r w:rsidR="00600C93" w:rsidRPr="00DD7538">
        <w:rPr>
          <w:sz w:val="28"/>
          <w:szCs w:val="28"/>
        </w:rPr>
        <w:t>būvspeci</w:t>
      </w:r>
      <w:r w:rsidR="0011381C" w:rsidRPr="00DD7538">
        <w:rPr>
          <w:sz w:val="28"/>
          <w:szCs w:val="28"/>
        </w:rPr>
        <w:t>ā</w:t>
      </w:r>
      <w:r w:rsidR="00600C93" w:rsidRPr="00DD7538">
        <w:rPr>
          <w:sz w:val="28"/>
          <w:szCs w:val="28"/>
        </w:rPr>
        <w:t>listu</w:t>
      </w:r>
      <w:proofErr w:type="spellEnd"/>
      <w:r w:rsidR="00600C93" w:rsidRPr="00DD7538">
        <w:rPr>
          <w:rFonts w:eastAsiaTheme="minorHAnsi"/>
          <w:sz w:val="28"/>
          <w:szCs w:val="28"/>
          <w:lang w:eastAsia="en-US"/>
        </w:rPr>
        <w:t xml:space="preserve"> </w:t>
      </w:r>
      <w:r w:rsidR="00CA15D6" w:rsidRPr="00DD7538">
        <w:rPr>
          <w:rFonts w:eastAsiaTheme="minorHAnsi"/>
          <w:sz w:val="28"/>
          <w:szCs w:val="28"/>
          <w:lang w:eastAsia="en-US"/>
        </w:rPr>
        <w:t>kompetences novērtēšan</w:t>
      </w:r>
      <w:r w:rsidR="009D0DC0" w:rsidRPr="00DD7538">
        <w:rPr>
          <w:rFonts w:eastAsiaTheme="minorHAnsi"/>
          <w:sz w:val="28"/>
          <w:szCs w:val="28"/>
          <w:lang w:eastAsia="en-US"/>
        </w:rPr>
        <w:t>as</w:t>
      </w:r>
      <w:r w:rsidR="00CA15D6" w:rsidRPr="00DD7538">
        <w:rPr>
          <w:rFonts w:eastAsiaTheme="minorHAnsi"/>
          <w:sz w:val="28"/>
          <w:szCs w:val="28"/>
          <w:lang w:eastAsia="en-US"/>
        </w:rPr>
        <w:t xml:space="preserve"> un </w:t>
      </w:r>
      <w:r w:rsidR="00F95600" w:rsidRPr="00DD7538">
        <w:rPr>
          <w:rFonts w:eastAsiaTheme="minorHAnsi"/>
          <w:sz w:val="28"/>
          <w:szCs w:val="28"/>
          <w:lang w:eastAsia="en-US"/>
        </w:rPr>
        <w:t>patstāvīgās prakses</w:t>
      </w:r>
      <w:r w:rsidR="00CA15D6" w:rsidRPr="00DD7538">
        <w:rPr>
          <w:rFonts w:eastAsiaTheme="minorHAnsi"/>
          <w:sz w:val="28"/>
          <w:szCs w:val="28"/>
          <w:lang w:eastAsia="en-US"/>
        </w:rPr>
        <w:t xml:space="preserve"> uzraudzīb</w:t>
      </w:r>
      <w:r w:rsidR="009D0DC0" w:rsidRPr="00DD7538">
        <w:rPr>
          <w:rFonts w:eastAsiaTheme="minorHAnsi"/>
          <w:sz w:val="28"/>
          <w:szCs w:val="28"/>
          <w:lang w:eastAsia="en-US"/>
        </w:rPr>
        <w:t>as organizēšanu</w:t>
      </w:r>
      <w:r w:rsidR="004140DB">
        <w:rPr>
          <w:rFonts w:eastAsiaTheme="minorHAnsi"/>
          <w:sz w:val="28"/>
          <w:szCs w:val="28"/>
          <w:lang w:eastAsia="en-US"/>
        </w:rPr>
        <w:t>,</w:t>
      </w:r>
      <w:r w:rsidR="00CA15D6" w:rsidRPr="00DD7538">
        <w:rPr>
          <w:rFonts w:eastAsiaTheme="minorHAnsi"/>
          <w:sz w:val="28"/>
          <w:szCs w:val="28"/>
          <w:lang w:eastAsia="en-US"/>
        </w:rPr>
        <w:t xml:space="preserve"> </w:t>
      </w:r>
      <w:r w:rsidR="00395EF2" w:rsidRPr="00DD7538">
        <w:rPr>
          <w:rFonts w:eastAsiaTheme="minorHAnsi"/>
          <w:sz w:val="28"/>
          <w:szCs w:val="28"/>
          <w:lang w:eastAsia="en-US"/>
        </w:rPr>
        <w:t xml:space="preserve">un </w:t>
      </w:r>
      <w:r w:rsidR="00FE35E7">
        <w:rPr>
          <w:rFonts w:eastAsiaTheme="minorHAnsi"/>
          <w:sz w:val="28"/>
          <w:szCs w:val="28"/>
          <w:lang w:eastAsia="en-US"/>
        </w:rPr>
        <w:t xml:space="preserve">ar to </w:t>
      </w:r>
      <w:r w:rsidR="00CA15D6" w:rsidRPr="00114146">
        <w:rPr>
          <w:rFonts w:eastAsiaTheme="minorHAnsi"/>
          <w:sz w:val="28"/>
          <w:szCs w:val="28"/>
          <w:lang w:eastAsia="en-US"/>
        </w:rPr>
        <w:t xml:space="preserve">saistītās </w:t>
      </w:r>
      <w:r w:rsidR="00CA15D6" w:rsidRPr="00DD7538">
        <w:rPr>
          <w:rFonts w:eastAsiaTheme="minorHAnsi"/>
          <w:sz w:val="28"/>
          <w:szCs w:val="28"/>
          <w:lang w:eastAsia="en-US"/>
        </w:rPr>
        <w:t xml:space="preserve">informācijas uzturēšanu un aktualizēšanu </w:t>
      </w:r>
      <w:r w:rsidR="0069139E" w:rsidRPr="00DD7538">
        <w:rPr>
          <w:rFonts w:eastAsiaTheme="minorHAnsi"/>
          <w:sz w:val="28"/>
          <w:szCs w:val="28"/>
          <w:lang w:eastAsia="en-US"/>
        </w:rPr>
        <w:t xml:space="preserve">Būvniecības informācijas sistēmā (turpmāk – </w:t>
      </w:r>
      <w:r w:rsidR="00CA15D6" w:rsidRPr="00DD7538">
        <w:rPr>
          <w:rFonts w:eastAsiaTheme="minorHAnsi"/>
          <w:sz w:val="28"/>
          <w:szCs w:val="28"/>
          <w:lang w:eastAsia="en-US"/>
        </w:rPr>
        <w:t>BIS</w:t>
      </w:r>
      <w:r w:rsidR="0069139E" w:rsidRPr="00DD7538">
        <w:rPr>
          <w:rFonts w:eastAsiaTheme="minorHAnsi"/>
          <w:sz w:val="28"/>
          <w:szCs w:val="28"/>
          <w:lang w:eastAsia="en-US"/>
        </w:rPr>
        <w:t>)</w:t>
      </w:r>
      <w:r w:rsidR="00CA15D6" w:rsidRPr="00DD7538">
        <w:rPr>
          <w:rFonts w:eastAsiaTheme="minorHAnsi"/>
          <w:sz w:val="28"/>
          <w:szCs w:val="28"/>
          <w:lang w:eastAsia="en-US"/>
        </w:rPr>
        <w:t>;</w:t>
      </w:r>
    </w:p>
    <w:p w:rsidR="009B647B" w:rsidRPr="00DD7538" w:rsidRDefault="00BF3F3F" w:rsidP="000A7D87">
      <w:pPr>
        <w:pStyle w:val="tv213"/>
        <w:spacing w:before="0" w:beforeAutospacing="0" w:after="12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9B647B" w:rsidRPr="00DD7538">
        <w:rPr>
          <w:rFonts w:eastAsiaTheme="minorHAnsi"/>
          <w:sz w:val="28"/>
          <w:szCs w:val="28"/>
          <w:lang w:eastAsia="en-US"/>
        </w:rPr>
        <w:t>.</w:t>
      </w:r>
      <w:r w:rsidR="009D0DC0" w:rsidRPr="00DD7538">
        <w:rPr>
          <w:rFonts w:eastAsiaTheme="minorHAnsi"/>
          <w:sz w:val="28"/>
          <w:szCs w:val="28"/>
          <w:lang w:eastAsia="en-US"/>
        </w:rPr>
        <w:t>4</w:t>
      </w:r>
      <w:r w:rsidR="009B647B" w:rsidRPr="00DD7538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DE60D4">
        <w:rPr>
          <w:rFonts w:eastAsiaTheme="minorHAnsi"/>
          <w:sz w:val="28"/>
          <w:szCs w:val="28"/>
          <w:lang w:eastAsia="en-US"/>
        </w:rPr>
        <w:t>būvspeciālista</w:t>
      </w:r>
      <w:proofErr w:type="spellEnd"/>
      <w:r w:rsidR="00DE60D4">
        <w:rPr>
          <w:rFonts w:eastAsiaTheme="minorHAnsi"/>
          <w:sz w:val="28"/>
          <w:szCs w:val="28"/>
          <w:lang w:eastAsia="en-US"/>
        </w:rPr>
        <w:t xml:space="preserve"> sertifikāta saņemšanai </w:t>
      </w:r>
      <w:r w:rsidR="004C6C2D">
        <w:rPr>
          <w:rFonts w:eastAsiaTheme="minorHAnsi"/>
          <w:sz w:val="28"/>
          <w:szCs w:val="28"/>
          <w:lang w:eastAsia="en-US"/>
        </w:rPr>
        <w:t xml:space="preserve">vai tā darbības sfēru papildināšanai </w:t>
      </w:r>
      <w:r w:rsidR="009B647B" w:rsidRPr="00DD7538">
        <w:rPr>
          <w:rFonts w:eastAsiaTheme="minorHAnsi"/>
          <w:sz w:val="28"/>
          <w:szCs w:val="28"/>
          <w:lang w:eastAsia="en-US"/>
        </w:rPr>
        <w:t>iesniedzamo papildu dokumentu saraksta publicēšanu tās tīmekļa vietnē</w:t>
      </w:r>
      <w:r w:rsidR="00DA2130" w:rsidRPr="00DD7538">
        <w:rPr>
          <w:rFonts w:eastAsiaTheme="minorHAnsi"/>
          <w:sz w:val="28"/>
          <w:szCs w:val="28"/>
          <w:lang w:eastAsia="en-US"/>
        </w:rPr>
        <w:t xml:space="preserve">, </w:t>
      </w:r>
      <w:r w:rsidR="00BE65CE">
        <w:rPr>
          <w:rFonts w:eastAsiaTheme="minorHAnsi"/>
          <w:sz w:val="28"/>
          <w:szCs w:val="28"/>
          <w:lang w:eastAsia="en-US"/>
        </w:rPr>
        <w:t xml:space="preserve">norādot </w:t>
      </w:r>
      <w:r w:rsidR="00DA2130" w:rsidRPr="00C2410C">
        <w:rPr>
          <w:rFonts w:eastAsiaTheme="minorHAnsi"/>
          <w:sz w:val="28"/>
          <w:szCs w:val="28"/>
          <w:lang w:eastAsia="en-US"/>
        </w:rPr>
        <w:t>dokumentu pieņemšanas laiku un vietu</w:t>
      </w:r>
      <w:r w:rsidR="009B647B" w:rsidRPr="00C2410C">
        <w:rPr>
          <w:rFonts w:eastAsiaTheme="minorHAnsi"/>
          <w:sz w:val="28"/>
          <w:szCs w:val="28"/>
          <w:lang w:eastAsia="en-US"/>
        </w:rPr>
        <w:t>;</w:t>
      </w:r>
    </w:p>
    <w:p w:rsidR="009B647B" w:rsidRPr="0092050B" w:rsidRDefault="00BF3F3F" w:rsidP="000A7D87">
      <w:pPr>
        <w:pStyle w:val="tv213"/>
        <w:spacing w:before="0" w:beforeAutospacing="0" w:after="12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9B647B" w:rsidRPr="0092050B">
        <w:rPr>
          <w:rFonts w:eastAsiaTheme="minorHAnsi"/>
          <w:sz w:val="28"/>
          <w:szCs w:val="28"/>
          <w:lang w:eastAsia="en-US"/>
        </w:rPr>
        <w:t>.</w:t>
      </w:r>
      <w:r w:rsidR="009D0DC0" w:rsidRPr="0092050B">
        <w:rPr>
          <w:rFonts w:eastAsiaTheme="minorHAnsi"/>
          <w:sz w:val="28"/>
          <w:szCs w:val="28"/>
          <w:lang w:eastAsia="en-US"/>
        </w:rPr>
        <w:t>5</w:t>
      </w:r>
      <w:r w:rsidR="009B647B" w:rsidRPr="0092050B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982A44">
        <w:rPr>
          <w:rFonts w:eastAsiaTheme="minorHAnsi"/>
          <w:sz w:val="28"/>
          <w:szCs w:val="28"/>
          <w:lang w:eastAsia="en-US"/>
        </w:rPr>
        <w:t>būvspeciālistu</w:t>
      </w:r>
      <w:proofErr w:type="spellEnd"/>
      <w:r w:rsidR="00982A44">
        <w:rPr>
          <w:rFonts w:eastAsiaTheme="minorHAnsi"/>
          <w:sz w:val="28"/>
          <w:szCs w:val="28"/>
          <w:lang w:eastAsia="en-US"/>
        </w:rPr>
        <w:t xml:space="preserve"> profesionālās darbības </w:t>
      </w:r>
      <w:r w:rsidR="009B647B" w:rsidRPr="00982A44">
        <w:rPr>
          <w:rFonts w:eastAsiaTheme="minorHAnsi"/>
          <w:sz w:val="28"/>
          <w:szCs w:val="28"/>
          <w:lang w:eastAsia="en-US"/>
        </w:rPr>
        <w:t>ētikas kodeksa</w:t>
      </w:r>
      <w:r w:rsidR="009B647B" w:rsidRPr="00070820">
        <w:rPr>
          <w:rFonts w:eastAsiaTheme="minorHAnsi"/>
          <w:sz w:val="28"/>
          <w:szCs w:val="28"/>
          <w:lang w:eastAsia="en-US"/>
        </w:rPr>
        <w:t xml:space="preserve"> izstrādi</w:t>
      </w:r>
      <w:r w:rsidR="00AA263F" w:rsidRPr="00AA263F">
        <w:rPr>
          <w:rFonts w:eastAsiaTheme="minorHAnsi"/>
          <w:sz w:val="28"/>
          <w:szCs w:val="28"/>
          <w:lang w:eastAsia="en-US"/>
        </w:rPr>
        <w:t xml:space="preserve"> </w:t>
      </w:r>
      <w:r w:rsidR="00AA263F" w:rsidRPr="0092050B">
        <w:rPr>
          <w:rFonts w:eastAsiaTheme="minorHAnsi"/>
          <w:sz w:val="28"/>
          <w:szCs w:val="28"/>
          <w:lang w:eastAsia="en-US"/>
        </w:rPr>
        <w:t>un publicēšanu tīmekļa vietnē</w:t>
      </w:r>
      <w:r w:rsidR="00AA263F">
        <w:rPr>
          <w:rFonts w:eastAsiaTheme="minorHAnsi"/>
          <w:sz w:val="28"/>
          <w:szCs w:val="28"/>
          <w:lang w:eastAsia="en-US"/>
        </w:rPr>
        <w:t>;</w:t>
      </w:r>
    </w:p>
    <w:p w:rsidR="00CA15D6" w:rsidRPr="00DD7538" w:rsidRDefault="00BF3F3F" w:rsidP="000A7D87">
      <w:pPr>
        <w:pStyle w:val="tv213"/>
        <w:spacing w:before="0" w:beforeAutospacing="0" w:after="12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A15D6" w:rsidRPr="00DD7538">
        <w:rPr>
          <w:rFonts w:eastAsiaTheme="minorHAnsi"/>
          <w:sz w:val="28"/>
          <w:szCs w:val="28"/>
          <w:lang w:eastAsia="en-US"/>
        </w:rPr>
        <w:t>.</w:t>
      </w:r>
      <w:r w:rsidR="009D0DC0" w:rsidRPr="00DD7538">
        <w:rPr>
          <w:rFonts w:eastAsiaTheme="minorHAnsi"/>
          <w:sz w:val="28"/>
          <w:szCs w:val="28"/>
          <w:lang w:eastAsia="en-US"/>
        </w:rPr>
        <w:t>6</w:t>
      </w:r>
      <w:r w:rsidR="00CA15D6" w:rsidRPr="00DD7538">
        <w:rPr>
          <w:rFonts w:eastAsiaTheme="minorHAnsi"/>
          <w:sz w:val="28"/>
          <w:szCs w:val="28"/>
          <w:lang w:eastAsia="en-US"/>
        </w:rPr>
        <w:t>. </w:t>
      </w:r>
      <w:proofErr w:type="spellStart"/>
      <w:r w:rsidR="00CC388C">
        <w:rPr>
          <w:rFonts w:eastAsiaTheme="minorHAnsi"/>
          <w:sz w:val="28"/>
          <w:szCs w:val="28"/>
          <w:lang w:eastAsia="en-US"/>
        </w:rPr>
        <w:t>būvspeciālistu</w:t>
      </w:r>
      <w:proofErr w:type="spellEnd"/>
      <w:r w:rsidR="00CC388C">
        <w:rPr>
          <w:rFonts w:eastAsiaTheme="minorHAnsi"/>
          <w:sz w:val="28"/>
          <w:szCs w:val="28"/>
          <w:lang w:eastAsia="en-US"/>
        </w:rPr>
        <w:t xml:space="preserve"> </w:t>
      </w:r>
      <w:r w:rsidR="00E25175" w:rsidRPr="00CC388C">
        <w:rPr>
          <w:rFonts w:eastAsiaTheme="minorHAnsi"/>
          <w:sz w:val="28"/>
          <w:szCs w:val="28"/>
          <w:lang w:eastAsia="en-US"/>
        </w:rPr>
        <w:t xml:space="preserve"> </w:t>
      </w:r>
      <w:r w:rsidR="00EB13FA" w:rsidRPr="00CC388C">
        <w:rPr>
          <w:rFonts w:eastAsiaTheme="minorHAnsi"/>
          <w:sz w:val="28"/>
          <w:szCs w:val="28"/>
          <w:lang w:eastAsia="en-US"/>
        </w:rPr>
        <w:t>kompetences</w:t>
      </w:r>
      <w:r w:rsidR="00EB13FA" w:rsidRPr="00DD7538">
        <w:rPr>
          <w:rFonts w:eastAsiaTheme="minorHAnsi"/>
          <w:sz w:val="28"/>
          <w:szCs w:val="28"/>
          <w:lang w:eastAsia="en-US"/>
        </w:rPr>
        <w:t xml:space="preserve"> novērtēšanas </w:t>
      </w:r>
      <w:r w:rsidR="00CA15D6" w:rsidRPr="00DD7538">
        <w:rPr>
          <w:rFonts w:eastAsiaTheme="minorHAnsi"/>
          <w:sz w:val="28"/>
          <w:szCs w:val="28"/>
          <w:lang w:eastAsia="en-US"/>
        </w:rPr>
        <w:t xml:space="preserve">kārtības, eksāmena </w:t>
      </w:r>
      <w:r w:rsidR="00EB13FA" w:rsidRPr="00DD7538">
        <w:rPr>
          <w:rFonts w:eastAsiaTheme="minorHAnsi"/>
          <w:sz w:val="28"/>
          <w:szCs w:val="28"/>
          <w:lang w:eastAsia="en-US"/>
        </w:rPr>
        <w:t xml:space="preserve">vai </w:t>
      </w:r>
      <w:r w:rsidR="00CA15D6" w:rsidRPr="00DD7538">
        <w:rPr>
          <w:rFonts w:eastAsiaTheme="minorHAnsi"/>
          <w:sz w:val="28"/>
          <w:szCs w:val="28"/>
          <w:lang w:eastAsia="en-US"/>
        </w:rPr>
        <w:t>testa tēmu</w:t>
      </w:r>
      <w:r w:rsidR="00AA263F">
        <w:rPr>
          <w:rFonts w:eastAsiaTheme="minorHAnsi"/>
          <w:sz w:val="28"/>
          <w:szCs w:val="28"/>
          <w:lang w:eastAsia="en-US"/>
        </w:rPr>
        <w:t xml:space="preserve"> izstrādi </w:t>
      </w:r>
      <w:r w:rsidR="00E25175">
        <w:rPr>
          <w:rFonts w:eastAsiaTheme="minorHAnsi"/>
          <w:sz w:val="28"/>
          <w:szCs w:val="28"/>
          <w:lang w:eastAsia="en-US"/>
        </w:rPr>
        <w:t xml:space="preserve">un </w:t>
      </w:r>
      <w:r w:rsidR="00CA15D6" w:rsidRPr="00DD7538">
        <w:rPr>
          <w:rFonts w:eastAsiaTheme="minorHAnsi"/>
          <w:sz w:val="28"/>
          <w:szCs w:val="28"/>
          <w:lang w:eastAsia="en-US"/>
        </w:rPr>
        <w:t>publicēšanu tīmekļa vietnē;</w:t>
      </w:r>
    </w:p>
    <w:p w:rsidR="00CA15D6" w:rsidRDefault="00BF3F3F" w:rsidP="000A7D87">
      <w:pPr>
        <w:pStyle w:val="tv213"/>
        <w:spacing w:before="0" w:beforeAutospacing="0" w:after="12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A15D6" w:rsidRPr="00DD7538">
        <w:rPr>
          <w:rFonts w:eastAsiaTheme="minorHAnsi"/>
          <w:sz w:val="28"/>
          <w:szCs w:val="28"/>
          <w:lang w:eastAsia="en-US"/>
        </w:rPr>
        <w:t>.</w:t>
      </w:r>
      <w:r w:rsidR="009D0DC0" w:rsidRPr="00DD7538">
        <w:rPr>
          <w:rFonts w:eastAsiaTheme="minorHAnsi"/>
          <w:sz w:val="28"/>
          <w:szCs w:val="28"/>
          <w:lang w:eastAsia="en-US"/>
        </w:rPr>
        <w:t>7</w:t>
      </w:r>
      <w:r w:rsidR="00CA15D6" w:rsidRPr="00DD7538">
        <w:rPr>
          <w:rFonts w:eastAsiaTheme="minorHAnsi"/>
          <w:sz w:val="28"/>
          <w:szCs w:val="28"/>
          <w:lang w:eastAsia="en-US"/>
        </w:rPr>
        <w:t>. </w:t>
      </w:r>
      <w:proofErr w:type="spellStart"/>
      <w:r w:rsidR="000460CC">
        <w:rPr>
          <w:rFonts w:eastAsiaTheme="minorHAnsi"/>
          <w:sz w:val="28"/>
          <w:szCs w:val="28"/>
          <w:lang w:eastAsia="en-US"/>
        </w:rPr>
        <w:t>būvspeciālistu</w:t>
      </w:r>
      <w:proofErr w:type="spellEnd"/>
      <w:r w:rsidR="000460CC">
        <w:rPr>
          <w:rFonts w:eastAsiaTheme="minorHAnsi"/>
          <w:sz w:val="28"/>
          <w:szCs w:val="28"/>
          <w:lang w:eastAsia="en-US"/>
        </w:rPr>
        <w:t xml:space="preserve"> </w:t>
      </w:r>
      <w:r w:rsidR="000F6296" w:rsidRPr="00DD7538">
        <w:rPr>
          <w:rFonts w:eastAsiaTheme="minorHAnsi"/>
          <w:sz w:val="28"/>
          <w:szCs w:val="28"/>
          <w:lang w:eastAsia="en-US"/>
        </w:rPr>
        <w:t xml:space="preserve">kompetences novērtēšanas  </w:t>
      </w:r>
      <w:r w:rsidR="00CA15D6" w:rsidRPr="00DD7538">
        <w:rPr>
          <w:rFonts w:eastAsiaTheme="minorHAnsi"/>
          <w:sz w:val="28"/>
          <w:szCs w:val="28"/>
          <w:lang w:eastAsia="en-US"/>
        </w:rPr>
        <w:t>kārtības</w:t>
      </w:r>
      <w:r w:rsidR="00637971" w:rsidRPr="00DD7538">
        <w:rPr>
          <w:rFonts w:eastAsiaTheme="minorHAnsi"/>
          <w:sz w:val="28"/>
          <w:szCs w:val="28"/>
          <w:lang w:eastAsia="en-US"/>
        </w:rPr>
        <w:t>,</w:t>
      </w:r>
      <w:r w:rsidR="00CA15D6" w:rsidRPr="00DD7538">
        <w:rPr>
          <w:rFonts w:eastAsiaTheme="minorHAnsi"/>
          <w:sz w:val="28"/>
          <w:szCs w:val="28"/>
          <w:lang w:eastAsia="en-US"/>
        </w:rPr>
        <w:t xml:space="preserve"> eksāmena</w:t>
      </w:r>
      <w:r w:rsidR="005E4E9D" w:rsidRPr="00DD7538">
        <w:rPr>
          <w:rFonts w:eastAsiaTheme="minorHAnsi"/>
          <w:sz w:val="28"/>
          <w:szCs w:val="28"/>
          <w:lang w:eastAsia="en-US"/>
        </w:rPr>
        <w:t xml:space="preserve"> </w:t>
      </w:r>
      <w:r w:rsidR="000F6296" w:rsidRPr="00DD7538">
        <w:rPr>
          <w:rFonts w:eastAsiaTheme="minorHAnsi"/>
          <w:sz w:val="28"/>
          <w:szCs w:val="28"/>
          <w:lang w:eastAsia="en-US"/>
        </w:rPr>
        <w:t xml:space="preserve">vai </w:t>
      </w:r>
      <w:r w:rsidR="005E4E9D" w:rsidRPr="00DD7538">
        <w:rPr>
          <w:rFonts w:eastAsiaTheme="minorHAnsi"/>
          <w:sz w:val="28"/>
          <w:szCs w:val="28"/>
          <w:lang w:eastAsia="en-US"/>
        </w:rPr>
        <w:t>testa</w:t>
      </w:r>
      <w:r w:rsidR="00CA15D6" w:rsidRPr="00DD7538">
        <w:rPr>
          <w:rFonts w:eastAsiaTheme="minorHAnsi"/>
          <w:sz w:val="28"/>
          <w:szCs w:val="28"/>
          <w:lang w:eastAsia="en-US"/>
        </w:rPr>
        <w:t xml:space="preserve"> jautājumu aktualizāciju ne retāk </w:t>
      </w:r>
      <w:r w:rsidR="00EE6FCB" w:rsidRPr="00DD7538">
        <w:rPr>
          <w:rFonts w:eastAsiaTheme="minorHAnsi"/>
          <w:sz w:val="28"/>
          <w:szCs w:val="28"/>
          <w:lang w:eastAsia="en-US"/>
        </w:rPr>
        <w:t>kā vienu reizi kalendārajā gadā;</w:t>
      </w:r>
    </w:p>
    <w:p w:rsidR="008E4A4B" w:rsidRDefault="00BF3F3F" w:rsidP="000A7D87">
      <w:pPr>
        <w:pStyle w:val="tv213"/>
        <w:spacing w:before="0" w:beforeAutospacing="0" w:after="12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8E4A4B">
        <w:rPr>
          <w:rFonts w:eastAsiaTheme="minorHAnsi"/>
          <w:sz w:val="28"/>
          <w:szCs w:val="28"/>
          <w:lang w:eastAsia="en-US"/>
        </w:rPr>
        <w:t xml:space="preserve">.8. </w:t>
      </w:r>
      <w:proofErr w:type="spellStart"/>
      <w:r w:rsidR="00CF2B80">
        <w:rPr>
          <w:rFonts w:eastAsiaTheme="minorHAnsi"/>
          <w:sz w:val="28"/>
          <w:szCs w:val="28"/>
          <w:lang w:eastAsia="en-US"/>
        </w:rPr>
        <w:t>būvspeciālist</w:t>
      </w:r>
      <w:r w:rsidR="000460CC">
        <w:rPr>
          <w:rFonts w:eastAsiaTheme="minorHAnsi"/>
          <w:sz w:val="28"/>
          <w:szCs w:val="28"/>
          <w:lang w:eastAsia="en-US"/>
        </w:rPr>
        <w:t>u</w:t>
      </w:r>
      <w:proofErr w:type="spellEnd"/>
      <w:r w:rsidR="00CF2B80">
        <w:rPr>
          <w:rFonts w:eastAsiaTheme="minorHAnsi"/>
          <w:sz w:val="28"/>
          <w:szCs w:val="28"/>
          <w:lang w:eastAsia="en-US"/>
        </w:rPr>
        <w:t xml:space="preserve"> profesionālās pilnveides </w:t>
      </w:r>
      <w:r w:rsidR="008E4A4B">
        <w:rPr>
          <w:rFonts w:eastAsiaTheme="minorHAnsi"/>
          <w:sz w:val="28"/>
          <w:szCs w:val="28"/>
          <w:lang w:eastAsia="en-US"/>
        </w:rPr>
        <w:t>pasākumu</w:t>
      </w:r>
      <w:r w:rsidR="00C1526A">
        <w:rPr>
          <w:rFonts w:eastAsiaTheme="minorHAnsi"/>
          <w:sz w:val="28"/>
          <w:szCs w:val="28"/>
          <w:lang w:eastAsia="en-US"/>
        </w:rPr>
        <w:t xml:space="preserve"> </w:t>
      </w:r>
      <w:r w:rsidR="005E75F6">
        <w:rPr>
          <w:rFonts w:eastAsiaTheme="minorHAnsi"/>
          <w:sz w:val="28"/>
          <w:szCs w:val="28"/>
          <w:lang w:eastAsia="en-US"/>
        </w:rPr>
        <w:t>tēmu</w:t>
      </w:r>
      <w:r w:rsidR="008E4A4B">
        <w:rPr>
          <w:rFonts w:eastAsiaTheme="minorHAnsi"/>
          <w:sz w:val="28"/>
          <w:szCs w:val="28"/>
          <w:lang w:eastAsia="en-US"/>
        </w:rPr>
        <w:t xml:space="preserve"> un apjoma  </w:t>
      </w:r>
      <w:r w:rsidR="008859E6">
        <w:rPr>
          <w:rFonts w:eastAsiaTheme="minorHAnsi"/>
          <w:sz w:val="28"/>
          <w:szCs w:val="28"/>
          <w:lang w:eastAsia="en-US"/>
        </w:rPr>
        <w:t>noteikšanu</w:t>
      </w:r>
      <w:r w:rsidR="008E4A4B">
        <w:rPr>
          <w:rFonts w:eastAsiaTheme="minorHAnsi"/>
          <w:sz w:val="28"/>
          <w:szCs w:val="28"/>
          <w:lang w:eastAsia="en-US"/>
        </w:rPr>
        <w:t xml:space="preserve"> un  </w:t>
      </w:r>
      <w:r w:rsidR="008E4A4B" w:rsidRPr="0092050B">
        <w:rPr>
          <w:rFonts w:eastAsiaTheme="minorHAnsi"/>
          <w:sz w:val="28"/>
          <w:szCs w:val="28"/>
          <w:lang w:eastAsia="en-US"/>
        </w:rPr>
        <w:t>publicēšanu tīmekļa vietnē</w:t>
      </w:r>
      <w:r w:rsidR="008E4A4B">
        <w:rPr>
          <w:rFonts w:eastAsiaTheme="minorHAnsi"/>
          <w:sz w:val="28"/>
          <w:szCs w:val="28"/>
          <w:lang w:eastAsia="en-US"/>
        </w:rPr>
        <w:t>;</w:t>
      </w:r>
    </w:p>
    <w:p w:rsidR="00572394" w:rsidRPr="00DD7538" w:rsidRDefault="00BF3F3F" w:rsidP="000A7D87">
      <w:pPr>
        <w:pStyle w:val="tv213"/>
        <w:spacing w:before="0" w:beforeAutospacing="0" w:after="12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15C6">
        <w:rPr>
          <w:rFonts w:eastAsiaTheme="minorHAnsi"/>
          <w:sz w:val="28"/>
          <w:szCs w:val="28"/>
          <w:lang w:eastAsia="en-US"/>
        </w:rPr>
        <w:lastRenderedPageBreak/>
        <w:t>6</w:t>
      </w:r>
      <w:r w:rsidR="00572394" w:rsidRPr="00DE15C6">
        <w:rPr>
          <w:rFonts w:eastAsiaTheme="minorHAnsi"/>
          <w:sz w:val="28"/>
          <w:szCs w:val="28"/>
          <w:lang w:eastAsia="en-US"/>
        </w:rPr>
        <w:t xml:space="preserve">.9. šo noteikumu </w:t>
      </w:r>
      <w:r w:rsidR="00C1511A" w:rsidRPr="00DE15C6">
        <w:rPr>
          <w:rFonts w:eastAsiaTheme="minorHAnsi"/>
          <w:sz w:val="28"/>
          <w:szCs w:val="28"/>
          <w:lang w:eastAsia="en-US"/>
        </w:rPr>
        <w:t>6</w:t>
      </w:r>
      <w:r w:rsidR="00572394" w:rsidRPr="00DE15C6">
        <w:rPr>
          <w:rFonts w:eastAsiaTheme="minorHAnsi"/>
          <w:sz w:val="28"/>
          <w:szCs w:val="28"/>
          <w:lang w:eastAsia="en-US"/>
        </w:rPr>
        <w:t xml:space="preserve">.6. un </w:t>
      </w:r>
      <w:r w:rsidR="00C1511A" w:rsidRPr="00DE15C6">
        <w:rPr>
          <w:rFonts w:eastAsiaTheme="minorHAnsi"/>
          <w:sz w:val="28"/>
          <w:szCs w:val="28"/>
          <w:lang w:eastAsia="en-US"/>
        </w:rPr>
        <w:t>6</w:t>
      </w:r>
      <w:r w:rsidR="00572394" w:rsidRPr="00DE15C6">
        <w:rPr>
          <w:rFonts w:eastAsiaTheme="minorHAnsi"/>
          <w:sz w:val="28"/>
          <w:szCs w:val="28"/>
          <w:lang w:eastAsia="en-US"/>
        </w:rPr>
        <w:t>.8. minēto dokumentu saskaņošanu ar Būvniecības padomi.</w:t>
      </w:r>
    </w:p>
    <w:p w:rsidR="00EE6FCB" w:rsidRPr="0092050B" w:rsidRDefault="00BF3F3F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E6FCB" w:rsidRPr="0092050B">
        <w:rPr>
          <w:rFonts w:eastAsiaTheme="minorHAnsi"/>
          <w:sz w:val="28"/>
          <w:szCs w:val="28"/>
          <w:lang w:eastAsia="en-US"/>
        </w:rPr>
        <w:t>.</w:t>
      </w:r>
      <w:r w:rsidR="008859E6">
        <w:rPr>
          <w:rFonts w:eastAsiaTheme="minorHAnsi"/>
          <w:sz w:val="28"/>
          <w:szCs w:val="28"/>
          <w:lang w:eastAsia="en-US"/>
        </w:rPr>
        <w:t>10</w:t>
      </w:r>
      <w:r w:rsidR="00EE6FCB" w:rsidRPr="0092050B">
        <w:rPr>
          <w:rFonts w:eastAsiaTheme="minorHAnsi"/>
          <w:sz w:val="28"/>
          <w:szCs w:val="28"/>
          <w:lang w:eastAsia="en-US"/>
        </w:rPr>
        <w:t xml:space="preserve">. </w:t>
      </w:r>
      <w:r w:rsidR="005F66FC">
        <w:rPr>
          <w:sz w:val="28"/>
          <w:szCs w:val="28"/>
        </w:rPr>
        <w:t xml:space="preserve">savas iestādes </w:t>
      </w:r>
      <w:r w:rsidR="00EE6FCB" w:rsidRPr="0092050B">
        <w:rPr>
          <w:sz w:val="28"/>
          <w:szCs w:val="28"/>
        </w:rPr>
        <w:t>dokumentācijas pārvaldību atbilstoši Arhīvu likumam</w:t>
      </w:r>
      <w:r w:rsidR="00C367C6" w:rsidRPr="0092050B">
        <w:rPr>
          <w:sz w:val="28"/>
          <w:szCs w:val="28"/>
        </w:rPr>
        <w:t>.</w:t>
      </w:r>
    </w:p>
    <w:p w:rsidR="00CA15D6" w:rsidRPr="0092050B" w:rsidRDefault="00BF3F3F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E15C6">
        <w:rPr>
          <w:sz w:val="28"/>
          <w:szCs w:val="28"/>
        </w:rPr>
        <w:t>7</w:t>
      </w:r>
      <w:r w:rsidR="00CA15D6" w:rsidRPr="00DE15C6">
        <w:rPr>
          <w:sz w:val="28"/>
          <w:szCs w:val="28"/>
        </w:rPr>
        <w:t xml:space="preserve">. Ja </w:t>
      </w:r>
      <w:r w:rsidR="004A07B2" w:rsidRPr="00DE15C6">
        <w:rPr>
          <w:rFonts w:eastAsiaTheme="minorHAnsi"/>
          <w:sz w:val="28"/>
          <w:szCs w:val="28"/>
          <w:lang w:eastAsia="en-US"/>
        </w:rPr>
        <w:t xml:space="preserve">šo noteikumu 2.1.apakšpunktā minētā </w:t>
      </w:r>
      <w:r w:rsidR="00F86391" w:rsidRPr="00DE15C6">
        <w:rPr>
          <w:sz w:val="28"/>
          <w:szCs w:val="28"/>
        </w:rPr>
        <w:t>kompetences pārbaudes iestāde</w:t>
      </w:r>
      <w:r w:rsidR="00CA15D6" w:rsidRPr="00DE15C6">
        <w:rPr>
          <w:sz w:val="28"/>
          <w:szCs w:val="28"/>
        </w:rPr>
        <w:t xml:space="preserve"> pieņem lēmumu par </w:t>
      </w:r>
      <w:proofErr w:type="spellStart"/>
      <w:r w:rsidR="004A07B2" w:rsidRPr="00DE15C6">
        <w:rPr>
          <w:sz w:val="28"/>
          <w:szCs w:val="28"/>
        </w:rPr>
        <w:t>būvspeciālistu</w:t>
      </w:r>
      <w:proofErr w:type="spellEnd"/>
      <w:r w:rsidR="004A07B2" w:rsidRPr="00DE15C6">
        <w:rPr>
          <w:sz w:val="28"/>
          <w:szCs w:val="28"/>
        </w:rPr>
        <w:t xml:space="preserve"> kompetences novērtēšanas un patstāvīgās prakses uzraudzības</w:t>
      </w:r>
      <w:r w:rsidR="004A1555" w:rsidRPr="00DE15C6">
        <w:rPr>
          <w:sz w:val="28"/>
          <w:szCs w:val="28"/>
        </w:rPr>
        <w:t xml:space="preserve"> pārtraukšanu</w:t>
      </w:r>
      <w:r w:rsidR="00CA15D6" w:rsidRPr="00DE15C6">
        <w:rPr>
          <w:sz w:val="28"/>
          <w:szCs w:val="28"/>
        </w:rPr>
        <w:t xml:space="preserve">, </w:t>
      </w:r>
      <w:r w:rsidR="002B0466" w:rsidRPr="00DE15C6">
        <w:rPr>
          <w:sz w:val="28"/>
          <w:szCs w:val="28"/>
        </w:rPr>
        <w:t>kompetences pārbaudes iestādei</w:t>
      </w:r>
      <w:r w:rsidR="00CA15D6" w:rsidRPr="00DE15C6">
        <w:rPr>
          <w:sz w:val="28"/>
          <w:szCs w:val="28"/>
        </w:rPr>
        <w:t xml:space="preserve"> ir pienākums</w:t>
      </w:r>
      <w:r w:rsidR="00560EDA" w:rsidRPr="00DE15C6">
        <w:rPr>
          <w:sz w:val="28"/>
          <w:szCs w:val="28"/>
        </w:rPr>
        <w:t xml:space="preserve"> </w:t>
      </w:r>
      <w:r w:rsidR="00CA15D6" w:rsidRPr="00DE15C6">
        <w:rPr>
          <w:sz w:val="28"/>
          <w:szCs w:val="28"/>
        </w:rPr>
        <w:t xml:space="preserve">par šo lēmumu </w:t>
      </w:r>
      <w:r w:rsidR="0093198D" w:rsidRPr="00DE15C6">
        <w:rPr>
          <w:sz w:val="28"/>
          <w:szCs w:val="28"/>
        </w:rPr>
        <w:t xml:space="preserve">trīs mēnešus pirms darbības pārtraukšanas </w:t>
      </w:r>
      <w:r w:rsidR="00CA15D6" w:rsidRPr="00DE15C6">
        <w:rPr>
          <w:sz w:val="28"/>
          <w:szCs w:val="28"/>
        </w:rPr>
        <w:t>informēt</w:t>
      </w:r>
      <w:r w:rsidR="004A07B2" w:rsidRPr="00DE15C6">
        <w:rPr>
          <w:sz w:val="28"/>
          <w:szCs w:val="28"/>
        </w:rPr>
        <w:t xml:space="preserve"> Ekonomikas ministriju, </w:t>
      </w:r>
      <w:r w:rsidR="00560EDA" w:rsidRPr="00DE15C6">
        <w:rPr>
          <w:sz w:val="28"/>
          <w:szCs w:val="28"/>
        </w:rPr>
        <w:t xml:space="preserve">nacionālo akreditācijas institūciju un </w:t>
      </w:r>
      <w:r w:rsidR="00CA15D6" w:rsidRPr="00DE15C6">
        <w:rPr>
          <w:sz w:val="28"/>
          <w:szCs w:val="28"/>
        </w:rPr>
        <w:t xml:space="preserve">visus </w:t>
      </w:r>
      <w:proofErr w:type="spellStart"/>
      <w:r w:rsidR="00CA15D6" w:rsidRPr="00DE15C6">
        <w:rPr>
          <w:sz w:val="28"/>
          <w:szCs w:val="28"/>
        </w:rPr>
        <w:t>būvspeciālistus</w:t>
      </w:r>
      <w:proofErr w:type="spellEnd"/>
      <w:r w:rsidR="00CA15D6" w:rsidRPr="00DE15C6">
        <w:rPr>
          <w:sz w:val="28"/>
          <w:szCs w:val="28"/>
        </w:rPr>
        <w:t>, kuriem tā izsniegusi sertifikātu</w:t>
      </w:r>
      <w:r w:rsidR="00206CFA" w:rsidRPr="00DE15C6">
        <w:rPr>
          <w:sz w:val="28"/>
          <w:szCs w:val="28"/>
        </w:rPr>
        <w:t xml:space="preserve"> </w:t>
      </w:r>
      <w:r w:rsidR="00AD2178" w:rsidRPr="00DE15C6">
        <w:rPr>
          <w:sz w:val="28"/>
          <w:szCs w:val="28"/>
        </w:rPr>
        <w:t xml:space="preserve">un </w:t>
      </w:r>
      <w:r w:rsidR="00D97CB0" w:rsidRPr="00DE15C6">
        <w:rPr>
          <w:sz w:val="28"/>
          <w:szCs w:val="28"/>
        </w:rPr>
        <w:t xml:space="preserve">viena mēneša laikā pēc darbības pārtraukšanas </w:t>
      </w:r>
      <w:r w:rsidR="00AD2178" w:rsidRPr="00DE15C6">
        <w:rPr>
          <w:sz w:val="28"/>
          <w:szCs w:val="28"/>
        </w:rPr>
        <w:t>nodot</w:t>
      </w:r>
      <w:r w:rsidR="00EA3CB0" w:rsidRPr="00DE15C6">
        <w:rPr>
          <w:sz w:val="28"/>
          <w:szCs w:val="28"/>
        </w:rPr>
        <w:t xml:space="preserve"> </w:t>
      </w:r>
      <w:r w:rsidR="00962FDA" w:rsidRPr="00DE15C6">
        <w:rPr>
          <w:sz w:val="28"/>
          <w:szCs w:val="28"/>
        </w:rPr>
        <w:t>sertificēto personu sertifikācijas lietas un reģistra informāciju</w:t>
      </w:r>
      <w:r w:rsidR="00DA64C6" w:rsidRPr="00DE15C6">
        <w:rPr>
          <w:sz w:val="28"/>
          <w:szCs w:val="28"/>
        </w:rPr>
        <w:t>, kura nav pieejama BIS sistēmā,</w:t>
      </w:r>
      <w:r w:rsidR="00F84A25" w:rsidRPr="00DE15C6">
        <w:rPr>
          <w:sz w:val="28"/>
          <w:szCs w:val="28"/>
        </w:rPr>
        <w:t xml:space="preserve"> </w:t>
      </w:r>
      <w:r w:rsidR="00206CFA" w:rsidRPr="00DE15C6">
        <w:rPr>
          <w:sz w:val="28"/>
          <w:szCs w:val="28"/>
        </w:rPr>
        <w:t>Ekonomikas ministrijai</w:t>
      </w:r>
      <w:r w:rsidR="00DA64C6" w:rsidRPr="00DE15C6">
        <w:rPr>
          <w:sz w:val="28"/>
          <w:szCs w:val="28"/>
        </w:rPr>
        <w:t>.</w:t>
      </w:r>
      <w:r w:rsidR="00206CFA">
        <w:rPr>
          <w:sz w:val="28"/>
          <w:szCs w:val="28"/>
        </w:rPr>
        <w:t xml:space="preserve"> </w:t>
      </w:r>
    </w:p>
    <w:p w:rsidR="00370E1B" w:rsidRPr="00DD7538" w:rsidRDefault="00370E1B" w:rsidP="000A7D87">
      <w:pPr>
        <w:pStyle w:val="tv213"/>
        <w:spacing w:before="0" w:beforeAutospacing="0" w:after="120" w:afterAutospacing="0"/>
        <w:ind w:firstLine="567"/>
        <w:jc w:val="center"/>
        <w:rPr>
          <w:b/>
          <w:sz w:val="28"/>
          <w:szCs w:val="28"/>
        </w:rPr>
      </w:pPr>
    </w:p>
    <w:p w:rsidR="00103CA3" w:rsidRPr="00DD7538" w:rsidRDefault="00103CA3" w:rsidP="001A523A">
      <w:pPr>
        <w:pStyle w:val="tv213"/>
        <w:spacing w:before="0" w:beforeAutospacing="0" w:after="120" w:afterAutospacing="0"/>
        <w:ind w:firstLine="567"/>
        <w:jc w:val="center"/>
        <w:rPr>
          <w:b/>
          <w:sz w:val="28"/>
          <w:szCs w:val="28"/>
        </w:rPr>
      </w:pPr>
      <w:r w:rsidRPr="00DD7538">
        <w:rPr>
          <w:b/>
          <w:sz w:val="28"/>
          <w:szCs w:val="28"/>
        </w:rPr>
        <w:t>II</w:t>
      </w:r>
      <w:r w:rsidR="004318B4" w:rsidRPr="00DD7538">
        <w:rPr>
          <w:b/>
          <w:sz w:val="28"/>
          <w:szCs w:val="28"/>
        </w:rPr>
        <w:t>I</w:t>
      </w:r>
      <w:r w:rsidRPr="00DD7538">
        <w:rPr>
          <w:b/>
          <w:sz w:val="28"/>
          <w:szCs w:val="28"/>
        </w:rPr>
        <w:t xml:space="preserve">. </w:t>
      </w:r>
      <w:r w:rsidR="00C803FE" w:rsidRPr="00DD7538">
        <w:rPr>
          <w:b/>
          <w:sz w:val="28"/>
          <w:szCs w:val="28"/>
        </w:rPr>
        <w:t>Prasības</w:t>
      </w:r>
      <w:r w:rsidR="00B44A7C" w:rsidRPr="00DD7538">
        <w:rPr>
          <w:b/>
          <w:sz w:val="28"/>
          <w:szCs w:val="28"/>
        </w:rPr>
        <w:t xml:space="preserve"> </w:t>
      </w:r>
      <w:proofErr w:type="spellStart"/>
      <w:r w:rsidR="00F43931" w:rsidRPr="00DD7538">
        <w:rPr>
          <w:b/>
          <w:sz w:val="28"/>
          <w:szCs w:val="28"/>
        </w:rPr>
        <w:t>būvspeciālista</w:t>
      </w:r>
      <w:proofErr w:type="spellEnd"/>
      <w:r w:rsidR="00F43931" w:rsidRPr="00DD7538">
        <w:rPr>
          <w:b/>
          <w:sz w:val="28"/>
          <w:szCs w:val="28"/>
        </w:rPr>
        <w:t xml:space="preserve"> sertifikāta</w:t>
      </w:r>
      <w:r w:rsidRPr="00DD7538">
        <w:rPr>
          <w:b/>
          <w:sz w:val="28"/>
          <w:szCs w:val="28"/>
        </w:rPr>
        <w:t xml:space="preserve"> </w:t>
      </w:r>
      <w:r w:rsidR="00F43931" w:rsidRPr="00DD7538">
        <w:rPr>
          <w:b/>
          <w:sz w:val="28"/>
          <w:szCs w:val="28"/>
        </w:rPr>
        <w:t>iegūšanai</w:t>
      </w:r>
    </w:p>
    <w:p w:rsidR="001A523A" w:rsidRDefault="001A523A" w:rsidP="000A7D87">
      <w:pPr>
        <w:pStyle w:val="tv213"/>
        <w:tabs>
          <w:tab w:val="left" w:pos="-5103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F5239D" w:rsidRPr="0092050B" w:rsidRDefault="00BF3F3F" w:rsidP="000A7D87">
      <w:pPr>
        <w:pStyle w:val="tv213"/>
        <w:tabs>
          <w:tab w:val="left" w:pos="-5103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1EE4" w:rsidRPr="0092050B">
        <w:rPr>
          <w:sz w:val="28"/>
          <w:szCs w:val="28"/>
        </w:rPr>
        <w:t>. </w:t>
      </w:r>
      <w:r w:rsidR="00C51374" w:rsidRPr="0092050B">
        <w:rPr>
          <w:sz w:val="28"/>
          <w:szCs w:val="28"/>
        </w:rPr>
        <w:t>P</w:t>
      </w:r>
      <w:r w:rsidR="00C803FE" w:rsidRPr="0092050B">
        <w:rPr>
          <w:sz w:val="28"/>
          <w:szCs w:val="28"/>
        </w:rPr>
        <w:t xml:space="preserve">ersona var pretendēt uz </w:t>
      </w:r>
      <w:proofErr w:type="spellStart"/>
      <w:r w:rsidR="00DE2E7B" w:rsidRPr="0092050B">
        <w:rPr>
          <w:sz w:val="28"/>
          <w:szCs w:val="28"/>
        </w:rPr>
        <w:t>būvspeciālista</w:t>
      </w:r>
      <w:proofErr w:type="spellEnd"/>
      <w:r w:rsidR="00DE2E7B" w:rsidRPr="0092050B">
        <w:rPr>
          <w:sz w:val="28"/>
          <w:szCs w:val="28"/>
        </w:rPr>
        <w:t xml:space="preserve"> </w:t>
      </w:r>
      <w:r w:rsidR="00BE50E3" w:rsidRPr="0092050B">
        <w:rPr>
          <w:sz w:val="28"/>
          <w:szCs w:val="28"/>
        </w:rPr>
        <w:t>sertifikātu</w:t>
      </w:r>
      <w:r w:rsidR="00024DCB" w:rsidRPr="0092050B">
        <w:rPr>
          <w:sz w:val="28"/>
          <w:szCs w:val="28"/>
        </w:rPr>
        <w:t xml:space="preserve"> </w:t>
      </w:r>
      <w:r w:rsidR="007A0789" w:rsidRPr="0092050B">
        <w:rPr>
          <w:sz w:val="28"/>
          <w:szCs w:val="28"/>
        </w:rPr>
        <w:t>šo noteikumu 1.</w:t>
      </w:r>
      <w:r w:rsidR="00C167FD">
        <w:rPr>
          <w:sz w:val="28"/>
          <w:szCs w:val="28"/>
        </w:rPr>
        <w:t xml:space="preserve"> un 2.</w:t>
      </w:r>
      <w:r w:rsidR="007A0789" w:rsidRPr="0092050B">
        <w:rPr>
          <w:sz w:val="28"/>
          <w:szCs w:val="28"/>
        </w:rPr>
        <w:t xml:space="preserve">pielikumā norādītajā </w:t>
      </w:r>
      <w:r w:rsidR="00024DCB" w:rsidRPr="0092050B">
        <w:rPr>
          <w:sz w:val="28"/>
          <w:szCs w:val="28"/>
        </w:rPr>
        <w:t>arhitektūras</w:t>
      </w:r>
      <w:r w:rsidR="002154D7" w:rsidRPr="0092050B">
        <w:rPr>
          <w:sz w:val="28"/>
          <w:szCs w:val="28"/>
        </w:rPr>
        <w:t xml:space="preserve"> jomā</w:t>
      </w:r>
      <w:r w:rsidR="00D93346">
        <w:rPr>
          <w:sz w:val="28"/>
          <w:szCs w:val="28"/>
        </w:rPr>
        <w:t>,</w:t>
      </w:r>
      <w:r w:rsidR="002154D7" w:rsidRPr="0092050B">
        <w:rPr>
          <w:sz w:val="28"/>
          <w:szCs w:val="28"/>
        </w:rPr>
        <w:t xml:space="preserve"> </w:t>
      </w:r>
      <w:r w:rsidR="003132B5" w:rsidRPr="0092050B">
        <w:rPr>
          <w:sz w:val="28"/>
          <w:szCs w:val="28"/>
        </w:rPr>
        <w:t>būvniecības</w:t>
      </w:r>
      <w:r w:rsidR="00297549">
        <w:rPr>
          <w:sz w:val="28"/>
          <w:szCs w:val="28"/>
        </w:rPr>
        <w:t xml:space="preserve"> vai </w:t>
      </w:r>
      <w:r w:rsidR="00297549" w:rsidRPr="000F497D">
        <w:rPr>
          <w:sz w:val="28"/>
          <w:szCs w:val="28"/>
        </w:rPr>
        <w:t>elektroenerģētikas</w:t>
      </w:r>
      <w:r w:rsidR="002154D7" w:rsidRPr="0092050B">
        <w:rPr>
          <w:sz w:val="28"/>
          <w:szCs w:val="28"/>
        </w:rPr>
        <w:t xml:space="preserve"> </w:t>
      </w:r>
      <w:r w:rsidR="00943469" w:rsidRPr="0092050B">
        <w:rPr>
          <w:sz w:val="28"/>
          <w:szCs w:val="28"/>
        </w:rPr>
        <w:t xml:space="preserve">jomā </w:t>
      </w:r>
      <w:r w:rsidR="003132B5" w:rsidRPr="0092050B">
        <w:rPr>
          <w:sz w:val="28"/>
          <w:szCs w:val="28"/>
        </w:rPr>
        <w:t xml:space="preserve">inženierizpētes, projektēšanas, būvdarbu vadīšanas </w:t>
      </w:r>
      <w:r w:rsidR="00C51374" w:rsidRPr="0092050B">
        <w:rPr>
          <w:sz w:val="28"/>
          <w:szCs w:val="28"/>
        </w:rPr>
        <w:t xml:space="preserve">un </w:t>
      </w:r>
      <w:r w:rsidR="003132B5" w:rsidRPr="0092050B">
        <w:rPr>
          <w:sz w:val="28"/>
          <w:szCs w:val="28"/>
        </w:rPr>
        <w:t>būvuzraudzības</w:t>
      </w:r>
      <w:r w:rsidR="007A0789" w:rsidRPr="0092050B">
        <w:rPr>
          <w:sz w:val="28"/>
          <w:szCs w:val="28"/>
        </w:rPr>
        <w:t xml:space="preserve"> </w:t>
      </w:r>
      <w:r w:rsidR="008A20B1" w:rsidRPr="0092050B">
        <w:rPr>
          <w:sz w:val="28"/>
          <w:szCs w:val="28"/>
        </w:rPr>
        <w:t>specialitā</w:t>
      </w:r>
      <w:r w:rsidR="008F2AE8" w:rsidRPr="0092050B">
        <w:rPr>
          <w:sz w:val="28"/>
          <w:szCs w:val="28"/>
        </w:rPr>
        <w:t>tēs</w:t>
      </w:r>
      <w:r w:rsidR="00943469" w:rsidRPr="0092050B">
        <w:rPr>
          <w:sz w:val="28"/>
          <w:szCs w:val="28"/>
        </w:rPr>
        <w:t xml:space="preserve">, </w:t>
      </w:r>
      <w:r w:rsidR="00C610B2" w:rsidRPr="0092050B">
        <w:rPr>
          <w:sz w:val="28"/>
          <w:szCs w:val="28"/>
        </w:rPr>
        <w:t>ja</w:t>
      </w:r>
      <w:r w:rsidR="009D0DC0" w:rsidRPr="0092050B">
        <w:rPr>
          <w:sz w:val="28"/>
          <w:szCs w:val="28"/>
        </w:rPr>
        <w:t xml:space="preserve"> </w:t>
      </w:r>
      <w:r w:rsidR="009D0DC0" w:rsidRPr="00181DBF">
        <w:rPr>
          <w:sz w:val="28"/>
          <w:szCs w:val="28"/>
        </w:rPr>
        <w:t>tās</w:t>
      </w:r>
      <w:r w:rsidR="00C610B2" w:rsidRPr="0092050B">
        <w:rPr>
          <w:sz w:val="28"/>
          <w:szCs w:val="28"/>
        </w:rPr>
        <w:t>:</w:t>
      </w:r>
    </w:p>
    <w:p w:rsidR="00F5239D" w:rsidRPr="00DD7538" w:rsidRDefault="00BF3F3F" w:rsidP="000A7D87">
      <w:pPr>
        <w:pStyle w:val="tv213"/>
        <w:tabs>
          <w:tab w:val="left" w:pos="993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1EE4" w:rsidRPr="00DD7538">
        <w:rPr>
          <w:sz w:val="28"/>
          <w:szCs w:val="28"/>
        </w:rPr>
        <w:t>.1. </w:t>
      </w:r>
      <w:r w:rsidR="00C610B2" w:rsidRPr="00DD7538">
        <w:rPr>
          <w:sz w:val="28"/>
          <w:szCs w:val="28"/>
        </w:rPr>
        <w:t xml:space="preserve">izglītība atbilst </w:t>
      </w:r>
      <w:r w:rsidR="00B77427" w:rsidRPr="00DD7538">
        <w:rPr>
          <w:sz w:val="28"/>
          <w:szCs w:val="28"/>
        </w:rPr>
        <w:t xml:space="preserve">Būvniecības </w:t>
      </w:r>
      <w:r w:rsidR="00C610B2" w:rsidRPr="00DD7538">
        <w:rPr>
          <w:sz w:val="28"/>
          <w:szCs w:val="28"/>
        </w:rPr>
        <w:t>likumā noteiktaj</w:t>
      </w:r>
      <w:r w:rsidR="00123C2E" w:rsidRPr="00DD7538">
        <w:rPr>
          <w:sz w:val="28"/>
          <w:szCs w:val="28"/>
        </w:rPr>
        <w:t>ām prasībām</w:t>
      </w:r>
      <w:r w:rsidR="00C610B2" w:rsidRPr="00DD7538">
        <w:rPr>
          <w:sz w:val="28"/>
          <w:szCs w:val="28"/>
        </w:rPr>
        <w:t>;</w:t>
      </w:r>
    </w:p>
    <w:p w:rsidR="00F5239D" w:rsidRPr="00DD7538" w:rsidRDefault="00BF3F3F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1EE4" w:rsidRPr="00DD7538">
        <w:rPr>
          <w:sz w:val="28"/>
          <w:szCs w:val="28"/>
        </w:rPr>
        <w:t>.2. </w:t>
      </w:r>
      <w:r w:rsidR="00AF7909" w:rsidRPr="00DD7538">
        <w:rPr>
          <w:sz w:val="28"/>
          <w:szCs w:val="28"/>
        </w:rPr>
        <w:t>praktiskā darba pieredze</w:t>
      </w:r>
      <w:r w:rsidR="00C97613" w:rsidRPr="00DD7538">
        <w:rPr>
          <w:sz w:val="28"/>
          <w:szCs w:val="28"/>
        </w:rPr>
        <w:t>s ilgums</w:t>
      </w:r>
      <w:r w:rsidR="009D0DC0" w:rsidRPr="00DD7538">
        <w:rPr>
          <w:sz w:val="28"/>
          <w:szCs w:val="28"/>
        </w:rPr>
        <w:t xml:space="preserve"> </w:t>
      </w:r>
      <w:r w:rsidR="00C97613" w:rsidRPr="00DD7538">
        <w:rPr>
          <w:sz w:val="28"/>
          <w:szCs w:val="28"/>
        </w:rPr>
        <w:t xml:space="preserve">pēc nepieciešamās izglītības iegūšanas </w:t>
      </w:r>
      <w:r w:rsidR="009D0DC0" w:rsidRPr="00DD7538">
        <w:rPr>
          <w:sz w:val="28"/>
          <w:szCs w:val="28"/>
        </w:rPr>
        <w:t>atbilst</w:t>
      </w:r>
      <w:r w:rsidR="002642D4" w:rsidRPr="00DD7538">
        <w:rPr>
          <w:sz w:val="28"/>
          <w:szCs w:val="28"/>
        </w:rPr>
        <w:t xml:space="preserve"> </w:t>
      </w:r>
      <w:r w:rsidR="00C610B2" w:rsidRPr="00DD7538">
        <w:rPr>
          <w:sz w:val="28"/>
          <w:szCs w:val="28"/>
        </w:rPr>
        <w:t>šo noteikumu 1.</w:t>
      </w:r>
      <w:r w:rsidR="00C974CF">
        <w:rPr>
          <w:sz w:val="28"/>
          <w:szCs w:val="28"/>
        </w:rPr>
        <w:t xml:space="preserve"> un 2.</w:t>
      </w:r>
      <w:r w:rsidR="00C610B2" w:rsidRPr="00DD7538">
        <w:rPr>
          <w:sz w:val="28"/>
          <w:szCs w:val="28"/>
        </w:rPr>
        <w:t>pielikumā</w:t>
      </w:r>
      <w:r w:rsidR="0065307D" w:rsidRPr="00DD7538">
        <w:rPr>
          <w:sz w:val="28"/>
          <w:szCs w:val="28"/>
        </w:rPr>
        <w:t xml:space="preserve"> minēt</w:t>
      </w:r>
      <w:r w:rsidR="00E10EE8" w:rsidRPr="00DD7538">
        <w:rPr>
          <w:sz w:val="28"/>
          <w:szCs w:val="28"/>
        </w:rPr>
        <w:t>aj</w:t>
      </w:r>
      <w:r w:rsidR="00C97613" w:rsidRPr="00DD7538">
        <w:rPr>
          <w:sz w:val="28"/>
          <w:szCs w:val="28"/>
        </w:rPr>
        <w:t>ā</w:t>
      </w:r>
      <w:r w:rsidR="00E10EE8" w:rsidRPr="00DD7538">
        <w:rPr>
          <w:sz w:val="28"/>
          <w:szCs w:val="28"/>
        </w:rPr>
        <w:t>m</w:t>
      </w:r>
      <w:r w:rsidR="0065307D" w:rsidRPr="00DD7538">
        <w:rPr>
          <w:sz w:val="28"/>
          <w:szCs w:val="28"/>
        </w:rPr>
        <w:t xml:space="preserve"> </w:t>
      </w:r>
      <w:r w:rsidR="00122E20" w:rsidRPr="00DD7538">
        <w:rPr>
          <w:sz w:val="28"/>
          <w:szCs w:val="28"/>
        </w:rPr>
        <w:t>minimālaj</w:t>
      </w:r>
      <w:r w:rsidR="00C97613" w:rsidRPr="00DD7538">
        <w:rPr>
          <w:sz w:val="28"/>
          <w:szCs w:val="28"/>
        </w:rPr>
        <w:t>ā</w:t>
      </w:r>
      <w:r w:rsidR="00122E20" w:rsidRPr="00DD7538">
        <w:rPr>
          <w:sz w:val="28"/>
          <w:szCs w:val="28"/>
        </w:rPr>
        <w:t xml:space="preserve">m </w:t>
      </w:r>
      <w:r w:rsidR="00C97613" w:rsidRPr="00DD7538">
        <w:rPr>
          <w:sz w:val="28"/>
          <w:szCs w:val="28"/>
        </w:rPr>
        <w:t>prasībām</w:t>
      </w:r>
      <w:r w:rsidR="00001569" w:rsidRPr="00DD7538">
        <w:rPr>
          <w:sz w:val="28"/>
          <w:szCs w:val="28"/>
        </w:rPr>
        <w:t>.</w:t>
      </w:r>
    </w:p>
    <w:p w:rsidR="005C27E5" w:rsidRPr="00DD7538" w:rsidRDefault="00BF3F3F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4E00" w:rsidRPr="00DD7538">
        <w:rPr>
          <w:sz w:val="28"/>
          <w:szCs w:val="28"/>
        </w:rPr>
        <w:t>. </w:t>
      </w:r>
      <w:proofErr w:type="spellStart"/>
      <w:r w:rsidR="009E0906" w:rsidRPr="00DD7538">
        <w:rPr>
          <w:sz w:val="28"/>
          <w:szCs w:val="28"/>
        </w:rPr>
        <w:t>Būvspeciālists</w:t>
      </w:r>
      <w:proofErr w:type="spellEnd"/>
      <w:r w:rsidR="009E0906" w:rsidRPr="00DD7538">
        <w:rPr>
          <w:sz w:val="28"/>
          <w:szCs w:val="28"/>
        </w:rPr>
        <w:t xml:space="preserve"> </w:t>
      </w:r>
      <w:r w:rsidR="006E32FC" w:rsidRPr="00DD7538">
        <w:rPr>
          <w:sz w:val="28"/>
          <w:szCs w:val="28"/>
        </w:rPr>
        <w:t xml:space="preserve">var pretendēt uz </w:t>
      </w:r>
      <w:proofErr w:type="spellStart"/>
      <w:r w:rsidR="00BE50E3" w:rsidRPr="00DD7538">
        <w:rPr>
          <w:sz w:val="28"/>
          <w:szCs w:val="28"/>
        </w:rPr>
        <w:t>būvspeciālista</w:t>
      </w:r>
      <w:proofErr w:type="spellEnd"/>
      <w:r w:rsidR="00BE50E3" w:rsidRPr="00DD7538">
        <w:rPr>
          <w:sz w:val="28"/>
          <w:szCs w:val="28"/>
        </w:rPr>
        <w:t xml:space="preserve"> sertifikātu</w:t>
      </w:r>
      <w:r w:rsidR="00560AA7" w:rsidRPr="00DD7538">
        <w:rPr>
          <w:sz w:val="28"/>
          <w:szCs w:val="28"/>
        </w:rPr>
        <w:t xml:space="preserve"> būvekspertīzes specialitātē </w:t>
      </w:r>
      <w:r w:rsidR="0005026F" w:rsidRPr="00DD7538">
        <w:rPr>
          <w:sz w:val="28"/>
          <w:szCs w:val="28"/>
        </w:rPr>
        <w:t xml:space="preserve"> </w:t>
      </w:r>
      <w:r w:rsidR="005C27E5" w:rsidRPr="00DD7538">
        <w:rPr>
          <w:sz w:val="28"/>
          <w:szCs w:val="28"/>
        </w:rPr>
        <w:t xml:space="preserve">tikai tajās </w:t>
      </w:r>
      <w:r w:rsidR="00EE3A8A" w:rsidRPr="00DD7538">
        <w:rPr>
          <w:sz w:val="28"/>
          <w:szCs w:val="28"/>
        </w:rPr>
        <w:t xml:space="preserve"> specialitāt</w:t>
      </w:r>
      <w:r w:rsidR="00942FDC" w:rsidRPr="00DD7538">
        <w:rPr>
          <w:sz w:val="28"/>
          <w:szCs w:val="28"/>
        </w:rPr>
        <w:t>es</w:t>
      </w:r>
      <w:r w:rsidR="00023438" w:rsidRPr="00DD7538">
        <w:rPr>
          <w:sz w:val="28"/>
          <w:szCs w:val="28"/>
        </w:rPr>
        <w:t xml:space="preserve"> darbības</w:t>
      </w:r>
      <w:r w:rsidR="00942FDC" w:rsidRPr="00DD7538">
        <w:rPr>
          <w:sz w:val="28"/>
          <w:szCs w:val="28"/>
        </w:rPr>
        <w:t xml:space="preserve"> </w:t>
      </w:r>
      <w:r w:rsidR="00DA09E4" w:rsidRPr="00DD7538">
        <w:rPr>
          <w:sz w:val="28"/>
          <w:szCs w:val="28"/>
        </w:rPr>
        <w:t>sfērās</w:t>
      </w:r>
      <w:r w:rsidR="0052272E" w:rsidRPr="00DD7538">
        <w:rPr>
          <w:sz w:val="28"/>
          <w:szCs w:val="28"/>
        </w:rPr>
        <w:t>, kurā</w:t>
      </w:r>
      <w:r w:rsidR="005C27E5" w:rsidRPr="00DD7538">
        <w:rPr>
          <w:sz w:val="28"/>
          <w:szCs w:val="28"/>
        </w:rPr>
        <w:t xml:space="preserve">s tam ir </w:t>
      </w:r>
      <w:r w:rsidR="00D65141" w:rsidRPr="00DD7538">
        <w:rPr>
          <w:sz w:val="28"/>
          <w:szCs w:val="28"/>
        </w:rPr>
        <w:t>patstāvīg</w:t>
      </w:r>
      <w:r w:rsidR="00E10EE8" w:rsidRPr="00DD7538">
        <w:rPr>
          <w:sz w:val="28"/>
          <w:szCs w:val="28"/>
        </w:rPr>
        <w:t>ā</w:t>
      </w:r>
      <w:r w:rsidR="00D65141" w:rsidRPr="00DD7538">
        <w:rPr>
          <w:sz w:val="28"/>
          <w:szCs w:val="28"/>
        </w:rPr>
        <w:t>s prakses tiesības</w:t>
      </w:r>
      <w:r w:rsidR="005C27E5" w:rsidRPr="00DD7538">
        <w:rPr>
          <w:sz w:val="28"/>
          <w:szCs w:val="28"/>
        </w:rPr>
        <w:t>, ja</w:t>
      </w:r>
      <w:r w:rsidR="00547912">
        <w:rPr>
          <w:sz w:val="28"/>
          <w:szCs w:val="28"/>
        </w:rPr>
        <w:t xml:space="preserve"> </w:t>
      </w:r>
      <w:proofErr w:type="spellStart"/>
      <w:r w:rsidR="00371DF6">
        <w:rPr>
          <w:sz w:val="28"/>
          <w:szCs w:val="28"/>
        </w:rPr>
        <w:t>būvspeciālista</w:t>
      </w:r>
      <w:proofErr w:type="spellEnd"/>
      <w:r w:rsidR="005C27E5" w:rsidRPr="00DD7538">
        <w:rPr>
          <w:sz w:val="28"/>
          <w:szCs w:val="28"/>
        </w:rPr>
        <w:t>:</w:t>
      </w:r>
    </w:p>
    <w:p w:rsidR="0005026F" w:rsidRPr="00DD7538" w:rsidRDefault="00BF3F3F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4E00" w:rsidRPr="00DD7538">
        <w:rPr>
          <w:sz w:val="28"/>
          <w:szCs w:val="28"/>
        </w:rPr>
        <w:t>.1. </w:t>
      </w:r>
      <w:r w:rsidR="00B44A7C" w:rsidRPr="00DD7538">
        <w:rPr>
          <w:sz w:val="28"/>
          <w:szCs w:val="28"/>
        </w:rPr>
        <w:t xml:space="preserve">izglītība atbilst </w:t>
      </w:r>
      <w:r w:rsidR="003132B5" w:rsidRPr="00DD7538">
        <w:rPr>
          <w:sz w:val="28"/>
          <w:szCs w:val="28"/>
        </w:rPr>
        <w:t xml:space="preserve">Būvniecības </w:t>
      </w:r>
      <w:r w:rsidR="00B44A7C" w:rsidRPr="00DD7538">
        <w:rPr>
          <w:sz w:val="28"/>
          <w:szCs w:val="28"/>
        </w:rPr>
        <w:t>likumā noteiktaj</w:t>
      </w:r>
      <w:r w:rsidR="000C36AA" w:rsidRPr="00DD7538">
        <w:rPr>
          <w:sz w:val="28"/>
          <w:szCs w:val="28"/>
        </w:rPr>
        <w:t>ām</w:t>
      </w:r>
      <w:r w:rsidR="00B44A7C" w:rsidRPr="00DD7538">
        <w:rPr>
          <w:sz w:val="28"/>
          <w:szCs w:val="28"/>
        </w:rPr>
        <w:t xml:space="preserve"> </w:t>
      </w:r>
      <w:r w:rsidR="000C36AA" w:rsidRPr="00DD7538">
        <w:rPr>
          <w:sz w:val="28"/>
          <w:szCs w:val="28"/>
        </w:rPr>
        <w:t>prasībām</w:t>
      </w:r>
      <w:r w:rsidR="0005026F" w:rsidRPr="00DD7538">
        <w:rPr>
          <w:sz w:val="28"/>
          <w:szCs w:val="28"/>
        </w:rPr>
        <w:t>;</w:t>
      </w:r>
    </w:p>
    <w:p w:rsidR="009E0906" w:rsidRPr="00DD7538" w:rsidRDefault="00BF3F3F" w:rsidP="000A7D87">
      <w:pPr>
        <w:pStyle w:val="tv213"/>
        <w:tabs>
          <w:tab w:val="left" w:pos="-5387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4E00" w:rsidRPr="00DD7538">
        <w:rPr>
          <w:sz w:val="28"/>
          <w:szCs w:val="28"/>
        </w:rPr>
        <w:t>.2. </w:t>
      </w:r>
      <w:r w:rsidR="00560AA7" w:rsidRPr="00DD7538">
        <w:rPr>
          <w:sz w:val="28"/>
          <w:szCs w:val="28"/>
        </w:rPr>
        <w:t xml:space="preserve"> </w:t>
      </w:r>
      <w:r w:rsidR="00C97613" w:rsidRPr="00DD7538">
        <w:rPr>
          <w:sz w:val="28"/>
          <w:szCs w:val="28"/>
        </w:rPr>
        <w:t>patstāvīgās prakses ilgums pēc nepieciešamās izglītības iegūšanas atbilst šo noteikumu 1.</w:t>
      </w:r>
      <w:r w:rsidR="00C974CF">
        <w:rPr>
          <w:sz w:val="28"/>
          <w:szCs w:val="28"/>
        </w:rPr>
        <w:t xml:space="preserve"> un 2.</w:t>
      </w:r>
      <w:r w:rsidR="00C97613" w:rsidRPr="00DD7538">
        <w:rPr>
          <w:sz w:val="28"/>
          <w:szCs w:val="28"/>
        </w:rPr>
        <w:t>pielikumā minētajām minimālajām prasībām</w:t>
      </w:r>
      <w:r w:rsidR="00163E31" w:rsidRPr="00DD7538">
        <w:rPr>
          <w:sz w:val="28"/>
          <w:szCs w:val="28"/>
        </w:rPr>
        <w:t>;</w:t>
      </w:r>
      <w:r w:rsidR="00560AA7" w:rsidRPr="00DD7538">
        <w:rPr>
          <w:sz w:val="28"/>
          <w:szCs w:val="28"/>
        </w:rPr>
        <w:t xml:space="preserve"> </w:t>
      </w:r>
    </w:p>
    <w:p w:rsidR="00690AFB" w:rsidRPr="00DD7538" w:rsidRDefault="00BF3F3F" w:rsidP="000A7D87">
      <w:pPr>
        <w:pStyle w:val="tv213"/>
        <w:tabs>
          <w:tab w:val="left" w:pos="-5387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4E00" w:rsidRPr="00DD7538">
        <w:rPr>
          <w:sz w:val="28"/>
          <w:szCs w:val="28"/>
        </w:rPr>
        <w:t>.3. </w:t>
      </w:r>
      <w:r w:rsidR="00371DF6" w:rsidRPr="00DD7538">
        <w:rPr>
          <w:sz w:val="28"/>
          <w:szCs w:val="28"/>
          <w:lang w:eastAsia="zh-CN"/>
        </w:rPr>
        <w:t xml:space="preserve">sertifikāts </w:t>
      </w:r>
      <w:r w:rsidR="006D53E2" w:rsidRPr="00DD7538">
        <w:rPr>
          <w:sz w:val="28"/>
          <w:szCs w:val="28"/>
          <w:lang w:eastAsia="zh-CN"/>
        </w:rPr>
        <w:t xml:space="preserve">pēdējo piecu gadu laikā nav </w:t>
      </w:r>
      <w:r w:rsidR="00F84A25">
        <w:rPr>
          <w:sz w:val="28"/>
          <w:szCs w:val="28"/>
          <w:lang w:eastAsia="zh-CN"/>
        </w:rPr>
        <w:t xml:space="preserve">bijis </w:t>
      </w:r>
      <w:r w:rsidR="009E214E">
        <w:rPr>
          <w:sz w:val="28"/>
          <w:szCs w:val="28"/>
          <w:lang w:eastAsia="zh-CN"/>
        </w:rPr>
        <w:t>anulēts</w:t>
      </w:r>
      <w:r w:rsidR="00371DF6">
        <w:rPr>
          <w:sz w:val="28"/>
          <w:szCs w:val="28"/>
          <w:lang w:eastAsia="zh-CN"/>
        </w:rPr>
        <w:t>,</w:t>
      </w:r>
      <w:r w:rsidR="009E214E">
        <w:rPr>
          <w:sz w:val="28"/>
          <w:szCs w:val="28"/>
          <w:lang w:eastAsia="zh-CN"/>
        </w:rPr>
        <w:t xml:space="preserve"> </w:t>
      </w:r>
      <w:r w:rsidR="00F84A25">
        <w:rPr>
          <w:sz w:val="28"/>
          <w:szCs w:val="28"/>
          <w:lang w:eastAsia="zh-CN"/>
        </w:rPr>
        <w:t xml:space="preserve">pamatojoties uz šo noteikumu </w:t>
      </w:r>
      <w:r w:rsidR="00C1511A">
        <w:rPr>
          <w:sz w:val="28"/>
          <w:szCs w:val="28"/>
          <w:lang w:eastAsia="zh-CN"/>
        </w:rPr>
        <w:t>45</w:t>
      </w:r>
      <w:r w:rsidR="00F84A25">
        <w:rPr>
          <w:sz w:val="28"/>
          <w:szCs w:val="28"/>
          <w:lang w:eastAsia="zh-CN"/>
        </w:rPr>
        <w:t xml:space="preserve">.2., </w:t>
      </w:r>
      <w:r w:rsidR="00C1511A">
        <w:rPr>
          <w:sz w:val="28"/>
          <w:szCs w:val="28"/>
          <w:lang w:eastAsia="zh-CN"/>
        </w:rPr>
        <w:t>45</w:t>
      </w:r>
      <w:r w:rsidR="00F84A25">
        <w:rPr>
          <w:sz w:val="28"/>
          <w:szCs w:val="28"/>
          <w:lang w:eastAsia="zh-CN"/>
        </w:rPr>
        <w:t xml:space="preserve">.3., </w:t>
      </w:r>
      <w:r w:rsidR="00C1511A">
        <w:rPr>
          <w:sz w:val="28"/>
          <w:szCs w:val="28"/>
          <w:lang w:eastAsia="zh-CN"/>
        </w:rPr>
        <w:t>45</w:t>
      </w:r>
      <w:r w:rsidR="00F84A25">
        <w:rPr>
          <w:sz w:val="28"/>
          <w:szCs w:val="28"/>
          <w:lang w:eastAsia="zh-CN"/>
        </w:rPr>
        <w:t xml:space="preserve">.5. un </w:t>
      </w:r>
      <w:r w:rsidR="00C1511A">
        <w:rPr>
          <w:sz w:val="28"/>
          <w:szCs w:val="28"/>
          <w:lang w:eastAsia="zh-CN"/>
        </w:rPr>
        <w:t>45</w:t>
      </w:r>
      <w:r w:rsidR="00F84A25">
        <w:rPr>
          <w:sz w:val="28"/>
          <w:szCs w:val="28"/>
          <w:lang w:eastAsia="zh-CN"/>
        </w:rPr>
        <w:t>.6.apakšpunktu.</w:t>
      </w:r>
    </w:p>
    <w:p w:rsidR="005E1D1F" w:rsidRPr="00DD7538" w:rsidRDefault="00BF3F3F" w:rsidP="000A7D87">
      <w:pPr>
        <w:pStyle w:val="tv213"/>
        <w:tabs>
          <w:tab w:val="left" w:pos="-5387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884E00" w:rsidRPr="00DD7538">
        <w:rPr>
          <w:sz w:val="28"/>
          <w:szCs w:val="28"/>
        </w:rPr>
        <w:t>. </w:t>
      </w:r>
      <w:r w:rsidR="003F76E2" w:rsidRPr="00DD7538">
        <w:rPr>
          <w:sz w:val="28"/>
          <w:szCs w:val="28"/>
        </w:rPr>
        <w:t>Kompetences pārbaudes iestāde</w:t>
      </w:r>
      <w:r w:rsidR="00265402" w:rsidRPr="00DD7538">
        <w:rPr>
          <w:sz w:val="28"/>
          <w:szCs w:val="28"/>
        </w:rPr>
        <w:t xml:space="preserve"> ā</w:t>
      </w:r>
      <w:r w:rsidR="00841BD1" w:rsidRPr="00DD7538">
        <w:rPr>
          <w:sz w:val="28"/>
          <w:szCs w:val="28"/>
        </w:rPr>
        <w:t xml:space="preserve">rvalstīs iegūto </w:t>
      </w:r>
      <w:r w:rsidR="00EB5BEA" w:rsidRPr="00DD7538">
        <w:rPr>
          <w:sz w:val="28"/>
          <w:szCs w:val="28"/>
        </w:rPr>
        <w:t xml:space="preserve">izglītību un </w:t>
      </w:r>
      <w:r w:rsidR="00841BD1" w:rsidRPr="00DD7538">
        <w:rPr>
          <w:sz w:val="28"/>
          <w:szCs w:val="28"/>
        </w:rPr>
        <w:t>profesionālo kvalifikāciju reglamentētajās profesijās būvniecības</w:t>
      </w:r>
      <w:r w:rsidR="00297549">
        <w:rPr>
          <w:sz w:val="28"/>
          <w:szCs w:val="28"/>
        </w:rPr>
        <w:t>, elektroenerģētikas</w:t>
      </w:r>
      <w:r w:rsidR="00841BD1" w:rsidRPr="00DD7538">
        <w:rPr>
          <w:sz w:val="28"/>
          <w:szCs w:val="28"/>
        </w:rPr>
        <w:t xml:space="preserve"> un arhitektūras jomā</w:t>
      </w:r>
      <w:r w:rsidR="00FF650A" w:rsidRPr="00DD7538">
        <w:rPr>
          <w:sz w:val="28"/>
          <w:szCs w:val="28"/>
        </w:rPr>
        <w:t>s</w:t>
      </w:r>
      <w:r w:rsidR="00841BD1" w:rsidRPr="00DD7538">
        <w:rPr>
          <w:sz w:val="28"/>
          <w:szCs w:val="28"/>
        </w:rPr>
        <w:t xml:space="preserve"> </w:t>
      </w:r>
      <w:r w:rsidR="004B7892" w:rsidRPr="00DD7538">
        <w:rPr>
          <w:sz w:val="28"/>
          <w:szCs w:val="28"/>
        </w:rPr>
        <w:t xml:space="preserve">atzīst </w:t>
      </w:r>
      <w:r w:rsidR="00EB5BEA" w:rsidRPr="00DD7538">
        <w:rPr>
          <w:sz w:val="28"/>
          <w:szCs w:val="28"/>
        </w:rPr>
        <w:t>likum</w:t>
      </w:r>
      <w:r w:rsidR="00B80C35" w:rsidRPr="00DD7538">
        <w:rPr>
          <w:sz w:val="28"/>
          <w:szCs w:val="28"/>
        </w:rPr>
        <w:t>ā</w:t>
      </w:r>
      <w:r w:rsidR="002E43ED" w:rsidRPr="00DD7538">
        <w:rPr>
          <w:sz w:val="28"/>
          <w:szCs w:val="28"/>
        </w:rPr>
        <w:t xml:space="preserve"> „Par </w:t>
      </w:r>
      <w:r w:rsidR="00FE5CEC" w:rsidRPr="00DD7538">
        <w:rPr>
          <w:sz w:val="28"/>
          <w:szCs w:val="28"/>
        </w:rPr>
        <w:t>reglamentētajām</w:t>
      </w:r>
      <w:r w:rsidR="002E43ED" w:rsidRPr="00DD7538">
        <w:rPr>
          <w:sz w:val="28"/>
          <w:szCs w:val="28"/>
        </w:rPr>
        <w:t xml:space="preserve"> profesijām un profesionālās kvalifikācijas atzīšan</w:t>
      </w:r>
      <w:r w:rsidR="00EB5BEA" w:rsidRPr="00DD7538">
        <w:rPr>
          <w:sz w:val="28"/>
          <w:szCs w:val="28"/>
        </w:rPr>
        <w:t>u</w:t>
      </w:r>
      <w:r w:rsidR="002E43ED" w:rsidRPr="00DD7538">
        <w:rPr>
          <w:sz w:val="28"/>
          <w:szCs w:val="28"/>
        </w:rPr>
        <w:t>”</w:t>
      </w:r>
      <w:r w:rsidR="00EB5BEA" w:rsidRPr="00DD7538">
        <w:rPr>
          <w:sz w:val="28"/>
          <w:szCs w:val="28"/>
        </w:rPr>
        <w:t xml:space="preserve"> </w:t>
      </w:r>
      <w:r w:rsidR="00841BD1" w:rsidRPr="00DD7538">
        <w:rPr>
          <w:sz w:val="28"/>
          <w:szCs w:val="28"/>
        </w:rPr>
        <w:t>noteiktajā kārtībā</w:t>
      </w:r>
      <w:r w:rsidR="00B80C35" w:rsidRPr="00DD7538">
        <w:rPr>
          <w:sz w:val="28"/>
          <w:szCs w:val="28"/>
        </w:rPr>
        <w:t xml:space="preserve">, </w:t>
      </w:r>
      <w:r w:rsidR="006F1454" w:rsidRPr="00DD7538">
        <w:rPr>
          <w:sz w:val="28"/>
          <w:szCs w:val="28"/>
        </w:rPr>
        <w:t xml:space="preserve"> pieņemot atbilstošu lēmumu</w:t>
      </w:r>
      <w:r w:rsidR="004661BD" w:rsidRPr="00DD7538">
        <w:rPr>
          <w:sz w:val="28"/>
          <w:szCs w:val="28"/>
        </w:rPr>
        <w:t>.</w:t>
      </w:r>
      <w:r w:rsidR="006F1454" w:rsidRPr="00DD7538">
        <w:rPr>
          <w:sz w:val="28"/>
          <w:szCs w:val="28"/>
        </w:rPr>
        <w:t xml:space="preserve"> </w:t>
      </w:r>
    </w:p>
    <w:p w:rsidR="005E1D1F" w:rsidRDefault="00BF3F3F" w:rsidP="000A7D87">
      <w:pPr>
        <w:pStyle w:val="tv213"/>
        <w:tabs>
          <w:tab w:val="left" w:pos="-5387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9075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="005E1D1F" w:rsidRPr="00990759">
        <w:rPr>
          <w:sz w:val="28"/>
          <w:szCs w:val="28"/>
        </w:rPr>
        <w:t xml:space="preserve">. Būvinspektora amata pienākumu pildīšanu iekļauj personas praktiskā darba pieredzē, kas nepieciešama </w:t>
      </w:r>
      <w:proofErr w:type="spellStart"/>
      <w:r w:rsidR="005E1D1F" w:rsidRPr="00990759">
        <w:rPr>
          <w:sz w:val="28"/>
          <w:szCs w:val="28"/>
        </w:rPr>
        <w:t>būvspeciālista</w:t>
      </w:r>
      <w:proofErr w:type="spellEnd"/>
      <w:r w:rsidR="005E1D1F" w:rsidRPr="00990759">
        <w:rPr>
          <w:sz w:val="28"/>
          <w:szCs w:val="28"/>
        </w:rPr>
        <w:t xml:space="preserve"> sertifikāta saņemšanai, </w:t>
      </w:r>
      <w:r w:rsidR="00FF650A" w:rsidRPr="00990759">
        <w:rPr>
          <w:sz w:val="28"/>
          <w:szCs w:val="28"/>
        </w:rPr>
        <w:t>kā arī</w:t>
      </w:r>
      <w:r w:rsidR="005E1D1F" w:rsidRPr="00990759">
        <w:rPr>
          <w:sz w:val="28"/>
          <w:szCs w:val="28"/>
        </w:rPr>
        <w:t xml:space="preserve"> </w:t>
      </w:r>
      <w:proofErr w:type="spellStart"/>
      <w:r w:rsidR="005E1D1F" w:rsidRPr="00990759">
        <w:rPr>
          <w:sz w:val="28"/>
          <w:szCs w:val="28"/>
        </w:rPr>
        <w:t>būvspeciālista</w:t>
      </w:r>
      <w:proofErr w:type="spellEnd"/>
      <w:r w:rsidR="005E1D1F" w:rsidRPr="00990759">
        <w:rPr>
          <w:sz w:val="28"/>
          <w:szCs w:val="28"/>
        </w:rPr>
        <w:t xml:space="preserve"> patstāvīgajā praksē.</w:t>
      </w:r>
    </w:p>
    <w:p w:rsidR="001A523A" w:rsidRPr="00990759" w:rsidRDefault="001A523A" w:rsidP="000A7D87">
      <w:pPr>
        <w:pStyle w:val="tv213"/>
        <w:tabs>
          <w:tab w:val="left" w:pos="-5387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74643C" w:rsidRPr="00DD7538" w:rsidRDefault="00772D46" w:rsidP="000A7D87">
      <w:pPr>
        <w:pStyle w:val="tv213"/>
        <w:spacing w:before="0" w:beforeAutospacing="0" w:after="120" w:afterAutospacing="0"/>
        <w:jc w:val="center"/>
        <w:rPr>
          <w:b/>
          <w:sz w:val="28"/>
          <w:szCs w:val="28"/>
        </w:rPr>
      </w:pPr>
      <w:r w:rsidRPr="00DD7538">
        <w:rPr>
          <w:b/>
          <w:sz w:val="28"/>
          <w:szCs w:val="28"/>
        </w:rPr>
        <w:t>IV</w:t>
      </w:r>
      <w:r w:rsidR="0074643C" w:rsidRPr="00DD7538">
        <w:rPr>
          <w:b/>
          <w:sz w:val="28"/>
          <w:szCs w:val="28"/>
        </w:rPr>
        <w:t xml:space="preserve">. </w:t>
      </w:r>
      <w:r w:rsidR="00C02B5E" w:rsidRPr="00DD7538">
        <w:rPr>
          <w:b/>
          <w:sz w:val="28"/>
          <w:szCs w:val="28"/>
        </w:rPr>
        <w:t xml:space="preserve">Patstāvīgās prakses tiesību </w:t>
      </w:r>
      <w:r w:rsidR="0074643C" w:rsidRPr="00DD7538">
        <w:rPr>
          <w:b/>
          <w:sz w:val="28"/>
          <w:szCs w:val="28"/>
        </w:rPr>
        <w:t>piešķiršanas kārtība</w:t>
      </w:r>
    </w:p>
    <w:p w:rsidR="001A523A" w:rsidRDefault="001A523A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F5239D" w:rsidRPr="00DD7538" w:rsidRDefault="00BF3F3F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7730E6" w:rsidRPr="00DD7538">
        <w:rPr>
          <w:sz w:val="28"/>
          <w:szCs w:val="28"/>
        </w:rPr>
        <w:t>. </w:t>
      </w:r>
      <w:r w:rsidR="005D614C" w:rsidRPr="00DD7538">
        <w:rPr>
          <w:sz w:val="28"/>
          <w:szCs w:val="28"/>
        </w:rPr>
        <w:t xml:space="preserve">Lai </w:t>
      </w:r>
      <w:r w:rsidR="00EB7CCD" w:rsidRPr="00DD7538">
        <w:rPr>
          <w:sz w:val="28"/>
          <w:szCs w:val="28"/>
        </w:rPr>
        <w:t xml:space="preserve">pretendētu uz </w:t>
      </w:r>
      <w:proofErr w:type="spellStart"/>
      <w:r w:rsidR="00C02B5E" w:rsidRPr="00DD7538">
        <w:rPr>
          <w:sz w:val="28"/>
          <w:szCs w:val="28"/>
        </w:rPr>
        <w:t>būvspeciālista</w:t>
      </w:r>
      <w:proofErr w:type="spellEnd"/>
      <w:r w:rsidR="00C02B5E" w:rsidRPr="00DD7538">
        <w:rPr>
          <w:sz w:val="28"/>
          <w:szCs w:val="28"/>
        </w:rPr>
        <w:t xml:space="preserve"> sertifikāta</w:t>
      </w:r>
      <w:r w:rsidR="005D614C" w:rsidRPr="00DD7538">
        <w:rPr>
          <w:sz w:val="28"/>
          <w:szCs w:val="28"/>
        </w:rPr>
        <w:t xml:space="preserve"> </w:t>
      </w:r>
      <w:r w:rsidR="00EB7CCD" w:rsidRPr="00DD7538">
        <w:rPr>
          <w:sz w:val="28"/>
          <w:szCs w:val="28"/>
        </w:rPr>
        <w:t>saņemšanu</w:t>
      </w:r>
      <w:r w:rsidR="00C02B5E" w:rsidRPr="00DD7538">
        <w:rPr>
          <w:sz w:val="28"/>
          <w:szCs w:val="28"/>
        </w:rPr>
        <w:t>,</w:t>
      </w:r>
      <w:r w:rsidR="00EB7CCD" w:rsidRPr="00DD7538">
        <w:rPr>
          <w:sz w:val="28"/>
          <w:szCs w:val="28"/>
        </w:rPr>
        <w:t xml:space="preserve"> </w:t>
      </w:r>
      <w:r w:rsidR="005D614C" w:rsidRPr="00DD7538">
        <w:rPr>
          <w:sz w:val="28"/>
          <w:szCs w:val="28"/>
        </w:rPr>
        <w:t xml:space="preserve">persona </w:t>
      </w:r>
      <w:r w:rsidR="00DA022D" w:rsidRPr="00DD7538">
        <w:rPr>
          <w:sz w:val="28"/>
          <w:szCs w:val="28"/>
        </w:rPr>
        <w:t>kompetences pārbaudes iestādē</w:t>
      </w:r>
      <w:r w:rsidR="00984A2D" w:rsidRPr="00DD7538">
        <w:rPr>
          <w:sz w:val="28"/>
          <w:szCs w:val="28"/>
        </w:rPr>
        <w:t xml:space="preserve"> </w:t>
      </w:r>
      <w:r w:rsidR="005D614C" w:rsidRPr="00DD7538">
        <w:rPr>
          <w:sz w:val="28"/>
          <w:szCs w:val="28"/>
        </w:rPr>
        <w:t>iesniedz:</w:t>
      </w:r>
    </w:p>
    <w:p w:rsidR="00F5239D" w:rsidRPr="00DD7538" w:rsidRDefault="00BF3F3F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7730E6" w:rsidRPr="00DD7538">
        <w:rPr>
          <w:sz w:val="28"/>
          <w:szCs w:val="28"/>
        </w:rPr>
        <w:t>.1. </w:t>
      </w:r>
      <w:r w:rsidR="005D614C" w:rsidRPr="00DD7538">
        <w:rPr>
          <w:sz w:val="28"/>
          <w:szCs w:val="28"/>
        </w:rPr>
        <w:t>iesniegumu</w:t>
      </w:r>
      <w:r w:rsidR="00AB6225" w:rsidRPr="00DD7538">
        <w:rPr>
          <w:sz w:val="28"/>
          <w:szCs w:val="28"/>
        </w:rPr>
        <w:t xml:space="preserve"> </w:t>
      </w:r>
      <w:r w:rsidR="00EB3845" w:rsidRPr="00DD7538">
        <w:rPr>
          <w:sz w:val="28"/>
          <w:szCs w:val="28"/>
        </w:rPr>
        <w:t>(</w:t>
      </w:r>
      <w:r w:rsidR="00C974CF">
        <w:rPr>
          <w:sz w:val="28"/>
          <w:szCs w:val="28"/>
        </w:rPr>
        <w:t>3</w:t>
      </w:r>
      <w:r w:rsidR="00B3771A" w:rsidRPr="00DD7538">
        <w:rPr>
          <w:sz w:val="28"/>
          <w:szCs w:val="28"/>
        </w:rPr>
        <w:t>.pielikums</w:t>
      </w:r>
      <w:r w:rsidR="00EB3845" w:rsidRPr="00DD7538">
        <w:rPr>
          <w:sz w:val="28"/>
          <w:szCs w:val="28"/>
        </w:rPr>
        <w:t>)</w:t>
      </w:r>
      <w:r w:rsidR="005D614C" w:rsidRPr="00DD7538">
        <w:rPr>
          <w:sz w:val="28"/>
          <w:szCs w:val="28"/>
        </w:rPr>
        <w:t>;</w:t>
      </w:r>
    </w:p>
    <w:p w:rsidR="00F5239D" w:rsidRPr="00DD7538" w:rsidRDefault="00BF3F3F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7730E6" w:rsidRPr="00DD7538">
        <w:rPr>
          <w:sz w:val="28"/>
          <w:szCs w:val="28"/>
        </w:rPr>
        <w:t>.2. </w:t>
      </w:r>
      <w:r w:rsidR="00EE08C1" w:rsidRPr="00DD7538">
        <w:rPr>
          <w:sz w:val="28"/>
          <w:szCs w:val="28"/>
        </w:rPr>
        <w:t>izglītīb</w:t>
      </w:r>
      <w:r w:rsidR="00EE08C1">
        <w:rPr>
          <w:sz w:val="28"/>
          <w:szCs w:val="28"/>
        </w:rPr>
        <w:t>as</w:t>
      </w:r>
      <w:r w:rsidR="00EE08C1" w:rsidRPr="00DD7538">
        <w:rPr>
          <w:sz w:val="28"/>
          <w:szCs w:val="28"/>
        </w:rPr>
        <w:t xml:space="preserve"> </w:t>
      </w:r>
      <w:r w:rsidR="000736C5" w:rsidRPr="00DD7538">
        <w:rPr>
          <w:sz w:val="28"/>
          <w:szCs w:val="28"/>
        </w:rPr>
        <w:t>dokumentu</w:t>
      </w:r>
      <w:r w:rsidR="00EE08C1">
        <w:rPr>
          <w:sz w:val="28"/>
          <w:szCs w:val="28"/>
        </w:rPr>
        <w:t xml:space="preserve"> apliecinātas kopijas</w:t>
      </w:r>
      <w:r w:rsidR="005D614C" w:rsidRPr="00DD7538">
        <w:rPr>
          <w:sz w:val="28"/>
          <w:szCs w:val="28"/>
        </w:rPr>
        <w:t>;</w:t>
      </w:r>
    </w:p>
    <w:p w:rsidR="00F5239D" w:rsidRPr="00DD7538" w:rsidRDefault="00BF3F3F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7730E6" w:rsidRPr="00DD7538">
        <w:rPr>
          <w:sz w:val="28"/>
          <w:szCs w:val="28"/>
        </w:rPr>
        <w:t>.3. </w:t>
      </w:r>
      <w:r w:rsidR="005D614C" w:rsidRPr="00DD7538">
        <w:rPr>
          <w:sz w:val="28"/>
          <w:szCs w:val="28"/>
        </w:rPr>
        <w:t>apliecinātu darbu sarakstu</w:t>
      </w:r>
      <w:r w:rsidR="005B4AF5">
        <w:rPr>
          <w:sz w:val="28"/>
          <w:szCs w:val="28"/>
        </w:rPr>
        <w:t xml:space="preserve"> </w:t>
      </w:r>
      <w:r w:rsidR="004C3805">
        <w:rPr>
          <w:sz w:val="28"/>
          <w:szCs w:val="28"/>
        </w:rPr>
        <w:t xml:space="preserve">sertifikātam  atbilstošā </w:t>
      </w:r>
      <w:r w:rsidR="005B4AF5">
        <w:rPr>
          <w:sz w:val="28"/>
          <w:szCs w:val="28"/>
        </w:rPr>
        <w:t xml:space="preserve">jomā, specialitātē </w:t>
      </w:r>
      <w:r w:rsidR="004A47C5">
        <w:rPr>
          <w:sz w:val="28"/>
          <w:szCs w:val="28"/>
        </w:rPr>
        <w:t>un</w:t>
      </w:r>
      <w:r w:rsidR="005B4AF5">
        <w:rPr>
          <w:sz w:val="28"/>
          <w:szCs w:val="28"/>
        </w:rPr>
        <w:t xml:space="preserve"> </w:t>
      </w:r>
      <w:r w:rsidR="009A077E">
        <w:rPr>
          <w:sz w:val="28"/>
          <w:szCs w:val="28"/>
        </w:rPr>
        <w:t xml:space="preserve">darbības </w:t>
      </w:r>
      <w:r w:rsidR="005B4AF5">
        <w:rPr>
          <w:sz w:val="28"/>
          <w:szCs w:val="28"/>
        </w:rPr>
        <w:t>sfērā</w:t>
      </w:r>
      <w:r w:rsidR="005D614C" w:rsidRPr="00DD7538">
        <w:rPr>
          <w:sz w:val="28"/>
          <w:szCs w:val="28"/>
        </w:rPr>
        <w:t xml:space="preserve">, kuru izpildē </w:t>
      </w:r>
      <w:r w:rsidR="00A83199" w:rsidRPr="00DD7538">
        <w:rPr>
          <w:sz w:val="28"/>
          <w:szCs w:val="28"/>
        </w:rPr>
        <w:t>persona piedalījusies (</w:t>
      </w:r>
      <w:r w:rsidR="00E14F20">
        <w:rPr>
          <w:sz w:val="28"/>
          <w:szCs w:val="28"/>
        </w:rPr>
        <w:t>4.</w:t>
      </w:r>
      <w:r w:rsidR="00A83199" w:rsidRPr="00DD7538">
        <w:rPr>
          <w:sz w:val="28"/>
          <w:szCs w:val="28"/>
        </w:rPr>
        <w:t>pielikums)</w:t>
      </w:r>
      <w:r w:rsidR="005E7D47" w:rsidRPr="00DD7538">
        <w:rPr>
          <w:sz w:val="28"/>
          <w:szCs w:val="28"/>
        </w:rPr>
        <w:t>;</w:t>
      </w:r>
    </w:p>
    <w:p w:rsidR="002528F4" w:rsidRPr="00DD7538" w:rsidRDefault="00BF3F3F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7730E6" w:rsidRPr="00DD7538">
        <w:rPr>
          <w:sz w:val="28"/>
          <w:szCs w:val="28"/>
        </w:rPr>
        <w:t>.4. </w:t>
      </w:r>
      <w:r w:rsidR="00DA022D" w:rsidRPr="00DD7538">
        <w:rPr>
          <w:sz w:val="28"/>
          <w:szCs w:val="28"/>
        </w:rPr>
        <w:t>kompetences pārbaudes iestādes</w:t>
      </w:r>
      <w:r w:rsidR="00B83637" w:rsidRPr="00DD7538">
        <w:rPr>
          <w:sz w:val="28"/>
          <w:szCs w:val="28"/>
        </w:rPr>
        <w:t xml:space="preserve"> </w:t>
      </w:r>
      <w:r w:rsidR="002528F4" w:rsidRPr="00DD7538">
        <w:rPr>
          <w:sz w:val="28"/>
          <w:szCs w:val="28"/>
        </w:rPr>
        <w:t>noteiktos papildu dokumentus</w:t>
      </w:r>
      <w:r w:rsidR="00A83199" w:rsidRPr="00DD7538">
        <w:rPr>
          <w:sz w:val="28"/>
          <w:szCs w:val="28"/>
        </w:rPr>
        <w:t>;</w:t>
      </w:r>
      <w:r w:rsidR="002528F4" w:rsidRPr="00DD7538">
        <w:rPr>
          <w:sz w:val="28"/>
          <w:szCs w:val="28"/>
        </w:rPr>
        <w:t xml:space="preserve"> </w:t>
      </w:r>
    </w:p>
    <w:p w:rsidR="008E3762" w:rsidRPr="00DD7538" w:rsidRDefault="00BF3F3F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7730E6" w:rsidRPr="00DD7538">
        <w:rPr>
          <w:sz w:val="28"/>
          <w:szCs w:val="28"/>
        </w:rPr>
        <w:t>.5. </w:t>
      </w:r>
      <w:r w:rsidR="00D65056" w:rsidRPr="004A47C5">
        <w:rPr>
          <w:sz w:val="28"/>
          <w:szCs w:val="28"/>
        </w:rPr>
        <w:t xml:space="preserve">dokumentu, kas apliecina </w:t>
      </w:r>
      <w:r w:rsidR="004A47C5" w:rsidRPr="004A47C5">
        <w:rPr>
          <w:sz w:val="28"/>
          <w:szCs w:val="28"/>
        </w:rPr>
        <w:t>maksas par sertificēšanas pakalpojumiem sa</w:t>
      </w:r>
      <w:r w:rsidR="00D65056" w:rsidRPr="004A47C5">
        <w:rPr>
          <w:sz w:val="28"/>
          <w:szCs w:val="28"/>
        </w:rPr>
        <w:t>maks</w:t>
      </w:r>
      <w:r w:rsidR="000736C5" w:rsidRPr="004A47C5">
        <w:rPr>
          <w:sz w:val="28"/>
          <w:szCs w:val="28"/>
        </w:rPr>
        <w:t>u</w:t>
      </w:r>
      <w:r w:rsidR="00D65056" w:rsidRPr="004A47C5">
        <w:rPr>
          <w:sz w:val="28"/>
          <w:szCs w:val="28"/>
        </w:rPr>
        <w:t>.</w:t>
      </w:r>
    </w:p>
    <w:p w:rsidR="008E3762" w:rsidRPr="00DD7538" w:rsidRDefault="00BF3F3F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7730E6" w:rsidRPr="00DD7538">
        <w:rPr>
          <w:sz w:val="28"/>
          <w:szCs w:val="28"/>
        </w:rPr>
        <w:t>. </w:t>
      </w:r>
      <w:r w:rsidR="008E3762" w:rsidRPr="00DD7538">
        <w:rPr>
          <w:sz w:val="28"/>
          <w:szCs w:val="28"/>
        </w:rPr>
        <w:t>Lai pret</w:t>
      </w:r>
      <w:r w:rsidR="00597629" w:rsidRPr="00DD7538">
        <w:rPr>
          <w:sz w:val="28"/>
          <w:szCs w:val="28"/>
        </w:rPr>
        <w:t xml:space="preserve">endētu uz </w:t>
      </w:r>
      <w:proofErr w:type="spellStart"/>
      <w:r w:rsidR="000237D1" w:rsidRPr="00DD7538">
        <w:rPr>
          <w:sz w:val="28"/>
          <w:szCs w:val="28"/>
        </w:rPr>
        <w:t>būvspeciālista</w:t>
      </w:r>
      <w:proofErr w:type="spellEnd"/>
      <w:r w:rsidR="000237D1" w:rsidRPr="00DD7538">
        <w:rPr>
          <w:sz w:val="28"/>
          <w:szCs w:val="28"/>
        </w:rPr>
        <w:t xml:space="preserve"> </w:t>
      </w:r>
      <w:r w:rsidR="00597629" w:rsidRPr="00DD7538">
        <w:rPr>
          <w:sz w:val="28"/>
          <w:szCs w:val="28"/>
        </w:rPr>
        <w:t>sertifikāta saņemšanu</w:t>
      </w:r>
      <w:r w:rsidR="008E3762" w:rsidRPr="00DD7538">
        <w:rPr>
          <w:sz w:val="28"/>
          <w:szCs w:val="28"/>
        </w:rPr>
        <w:t xml:space="preserve"> būvekspertīzes veikšanai</w:t>
      </w:r>
      <w:r w:rsidR="000736C5" w:rsidRPr="00DD7538">
        <w:rPr>
          <w:sz w:val="28"/>
          <w:szCs w:val="28"/>
        </w:rPr>
        <w:t>,</w:t>
      </w:r>
      <w:r w:rsidR="008E3762" w:rsidRPr="00DD7538">
        <w:rPr>
          <w:sz w:val="28"/>
          <w:szCs w:val="28"/>
        </w:rPr>
        <w:t xml:space="preserve"> </w:t>
      </w:r>
      <w:proofErr w:type="spellStart"/>
      <w:r w:rsidR="008E3762" w:rsidRPr="00DD7538">
        <w:rPr>
          <w:sz w:val="28"/>
          <w:szCs w:val="28"/>
        </w:rPr>
        <w:t>būvspeciālists</w:t>
      </w:r>
      <w:proofErr w:type="spellEnd"/>
      <w:r w:rsidR="008E3762" w:rsidRPr="00DD7538">
        <w:rPr>
          <w:sz w:val="28"/>
          <w:szCs w:val="28"/>
        </w:rPr>
        <w:t xml:space="preserve"> </w:t>
      </w:r>
      <w:r w:rsidR="00DA022D" w:rsidRPr="00DD7538">
        <w:rPr>
          <w:sz w:val="28"/>
          <w:szCs w:val="28"/>
        </w:rPr>
        <w:t>kompetences pārbaudes iestādē</w:t>
      </w:r>
      <w:r w:rsidR="008E3762" w:rsidRPr="00DD7538">
        <w:rPr>
          <w:sz w:val="28"/>
          <w:szCs w:val="28"/>
        </w:rPr>
        <w:t xml:space="preserve"> iesniedz:</w:t>
      </w:r>
    </w:p>
    <w:p w:rsidR="008E3762" w:rsidRPr="00DD7538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7730E6" w:rsidRPr="00DD7538">
        <w:rPr>
          <w:sz w:val="28"/>
          <w:szCs w:val="28"/>
        </w:rPr>
        <w:t>.1. </w:t>
      </w:r>
      <w:r w:rsidR="008E3762" w:rsidRPr="00DD7538">
        <w:rPr>
          <w:sz w:val="28"/>
          <w:szCs w:val="28"/>
        </w:rPr>
        <w:t>iesniegumu (</w:t>
      </w:r>
      <w:r w:rsidR="00C974CF">
        <w:rPr>
          <w:sz w:val="28"/>
          <w:szCs w:val="28"/>
        </w:rPr>
        <w:t>3</w:t>
      </w:r>
      <w:r w:rsidR="00B3771A" w:rsidRPr="00DD7538">
        <w:rPr>
          <w:sz w:val="28"/>
          <w:szCs w:val="28"/>
        </w:rPr>
        <w:t>.pielikums</w:t>
      </w:r>
      <w:r w:rsidR="008E3762" w:rsidRPr="00DD7538">
        <w:rPr>
          <w:sz w:val="28"/>
          <w:szCs w:val="28"/>
        </w:rPr>
        <w:t>);</w:t>
      </w:r>
    </w:p>
    <w:p w:rsidR="008E3762" w:rsidRPr="00DD7538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7730E6" w:rsidRPr="00DD7538">
        <w:rPr>
          <w:sz w:val="28"/>
          <w:szCs w:val="28"/>
        </w:rPr>
        <w:t>.2. </w:t>
      </w:r>
      <w:r w:rsidR="000736C5" w:rsidRPr="00DD7538">
        <w:rPr>
          <w:sz w:val="28"/>
          <w:szCs w:val="28"/>
        </w:rPr>
        <w:t>izglītību apliecinošus dokumentus</w:t>
      </w:r>
      <w:r w:rsidR="008E3762" w:rsidRPr="00DD7538">
        <w:rPr>
          <w:sz w:val="28"/>
          <w:szCs w:val="28"/>
        </w:rPr>
        <w:t xml:space="preserve">, ja minētā informācija nav </w:t>
      </w:r>
      <w:r w:rsidR="000736C5" w:rsidRPr="00DD7538">
        <w:rPr>
          <w:sz w:val="28"/>
          <w:szCs w:val="28"/>
        </w:rPr>
        <w:t>pieejama</w:t>
      </w:r>
      <w:r w:rsidR="008E3762" w:rsidRPr="00DD7538">
        <w:rPr>
          <w:sz w:val="28"/>
          <w:szCs w:val="28"/>
        </w:rPr>
        <w:t xml:space="preserve"> BIS;</w:t>
      </w:r>
    </w:p>
    <w:p w:rsidR="008E3762" w:rsidRPr="00DD7538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7730E6" w:rsidRPr="00DD7538">
        <w:rPr>
          <w:sz w:val="28"/>
          <w:szCs w:val="28"/>
        </w:rPr>
        <w:t>.3. </w:t>
      </w:r>
      <w:r w:rsidR="008E3762" w:rsidRPr="00DD7538">
        <w:rPr>
          <w:sz w:val="28"/>
          <w:szCs w:val="28"/>
        </w:rPr>
        <w:t xml:space="preserve">informāciju par </w:t>
      </w:r>
      <w:r w:rsidR="009A077E">
        <w:rPr>
          <w:sz w:val="28"/>
          <w:szCs w:val="28"/>
        </w:rPr>
        <w:t xml:space="preserve">specialitātei un darbības sfērai atbilstošu </w:t>
      </w:r>
      <w:r w:rsidR="008E3762" w:rsidRPr="00DD7538">
        <w:rPr>
          <w:sz w:val="28"/>
          <w:szCs w:val="28"/>
        </w:rPr>
        <w:t xml:space="preserve">patstāvīgo praksi, ja minētā informācija nav </w:t>
      </w:r>
      <w:r w:rsidR="008763C4" w:rsidRPr="00DD7538">
        <w:rPr>
          <w:sz w:val="28"/>
          <w:szCs w:val="28"/>
        </w:rPr>
        <w:t>pieejama</w:t>
      </w:r>
      <w:r w:rsidR="008E3762" w:rsidRPr="00DD7538">
        <w:rPr>
          <w:sz w:val="28"/>
          <w:szCs w:val="28"/>
        </w:rPr>
        <w:t xml:space="preserve"> BIS</w:t>
      </w:r>
      <w:r w:rsidR="00586ECB" w:rsidRPr="00DD7538">
        <w:rPr>
          <w:sz w:val="28"/>
          <w:szCs w:val="28"/>
        </w:rPr>
        <w:t xml:space="preserve"> (</w:t>
      </w:r>
      <w:r w:rsidR="00FE4CEA">
        <w:rPr>
          <w:sz w:val="28"/>
          <w:szCs w:val="28"/>
        </w:rPr>
        <w:t>5</w:t>
      </w:r>
      <w:r w:rsidR="00B3771A" w:rsidRPr="00DD7538">
        <w:rPr>
          <w:sz w:val="28"/>
          <w:szCs w:val="28"/>
        </w:rPr>
        <w:t>.pielikums</w:t>
      </w:r>
      <w:r w:rsidR="00586ECB" w:rsidRPr="00DD7538">
        <w:rPr>
          <w:sz w:val="28"/>
          <w:szCs w:val="28"/>
        </w:rPr>
        <w:t>)</w:t>
      </w:r>
      <w:r w:rsidR="00327A8F">
        <w:rPr>
          <w:sz w:val="28"/>
          <w:szCs w:val="28"/>
        </w:rPr>
        <w:t>;</w:t>
      </w:r>
    </w:p>
    <w:p w:rsidR="008E3762" w:rsidRPr="00DD7538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7730E6" w:rsidRPr="00DD7538">
        <w:rPr>
          <w:sz w:val="28"/>
          <w:szCs w:val="28"/>
        </w:rPr>
        <w:t>.4. </w:t>
      </w:r>
      <w:r w:rsidR="004A47C5" w:rsidRPr="004A47C5">
        <w:rPr>
          <w:sz w:val="28"/>
          <w:szCs w:val="28"/>
        </w:rPr>
        <w:t>dokumentu, kas apliecina maksas par sertificēšanas pakalpojumiem samaksu</w:t>
      </w:r>
      <w:r w:rsidR="008E3762" w:rsidRPr="00DD7538">
        <w:rPr>
          <w:sz w:val="28"/>
          <w:szCs w:val="28"/>
        </w:rPr>
        <w:t>.</w:t>
      </w:r>
    </w:p>
    <w:p w:rsidR="00C768CB" w:rsidRPr="00DD7538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C768CB" w:rsidRPr="00DD7538">
        <w:rPr>
          <w:sz w:val="28"/>
          <w:szCs w:val="28"/>
        </w:rPr>
        <w:t>. Lai pretendētu uz</w:t>
      </w:r>
      <w:r w:rsidR="0058654D" w:rsidRPr="00DD7538">
        <w:rPr>
          <w:sz w:val="28"/>
          <w:szCs w:val="28"/>
        </w:rPr>
        <w:t xml:space="preserve"> </w:t>
      </w:r>
      <w:r w:rsidR="00023438" w:rsidRPr="00DD7538">
        <w:rPr>
          <w:sz w:val="28"/>
          <w:szCs w:val="28"/>
        </w:rPr>
        <w:t xml:space="preserve">darbības </w:t>
      </w:r>
      <w:r w:rsidR="0058654D" w:rsidRPr="00DD7538">
        <w:rPr>
          <w:sz w:val="28"/>
          <w:szCs w:val="28"/>
        </w:rPr>
        <w:t xml:space="preserve">sfēru </w:t>
      </w:r>
      <w:r w:rsidR="004A47C5">
        <w:rPr>
          <w:sz w:val="28"/>
          <w:szCs w:val="28"/>
        </w:rPr>
        <w:t>papildināšanu</w:t>
      </w:r>
      <w:r w:rsidR="004A47C5" w:rsidRPr="00DD7538">
        <w:rPr>
          <w:sz w:val="28"/>
          <w:szCs w:val="28"/>
        </w:rPr>
        <w:t xml:space="preserve"> </w:t>
      </w:r>
      <w:proofErr w:type="spellStart"/>
      <w:r w:rsidR="00C768CB" w:rsidRPr="00DD7538">
        <w:rPr>
          <w:sz w:val="28"/>
          <w:szCs w:val="28"/>
        </w:rPr>
        <w:t>būvspeciālista</w:t>
      </w:r>
      <w:proofErr w:type="spellEnd"/>
      <w:r w:rsidR="00C768CB" w:rsidRPr="00DD7538">
        <w:rPr>
          <w:sz w:val="28"/>
          <w:szCs w:val="28"/>
        </w:rPr>
        <w:t xml:space="preserve"> sertifikāt</w:t>
      </w:r>
      <w:r w:rsidR="00DF2CA2" w:rsidRPr="00DD7538">
        <w:rPr>
          <w:sz w:val="28"/>
          <w:szCs w:val="28"/>
        </w:rPr>
        <w:t xml:space="preserve">ā, </w:t>
      </w:r>
      <w:proofErr w:type="spellStart"/>
      <w:r w:rsidR="00DF2CA2" w:rsidRPr="00DD7538">
        <w:rPr>
          <w:sz w:val="28"/>
          <w:szCs w:val="28"/>
        </w:rPr>
        <w:t>būvspeciālists</w:t>
      </w:r>
      <w:proofErr w:type="spellEnd"/>
      <w:r w:rsidR="00DF2CA2" w:rsidRPr="00DD7538">
        <w:rPr>
          <w:sz w:val="28"/>
          <w:szCs w:val="28"/>
        </w:rPr>
        <w:t xml:space="preserve"> </w:t>
      </w:r>
      <w:r w:rsidR="00DA022D" w:rsidRPr="00DD7538">
        <w:rPr>
          <w:sz w:val="28"/>
          <w:szCs w:val="28"/>
        </w:rPr>
        <w:t>kompetences pārbaudes iestādē</w:t>
      </w:r>
      <w:r w:rsidR="00DF2CA2" w:rsidRPr="00DD7538">
        <w:rPr>
          <w:sz w:val="28"/>
          <w:szCs w:val="28"/>
        </w:rPr>
        <w:t xml:space="preserve"> iesniedz:</w:t>
      </w:r>
    </w:p>
    <w:p w:rsidR="00DF2CA2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DF2CA2" w:rsidRPr="00DD7538">
        <w:rPr>
          <w:sz w:val="28"/>
          <w:szCs w:val="28"/>
        </w:rPr>
        <w:t>.1. iesniegumu (</w:t>
      </w:r>
      <w:r w:rsidR="00C974CF">
        <w:rPr>
          <w:sz w:val="28"/>
          <w:szCs w:val="28"/>
        </w:rPr>
        <w:t>3</w:t>
      </w:r>
      <w:r w:rsidR="00DF2CA2" w:rsidRPr="00DD7538">
        <w:rPr>
          <w:sz w:val="28"/>
          <w:szCs w:val="28"/>
        </w:rPr>
        <w:t>.pielikums);</w:t>
      </w:r>
    </w:p>
    <w:p w:rsidR="00FC6871" w:rsidRPr="00DD7538" w:rsidRDefault="00FC687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</w:t>
      </w:r>
      <w:r w:rsidRPr="00DD7538">
        <w:rPr>
          <w:sz w:val="28"/>
          <w:szCs w:val="28"/>
        </w:rPr>
        <w:t>izglītīb</w:t>
      </w:r>
      <w:r>
        <w:rPr>
          <w:sz w:val="28"/>
          <w:szCs w:val="28"/>
        </w:rPr>
        <w:t>as</w:t>
      </w:r>
      <w:r w:rsidRPr="00DD7538">
        <w:rPr>
          <w:sz w:val="28"/>
          <w:szCs w:val="28"/>
        </w:rPr>
        <w:t xml:space="preserve"> dokumentu</w:t>
      </w:r>
      <w:r>
        <w:rPr>
          <w:sz w:val="28"/>
          <w:szCs w:val="28"/>
        </w:rPr>
        <w:t xml:space="preserve"> apliecinātas kopijas, ja </w:t>
      </w:r>
      <w:r w:rsidRPr="00DD7538">
        <w:rPr>
          <w:sz w:val="28"/>
          <w:szCs w:val="28"/>
        </w:rPr>
        <w:t>minētā informācija nav pieejama BIS</w:t>
      </w:r>
      <w:r>
        <w:rPr>
          <w:sz w:val="28"/>
          <w:szCs w:val="28"/>
        </w:rPr>
        <w:t>;</w:t>
      </w:r>
    </w:p>
    <w:p w:rsidR="00DF2CA2" w:rsidRPr="00DD7538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DF2CA2" w:rsidRPr="00DD7538">
        <w:rPr>
          <w:sz w:val="28"/>
          <w:szCs w:val="28"/>
        </w:rPr>
        <w:t>.</w:t>
      </w:r>
      <w:r w:rsidR="00FC6871">
        <w:rPr>
          <w:sz w:val="28"/>
          <w:szCs w:val="28"/>
        </w:rPr>
        <w:t>3</w:t>
      </w:r>
      <w:r w:rsidR="00DF2CA2" w:rsidRPr="00DD7538">
        <w:rPr>
          <w:sz w:val="28"/>
          <w:szCs w:val="28"/>
        </w:rPr>
        <w:t xml:space="preserve">. apliecinātu </w:t>
      </w:r>
      <w:r w:rsidR="009A077E">
        <w:rPr>
          <w:sz w:val="28"/>
          <w:szCs w:val="28"/>
        </w:rPr>
        <w:t xml:space="preserve">darbības </w:t>
      </w:r>
      <w:r w:rsidR="004A47C5">
        <w:rPr>
          <w:sz w:val="28"/>
          <w:szCs w:val="28"/>
        </w:rPr>
        <w:t>sfēr</w:t>
      </w:r>
      <w:r w:rsidR="009A077E">
        <w:rPr>
          <w:sz w:val="28"/>
          <w:szCs w:val="28"/>
        </w:rPr>
        <w:t>ai atbilstoš</w:t>
      </w:r>
      <w:r w:rsidR="009A077E" w:rsidRPr="000F497D">
        <w:rPr>
          <w:sz w:val="28"/>
          <w:szCs w:val="28"/>
        </w:rPr>
        <w:t>u</w:t>
      </w:r>
      <w:r w:rsidR="004A47C5" w:rsidRPr="000F497D" w:rsidDel="004A47C5">
        <w:rPr>
          <w:sz w:val="28"/>
          <w:szCs w:val="28"/>
        </w:rPr>
        <w:t xml:space="preserve"> </w:t>
      </w:r>
      <w:r w:rsidR="00DF2CA2" w:rsidRPr="00DD7538">
        <w:rPr>
          <w:sz w:val="28"/>
          <w:szCs w:val="28"/>
        </w:rPr>
        <w:t xml:space="preserve">darbu sarakstu, kuru izpildē </w:t>
      </w:r>
      <w:proofErr w:type="spellStart"/>
      <w:r w:rsidR="007F383F" w:rsidRPr="00DD7538">
        <w:rPr>
          <w:sz w:val="28"/>
          <w:szCs w:val="28"/>
        </w:rPr>
        <w:t>būvspeciālists</w:t>
      </w:r>
      <w:proofErr w:type="spellEnd"/>
      <w:r w:rsidR="007F383F" w:rsidRPr="00DD7538">
        <w:rPr>
          <w:sz w:val="28"/>
          <w:szCs w:val="28"/>
        </w:rPr>
        <w:t xml:space="preserve"> </w:t>
      </w:r>
      <w:r w:rsidR="00DF2CA2" w:rsidRPr="00DD7538">
        <w:rPr>
          <w:sz w:val="28"/>
          <w:szCs w:val="28"/>
        </w:rPr>
        <w:t>piedalījies (</w:t>
      </w:r>
      <w:r w:rsidR="00C974CF">
        <w:rPr>
          <w:sz w:val="28"/>
          <w:szCs w:val="28"/>
        </w:rPr>
        <w:t>4.</w:t>
      </w:r>
      <w:r w:rsidR="00DF2CA2" w:rsidRPr="00DD7538">
        <w:rPr>
          <w:sz w:val="28"/>
          <w:szCs w:val="28"/>
        </w:rPr>
        <w:t>pielikums);</w:t>
      </w:r>
    </w:p>
    <w:p w:rsidR="007B5C2D" w:rsidRPr="00DD7538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DF2CA2" w:rsidRPr="00DD7538">
        <w:rPr>
          <w:sz w:val="28"/>
          <w:szCs w:val="28"/>
        </w:rPr>
        <w:t>.</w:t>
      </w:r>
      <w:r w:rsidR="00FC6871">
        <w:rPr>
          <w:sz w:val="28"/>
          <w:szCs w:val="28"/>
        </w:rPr>
        <w:t>4</w:t>
      </w:r>
      <w:r w:rsidR="00DF2CA2" w:rsidRPr="00DD7538">
        <w:rPr>
          <w:sz w:val="28"/>
          <w:szCs w:val="28"/>
        </w:rPr>
        <w:t>. </w:t>
      </w:r>
      <w:r w:rsidR="00DA022D" w:rsidRPr="00DD7538">
        <w:rPr>
          <w:sz w:val="28"/>
          <w:szCs w:val="28"/>
        </w:rPr>
        <w:t>kompetences pārbaudes iestādes</w:t>
      </w:r>
      <w:r w:rsidR="00DF2CA2" w:rsidRPr="00DD7538">
        <w:rPr>
          <w:sz w:val="28"/>
          <w:szCs w:val="28"/>
        </w:rPr>
        <w:t xml:space="preserve"> noteiktos papildu dokumentus</w:t>
      </w:r>
      <w:r w:rsidR="007B5C2D" w:rsidRPr="00DD7538">
        <w:rPr>
          <w:sz w:val="28"/>
          <w:szCs w:val="28"/>
        </w:rPr>
        <w:t>;</w:t>
      </w:r>
    </w:p>
    <w:p w:rsidR="007B5C2D" w:rsidRPr="00DD7538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7B5C2D" w:rsidRPr="00DD7538">
        <w:rPr>
          <w:sz w:val="28"/>
          <w:szCs w:val="28"/>
        </w:rPr>
        <w:t>.</w:t>
      </w:r>
      <w:r w:rsidR="00FC6871">
        <w:rPr>
          <w:sz w:val="28"/>
          <w:szCs w:val="28"/>
        </w:rPr>
        <w:t>5</w:t>
      </w:r>
      <w:r w:rsidR="007B5C2D" w:rsidRPr="00DD7538">
        <w:rPr>
          <w:sz w:val="28"/>
          <w:szCs w:val="28"/>
        </w:rPr>
        <w:t>. </w:t>
      </w:r>
      <w:r w:rsidR="004A47C5" w:rsidRPr="004A47C5">
        <w:rPr>
          <w:sz w:val="28"/>
          <w:szCs w:val="28"/>
        </w:rPr>
        <w:t>dokumentu, kas apliecina maksas par sertificēšanas pakalpojumiem samaksu</w:t>
      </w:r>
      <w:r w:rsidR="007B5C2D" w:rsidRPr="00DD7538">
        <w:rPr>
          <w:sz w:val="28"/>
          <w:szCs w:val="28"/>
        </w:rPr>
        <w:t>.</w:t>
      </w:r>
    </w:p>
    <w:p w:rsidR="009F7397" w:rsidRPr="00DD7538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="000C29CF" w:rsidRPr="00DD7538">
        <w:rPr>
          <w:sz w:val="28"/>
          <w:szCs w:val="28"/>
        </w:rPr>
        <w:t>. </w:t>
      </w:r>
      <w:r w:rsidR="009F7397" w:rsidRPr="00DD7538">
        <w:rPr>
          <w:sz w:val="28"/>
          <w:szCs w:val="28"/>
        </w:rPr>
        <w:t xml:space="preserve">Lai atkārtoti (pēc </w:t>
      </w:r>
      <w:proofErr w:type="spellStart"/>
      <w:r w:rsidR="00586ECB" w:rsidRPr="00DD7538">
        <w:rPr>
          <w:sz w:val="28"/>
          <w:szCs w:val="28"/>
        </w:rPr>
        <w:t>būvspeciālista</w:t>
      </w:r>
      <w:proofErr w:type="spellEnd"/>
      <w:r w:rsidR="00586ECB" w:rsidRPr="00DD7538">
        <w:rPr>
          <w:sz w:val="28"/>
          <w:szCs w:val="28"/>
        </w:rPr>
        <w:t xml:space="preserve"> </w:t>
      </w:r>
      <w:r w:rsidR="009F7397" w:rsidRPr="00DD7538">
        <w:rPr>
          <w:sz w:val="28"/>
          <w:szCs w:val="28"/>
        </w:rPr>
        <w:t xml:space="preserve">sertifikāta anulēšanas) </w:t>
      </w:r>
      <w:r w:rsidR="00DB4A90" w:rsidRPr="00DD7538">
        <w:rPr>
          <w:sz w:val="28"/>
          <w:szCs w:val="28"/>
        </w:rPr>
        <w:t xml:space="preserve">pretendētu uz </w:t>
      </w:r>
      <w:proofErr w:type="spellStart"/>
      <w:r w:rsidR="00586ECB" w:rsidRPr="00DD7538">
        <w:rPr>
          <w:sz w:val="28"/>
          <w:szCs w:val="28"/>
        </w:rPr>
        <w:t>būvspeciālista</w:t>
      </w:r>
      <w:proofErr w:type="spellEnd"/>
      <w:r w:rsidR="00586ECB" w:rsidRPr="00DD7538">
        <w:rPr>
          <w:sz w:val="28"/>
          <w:szCs w:val="28"/>
        </w:rPr>
        <w:t xml:space="preserve"> sertifikāta</w:t>
      </w:r>
      <w:r w:rsidR="00DB4A90" w:rsidRPr="00DD7538">
        <w:rPr>
          <w:sz w:val="28"/>
          <w:szCs w:val="28"/>
        </w:rPr>
        <w:t xml:space="preserve"> saņemšanu</w:t>
      </w:r>
      <w:r w:rsidR="002B4612" w:rsidRPr="00DD7538">
        <w:rPr>
          <w:sz w:val="28"/>
          <w:szCs w:val="28"/>
        </w:rPr>
        <w:t>,</w:t>
      </w:r>
      <w:r w:rsidR="00DB4A90" w:rsidRPr="00DD7538">
        <w:rPr>
          <w:sz w:val="28"/>
          <w:szCs w:val="28"/>
        </w:rPr>
        <w:t xml:space="preserve"> </w:t>
      </w:r>
      <w:r w:rsidR="009F7397" w:rsidRPr="00DD7538">
        <w:rPr>
          <w:sz w:val="28"/>
          <w:szCs w:val="28"/>
        </w:rPr>
        <w:t xml:space="preserve">persona </w:t>
      </w:r>
      <w:r w:rsidR="00DA022D" w:rsidRPr="00DD7538">
        <w:rPr>
          <w:sz w:val="28"/>
          <w:szCs w:val="28"/>
        </w:rPr>
        <w:t>kompetences pārbaudes iestādē</w:t>
      </w:r>
      <w:r w:rsidR="009F7397" w:rsidRPr="00DD7538">
        <w:rPr>
          <w:sz w:val="28"/>
          <w:szCs w:val="28"/>
        </w:rPr>
        <w:t xml:space="preserve"> iesniedz:</w:t>
      </w:r>
    </w:p>
    <w:p w:rsidR="009F7397" w:rsidRPr="00DD7538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0C29CF" w:rsidRPr="00DD7538">
        <w:rPr>
          <w:sz w:val="28"/>
          <w:szCs w:val="28"/>
        </w:rPr>
        <w:t>.1. </w:t>
      </w:r>
      <w:r w:rsidR="009F7397" w:rsidRPr="00DD7538">
        <w:rPr>
          <w:sz w:val="28"/>
          <w:szCs w:val="28"/>
        </w:rPr>
        <w:t>iesniegumu</w:t>
      </w:r>
      <w:r w:rsidR="00CA7735" w:rsidRPr="00DD7538">
        <w:rPr>
          <w:sz w:val="28"/>
          <w:szCs w:val="28"/>
        </w:rPr>
        <w:t xml:space="preserve"> (</w:t>
      </w:r>
      <w:r w:rsidR="00C974CF">
        <w:rPr>
          <w:sz w:val="28"/>
          <w:szCs w:val="28"/>
        </w:rPr>
        <w:t>3</w:t>
      </w:r>
      <w:r w:rsidR="00B3771A" w:rsidRPr="00DD7538">
        <w:rPr>
          <w:sz w:val="28"/>
          <w:szCs w:val="28"/>
        </w:rPr>
        <w:t>.pielikums</w:t>
      </w:r>
      <w:r w:rsidR="00CA7735" w:rsidRPr="00DD7538">
        <w:rPr>
          <w:sz w:val="28"/>
          <w:szCs w:val="28"/>
        </w:rPr>
        <w:t>)</w:t>
      </w:r>
      <w:r w:rsidR="009F7397" w:rsidRPr="00DD7538">
        <w:rPr>
          <w:sz w:val="28"/>
          <w:szCs w:val="28"/>
        </w:rPr>
        <w:t>;</w:t>
      </w:r>
    </w:p>
    <w:p w:rsidR="00FC6871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0C29CF" w:rsidRPr="00DD7538">
        <w:rPr>
          <w:sz w:val="28"/>
          <w:szCs w:val="28"/>
        </w:rPr>
        <w:t>.2</w:t>
      </w:r>
      <w:r w:rsidR="00FC6871" w:rsidRPr="00FC6871">
        <w:rPr>
          <w:sz w:val="28"/>
          <w:szCs w:val="28"/>
        </w:rPr>
        <w:t xml:space="preserve"> </w:t>
      </w:r>
      <w:r w:rsidR="00FC6871" w:rsidRPr="00DD7538">
        <w:rPr>
          <w:sz w:val="28"/>
          <w:szCs w:val="28"/>
        </w:rPr>
        <w:t>izglītīb</w:t>
      </w:r>
      <w:r w:rsidR="00FC6871">
        <w:rPr>
          <w:sz w:val="28"/>
          <w:szCs w:val="28"/>
        </w:rPr>
        <w:t>as</w:t>
      </w:r>
      <w:r w:rsidR="00FC6871" w:rsidRPr="00DD7538">
        <w:rPr>
          <w:sz w:val="28"/>
          <w:szCs w:val="28"/>
        </w:rPr>
        <w:t xml:space="preserve"> dokumentu</w:t>
      </w:r>
      <w:r w:rsidR="00FC6871">
        <w:rPr>
          <w:sz w:val="28"/>
          <w:szCs w:val="28"/>
        </w:rPr>
        <w:t xml:space="preserve"> apliecinātas kopijas, ja </w:t>
      </w:r>
      <w:r w:rsidR="00FC6871" w:rsidRPr="00DD7538">
        <w:rPr>
          <w:sz w:val="28"/>
          <w:szCs w:val="28"/>
        </w:rPr>
        <w:t>minētā informācija nav pieejama BIS</w:t>
      </w:r>
      <w:r w:rsidR="00FC6871">
        <w:rPr>
          <w:sz w:val="28"/>
          <w:szCs w:val="28"/>
        </w:rPr>
        <w:t>;</w:t>
      </w:r>
    </w:p>
    <w:p w:rsidR="009F7397" w:rsidRPr="00DD7538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0C29CF" w:rsidRPr="00DD7538">
        <w:rPr>
          <w:sz w:val="28"/>
          <w:szCs w:val="28"/>
        </w:rPr>
        <w:t>.3. </w:t>
      </w:r>
      <w:r w:rsidR="00591126" w:rsidRPr="00DD7538">
        <w:rPr>
          <w:sz w:val="28"/>
          <w:szCs w:val="28"/>
        </w:rPr>
        <w:t xml:space="preserve">šo noteikumu </w:t>
      </w:r>
      <w:r w:rsidR="00C1511A" w:rsidRPr="00DD7538">
        <w:rPr>
          <w:sz w:val="28"/>
          <w:szCs w:val="28"/>
        </w:rPr>
        <w:t>1</w:t>
      </w:r>
      <w:r w:rsidR="00C1511A">
        <w:rPr>
          <w:sz w:val="28"/>
          <w:szCs w:val="28"/>
        </w:rPr>
        <w:t>2</w:t>
      </w:r>
      <w:r w:rsidR="00591126" w:rsidRPr="00DD7538">
        <w:rPr>
          <w:sz w:val="28"/>
          <w:szCs w:val="28"/>
        </w:rPr>
        <w:t xml:space="preserve">.3.apakšpunktā minēto informāciju, ja </w:t>
      </w:r>
      <w:r w:rsidR="0003682E" w:rsidRPr="00DD7538">
        <w:rPr>
          <w:sz w:val="28"/>
          <w:szCs w:val="28"/>
        </w:rPr>
        <w:t xml:space="preserve">BIS </w:t>
      </w:r>
      <w:r w:rsidR="007F75DD" w:rsidRPr="00DD7538">
        <w:rPr>
          <w:sz w:val="28"/>
          <w:szCs w:val="28"/>
        </w:rPr>
        <w:t xml:space="preserve">pieejamā informācija vairs </w:t>
      </w:r>
      <w:r w:rsidR="00591126" w:rsidRPr="00DD7538">
        <w:rPr>
          <w:sz w:val="28"/>
          <w:szCs w:val="28"/>
        </w:rPr>
        <w:t xml:space="preserve">neatbilst šo noteikumu </w:t>
      </w:r>
      <w:r w:rsidR="00C1511A">
        <w:rPr>
          <w:sz w:val="28"/>
          <w:szCs w:val="28"/>
        </w:rPr>
        <w:t>8</w:t>
      </w:r>
      <w:r w:rsidR="00591126" w:rsidRPr="00DD7538">
        <w:rPr>
          <w:sz w:val="28"/>
          <w:szCs w:val="28"/>
        </w:rPr>
        <w:t>.2.apakšpunktā minētajām prasībām</w:t>
      </w:r>
      <w:r w:rsidR="009F4910" w:rsidRPr="00DD7538">
        <w:rPr>
          <w:sz w:val="28"/>
          <w:szCs w:val="28"/>
        </w:rPr>
        <w:t xml:space="preserve"> (</w:t>
      </w:r>
      <w:r w:rsidR="00C974CF">
        <w:rPr>
          <w:sz w:val="28"/>
          <w:szCs w:val="28"/>
        </w:rPr>
        <w:t>4</w:t>
      </w:r>
      <w:r w:rsidR="00B3771A" w:rsidRPr="00DD7538">
        <w:rPr>
          <w:sz w:val="28"/>
          <w:szCs w:val="28"/>
        </w:rPr>
        <w:t>.pielikums</w:t>
      </w:r>
      <w:r w:rsidR="009F4910" w:rsidRPr="00DD7538">
        <w:rPr>
          <w:sz w:val="28"/>
          <w:szCs w:val="28"/>
        </w:rPr>
        <w:t>)</w:t>
      </w:r>
      <w:r w:rsidR="00604035" w:rsidRPr="00DD7538">
        <w:rPr>
          <w:sz w:val="28"/>
          <w:szCs w:val="28"/>
        </w:rPr>
        <w:t>;</w:t>
      </w:r>
    </w:p>
    <w:p w:rsidR="00F2038C" w:rsidRPr="00DD7538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0C29CF" w:rsidRPr="00DD7538">
        <w:rPr>
          <w:sz w:val="28"/>
          <w:szCs w:val="28"/>
        </w:rPr>
        <w:t>.4. </w:t>
      </w:r>
      <w:r w:rsidR="00DA022D" w:rsidRPr="00DD7538">
        <w:rPr>
          <w:sz w:val="28"/>
          <w:szCs w:val="28"/>
        </w:rPr>
        <w:t>kompetences pārbaudes iestādes</w:t>
      </w:r>
      <w:r w:rsidR="00F2038C" w:rsidRPr="00DD7538">
        <w:rPr>
          <w:sz w:val="28"/>
          <w:szCs w:val="28"/>
        </w:rPr>
        <w:t xml:space="preserve"> noteiktos papildu dokumentus</w:t>
      </w:r>
      <w:r w:rsidR="003B26C2" w:rsidRPr="00DD7538">
        <w:rPr>
          <w:sz w:val="28"/>
          <w:szCs w:val="28"/>
        </w:rPr>
        <w:t>;</w:t>
      </w:r>
      <w:r w:rsidR="00F2038C" w:rsidRPr="00DD7538">
        <w:rPr>
          <w:sz w:val="28"/>
          <w:szCs w:val="28"/>
        </w:rPr>
        <w:t xml:space="preserve"> </w:t>
      </w:r>
    </w:p>
    <w:p w:rsidR="00604035" w:rsidRPr="00DD7538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0C29CF" w:rsidRPr="00DD7538">
        <w:rPr>
          <w:sz w:val="28"/>
          <w:szCs w:val="28"/>
        </w:rPr>
        <w:t>.5. </w:t>
      </w:r>
      <w:r w:rsidR="009A077E" w:rsidRPr="004A47C5">
        <w:rPr>
          <w:sz w:val="28"/>
          <w:szCs w:val="28"/>
        </w:rPr>
        <w:t>dokumentu, kas apliecina maksas par sertificēšanas pakalpojumiem samaksu</w:t>
      </w:r>
      <w:r w:rsidR="00604035" w:rsidRPr="00DD7538">
        <w:rPr>
          <w:sz w:val="28"/>
          <w:szCs w:val="28"/>
        </w:rPr>
        <w:t>.</w:t>
      </w:r>
    </w:p>
    <w:p w:rsidR="00CA7735" w:rsidRPr="00DD7538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0C29CF" w:rsidRPr="00DD7538">
        <w:rPr>
          <w:sz w:val="28"/>
          <w:szCs w:val="28"/>
        </w:rPr>
        <w:t>. </w:t>
      </w:r>
      <w:r w:rsidR="00385DCD" w:rsidRPr="00DD7538">
        <w:rPr>
          <w:sz w:val="28"/>
          <w:szCs w:val="28"/>
        </w:rPr>
        <w:t>Persona</w:t>
      </w:r>
      <w:r w:rsidR="00456DC2" w:rsidRPr="00DD7538">
        <w:rPr>
          <w:sz w:val="28"/>
          <w:szCs w:val="28"/>
        </w:rPr>
        <w:t>s</w:t>
      </w:r>
      <w:r w:rsidR="00385DCD" w:rsidRPr="00DD7538">
        <w:rPr>
          <w:sz w:val="28"/>
          <w:szCs w:val="28"/>
        </w:rPr>
        <w:t xml:space="preserve">, kas pretendē uz </w:t>
      </w:r>
      <w:proofErr w:type="spellStart"/>
      <w:r w:rsidR="00586ECB" w:rsidRPr="00DD7538">
        <w:rPr>
          <w:sz w:val="28"/>
          <w:szCs w:val="28"/>
        </w:rPr>
        <w:t>būvspeciālista</w:t>
      </w:r>
      <w:proofErr w:type="spellEnd"/>
      <w:r w:rsidR="00586ECB" w:rsidRPr="00DD7538">
        <w:rPr>
          <w:sz w:val="28"/>
          <w:szCs w:val="28"/>
        </w:rPr>
        <w:t xml:space="preserve"> </w:t>
      </w:r>
      <w:r w:rsidR="00385DCD" w:rsidRPr="00DD7538">
        <w:rPr>
          <w:sz w:val="28"/>
          <w:szCs w:val="28"/>
        </w:rPr>
        <w:t xml:space="preserve">sertifikāta </w:t>
      </w:r>
      <w:r w:rsidR="00791A91" w:rsidRPr="00DD7538">
        <w:rPr>
          <w:sz w:val="28"/>
          <w:szCs w:val="28"/>
        </w:rPr>
        <w:t>iegūšanu</w:t>
      </w:r>
      <w:r w:rsidR="002A5D8E" w:rsidRPr="00DD7538">
        <w:rPr>
          <w:sz w:val="28"/>
          <w:szCs w:val="28"/>
        </w:rPr>
        <w:t>,</w:t>
      </w:r>
      <w:r w:rsidR="001849A8" w:rsidRPr="00DD7538">
        <w:rPr>
          <w:sz w:val="28"/>
          <w:szCs w:val="28"/>
        </w:rPr>
        <w:t xml:space="preserve"> atkārtot</w:t>
      </w:r>
      <w:r w:rsidR="00456DC2" w:rsidRPr="00DD7538">
        <w:rPr>
          <w:sz w:val="28"/>
          <w:szCs w:val="28"/>
        </w:rPr>
        <w:t>u</w:t>
      </w:r>
      <w:r w:rsidR="001849A8" w:rsidRPr="00DD7538">
        <w:rPr>
          <w:sz w:val="28"/>
          <w:szCs w:val="28"/>
        </w:rPr>
        <w:t xml:space="preserve"> </w:t>
      </w:r>
      <w:r w:rsidR="00586ECB" w:rsidRPr="00DD7538">
        <w:rPr>
          <w:sz w:val="28"/>
          <w:szCs w:val="28"/>
        </w:rPr>
        <w:t>tā</w:t>
      </w:r>
      <w:r w:rsidR="001849A8" w:rsidRPr="00DD7538">
        <w:rPr>
          <w:sz w:val="28"/>
          <w:szCs w:val="28"/>
        </w:rPr>
        <w:t xml:space="preserve"> </w:t>
      </w:r>
      <w:r w:rsidR="00791A91" w:rsidRPr="00DD7538">
        <w:rPr>
          <w:sz w:val="28"/>
          <w:szCs w:val="28"/>
        </w:rPr>
        <w:t>iegūšanu</w:t>
      </w:r>
      <w:r w:rsidR="002A5D8E" w:rsidRPr="00DD7538">
        <w:rPr>
          <w:sz w:val="28"/>
          <w:szCs w:val="28"/>
        </w:rPr>
        <w:t xml:space="preserve"> vai </w:t>
      </w:r>
      <w:r w:rsidR="00427794" w:rsidRPr="00DD7538">
        <w:rPr>
          <w:sz w:val="28"/>
          <w:szCs w:val="28"/>
        </w:rPr>
        <w:t xml:space="preserve">šo noteikumu </w:t>
      </w:r>
      <w:r w:rsidR="00C1511A" w:rsidRPr="00DD7538">
        <w:rPr>
          <w:sz w:val="28"/>
          <w:szCs w:val="28"/>
        </w:rPr>
        <w:t>3</w:t>
      </w:r>
      <w:r w:rsidR="00C1511A">
        <w:rPr>
          <w:sz w:val="28"/>
          <w:szCs w:val="28"/>
        </w:rPr>
        <w:t>8</w:t>
      </w:r>
      <w:r w:rsidR="00427794" w:rsidRPr="00DD7538">
        <w:rPr>
          <w:sz w:val="28"/>
          <w:szCs w:val="28"/>
        </w:rPr>
        <w:t>.2.apakšpunktā minētajā atkārtotas kompetences novērtēšanas gadījumā</w:t>
      </w:r>
      <w:r w:rsidR="00586ECB" w:rsidRPr="00DD7538">
        <w:rPr>
          <w:sz w:val="28"/>
          <w:szCs w:val="28"/>
        </w:rPr>
        <w:t>,</w:t>
      </w:r>
      <w:r w:rsidR="00385DCD" w:rsidRPr="00DD7538">
        <w:rPr>
          <w:sz w:val="28"/>
          <w:szCs w:val="28"/>
        </w:rPr>
        <w:t xml:space="preserve"> k</w:t>
      </w:r>
      <w:r w:rsidR="00EB3845" w:rsidRPr="00DD7538">
        <w:rPr>
          <w:sz w:val="28"/>
          <w:szCs w:val="28"/>
        </w:rPr>
        <w:t xml:space="preserve">ompetences </w:t>
      </w:r>
      <w:r w:rsidR="00FD060A" w:rsidRPr="00DD7538">
        <w:rPr>
          <w:sz w:val="28"/>
          <w:szCs w:val="28"/>
        </w:rPr>
        <w:t>novērtēšana</w:t>
      </w:r>
      <w:r w:rsidR="004A40DC" w:rsidRPr="00DD7538">
        <w:rPr>
          <w:sz w:val="28"/>
          <w:szCs w:val="28"/>
        </w:rPr>
        <w:t xml:space="preserve"> </w:t>
      </w:r>
      <w:r w:rsidR="00C34BB0" w:rsidRPr="00DD7538">
        <w:rPr>
          <w:sz w:val="28"/>
          <w:szCs w:val="28"/>
        </w:rPr>
        <w:t>sastāv</w:t>
      </w:r>
      <w:r w:rsidR="00EB3845" w:rsidRPr="00DD7538">
        <w:rPr>
          <w:sz w:val="28"/>
          <w:szCs w:val="28"/>
        </w:rPr>
        <w:t xml:space="preserve"> no</w:t>
      </w:r>
      <w:r w:rsidR="00CA7735" w:rsidRPr="00DD7538">
        <w:rPr>
          <w:sz w:val="28"/>
          <w:szCs w:val="28"/>
        </w:rPr>
        <w:t>:</w:t>
      </w:r>
    </w:p>
    <w:p w:rsidR="001A19CC" w:rsidRPr="00DD7538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1A19CC" w:rsidRPr="00DD7538">
        <w:rPr>
          <w:sz w:val="28"/>
          <w:szCs w:val="28"/>
        </w:rPr>
        <w:t>.1. obligātās kompetences novērtēšanas komponentes:</w:t>
      </w:r>
    </w:p>
    <w:p w:rsidR="00F147DD" w:rsidRPr="00DD7538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0C29CF" w:rsidRPr="00DD7538">
        <w:rPr>
          <w:sz w:val="28"/>
          <w:szCs w:val="28"/>
        </w:rPr>
        <w:t>.1.</w:t>
      </w:r>
      <w:r w:rsidR="001A19CC" w:rsidRPr="00DD7538">
        <w:rPr>
          <w:sz w:val="28"/>
          <w:szCs w:val="28"/>
        </w:rPr>
        <w:t>1.</w:t>
      </w:r>
      <w:r w:rsidR="000C29CF" w:rsidRPr="00DD7538">
        <w:rPr>
          <w:sz w:val="28"/>
          <w:szCs w:val="28"/>
        </w:rPr>
        <w:t> </w:t>
      </w:r>
      <w:r w:rsidR="00EB3845" w:rsidRPr="00DD7538">
        <w:rPr>
          <w:sz w:val="28"/>
          <w:szCs w:val="28"/>
        </w:rPr>
        <w:t xml:space="preserve"> </w:t>
      </w:r>
      <w:r w:rsidR="00AF7909" w:rsidRPr="00DD7538">
        <w:rPr>
          <w:sz w:val="28"/>
          <w:szCs w:val="28"/>
        </w:rPr>
        <w:t>praktiskā darba pieredzes</w:t>
      </w:r>
      <w:r w:rsidR="001849A8" w:rsidRPr="00DD7538">
        <w:rPr>
          <w:sz w:val="28"/>
          <w:szCs w:val="28"/>
        </w:rPr>
        <w:t xml:space="preserve"> vai patstāvīgās</w:t>
      </w:r>
      <w:r w:rsidR="00331273" w:rsidRPr="00DD7538">
        <w:rPr>
          <w:sz w:val="28"/>
          <w:szCs w:val="28"/>
        </w:rPr>
        <w:t xml:space="preserve"> </w:t>
      </w:r>
      <w:r w:rsidR="00EB3845" w:rsidRPr="00DD7538">
        <w:rPr>
          <w:sz w:val="28"/>
          <w:szCs w:val="28"/>
        </w:rPr>
        <w:t>prakses izvērtēšanas</w:t>
      </w:r>
      <w:r w:rsidR="009A077E">
        <w:rPr>
          <w:sz w:val="28"/>
          <w:szCs w:val="28"/>
        </w:rPr>
        <w:t xml:space="preserve"> un</w:t>
      </w:r>
      <w:r w:rsidR="003B26C2" w:rsidRPr="00DD7538">
        <w:rPr>
          <w:sz w:val="28"/>
          <w:szCs w:val="28"/>
        </w:rPr>
        <w:t xml:space="preserve"> </w:t>
      </w:r>
      <w:r w:rsidR="00DA022D" w:rsidRPr="00DD7538">
        <w:rPr>
          <w:sz w:val="28"/>
          <w:szCs w:val="28"/>
        </w:rPr>
        <w:t>kompetences pārbaudes iestādes</w:t>
      </w:r>
      <w:r w:rsidR="00F147DD" w:rsidRPr="00DD7538">
        <w:rPr>
          <w:sz w:val="28"/>
          <w:szCs w:val="28"/>
        </w:rPr>
        <w:t xml:space="preserve"> noteikto </w:t>
      </w:r>
      <w:r w:rsidR="009A077E">
        <w:rPr>
          <w:sz w:val="28"/>
          <w:szCs w:val="28"/>
        </w:rPr>
        <w:t xml:space="preserve">papildu </w:t>
      </w:r>
      <w:r w:rsidR="00F147DD" w:rsidRPr="00DD7538">
        <w:rPr>
          <w:sz w:val="28"/>
          <w:szCs w:val="28"/>
        </w:rPr>
        <w:t>dokumentu izvērtēšanas;</w:t>
      </w:r>
    </w:p>
    <w:p w:rsidR="00EB3845" w:rsidRPr="00DD7538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1A19CC" w:rsidRPr="00DD7538">
        <w:rPr>
          <w:sz w:val="28"/>
          <w:szCs w:val="28"/>
        </w:rPr>
        <w:t>.1</w:t>
      </w:r>
      <w:r w:rsidR="000C29CF" w:rsidRPr="00DD7538">
        <w:rPr>
          <w:sz w:val="28"/>
          <w:szCs w:val="28"/>
        </w:rPr>
        <w:t>.</w:t>
      </w:r>
      <w:r w:rsidR="001A19CC" w:rsidRPr="00DD7538">
        <w:rPr>
          <w:sz w:val="28"/>
          <w:szCs w:val="28"/>
        </w:rPr>
        <w:t>2.</w:t>
      </w:r>
      <w:r w:rsidR="000C29CF" w:rsidRPr="00DD7538">
        <w:rPr>
          <w:sz w:val="28"/>
          <w:szCs w:val="28"/>
        </w:rPr>
        <w:t> </w:t>
      </w:r>
      <w:r w:rsidR="001A19CC" w:rsidRPr="00DD7538">
        <w:rPr>
          <w:sz w:val="28"/>
          <w:szCs w:val="28"/>
        </w:rPr>
        <w:t xml:space="preserve">rakstveida </w:t>
      </w:r>
      <w:r w:rsidR="00A52234" w:rsidRPr="00DD7538">
        <w:rPr>
          <w:sz w:val="28"/>
          <w:szCs w:val="28"/>
        </w:rPr>
        <w:t>eksāmena</w:t>
      </w:r>
      <w:r w:rsidR="001A19CC" w:rsidRPr="00DD7538">
        <w:rPr>
          <w:sz w:val="28"/>
          <w:szCs w:val="28"/>
        </w:rPr>
        <w:t xml:space="preserve"> vai testa</w:t>
      </w:r>
      <w:r w:rsidR="000210A1" w:rsidRPr="00DD7538">
        <w:rPr>
          <w:sz w:val="28"/>
          <w:szCs w:val="28"/>
        </w:rPr>
        <w:t xml:space="preserve"> specialitātē</w:t>
      </w:r>
      <w:r w:rsidR="004A07B2" w:rsidRPr="00DD7538">
        <w:rPr>
          <w:sz w:val="28"/>
          <w:szCs w:val="28"/>
        </w:rPr>
        <w:t>;</w:t>
      </w:r>
    </w:p>
    <w:p w:rsidR="004A07B2" w:rsidRPr="00DD7538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4A07B2" w:rsidRPr="00DD7538">
        <w:rPr>
          <w:sz w:val="28"/>
          <w:szCs w:val="28"/>
        </w:rPr>
        <w:t xml:space="preserve">.1.3. praktiskā uzdevuma darbības sfērā, ja persona pretendē uz </w:t>
      </w:r>
      <w:proofErr w:type="spellStart"/>
      <w:r w:rsidR="004A07B2" w:rsidRPr="00DD7538">
        <w:rPr>
          <w:sz w:val="28"/>
          <w:szCs w:val="28"/>
        </w:rPr>
        <w:t>būvspeciālista</w:t>
      </w:r>
      <w:proofErr w:type="spellEnd"/>
      <w:r w:rsidR="004A07B2" w:rsidRPr="00DD7538">
        <w:rPr>
          <w:sz w:val="28"/>
          <w:szCs w:val="28"/>
        </w:rPr>
        <w:t xml:space="preserve"> sertifikāta saņemšanu būvekspertīzes veikšanai;  </w:t>
      </w:r>
    </w:p>
    <w:p w:rsidR="001A19CC" w:rsidRPr="00DD7538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1A19CC" w:rsidRPr="00DD7538">
        <w:rPr>
          <w:sz w:val="28"/>
          <w:szCs w:val="28"/>
        </w:rPr>
        <w:t xml:space="preserve">.2. </w:t>
      </w:r>
      <w:r w:rsidR="008B2740">
        <w:rPr>
          <w:sz w:val="28"/>
          <w:szCs w:val="28"/>
        </w:rPr>
        <w:t>papildu</w:t>
      </w:r>
      <w:r w:rsidR="008B2740" w:rsidRPr="00DD7538">
        <w:rPr>
          <w:sz w:val="28"/>
          <w:szCs w:val="28"/>
        </w:rPr>
        <w:t xml:space="preserve"> </w:t>
      </w:r>
      <w:r w:rsidR="001A19CC" w:rsidRPr="00DD7538">
        <w:rPr>
          <w:sz w:val="28"/>
          <w:szCs w:val="28"/>
        </w:rPr>
        <w:t>kompetences novērtē</w:t>
      </w:r>
      <w:r w:rsidR="00DA2130" w:rsidRPr="00DD7538">
        <w:rPr>
          <w:sz w:val="28"/>
          <w:szCs w:val="28"/>
        </w:rPr>
        <w:t xml:space="preserve">šanas komponentes - </w:t>
      </w:r>
      <w:r w:rsidR="001A19CC" w:rsidRPr="00DD7538">
        <w:rPr>
          <w:sz w:val="28"/>
          <w:szCs w:val="28"/>
        </w:rPr>
        <w:t>praktiskā uzdevuma</w:t>
      </w:r>
      <w:r w:rsidR="006C645F">
        <w:rPr>
          <w:sz w:val="28"/>
          <w:szCs w:val="28"/>
        </w:rPr>
        <w:t xml:space="preserve"> vai cita pārbaudījuma</w:t>
      </w:r>
      <w:r w:rsidR="00DA2130" w:rsidRPr="00DD7538">
        <w:rPr>
          <w:sz w:val="28"/>
          <w:szCs w:val="28"/>
        </w:rPr>
        <w:t xml:space="preserve"> </w:t>
      </w:r>
      <w:r w:rsidR="00023438" w:rsidRPr="00DD7538">
        <w:rPr>
          <w:sz w:val="28"/>
          <w:szCs w:val="28"/>
        </w:rPr>
        <w:t xml:space="preserve">darbības </w:t>
      </w:r>
      <w:r w:rsidR="000210A1" w:rsidRPr="00DD7538">
        <w:rPr>
          <w:sz w:val="28"/>
          <w:szCs w:val="28"/>
        </w:rPr>
        <w:t>sfērā</w:t>
      </w:r>
      <w:r w:rsidR="00A00D5A" w:rsidRPr="00DD7538">
        <w:rPr>
          <w:sz w:val="28"/>
          <w:szCs w:val="28"/>
        </w:rPr>
        <w:t xml:space="preserve">, ja </w:t>
      </w:r>
      <w:r w:rsidR="009A077E" w:rsidRPr="00DD7538">
        <w:rPr>
          <w:sz w:val="28"/>
          <w:szCs w:val="28"/>
        </w:rPr>
        <w:t xml:space="preserve"> noteikt</w:t>
      </w:r>
      <w:r w:rsidR="009A077E">
        <w:rPr>
          <w:sz w:val="28"/>
          <w:szCs w:val="28"/>
        </w:rPr>
        <w:t>a</w:t>
      </w:r>
      <w:r w:rsidR="009A077E" w:rsidRPr="00DD7538">
        <w:rPr>
          <w:sz w:val="28"/>
          <w:szCs w:val="28"/>
        </w:rPr>
        <w:t xml:space="preserve"> </w:t>
      </w:r>
      <w:r w:rsidR="00A00D5A" w:rsidRPr="00DD7538">
        <w:rPr>
          <w:sz w:val="28"/>
          <w:szCs w:val="28"/>
        </w:rPr>
        <w:t>deleģēšanas līgumā.</w:t>
      </w:r>
    </w:p>
    <w:p w:rsidR="00C768CB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1D7F17" w:rsidRPr="00DD7538">
        <w:rPr>
          <w:sz w:val="28"/>
          <w:szCs w:val="28"/>
        </w:rPr>
        <w:t xml:space="preserve">. </w:t>
      </w:r>
      <w:r w:rsidR="003569F9" w:rsidRPr="00DD7538">
        <w:rPr>
          <w:sz w:val="28"/>
          <w:szCs w:val="28"/>
        </w:rPr>
        <w:t>Kompetences novērtēšana</w:t>
      </w:r>
      <w:r w:rsidR="004A40DC" w:rsidRPr="00DD7538">
        <w:rPr>
          <w:sz w:val="28"/>
          <w:szCs w:val="28"/>
        </w:rPr>
        <w:t xml:space="preserve"> </w:t>
      </w:r>
      <w:proofErr w:type="spellStart"/>
      <w:r w:rsidR="003569F9" w:rsidRPr="00DD7538">
        <w:rPr>
          <w:sz w:val="28"/>
          <w:szCs w:val="28"/>
        </w:rPr>
        <w:t>būvspeciālista</w:t>
      </w:r>
      <w:proofErr w:type="spellEnd"/>
      <w:r w:rsidR="003569F9" w:rsidRPr="00DD7538">
        <w:rPr>
          <w:sz w:val="28"/>
          <w:szCs w:val="28"/>
        </w:rPr>
        <w:t xml:space="preserve"> sertifikāta </w:t>
      </w:r>
      <w:r w:rsidR="00023438" w:rsidRPr="00DD7538">
        <w:rPr>
          <w:sz w:val="28"/>
          <w:szCs w:val="28"/>
        </w:rPr>
        <w:t xml:space="preserve">darbības </w:t>
      </w:r>
      <w:r w:rsidR="00BD6FD1" w:rsidRPr="00DD7538">
        <w:rPr>
          <w:sz w:val="28"/>
          <w:szCs w:val="28"/>
        </w:rPr>
        <w:t>sfēr</w:t>
      </w:r>
      <w:r w:rsidR="004A40DC" w:rsidRPr="00DD7538">
        <w:rPr>
          <w:sz w:val="28"/>
          <w:szCs w:val="28"/>
        </w:rPr>
        <w:t>u</w:t>
      </w:r>
      <w:r w:rsidR="00BD6FD1" w:rsidRPr="00DD7538">
        <w:rPr>
          <w:sz w:val="28"/>
          <w:szCs w:val="28"/>
        </w:rPr>
        <w:t xml:space="preserve"> </w:t>
      </w:r>
      <w:r w:rsidR="004A40DC" w:rsidRPr="00DD7538">
        <w:rPr>
          <w:sz w:val="28"/>
          <w:szCs w:val="28"/>
        </w:rPr>
        <w:t>papildināšanai</w:t>
      </w:r>
      <w:r w:rsidR="00DF2CA2" w:rsidRPr="00DD7538">
        <w:rPr>
          <w:sz w:val="28"/>
          <w:szCs w:val="28"/>
        </w:rPr>
        <w:t>, sastāv no:</w:t>
      </w:r>
    </w:p>
    <w:p w:rsidR="00D9641B" w:rsidRPr="00DD7538" w:rsidRDefault="00D9641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 </w:t>
      </w:r>
      <w:r w:rsidRPr="00DD7538">
        <w:rPr>
          <w:sz w:val="28"/>
          <w:szCs w:val="28"/>
        </w:rPr>
        <w:t>obligātās kompetences novērtēšanas komponentes</w:t>
      </w:r>
      <w:r>
        <w:rPr>
          <w:sz w:val="28"/>
          <w:szCs w:val="28"/>
        </w:rPr>
        <w:t>:</w:t>
      </w:r>
    </w:p>
    <w:p w:rsidR="00DF2CA2" w:rsidRPr="00DD7538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DF2CA2" w:rsidRPr="00DD7538">
        <w:rPr>
          <w:sz w:val="28"/>
          <w:szCs w:val="28"/>
        </w:rPr>
        <w:t>.1</w:t>
      </w:r>
      <w:r w:rsidR="00D9641B">
        <w:rPr>
          <w:sz w:val="28"/>
          <w:szCs w:val="28"/>
        </w:rPr>
        <w:t>.1</w:t>
      </w:r>
      <w:r w:rsidR="00DF2CA2" w:rsidRPr="00DD7538">
        <w:rPr>
          <w:sz w:val="28"/>
          <w:szCs w:val="28"/>
        </w:rPr>
        <w:t xml:space="preserve">. </w:t>
      </w:r>
      <w:r w:rsidR="00AF7909" w:rsidRPr="00DD7538">
        <w:rPr>
          <w:sz w:val="28"/>
          <w:szCs w:val="28"/>
        </w:rPr>
        <w:t>praktiskā darba pieredzes</w:t>
      </w:r>
      <w:r w:rsidR="00DF2CA2" w:rsidRPr="00DD7538">
        <w:rPr>
          <w:sz w:val="28"/>
          <w:szCs w:val="28"/>
        </w:rPr>
        <w:t xml:space="preserve"> </w:t>
      </w:r>
      <w:r w:rsidR="000736C5" w:rsidRPr="00DD7538">
        <w:rPr>
          <w:sz w:val="28"/>
          <w:szCs w:val="28"/>
        </w:rPr>
        <w:t xml:space="preserve"> un </w:t>
      </w:r>
      <w:r w:rsidR="00DA022D" w:rsidRPr="00DD7538">
        <w:rPr>
          <w:sz w:val="28"/>
          <w:szCs w:val="28"/>
        </w:rPr>
        <w:t>kompetences pārbaudes iestādes</w:t>
      </w:r>
      <w:r w:rsidR="009A077E">
        <w:rPr>
          <w:sz w:val="28"/>
          <w:szCs w:val="28"/>
        </w:rPr>
        <w:t xml:space="preserve"> papildu</w:t>
      </w:r>
      <w:r w:rsidR="00DF2CA2" w:rsidRPr="00DD7538">
        <w:rPr>
          <w:sz w:val="28"/>
          <w:szCs w:val="28"/>
        </w:rPr>
        <w:t xml:space="preserve"> noteikto dokumentu izvērtēšanas;</w:t>
      </w:r>
    </w:p>
    <w:p w:rsidR="004A07B2" w:rsidRPr="0092050B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2050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4A07B2" w:rsidRPr="0092050B">
        <w:rPr>
          <w:sz w:val="28"/>
          <w:szCs w:val="28"/>
        </w:rPr>
        <w:t>.</w:t>
      </w:r>
      <w:r w:rsidR="00D9641B">
        <w:rPr>
          <w:sz w:val="28"/>
          <w:szCs w:val="28"/>
        </w:rPr>
        <w:t>1.</w:t>
      </w:r>
      <w:r w:rsidR="004A07B2" w:rsidRPr="0092050B">
        <w:rPr>
          <w:sz w:val="28"/>
          <w:szCs w:val="28"/>
        </w:rPr>
        <w:t xml:space="preserve">2. praktiskā uzdevuma darbības sfērā, ja persona pretendē uz </w:t>
      </w:r>
      <w:proofErr w:type="spellStart"/>
      <w:r w:rsidR="004A07B2" w:rsidRPr="0092050B">
        <w:rPr>
          <w:sz w:val="28"/>
          <w:szCs w:val="28"/>
        </w:rPr>
        <w:t>būvspeciālista</w:t>
      </w:r>
      <w:proofErr w:type="spellEnd"/>
      <w:r w:rsidR="004A07B2" w:rsidRPr="0092050B">
        <w:rPr>
          <w:sz w:val="28"/>
          <w:szCs w:val="28"/>
        </w:rPr>
        <w:t xml:space="preserve"> sertifikāta </w:t>
      </w:r>
      <w:r w:rsidR="00D9641B" w:rsidRPr="00951B20">
        <w:rPr>
          <w:sz w:val="28"/>
          <w:szCs w:val="28"/>
        </w:rPr>
        <w:t>būvekspertīzes veikšanai</w:t>
      </w:r>
      <w:r w:rsidR="00962160">
        <w:rPr>
          <w:sz w:val="28"/>
          <w:szCs w:val="28"/>
        </w:rPr>
        <w:t xml:space="preserve"> </w:t>
      </w:r>
      <w:r w:rsidR="00D9641B" w:rsidRPr="00951B20">
        <w:rPr>
          <w:sz w:val="28"/>
          <w:szCs w:val="28"/>
        </w:rPr>
        <w:t>darbības sfēru papildināšanu;</w:t>
      </w:r>
      <w:r w:rsidR="004A07B2" w:rsidRPr="0092050B">
        <w:rPr>
          <w:sz w:val="28"/>
          <w:szCs w:val="28"/>
        </w:rPr>
        <w:t>;</w:t>
      </w:r>
    </w:p>
    <w:p w:rsidR="00DF2CA2" w:rsidRPr="0092050B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2050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DF2CA2" w:rsidRPr="0092050B">
        <w:rPr>
          <w:sz w:val="28"/>
          <w:szCs w:val="28"/>
        </w:rPr>
        <w:t>.</w:t>
      </w:r>
      <w:r w:rsidR="00D9641B">
        <w:rPr>
          <w:sz w:val="28"/>
          <w:szCs w:val="28"/>
        </w:rPr>
        <w:t>2</w:t>
      </w:r>
      <w:r w:rsidR="00DF2CA2" w:rsidRPr="0092050B">
        <w:rPr>
          <w:sz w:val="28"/>
          <w:szCs w:val="28"/>
        </w:rPr>
        <w:t xml:space="preserve">. </w:t>
      </w:r>
      <w:r w:rsidR="008B2740">
        <w:rPr>
          <w:sz w:val="28"/>
          <w:szCs w:val="28"/>
        </w:rPr>
        <w:t>papildu</w:t>
      </w:r>
      <w:r w:rsidR="008B2740" w:rsidRPr="0092050B">
        <w:rPr>
          <w:sz w:val="28"/>
          <w:szCs w:val="28"/>
        </w:rPr>
        <w:t xml:space="preserve"> </w:t>
      </w:r>
      <w:r w:rsidR="00DF2CA2" w:rsidRPr="0092050B">
        <w:rPr>
          <w:sz w:val="28"/>
          <w:szCs w:val="28"/>
        </w:rPr>
        <w:t>kompetences novērtēšanas komponentes - praktiskā uzdevuma</w:t>
      </w:r>
      <w:r w:rsidR="008B2740">
        <w:rPr>
          <w:sz w:val="28"/>
          <w:szCs w:val="28"/>
        </w:rPr>
        <w:t xml:space="preserve"> vai cita pārbaudījuma</w:t>
      </w:r>
      <w:r w:rsidR="00DF2CA2" w:rsidRPr="0092050B">
        <w:rPr>
          <w:sz w:val="28"/>
          <w:szCs w:val="28"/>
        </w:rPr>
        <w:t xml:space="preserve"> </w:t>
      </w:r>
      <w:r w:rsidR="00023438" w:rsidRPr="0092050B">
        <w:rPr>
          <w:sz w:val="28"/>
          <w:szCs w:val="28"/>
        </w:rPr>
        <w:t xml:space="preserve">darbības </w:t>
      </w:r>
      <w:r w:rsidR="00DF2CA2" w:rsidRPr="0092050B">
        <w:rPr>
          <w:sz w:val="28"/>
          <w:szCs w:val="28"/>
        </w:rPr>
        <w:t>sfērā</w:t>
      </w:r>
      <w:r w:rsidR="00812483" w:rsidRPr="0092050B">
        <w:rPr>
          <w:sz w:val="28"/>
          <w:szCs w:val="28"/>
        </w:rPr>
        <w:t xml:space="preserve">, </w:t>
      </w:r>
      <w:r w:rsidR="000736C5" w:rsidRPr="0092050B">
        <w:rPr>
          <w:sz w:val="28"/>
          <w:szCs w:val="28"/>
        </w:rPr>
        <w:t xml:space="preserve">ja </w:t>
      </w:r>
      <w:r w:rsidR="000736C5" w:rsidRPr="000F497D">
        <w:rPr>
          <w:sz w:val="28"/>
          <w:szCs w:val="28"/>
        </w:rPr>
        <w:t>tā</w:t>
      </w:r>
      <w:r w:rsidR="000736C5" w:rsidRPr="0092050B">
        <w:rPr>
          <w:sz w:val="28"/>
          <w:szCs w:val="28"/>
        </w:rPr>
        <w:t xml:space="preserve"> </w:t>
      </w:r>
      <w:r w:rsidR="009A077E" w:rsidRPr="0092050B">
        <w:rPr>
          <w:sz w:val="28"/>
          <w:szCs w:val="28"/>
        </w:rPr>
        <w:t>noteikt</w:t>
      </w:r>
      <w:r w:rsidR="009A077E">
        <w:rPr>
          <w:sz w:val="28"/>
          <w:szCs w:val="28"/>
        </w:rPr>
        <w:t>a</w:t>
      </w:r>
      <w:r w:rsidR="009A077E" w:rsidRPr="0092050B">
        <w:rPr>
          <w:sz w:val="28"/>
          <w:szCs w:val="28"/>
        </w:rPr>
        <w:t xml:space="preserve"> </w:t>
      </w:r>
      <w:r w:rsidR="000736C5" w:rsidRPr="0092050B">
        <w:rPr>
          <w:sz w:val="28"/>
          <w:szCs w:val="28"/>
        </w:rPr>
        <w:t>deleģēšanas līgumā.</w:t>
      </w:r>
    </w:p>
    <w:p w:rsidR="007E6A0C" w:rsidRPr="000F3570" w:rsidRDefault="007E6A0C" w:rsidP="007E6A0C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  <w:highlight w:val="yellow"/>
        </w:rPr>
      </w:pPr>
      <w:r w:rsidRPr="000F3570">
        <w:rPr>
          <w:sz w:val="28"/>
          <w:szCs w:val="28"/>
        </w:rPr>
        <w:t xml:space="preserve">18. Šo noteikumu 16. un 17.punktā minēto kompetences novērtēšanu nodrošina kompetences pārbaudes iestādes izveidota ekspertu komisija. Tās sastāvā iekļauj būvspeciālistus, kuri ieguvuši otrā līmeņa profesionālo augstāko </w:t>
      </w:r>
      <w:r w:rsidRPr="000F3570">
        <w:rPr>
          <w:sz w:val="28"/>
          <w:szCs w:val="28"/>
        </w:rPr>
        <w:lastRenderedPageBreak/>
        <w:t>izglītību</w:t>
      </w:r>
      <w:r w:rsidR="007E56D5" w:rsidRPr="000F3570">
        <w:rPr>
          <w:sz w:val="28"/>
          <w:szCs w:val="28"/>
        </w:rPr>
        <w:t xml:space="preserve"> un</w:t>
      </w:r>
      <w:r w:rsidRPr="000F3570">
        <w:rPr>
          <w:sz w:val="28"/>
          <w:szCs w:val="28"/>
        </w:rPr>
        <w:t xml:space="preserve"> vismaz piecus gadus ilgu patstāvīgo praksi pretendenta izvērtējamajā darbības sfērā</w:t>
      </w:r>
      <w:r w:rsidR="007E56D5" w:rsidRPr="000F3570">
        <w:rPr>
          <w:sz w:val="28"/>
          <w:szCs w:val="28"/>
        </w:rPr>
        <w:t>,</w:t>
      </w:r>
      <w:r w:rsidRPr="000F3570">
        <w:rPr>
          <w:sz w:val="28"/>
          <w:szCs w:val="28"/>
        </w:rPr>
        <w:t xml:space="preserve"> un kuru patstāvīgajā praksē nav konstatēti pārkāpumi. Minētās prasības ekspertu komisijas locekļiem </w:t>
      </w:r>
      <w:r w:rsidR="007E56D5" w:rsidRPr="000F3570">
        <w:rPr>
          <w:sz w:val="28"/>
          <w:szCs w:val="28"/>
        </w:rPr>
        <w:t xml:space="preserve">var </w:t>
      </w:r>
      <w:r w:rsidRPr="000F3570">
        <w:rPr>
          <w:sz w:val="28"/>
          <w:szCs w:val="28"/>
        </w:rPr>
        <w:t>nepiemēro</w:t>
      </w:r>
      <w:r w:rsidR="007E56D5" w:rsidRPr="000F3570">
        <w:rPr>
          <w:sz w:val="28"/>
          <w:szCs w:val="28"/>
        </w:rPr>
        <w:t>t</w:t>
      </w:r>
      <w:r w:rsidRPr="000F3570">
        <w:rPr>
          <w:sz w:val="28"/>
          <w:szCs w:val="28"/>
        </w:rPr>
        <w:t xml:space="preserve"> šo noteikumu 16.1.2.apakšpunktā minētajā kompetences novērtēšanas gadījumā. </w:t>
      </w:r>
    </w:p>
    <w:p w:rsidR="00733A38" w:rsidRPr="00DD7538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423F5" w:rsidRPr="00DD7538">
        <w:rPr>
          <w:sz w:val="28"/>
          <w:szCs w:val="28"/>
        </w:rPr>
        <w:t>. </w:t>
      </w:r>
      <w:r w:rsidR="007B77D0" w:rsidRPr="00DD7538">
        <w:rPr>
          <w:sz w:val="28"/>
          <w:szCs w:val="28"/>
        </w:rPr>
        <w:t xml:space="preserve">Pēc dokumentu saņemšanas </w:t>
      </w:r>
      <w:r w:rsidR="00DA022D" w:rsidRPr="00DD7538">
        <w:rPr>
          <w:sz w:val="28"/>
          <w:szCs w:val="28"/>
        </w:rPr>
        <w:t>kompetences pārbaudes iestāde</w:t>
      </w:r>
      <w:r w:rsidR="00733A38" w:rsidRPr="00DD7538">
        <w:rPr>
          <w:sz w:val="28"/>
          <w:szCs w:val="28"/>
        </w:rPr>
        <w:t>:</w:t>
      </w:r>
    </w:p>
    <w:p w:rsidR="007B77D0" w:rsidRPr="00DD7538" w:rsidRDefault="003A51A1" w:rsidP="000A7D87">
      <w:pPr>
        <w:pStyle w:val="tv2131"/>
        <w:spacing w:after="12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6423F5" w:rsidRPr="00DD7538">
        <w:rPr>
          <w:color w:val="auto"/>
          <w:sz w:val="28"/>
          <w:szCs w:val="28"/>
        </w:rPr>
        <w:t>.1. </w:t>
      </w:r>
      <w:r w:rsidR="00733A38" w:rsidRPr="00DD7538">
        <w:rPr>
          <w:color w:val="auto"/>
          <w:sz w:val="28"/>
          <w:szCs w:val="28"/>
        </w:rPr>
        <w:t xml:space="preserve">izskata iesniegumu </w:t>
      </w:r>
      <w:r w:rsidR="00B02C43" w:rsidRPr="00DD7538">
        <w:rPr>
          <w:color w:val="auto"/>
          <w:sz w:val="28"/>
          <w:szCs w:val="28"/>
        </w:rPr>
        <w:t xml:space="preserve">būvspeciālista </w:t>
      </w:r>
      <w:r w:rsidR="00733A38" w:rsidRPr="00DD7538">
        <w:rPr>
          <w:color w:val="auto"/>
          <w:sz w:val="28"/>
          <w:szCs w:val="28"/>
        </w:rPr>
        <w:t>sertifikāta saņemšanai un izvērtē</w:t>
      </w:r>
      <w:r w:rsidR="007B77D0" w:rsidRPr="00DD7538">
        <w:rPr>
          <w:color w:val="auto"/>
          <w:sz w:val="28"/>
          <w:szCs w:val="28"/>
        </w:rPr>
        <w:t xml:space="preserve"> </w:t>
      </w:r>
      <w:r w:rsidR="00720202" w:rsidRPr="00DD7538">
        <w:rPr>
          <w:color w:val="auto"/>
          <w:sz w:val="28"/>
          <w:szCs w:val="28"/>
        </w:rPr>
        <w:t xml:space="preserve">personas iegūtās </w:t>
      </w:r>
      <w:r w:rsidR="00EB3845" w:rsidRPr="00DD7538">
        <w:rPr>
          <w:color w:val="auto"/>
          <w:sz w:val="28"/>
          <w:szCs w:val="28"/>
        </w:rPr>
        <w:t>izglītīb</w:t>
      </w:r>
      <w:r w:rsidR="00720202" w:rsidRPr="00DD7538">
        <w:rPr>
          <w:color w:val="auto"/>
          <w:sz w:val="28"/>
          <w:szCs w:val="28"/>
        </w:rPr>
        <w:t>as atbilstību Būvniecības likumā noteiktajām prasībām</w:t>
      </w:r>
      <w:r w:rsidR="00733A38" w:rsidRPr="00DD7538">
        <w:rPr>
          <w:color w:val="auto"/>
          <w:sz w:val="28"/>
          <w:szCs w:val="28"/>
        </w:rPr>
        <w:t>;</w:t>
      </w:r>
      <w:r w:rsidR="007B77D0" w:rsidRPr="00DD7538">
        <w:rPr>
          <w:color w:val="auto"/>
          <w:sz w:val="28"/>
          <w:szCs w:val="28"/>
        </w:rPr>
        <w:t xml:space="preserve"> </w:t>
      </w:r>
    </w:p>
    <w:p w:rsidR="007B77D0" w:rsidRPr="00DD7538" w:rsidRDefault="003A51A1" w:rsidP="000A7D87">
      <w:pPr>
        <w:pStyle w:val="tv2131"/>
        <w:spacing w:after="12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6423F5" w:rsidRPr="00DD7538">
        <w:rPr>
          <w:color w:val="auto"/>
          <w:sz w:val="28"/>
          <w:szCs w:val="28"/>
        </w:rPr>
        <w:t>.2. </w:t>
      </w:r>
      <w:r w:rsidR="007B77D0" w:rsidRPr="00DD7538">
        <w:rPr>
          <w:color w:val="auto"/>
          <w:sz w:val="28"/>
          <w:szCs w:val="28"/>
        </w:rPr>
        <w:t xml:space="preserve">izvērtē </w:t>
      </w:r>
      <w:r w:rsidR="00720202" w:rsidRPr="00DD7538">
        <w:rPr>
          <w:color w:val="auto"/>
          <w:sz w:val="28"/>
          <w:szCs w:val="28"/>
        </w:rPr>
        <w:t xml:space="preserve">personas </w:t>
      </w:r>
      <w:r w:rsidR="00AF7909" w:rsidRPr="00DD7538">
        <w:rPr>
          <w:color w:val="auto"/>
          <w:sz w:val="28"/>
          <w:szCs w:val="28"/>
        </w:rPr>
        <w:t>praktiskā darba pieredzes</w:t>
      </w:r>
      <w:r w:rsidR="007B77D0" w:rsidRPr="00DD7538">
        <w:rPr>
          <w:color w:val="auto"/>
          <w:sz w:val="28"/>
          <w:szCs w:val="28"/>
        </w:rPr>
        <w:t xml:space="preserve"> </w:t>
      </w:r>
      <w:r w:rsidR="001D1A50" w:rsidRPr="00DD7538">
        <w:rPr>
          <w:color w:val="auto"/>
          <w:sz w:val="28"/>
          <w:szCs w:val="28"/>
        </w:rPr>
        <w:t xml:space="preserve">vai patstāvīgās </w:t>
      </w:r>
      <w:r w:rsidR="007B77D0" w:rsidRPr="00DD7538">
        <w:rPr>
          <w:color w:val="auto"/>
          <w:sz w:val="28"/>
          <w:szCs w:val="28"/>
        </w:rPr>
        <w:t>prakses</w:t>
      </w:r>
      <w:r w:rsidR="00123C2E" w:rsidRPr="00DD7538">
        <w:rPr>
          <w:color w:val="auto"/>
          <w:sz w:val="28"/>
          <w:szCs w:val="28"/>
        </w:rPr>
        <w:t xml:space="preserve"> atbilstību </w:t>
      </w:r>
      <w:r w:rsidR="00F720DB" w:rsidRPr="00DD7538">
        <w:rPr>
          <w:color w:val="auto"/>
          <w:sz w:val="28"/>
          <w:szCs w:val="28"/>
        </w:rPr>
        <w:t>šo noteikumu prasībām</w:t>
      </w:r>
      <w:r w:rsidR="007B77D0" w:rsidRPr="00DD7538">
        <w:rPr>
          <w:color w:val="auto"/>
          <w:sz w:val="28"/>
          <w:szCs w:val="28"/>
        </w:rPr>
        <w:t xml:space="preserve">; </w:t>
      </w:r>
    </w:p>
    <w:p w:rsidR="00733A38" w:rsidRPr="00DD7538" w:rsidRDefault="003A51A1" w:rsidP="000A7D87">
      <w:pPr>
        <w:pStyle w:val="tv2131"/>
        <w:spacing w:after="12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6423F5" w:rsidRPr="00DD7538">
        <w:rPr>
          <w:color w:val="auto"/>
          <w:sz w:val="28"/>
          <w:szCs w:val="28"/>
        </w:rPr>
        <w:t>.3. </w:t>
      </w:r>
      <w:r w:rsidR="00733A38" w:rsidRPr="00DD7538">
        <w:rPr>
          <w:color w:val="auto"/>
          <w:sz w:val="28"/>
          <w:szCs w:val="28"/>
        </w:rPr>
        <w:t xml:space="preserve">ja nepieciešams, ne vēlāk kā 10 darbdienu laikā no dienas, kad saņemts iesniegums </w:t>
      </w:r>
      <w:r w:rsidR="00B02C43" w:rsidRPr="00DD7538">
        <w:rPr>
          <w:color w:val="auto"/>
          <w:sz w:val="28"/>
          <w:szCs w:val="28"/>
        </w:rPr>
        <w:t xml:space="preserve">būvspeciālista </w:t>
      </w:r>
      <w:r w:rsidR="00733A38" w:rsidRPr="00DD7538">
        <w:rPr>
          <w:color w:val="auto"/>
          <w:sz w:val="28"/>
          <w:szCs w:val="28"/>
        </w:rPr>
        <w:t xml:space="preserve">sertifikāta </w:t>
      </w:r>
      <w:r w:rsidR="00D914FA" w:rsidRPr="00DD7538">
        <w:rPr>
          <w:color w:val="auto"/>
          <w:sz w:val="28"/>
          <w:szCs w:val="28"/>
        </w:rPr>
        <w:t>iegūšanai</w:t>
      </w:r>
      <w:r w:rsidR="00733A38" w:rsidRPr="00DD7538">
        <w:rPr>
          <w:color w:val="auto"/>
          <w:sz w:val="28"/>
          <w:szCs w:val="28"/>
        </w:rPr>
        <w:t>, pretendentam pieprasa papildu informāciju;</w:t>
      </w:r>
    </w:p>
    <w:p w:rsidR="00021835" w:rsidRPr="00DD7538" w:rsidRDefault="003A51A1" w:rsidP="000A7D87">
      <w:pPr>
        <w:pStyle w:val="tv2131"/>
        <w:spacing w:after="12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6423F5" w:rsidRPr="00DD7538">
        <w:rPr>
          <w:color w:val="auto"/>
          <w:sz w:val="28"/>
          <w:szCs w:val="28"/>
        </w:rPr>
        <w:t>.4. </w:t>
      </w:r>
      <w:r w:rsidR="000736C5" w:rsidRPr="00DD7538">
        <w:rPr>
          <w:color w:val="auto"/>
          <w:sz w:val="28"/>
          <w:szCs w:val="28"/>
        </w:rPr>
        <w:t>10 darb</w:t>
      </w:r>
      <w:r w:rsidR="00614D82" w:rsidRPr="00DD7538">
        <w:rPr>
          <w:color w:val="auto"/>
          <w:sz w:val="28"/>
          <w:szCs w:val="28"/>
        </w:rPr>
        <w:t>dien</w:t>
      </w:r>
      <w:r w:rsidR="00B51280" w:rsidRPr="00DD7538">
        <w:rPr>
          <w:color w:val="auto"/>
          <w:sz w:val="28"/>
          <w:szCs w:val="28"/>
        </w:rPr>
        <w:t>u laikā</w:t>
      </w:r>
      <w:r w:rsidR="00733A38" w:rsidRPr="00DD7538">
        <w:rPr>
          <w:color w:val="auto"/>
          <w:sz w:val="28"/>
          <w:szCs w:val="28"/>
        </w:rPr>
        <w:t xml:space="preserve"> pēc šo noteikumu </w:t>
      </w:r>
      <w:hyperlink r:id="rId9" w:anchor="p6" w:history="1">
        <w:r w:rsidRPr="00DD7538">
          <w:rPr>
            <w:color w:val="auto"/>
            <w:sz w:val="28"/>
            <w:szCs w:val="28"/>
          </w:rPr>
          <w:t>1</w:t>
        </w:r>
        <w:r>
          <w:rPr>
            <w:color w:val="auto"/>
            <w:sz w:val="28"/>
            <w:szCs w:val="28"/>
          </w:rPr>
          <w:t>2</w:t>
        </w:r>
        <w:r w:rsidRPr="00DD7538">
          <w:rPr>
            <w:color w:val="auto"/>
            <w:sz w:val="28"/>
            <w:szCs w:val="28"/>
          </w:rPr>
          <w:t>., 1</w:t>
        </w:r>
        <w:r>
          <w:rPr>
            <w:color w:val="auto"/>
            <w:sz w:val="28"/>
            <w:szCs w:val="28"/>
          </w:rPr>
          <w:t>3</w:t>
        </w:r>
        <w:r w:rsidRPr="00DD7538">
          <w:rPr>
            <w:color w:val="auto"/>
            <w:sz w:val="28"/>
            <w:szCs w:val="28"/>
          </w:rPr>
          <w:t>.,1</w:t>
        </w:r>
        <w:r>
          <w:rPr>
            <w:color w:val="auto"/>
            <w:sz w:val="28"/>
            <w:szCs w:val="28"/>
          </w:rPr>
          <w:t>4</w:t>
        </w:r>
        <w:r w:rsidRPr="00DD7538">
          <w:rPr>
            <w:color w:val="auto"/>
            <w:sz w:val="28"/>
            <w:szCs w:val="28"/>
          </w:rPr>
          <w:t>. vai 1</w:t>
        </w:r>
        <w:r>
          <w:rPr>
            <w:color w:val="auto"/>
            <w:sz w:val="28"/>
            <w:szCs w:val="28"/>
          </w:rPr>
          <w:t>5</w:t>
        </w:r>
        <w:r w:rsidRPr="00DD7538">
          <w:rPr>
            <w:color w:val="auto"/>
            <w:sz w:val="28"/>
            <w:szCs w:val="28"/>
          </w:rPr>
          <w:t>.punktā</w:t>
        </w:r>
      </w:hyperlink>
      <w:r w:rsidR="00733A38" w:rsidRPr="00DD7538">
        <w:rPr>
          <w:color w:val="auto"/>
          <w:sz w:val="28"/>
          <w:szCs w:val="28"/>
        </w:rPr>
        <w:t xml:space="preserve"> minēto dokumentu </w:t>
      </w:r>
      <w:r w:rsidR="00411858" w:rsidRPr="00DD7538">
        <w:rPr>
          <w:color w:val="auto"/>
          <w:sz w:val="28"/>
          <w:szCs w:val="28"/>
        </w:rPr>
        <w:t>vai</w:t>
      </w:r>
      <w:r w:rsidR="00733A38" w:rsidRPr="00DD753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19</w:t>
      </w:r>
      <w:r w:rsidR="00733A38" w:rsidRPr="00DD7538">
        <w:rPr>
          <w:color w:val="auto"/>
          <w:sz w:val="28"/>
          <w:szCs w:val="28"/>
        </w:rPr>
        <w:t>.</w:t>
      </w:r>
      <w:r w:rsidR="00AA37A7" w:rsidRPr="00DD7538">
        <w:rPr>
          <w:color w:val="auto"/>
          <w:sz w:val="28"/>
          <w:szCs w:val="28"/>
        </w:rPr>
        <w:t>3</w:t>
      </w:r>
      <w:r w:rsidR="00733A38" w:rsidRPr="00DD7538">
        <w:rPr>
          <w:color w:val="auto"/>
          <w:sz w:val="28"/>
          <w:szCs w:val="28"/>
        </w:rPr>
        <w:t>.apakšpunktā minētās papildu informācijas saņemšanas</w:t>
      </w:r>
      <w:r w:rsidR="00FD24F5" w:rsidRPr="00DD7538">
        <w:rPr>
          <w:color w:val="auto"/>
          <w:sz w:val="28"/>
          <w:szCs w:val="28"/>
        </w:rPr>
        <w:t xml:space="preserve"> un izvērtēšanas</w:t>
      </w:r>
      <w:r w:rsidR="00021835" w:rsidRPr="00DD7538">
        <w:rPr>
          <w:color w:val="auto"/>
          <w:sz w:val="28"/>
          <w:szCs w:val="28"/>
        </w:rPr>
        <w:t>:</w:t>
      </w:r>
    </w:p>
    <w:p w:rsidR="003F6639" w:rsidRPr="00057EBB" w:rsidRDefault="003A51A1" w:rsidP="000A7D87">
      <w:pPr>
        <w:pStyle w:val="tv2131"/>
        <w:spacing w:after="12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021835" w:rsidRPr="00DD7538">
        <w:rPr>
          <w:color w:val="auto"/>
          <w:sz w:val="28"/>
          <w:szCs w:val="28"/>
        </w:rPr>
        <w:t>.4.1. </w:t>
      </w:r>
      <w:r w:rsidR="00974730" w:rsidRPr="00057EBB">
        <w:rPr>
          <w:color w:val="auto"/>
          <w:sz w:val="28"/>
          <w:szCs w:val="28"/>
        </w:rPr>
        <w:t>uzaicina</w:t>
      </w:r>
      <w:r w:rsidR="00733A38" w:rsidRPr="00057EBB">
        <w:rPr>
          <w:color w:val="auto"/>
          <w:sz w:val="28"/>
          <w:szCs w:val="28"/>
        </w:rPr>
        <w:t xml:space="preserve"> </w:t>
      </w:r>
      <w:r w:rsidR="00021835" w:rsidRPr="00057EBB">
        <w:rPr>
          <w:color w:val="auto"/>
          <w:sz w:val="28"/>
          <w:szCs w:val="28"/>
        </w:rPr>
        <w:t xml:space="preserve">pretendentu </w:t>
      </w:r>
      <w:r w:rsidR="00733A38" w:rsidRPr="00057EBB">
        <w:rPr>
          <w:color w:val="auto"/>
          <w:sz w:val="28"/>
          <w:szCs w:val="28"/>
        </w:rPr>
        <w:t xml:space="preserve">uz </w:t>
      </w:r>
      <w:r w:rsidR="003569F9" w:rsidRPr="00057EBB">
        <w:rPr>
          <w:color w:val="auto"/>
          <w:sz w:val="28"/>
          <w:szCs w:val="28"/>
        </w:rPr>
        <w:t>kompetences pārbaudi</w:t>
      </w:r>
      <w:r w:rsidR="002072D3" w:rsidRPr="00057EBB">
        <w:rPr>
          <w:color w:val="auto"/>
          <w:sz w:val="28"/>
          <w:szCs w:val="28"/>
        </w:rPr>
        <w:t xml:space="preserve">, </w:t>
      </w:r>
      <w:r w:rsidR="00733A38" w:rsidRPr="00057EBB">
        <w:rPr>
          <w:color w:val="auto"/>
          <w:sz w:val="28"/>
          <w:szCs w:val="28"/>
        </w:rPr>
        <w:t xml:space="preserve">norādot </w:t>
      </w:r>
      <w:r w:rsidR="003569F9" w:rsidRPr="00057EBB">
        <w:rPr>
          <w:color w:val="auto"/>
          <w:sz w:val="28"/>
          <w:szCs w:val="28"/>
        </w:rPr>
        <w:t>tās</w:t>
      </w:r>
      <w:r w:rsidR="003F6639" w:rsidRPr="00057EBB">
        <w:rPr>
          <w:color w:val="auto"/>
          <w:sz w:val="28"/>
          <w:szCs w:val="28"/>
        </w:rPr>
        <w:t xml:space="preserve"> norises vietu un laiku;</w:t>
      </w:r>
    </w:p>
    <w:p w:rsidR="003F6639" w:rsidRPr="00DD7538" w:rsidRDefault="003A51A1" w:rsidP="000A7D87">
      <w:pPr>
        <w:pStyle w:val="tv2131"/>
        <w:spacing w:after="120" w:line="240" w:lineRule="auto"/>
        <w:ind w:firstLine="709"/>
        <w:jc w:val="both"/>
        <w:rPr>
          <w:color w:val="auto"/>
          <w:sz w:val="28"/>
          <w:szCs w:val="28"/>
        </w:rPr>
      </w:pPr>
      <w:r w:rsidRPr="00057EBB">
        <w:rPr>
          <w:color w:val="auto"/>
          <w:sz w:val="28"/>
          <w:szCs w:val="28"/>
        </w:rPr>
        <w:t>19</w:t>
      </w:r>
      <w:r w:rsidR="006423F5" w:rsidRPr="00057EBB">
        <w:rPr>
          <w:color w:val="auto"/>
          <w:sz w:val="28"/>
          <w:szCs w:val="28"/>
        </w:rPr>
        <w:t>.</w:t>
      </w:r>
      <w:r w:rsidR="00021835" w:rsidRPr="00057EBB">
        <w:rPr>
          <w:color w:val="auto"/>
          <w:sz w:val="28"/>
          <w:szCs w:val="28"/>
        </w:rPr>
        <w:t>4</w:t>
      </w:r>
      <w:r w:rsidR="006423F5" w:rsidRPr="00057EBB">
        <w:rPr>
          <w:color w:val="auto"/>
          <w:sz w:val="28"/>
          <w:szCs w:val="28"/>
        </w:rPr>
        <w:t>.</w:t>
      </w:r>
      <w:r w:rsidR="00021835" w:rsidRPr="00057EBB">
        <w:rPr>
          <w:color w:val="auto"/>
          <w:sz w:val="28"/>
          <w:szCs w:val="28"/>
        </w:rPr>
        <w:t>2. </w:t>
      </w:r>
      <w:r w:rsidR="00F30EA1" w:rsidRPr="00057EBB">
        <w:rPr>
          <w:color w:val="auto"/>
          <w:sz w:val="28"/>
          <w:szCs w:val="28"/>
        </w:rPr>
        <w:t xml:space="preserve">pieņem </w:t>
      </w:r>
      <w:r w:rsidR="003F6639" w:rsidRPr="00057EBB">
        <w:rPr>
          <w:color w:val="auto"/>
          <w:sz w:val="28"/>
          <w:szCs w:val="28"/>
        </w:rPr>
        <w:t>lēmumu</w:t>
      </w:r>
      <w:r w:rsidR="003F6639" w:rsidRPr="00DD7538">
        <w:rPr>
          <w:color w:val="auto"/>
          <w:sz w:val="28"/>
          <w:szCs w:val="28"/>
        </w:rPr>
        <w:t xml:space="preserve"> par atteikumu </w:t>
      </w:r>
      <w:r w:rsidR="00086DEE">
        <w:rPr>
          <w:color w:val="auto"/>
          <w:sz w:val="28"/>
          <w:szCs w:val="28"/>
        </w:rPr>
        <w:t>uzaicināt pretendentu uz kompetences pārbaudi</w:t>
      </w:r>
      <w:r w:rsidR="003F6639" w:rsidRPr="00DD7538">
        <w:rPr>
          <w:color w:val="auto"/>
          <w:sz w:val="28"/>
          <w:szCs w:val="28"/>
        </w:rPr>
        <w:t xml:space="preserve">, </w:t>
      </w:r>
      <w:r w:rsidR="00F30EA1" w:rsidRPr="00DD7538">
        <w:rPr>
          <w:color w:val="auto"/>
          <w:sz w:val="28"/>
          <w:szCs w:val="28"/>
        </w:rPr>
        <w:t xml:space="preserve">ja pretendents neatbilst </w:t>
      </w:r>
      <w:r w:rsidR="00086DEE" w:rsidRPr="00DD7538">
        <w:rPr>
          <w:sz w:val="28"/>
          <w:szCs w:val="28"/>
        </w:rPr>
        <w:t xml:space="preserve">Būvniecības likumā un šajos noteikumos minētajām </w:t>
      </w:r>
      <w:r w:rsidR="00F30EA1" w:rsidRPr="00DD7538">
        <w:rPr>
          <w:color w:val="auto"/>
          <w:sz w:val="28"/>
          <w:szCs w:val="28"/>
        </w:rPr>
        <w:t xml:space="preserve"> prasībām </w:t>
      </w:r>
      <w:proofErr w:type="spellStart"/>
      <w:r w:rsidR="00F30EA1" w:rsidRPr="00DD7538">
        <w:rPr>
          <w:color w:val="auto"/>
          <w:sz w:val="28"/>
          <w:szCs w:val="28"/>
        </w:rPr>
        <w:t>būvspeciālista</w:t>
      </w:r>
      <w:proofErr w:type="spellEnd"/>
      <w:r w:rsidR="00F30EA1" w:rsidRPr="00DD7538">
        <w:rPr>
          <w:color w:val="auto"/>
          <w:sz w:val="28"/>
          <w:szCs w:val="28"/>
        </w:rPr>
        <w:t xml:space="preserve"> sertifikāta saņemšanai.</w:t>
      </w:r>
    </w:p>
    <w:p w:rsidR="00F5239D" w:rsidRPr="00DD7538" w:rsidRDefault="00DA2130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2</w:t>
      </w:r>
      <w:r w:rsidR="003A51A1">
        <w:rPr>
          <w:sz w:val="28"/>
          <w:szCs w:val="28"/>
        </w:rPr>
        <w:t>0</w:t>
      </w:r>
      <w:r w:rsidR="008877FE" w:rsidRPr="00DD7538">
        <w:rPr>
          <w:sz w:val="28"/>
          <w:szCs w:val="28"/>
        </w:rPr>
        <w:t>. </w:t>
      </w:r>
      <w:r w:rsidR="003569F9" w:rsidRPr="00DD7538">
        <w:rPr>
          <w:sz w:val="28"/>
          <w:szCs w:val="28"/>
        </w:rPr>
        <w:t>K</w:t>
      </w:r>
      <w:r w:rsidR="00DA022D" w:rsidRPr="00DD7538">
        <w:rPr>
          <w:sz w:val="28"/>
          <w:szCs w:val="28"/>
        </w:rPr>
        <w:t>ompetences pārbaudes iestāde</w:t>
      </w:r>
      <w:r w:rsidR="00984A2D" w:rsidRPr="00DD7538">
        <w:rPr>
          <w:sz w:val="28"/>
          <w:szCs w:val="28"/>
        </w:rPr>
        <w:t xml:space="preserve"> </w:t>
      </w:r>
      <w:proofErr w:type="spellStart"/>
      <w:r w:rsidR="003569F9" w:rsidRPr="00DD7538">
        <w:rPr>
          <w:sz w:val="28"/>
          <w:szCs w:val="28"/>
        </w:rPr>
        <w:t>būvspeciālistu</w:t>
      </w:r>
      <w:proofErr w:type="spellEnd"/>
      <w:r w:rsidR="003569F9" w:rsidRPr="00DD7538">
        <w:rPr>
          <w:sz w:val="28"/>
          <w:szCs w:val="28"/>
        </w:rPr>
        <w:t xml:space="preserve"> kompetences novērtēšanu </w:t>
      </w:r>
      <w:r w:rsidR="00D65056" w:rsidRPr="00DD7538">
        <w:rPr>
          <w:sz w:val="28"/>
          <w:szCs w:val="28"/>
        </w:rPr>
        <w:t xml:space="preserve">organizē ne retāk kā </w:t>
      </w:r>
      <w:r w:rsidR="00BF22EC" w:rsidRPr="00DD7538">
        <w:rPr>
          <w:sz w:val="28"/>
          <w:szCs w:val="28"/>
        </w:rPr>
        <w:t xml:space="preserve">vienu </w:t>
      </w:r>
      <w:r w:rsidR="00D65056" w:rsidRPr="00DD7538">
        <w:rPr>
          <w:sz w:val="28"/>
          <w:szCs w:val="28"/>
        </w:rPr>
        <w:t xml:space="preserve">reizi mēnesī. </w:t>
      </w:r>
      <w:r w:rsidR="003569F9" w:rsidRPr="00DD7538">
        <w:rPr>
          <w:sz w:val="28"/>
          <w:szCs w:val="28"/>
        </w:rPr>
        <w:t>Kompetences novērtēšanu</w:t>
      </w:r>
      <w:r w:rsidR="00D27CF3" w:rsidRPr="00DD7538">
        <w:rPr>
          <w:sz w:val="28"/>
          <w:szCs w:val="28"/>
        </w:rPr>
        <w:t xml:space="preserve"> </w:t>
      </w:r>
      <w:r w:rsidR="00D65056" w:rsidRPr="00DD7538">
        <w:rPr>
          <w:sz w:val="28"/>
          <w:szCs w:val="28"/>
        </w:rPr>
        <w:t>neorganizē, ja nav pieteicies neviens pretendents.</w:t>
      </w:r>
    </w:p>
    <w:p w:rsidR="00F5239D" w:rsidRPr="00DD7538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877FE" w:rsidRPr="00DD7538">
        <w:rPr>
          <w:sz w:val="28"/>
          <w:szCs w:val="28"/>
        </w:rPr>
        <w:t>. </w:t>
      </w:r>
      <w:r w:rsidR="00C67919" w:rsidRPr="00DD7538">
        <w:rPr>
          <w:sz w:val="28"/>
          <w:szCs w:val="28"/>
        </w:rPr>
        <w:t xml:space="preserve">Pirms </w:t>
      </w:r>
      <w:r w:rsidR="003569F9" w:rsidRPr="00DD7538">
        <w:rPr>
          <w:sz w:val="28"/>
          <w:szCs w:val="28"/>
        </w:rPr>
        <w:t>kompetences novērtēšanas</w:t>
      </w:r>
      <w:r w:rsidR="00C67919" w:rsidRPr="00DD7538">
        <w:rPr>
          <w:sz w:val="28"/>
          <w:szCs w:val="28"/>
        </w:rPr>
        <w:t xml:space="preserve"> </w:t>
      </w:r>
      <w:r w:rsidR="00911380" w:rsidRPr="00DD7538">
        <w:rPr>
          <w:sz w:val="28"/>
          <w:szCs w:val="28"/>
        </w:rPr>
        <w:t xml:space="preserve">pretendents </w:t>
      </w:r>
      <w:r w:rsidR="00C67919" w:rsidRPr="00DD7538">
        <w:rPr>
          <w:sz w:val="28"/>
          <w:szCs w:val="28"/>
        </w:rPr>
        <w:t>uzrāda personu apliecinošu dokumentu</w:t>
      </w:r>
      <w:r w:rsidR="00911380" w:rsidRPr="00DD7538">
        <w:rPr>
          <w:sz w:val="28"/>
          <w:szCs w:val="28"/>
        </w:rPr>
        <w:t>,</w:t>
      </w:r>
      <w:r w:rsidR="00C67919" w:rsidRPr="00DD7538">
        <w:rPr>
          <w:sz w:val="28"/>
          <w:szCs w:val="28"/>
        </w:rPr>
        <w:t xml:space="preserve"> un </w:t>
      </w:r>
      <w:r w:rsidR="00DA022D" w:rsidRPr="00DD7538">
        <w:rPr>
          <w:sz w:val="28"/>
          <w:szCs w:val="28"/>
        </w:rPr>
        <w:t>kompetences pārbaudes iestāde</w:t>
      </w:r>
      <w:r w:rsidR="00984A2D" w:rsidRPr="00DD7538">
        <w:rPr>
          <w:sz w:val="28"/>
          <w:szCs w:val="28"/>
        </w:rPr>
        <w:t xml:space="preserve"> </w:t>
      </w:r>
      <w:r w:rsidR="00C67919" w:rsidRPr="00DD7538">
        <w:rPr>
          <w:sz w:val="28"/>
          <w:szCs w:val="28"/>
        </w:rPr>
        <w:t>pārliecinās par personas identitāti.</w:t>
      </w:r>
    </w:p>
    <w:p w:rsidR="00B9173B" w:rsidRPr="00DD7538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877FE" w:rsidRPr="00DD7538">
        <w:rPr>
          <w:sz w:val="28"/>
          <w:szCs w:val="28"/>
        </w:rPr>
        <w:t>. </w:t>
      </w:r>
      <w:r w:rsidR="003067CD" w:rsidRPr="00DD7538">
        <w:rPr>
          <w:sz w:val="28"/>
          <w:szCs w:val="28"/>
        </w:rPr>
        <w:t xml:space="preserve">Ja persona atbilst Būvniecības likumā un šajos noteikumos minētajām prasībām un </w:t>
      </w:r>
      <w:r w:rsidR="004251E1">
        <w:rPr>
          <w:sz w:val="28"/>
          <w:szCs w:val="28"/>
        </w:rPr>
        <w:t xml:space="preserve">tās kompetence ir novērtēta kā </w:t>
      </w:r>
      <w:r w:rsidR="004251E1" w:rsidRPr="00057EBB">
        <w:rPr>
          <w:sz w:val="28"/>
          <w:szCs w:val="28"/>
        </w:rPr>
        <w:t>atbilstoša</w:t>
      </w:r>
      <w:r w:rsidR="003067CD" w:rsidRPr="00057EBB">
        <w:rPr>
          <w:sz w:val="28"/>
          <w:szCs w:val="28"/>
        </w:rPr>
        <w:t>,</w:t>
      </w:r>
      <w:r w:rsidR="003067CD" w:rsidRPr="00DD7538">
        <w:rPr>
          <w:sz w:val="28"/>
          <w:szCs w:val="28"/>
        </w:rPr>
        <w:t xml:space="preserve"> </w:t>
      </w:r>
      <w:r w:rsidR="00DA022D" w:rsidRPr="00DD7538">
        <w:rPr>
          <w:sz w:val="28"/>
          <w:szCs w:val="28"/>
        </w:rPr>
        <w:t>kompetences pārbaudes iestāde</w:t>
      </w:r>
      <w:r w:rsidR="00984A2D" w:rsidRPr="00DD7538">
        <w:rPr>
          <w:sz w:val="28"/>
          <w:szCs w:val="28"/>
        </w:rPr>
        <w:t xml:space="preserve"> </w:t>
      </w:r>
      <w:r w:rsidR="00B9173B" w:rsidRPr="00DD7538">
        <w:rPr>
          <w:sz w:val="28"/>
          <w:szCs w:val="28"/>
        </w:rPr>
        <w:t xml:space="preserve">pieņem lēmumu </w:t>
      </w:r>
      <w:r w:rsidR="00951655" w:rsidRPr="00DD7538">
        <w:rPr>
          <w:sz w:val="28"/>
          <w:szCs w:val="28"/>
        </w:rPr>
        <w:t xml:space="preserve">par </w:t>
      </w:r>
      <w:proofErr w:type="spellStart"/>
      <w:r w:rsidR="00B9173B" w:rsidRPr="00DD7538">
        <w:rPr>
          <w:sz w:val="28"/>
          <w:szCs w:val="28"/>
        </w:rPr>
        <w:t>būvspeciālista</w:t>
      </w:r>
      <w:proofErr w:type="spellEnd"/>
      <w:r w:rsidR="00B9173B" w:rsidRPr="00DD7538">
        <w:rPr>
          <w:sz w:val="28"/>
          <w:szCs w:val="28"/>
        </w:rPr>
        <w:t xml:space="preserve"> sertifikāta piešķiršanu</w:t>
      </w:r>
      <w:r w:rsidR="004251E1">
        <w:rPr>
          <w:sz w:val="28"/>
          <w:szCs w:val="28"/>
        </w:rPr>
        <w:t xml:space="preserve"> vai darbības sfēru </w:t>
      </w:r>
      <w:r w:rsidR="00057EBB">
        <w:rPr>
          <w:sz w:val="28"/>
          <w:szCs w:val="28"/>
        </w:rPr>
        <w:t>papildināšanu</w:t>
      </w:r>
      <w:r w:rsidR="00746EDB" w:rsidRPr="00DD7538">
        <w:rPr>
          <w:sz w:val="28"/>
          <w:szCs w:val="28"/>
        </w:rPr>
        <w:t>.</w:t>
      </w:r>
    </w:p>
    <w:p w:rsidR="00D2235E" w:rsidRPr="00DD7538" w:rsidRDefault="003A51A1" w:rsidP="000A7D87">
      <w:pPr>
        <w:pStyle w:val="tv213"/>
        <w:tabs>
          <w:tab w:val="left" w:pos="-5387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2521C" w:rsidRPr="00DD7538">
        <w:rPr>
          <w:sz w:val="28"/>
          <w:szCs w:val="28"/>
        </w:rPr>
        <w:t>. </w:t>
      </w:r>
      <w:r w:rsidR="00D914FA" w:rsidRPr="00DD7538">
        <w:rPr>
          <w:sz w:val="28"/>
          <w:szCs w:val="28"/>
        </w:rPr>
        <w:t xml:space="preserve">Lēmumā </w:t>
      </w:r>
      <w:r w:rsidR="00057EBB">
        <w:rPr>
          <w:sz w:val="28"/>
          <w:szCs w:val="28"/>
        </w:rPr>
        <w:t>ietverama</w:t>
      </w:r>
      <w:r w:rsidR="00D2235E" w:rsidRPr="00DD7538">
        <w:rPr>
          <w:sz w:val="28"/>
          <w:szCs w:val="28"/>
        </w:rPr>
        <w:t xml:space="preserve"> šād</w:t>
      </w:r>
      <w:r w:rsidR="00057EBB">
        <w:rPr>
          <w:sz w:val="28"/>
          <w:szCs w:val="28"/>
        </w:rPr>
        <w:t>a i</w:t>
      </w:r>
      <w:r w:rsidR="00D2235E" w:rsidRPr="00DD7538">
        <w:rPr>
          <w:sz w:val="28"/>
          <w:szCs w:val="28"/>
        </w:rPr>
        <w:t>nformācija:</w:t>
      </w:r>
    </w:p>
    <w:p w:rsidR="00074366" w:rsidRPr="00DD7538" w:rsidRDefault="003A51A1" w:rsidP="000A7D87">
      <w:pPr>
        <w:pStyle w:val="tv213"/>
        <w:tabs>
          <w:tab w:val="left" w:pos="-5387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2521C" w:rsidRPr="00DD7538">
        <w:rPr>
          <w:sz w:val="28"/>
          <w:szCs w:val="28"/>
        </w:rPr>
        <w:t>.1. </w:t>
      </w:r>
      <w:r w:rsidR="00DA022D" w:rsidRPr="00DD7538">
        <w:rPr>
          <w:sz w:val="28"/>
          <w:szCs w:val="28"/>
        </w:rPr>
        <w:t>kompetences pārbaudes iestādes</w:t>
      </w:r>
      <w:r w:rsidR="00D2235E" w:rsidRPr="00DD7538">
        <w:rPr>
          <w:sz w:val="28"/>
          <w:szCs w:val="28"/>
        </w:rPr>
        <w:t xml:space="preserve"> pilns nosaukums</w:t>
      </w:r>
      <w:r w:rsidR="00074366" w:rsidRPr="00DD7538">
        <w:rPr>
          <w:sz w:val="28"/>
          <w:szCs w:val="28"/>
        </w:rPr>
        <w:t>;</w:t>
      </w:r>
    </w:p>
    <w:p w:rsidR="00CD5C60" w:rsidRPr="00DD7538" w:rsidRDefault="003A51A1" w:rsidP="000A7D87">
      <w:pPr>
        <w:pStyle w:val="tv213"/>
        <w:tabs>
          <w:tab w:val="left" w:pos="-5387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D5C60" w:rsidRPr="00DD7538">
        <w:rPr>
          <w:sz w:val="28"/>
          <w:szCs w:val="28"/>
        </w:rPr>
        <w:t>.2. lēmuma pieņemšanas datums un numurs;</w:t>
      </w:r>
    </w:p>
    <w:p w:rsidR="00D2235E" w:rsidRPr="00DD7538" w:rsidRDefault="003A51A1" w:rsidP="000A7D87">
      <w:pPr>
        <w:pStyle w:val="tv213"/>
        <w:tabs>
          <w:tab w:val="left" w:pos="-5387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2521C" w:rsidRPr="00DD7538">
        <w:rPr>
          <w:sz w:val="28"/>
          <w:szCs w:val="28"/>
        </w:rPr>
        <w:t>.</w:t>
      </w:r>
      <w:r w:rsidR="00CD5C60" w:rsidRPr="00DD7538">
        <w:rPr>
          <w:sz w:val="28"/>
          <w:szCs w:val="28"/>
        </w:rPr>
        <w:t>3</w:t>
      </w:r>
      <w:r w:rsidR="0052521C" w:rsidRPr="00DD7538">
        <w:rPr>
          <w:sz w:val="28"/>
          <w:szCs w:val="28"/>
        </w:rPr>
        <w:t>. </w:t>
      </w:r>
      <w:r w:rsidR="00074366" w:rsidRPr="00DD7538">
        <w:rPr>
          <w:sz w:val="28"/>
          <w:szCs w:val="28"/>
        </w:rPr>
        <w:t>sertificētās personas vārds, uzvārds, personas kods;</w:t>
      </w:r>
    </w:p>
    <w:p w:rsidR="00FB7C40" w:rsidRPr="00DD7538" w:rsidRDefault="003A51A1" w:rsidP="000A7D87">
      <w:pPr>
        <w:pStyle w:val="tv213"/>
        <w:tabs>
          <w:tab w:val="left" w:pos="-5387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2521C" w:rsidRPr="00DD7538">
        <w:rPr>
          <w:sz w:val="28"/>
          <w:szCs w:val="28"/>
        </w:rPr>
        <w:t>.</w:t>
      </w:r>
      <w:r w:rsidR="00CD5C60" w:rsidRPr="00DD7538">
        <w:rPr>
          <w:sz w:val="28"/>
          <w:szCs w:val="28"/>
        </w:rPr>
        <w:t>4</w:t>
      </w:r>
      <w:r w:rsidR="0052521C" w:rsidRPr="00DD7538">
        <w:rPr>
          <w:sz w:val="28"/>
          <w:szCs w:val="28"/>
        </w:rPr>
        <w:t>. </w:t>
      </w:r>
      <w:r w:rsidR="00FB7C40" w:rsidRPr="00DD7538">
        <w:rPr>
          <w:sz w:val="28"/>
          <w:szCs w:val="28"/>
        </w:rPr>
        <w:t>piemēroto tiesību normu uzskaitījums;</w:t>
      </w:r>
    </w:p>
    <w:p w:rsidR="005420B8" w:rsidRPr="00DD7538" w:rsidRDefault="003A51A1" w:rsidP="000A7D87">
      <w:pPr>
        <w:pStyle w:val="tv213"/>
        <w:tabs>
          <w:tab w:val="left" w:pos="-5387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2521C" w:rsidRPr="00DD753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2521C" w:rsidRPr="00DD7538">
        <w:rPr>
          <w:sz w:val="28"/>
          <w:szCs w:val="28"/>
        </w:rPr>
        <w:t>. </w:t>
      </w:r>
      <w:r w:rsidR="00866D2F" w:rsidRPr="00DD7538">
        <w:rPr>
          <w:sz w:val="28"/>
          <w:szCs w:val="28"/>
        </w:rPr>
        <w:t>sertifi</w:t>
      </w:r>
      <w:r w:rsidR="00813B2B" w:rsidRPr="00DD7538">
        <w:rPr>
          <w:sz w:val="28"/>
          <w:szCs w:val="28"/>
        </w:rPr>
        <w:t>cēšanas</w:t>
      </w:r>
      <w:r w:rsidR="00866D2F" w:rsidRPr="00DD7538">
        <w:rPr>
          <w:sz w:val="28"/>
          <w:szCs w:val="28"/>
        </w:rPr>
        <w:t xml:space="preserve"> joma</w:t>
      </w:r>
      <w:r w:rsidR="00086DEE">
        <w:rPr>
          <w:sz w:val="28"/>
          <w:szCs w:val="28"/>
        </w:rPr>
        <w:t xml:space="preserve"> un</w:t>
      </w:r>
      <w:r w:rsidR="00866D2F" w:rsidRPr="00DD7538">
        <w:rPr>
          <w:sz w:val="28"/>
          <w:szCs w:val="28"/>
        </w:rPr>
        <w:t xml:space="preserve"> </w:t>
      </w:r>
      <w:r w:rsidR="00555C80" w:rsidRPr="00DD7538">
        <w:rPr>
          <w:sz w:val="28"/>
          <w:szCs w:val="28"/>
        </w:rPr>
        <w:t>specialitāte,</w:t>
      </w:r>
      <w:r w:rsidR="00074366" w:rsidRPr="00DD7538">
        <w:rPr>
          <w:sz w:val="28"/>
          <w:szCs w:val="28"/>
        </w:rPr>
        <w:t xml:space="preserve"> </w:t>
      </w:r>
    </w:p>
    <w:p w:rsidR="00216930" w:rsidRPr="00DD7538" w:rsidRDefault="003A51A1" w:rsidP="000A7D87">
      <w:pPr>
        <w:pStyle w:val="tv213"/>
        <w:tabs>
          <w:tab w:val="left" w:pos="-5387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3</w:t>
      </w:r>
      <w:r w:rsidR="005420B8" w:rsidRPr="00DD753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5420B8" w:rsidRPr="00DD7538">
        <w:rPr>
          <w:sz w:val="28"/>
          <w:szCs w:val="28"/>
        </w:rPr>
        <w:t>.</w:t>
      </w:r>
      <w:r w:rsidR="002743CF">
        <w:rPr>
          <w:sz w:val="28"/>
          <w:szCs w:val="28"/>
        </w:rPr>
        <w:t xml:space="preserve"> </w:t>
      </w:r>
      <w:r w:rsidR="00F92463" w:rsidRPr="00DD7538">
        <w:rPr>
          <w:sz w:val="28"/>
          <w:szCs w:val="28"/>
        </w:rPr>
        <w:t xml:space="preserve">būvspeciālista sertifikāta reģistrācijas numurs BIS </w:t>
      </w:r>
      <w:proofErr w:type="spellStart"/>
      <w:r w:rsidR="00F92463" w:rsidRPr="00DD7538">
        <w:rPr>
          <w:sz w:val="28"/>
          <w:szCs w:val="28"/>
        </w:rPr>
        <w:t>būvspeciālistu</w:t>
      </w:r>
      <w:proofErr w:type="spellEnd"/>
      <w:r w:rsidR="00F92463" w:rsidRPr="00DD7538">
        <w:rPr>
          <w:sz w:val="28"/>
          <w:szCs w:val="28"/>
        </w:rPr>
        <w:t xml:space="preserve"> reģistrā</w:t>
      </w:r>
      <w:r w:rsidR="00813B2B" w:rsidRPr="00DD7538">
        <w:rPr>
          <w:sz w:val="28"/>
          <w:szCs w:val="28"/>
        </w:rPr>
        <w:t>;</w:t>
      </w:r>
    </w:p>
    <w:p w:rsidR="004637C7" w:rsidRPr="00DD7538" w:rsidRDefault="003A51A1" w:rsidP="000A7D87">
      <w:pPr>
        <w:spacing w:after="120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DD7538">
        <w:rPr>
          <w:rFonts w:eastAsia="Times New Roman" w:cs="Times New Roman"/>
          <w:szCs w:val="28"/>
          <w:lang w:eastAsia="lv-LV"/>
        </w:rPr>
        <w:t>2</w:t>
      </w:r>
      <w:r>
        <w:rPr>
          <w:rFonts w:eastAsia="Times New Roman" w:cs="Times New Roman"/>
          <w:szCs w:val="28"/>
          <w:lang w:eastAsia="lv-LV"/>
        </w:rPr>
        <w:t>3</w:t>
      </w:r>
      <w:r w:rsidR="004637C7" w:rsidRPr="00DD7538">
        <w:rPr>
          <w:rFonts w:eastAsia="Times New Roman" w:cs="Times New Roman"/>
          <w:szCs w:val="28"/>
          <w:lang w:eastAsia="lv-LV"/>
        </w:rPr>
        <w:t>.</w:t>
      </w:r>
      <w:r>
        <w:rPr>
          <w:rFonts w:eastAsia="Times New Roman" w:cs="Times New Roman"/>
          <w:szCs w:val="28"/>
          <w:lang w:eastAsia="lv-LV"/>
        </w:rPr>
        <w:t>7</w:t>
      </w:r>
      <w:r w:rsidR="004637C7" w:rsidRPr="00DD7538">
        <w:rPr>
          <w:rFonts w:eastAsia="Times New Roman" w:cs="Times New Roman"/>
          <w:szCs w:val="28"/>
          <w:lang w:eastAsia="lv-LV"/>
        </w:rPr>
        <w:t>. </w:t>
      </w:r>
      <w:r w:rsidR="002743CF">
        <w:rPr>
          <w:rFonts w:eastAsia="Times New Roman" w:cs="Times New Roman"/>
          <w:szCs w:val="28"/>
          <w:lang w:eastAsia="lv-LV"/>
        </w:rPr>
        <w:t xml:space="preserve">pievienojamā </w:t>
      </w:r>
      <w:r w:rsidR="00023438" w:rsidRPr="00DD7538">
        <w:rPr>
          <w:szCs w:val="28"/>
        </w:rPr>
        <w:t xml:space="preserve">darbības </w:t>
      </w:r>
      <w:r w:rsidR="007A30B6" w:rsidRPr="00DD7538">
        <w:rPr>
          <w:szCs w:val="28"/>
        </w:rPr>
        <w:t>sfēr</w:t>
      </w:r>
      <w:r w:rsidR="002743CF">
        <w:rPr>
          <w:szCs w:val="28"/>
        </w:rPr>
        <w:t>a</w:t>
      </w:r>
      <w:r w:rsidR="00610403" w:rsidRPr="00DD7538">
        <w:rPr>
          <w:szCs w:val="28"/>
        </w:rPr>
        <w:t>,</w:t>
      </w:r>
      <w:r w:rsidR="007A30B6" w:rsidRPr="00DD7538">
        <w:rPr>
          <w:szCs w:val="28"/>
        </w:rPr>
        <w:t xml:space="preserve"> </w:t>
      </w:r>
      <w:proofErr w:type="spellStart"/>
      <w:r w:rsidR="004637C7" w:rsidRPr="00DD7538">
        <w:rPr>
          <w:rFonts w:eastAsia="Times New Roman" w:cs="Times New Roman"/>
          <w:szCs w:val="28"/>
          <w:lang w:eastAsia="lv-LV"/>
        </w:rPr>
        <w:t>būvspeciālista</w:t>
      </w:r>
      <w:proofErr w:type="spellEnd"/>
      <w:r w:rsidR="004637C7" w:rsidRPr="00DD7538">
        <w:rPr>
          <w:rFonts w:eastAsia="Times New Roman" w:cs="Times New Roman"/>
          <w:szCs w:val="28"/>
          <w:lang w:eastAsia="lv-LV"/>
        </w:rPr>
        <w:t xml:space="preserve"> </w:t>
      </w:r>
      <w:r w:rsidR="00023438" w:rsidRPr="00DD7538">
        <w:rPr>
          <w:rFonts w:eastAsia="Times New Roman" w:cs="Times New Roman"/>
          <w:szCs w:val="28"/>
          <w:lang w:eastAsia="lv-LV"/>
        </w:rPr>
        <w:t xml:space="preserve">darbības </w:t>
      </w:r>
      <w:r w:rsidR="007A30B6" w:rsidRPr="00DD7538">
        <w:rPr>
          <w:rFonts w:eastAsia="Times New Roman" w:cs="Times New Roman"/>
          <w:szCs w:val="28"/>
          <w:lang w:eastAsia="lv-LV"/>
        </w:rPr>
        <w:t>sfēras numur</w:t>
      </w:r>
      <w:r w:rsidR="00050341">
        <w:rPr>
          <w:rFonts w:eastAsia="Times New Roman" w:cs="Times New Roman"/>
          <w:szCs w:val="28"/>
          <w:lang w:eastAsia="lv-LV"/>
        </w:rPr>
        <w:t>s</w:t>
      </w:r>
      <w:r w:rsidR="004637C7" w:rsidRPr="00DD7538">
        <w:rPr>
          <w:rFonts w:eastAsia="Times New Roman" w:cs="Times New Roman"/>
          <w:szCs w:val="28"/>
          <w:lang w:eastAsia="lv-LV"/>
        </w:rPr>
        <w:t xml:space="preserve">, kas sastāv no Ekonomikas ministrijas noteiktā </w:t>
      </w:r>
      <w:r w:rsidR="00DA022D" w:rsidRPr="00DD7538">
        <w:rPr>
          <w:szCs w:val="28"/>
        </w:rPr>
        <w:t>kompetences pārbaudes iestādes</w:t>
      </w:r>
      <w:r w:rsidR="004637C7" w:rsidRPr="00DD7538">
        <w:rPr>
          <w:rFonts w:eastAsia="Times New Roman" w:cs="Times New Roman"/>
          <w:szCs w:val="28"/>
          <w:lang w:eastAsia="lv-LV"/>
        </w:rPr>
        <w:t xml:space="preserve"> divciparu koda</w:t>
      </w:r>
      <w:r w:rsidR="0084788E">
        <w:rPr>
          <w:rFonts w:eastAsia="Times New Roman" w:cs="Times New Roman"/>
          <w:szCs w:val="28"/>
          <w:lang w:eastAsia="lv-LV"/>
        </w:rPr>
        <w:t>,</w:t>
      </w:r>
      <w:r w:rsidR="004637C7" w:rsidRPr="00DD7538">
        <w:rPr>
          <w:rFonts w:eastAsia="Times New Roman" w:cs="Times New Roman"/>
          <w:szCs w:val="28"/>
          <w:lang w:eastAsia="lv-LV"/>
        </w:rPr>
        <w:t xml:space="preserve"> </w:t>
      </w:r>
      <w:r w:rsidR="0084788E">
        <w:rPr>
          <w:rFonts w:eastAsia="Times New Roman" w:cs="Times New Roman"/>
          <w:szCs w:val="28"/>
          <w:lang w:eastAsia="lv-LV"/>
        </w:rPr>
        <w:t xml:space="preserve">BIS piešķirtā  </w:t>
      </w:r>
      <w:r w:rsidR="004637C7" w:rsidRPr="00DD7538">
        <w:rPr>
          <w:rFonts w:eastAsia="Times New Roman" w:cs="Times New Roman"/>
          <w:szCs w:val="28"/>
          <w:lang w:eastAsia="lv-LV"/>
        </w:rPr>
        <w:t xml:space="preserve">numura, </w:t>
      </w:r>
      <w:r w:rsidR="00C8376E" w:rsidRPr="00DD7538">
        <w:rPr>
          <w:rFonts w:eastAsia="Times New Roman" w:cs="Times New Roman"/>
          <w:szCs w:val="28"/>
          <w:lang w:eastAsia="lv-LV"/>
        </w:rPr>
        <w:t xml:space="preserve">kas ir unikāls </w:t>
      </w:r>
      <w:r w:rsidR="004637C7" w:rsidRPr="00DD7538">
        <w:rPr>
          <w:rFonts w:eastAsia="Times New Roman" w:cs="Times New Roman"/>
          <w:szCs w:val="28"/>
          <w:lang w:eastAsia="lv-LV"/>
        </w:rPr>
        <w:t>kat</w:t>
      </w:r>
      <w:r w:rsidR="00C8376E" w:rsidRPr="00DD7538">
        <w:rPr>
          <w:rFonts w:eastAsia="Times New Roman" w:cs="Times New Roman"/>
          <w:szCs w:val="28"/>
          <w:lang w:eastAsia="lv-LV"/>
        </w:rPr>
        <w:t>ra</w:t>
      </w:r>
      <w:r w:rsidR="006A3F6A">
        <w:rPr>
          <w:rFonts w:eastAsia="Times New Roman" w:cs="Times New Roman"/>
          <w:szCs w:val="28"/>
          <w:lang w:eastAsia="lv-LV"/>
        </w:rPr>
        <w:t>m</w:t>
      </w:r>
      <w:r w:rsidR="00023438" w:rsidRPr="00DD7538">
        <w:rPr>
          <w:rFonts w:eastAsia="Times New Roman" w:cs="Times New Roman"/>
          <w:szCs w:val="28"/>
          <w:lang w:eastAsia="lv-LV"/>
        </w:rPr>
        <w:t xml:space="preserve"> </w:t>
      </w:r>
      <w:r w:rsidR="006A3F6A">
        <w:rPr>
          <w:rFonts w:eastAsia="Times New Roman" w:cs="Times New Roman"/>
          <w:szCs w:val="28"/>
          <w:lang w:eastAsia="lv-LV"/>
        </w:rPr>
        <w:t>ierakstam</w:t>
      </w:r>
      <w:r w:rsidR="00610403" w:rsidRPr="00DD7538">
        <w:rPr>
          <w:rFonts w:eastAsia="Times New Roman" w:cs="Times New Roman"/>
          <w:szCs w:val="28"/>
          <w:lang w:eastAsia="lv-LV"/>
        </w:rPr>
        <w:t xml:space="preserve"> un darbības sfēras </w:t>
      </w:r>
      <w:r w:rsidR="006D1963" w:rsidRPr="00DD7538">
        <w:rPr>
          <w:rFonts w:eastAsia="Times New Roman" w:cs="Times New Roman"/>
          <w:szCs w:val="28"/>
          <w:lang w:eastAsia="lv-LV"/>
        </w:rPr>
        <w:t>pievienošanas</w:t>
      </w:r>
      <w:r w:rsidR="00610403" w:rsidRPr="00DD7538">
        <w:rPr>
          <w:rFonts w:eastAsia="Times New Roman" w:cs="Times New Roman"/>
          <w:szCs w:val="28"/>
          <w:lang w:eastAsia="lv-LV"/>
        </w:rPr>
        <w:t xml:space="preserve"> datum</w:t>
      </w:r>
      <w:r w:rsidR="00050341">
        <w:rPr>
          <w:rFonts w:eastAsia="Times New Roman" w:cs="Times New Roman"/>
          <w:szCs w:val="28"/>
          <w:lang w:eastAsia="lv-LV"/>
        </w:rPr>
        <w:t>s</w:t>
      </w:r>
      <w:r w:rsidR="00746EDB" w:rsidRPr="00DD7538">
        <w:rPr>
          <w:szCs w:val="28"/>
        </w:rPr>
        <w:t xml:space="preserve"> </w:t>
      </w:r>
      <w:r w:rsidR="00EE2099" w:rsidRPr="00DD7538">
        <w:rPr>
          <w:szCs w:val="28"/>
        </w:rPr>
        <w:t xml:space="preserve">(izmaiņas </w:t>
      </w:r>
      <w:r w:rsidR="00023438" w:rsidRPr="00DD7538">
        <w:rPr>
          <w:szCs w:val="28"/>
        </w:rPr>
        <w:t xml:space="preserve">darbības </w:t>
      </w:r>
      <w:r w:rsidR="00746EDB" w:rsidRPr="00DD7538">
        <w:rPr>
          <w:szCs w:val="28"/>
        </w:rPr>
        <w:t>sfēr</w:t>
      </w:r>
      <w:r w:rsidR="00EE2099" w:rsidRPr="00DD7538">
        <w:rPr>
          <w:szCs w:val="28"/>
        </w:rPr>
        <w:t>ās</w:t>
      </w:r>
      <w:r w:rsidR="00746EDB" w:rsidRPr="00DD7538">
        <w:rPr>
          <w:szCs w:val="28"/>
        </w:rPr>
        <w:t xml:space="preserve"> </w:t>
      </w:r>
      <w:r w:rsidR="00EE2099" w:rsidRPr="00DD7538">
        <w:rPr>
          <w:szCs w:val="28"/>
        </w:rPr>
        <w:t xml:space="preserve">iekļauj </w:t>
      </w:r>
      <w:r w:rsidR="00903398" w:rsidRPr="00DD7538">
        <w:rPr>
          <w:szCs w:val="28"/>
        </w:rPr>
        <w:t xml:space="preserve">attiecīgās specialitātes </w:t>
      </w:r>
      <w:r w:rsidR="00BB452E" w:rsidRPr="00DD7538">
        <w:rPr>
          <w:szCs w:val="28"/>
        </w:rPr>
        <w:t xml:space="preserve">būvspeciālista </w:t>
      </w:r>
      <w:r w:rsidR="00903398" w:rsidRPr="00DD7538">
        <w:rPr>
          <w:szCs w:val="28"/>
        </w:rPr>
        <w:t>sertifikāt</w:t>
      </w:r>
      <w:r w:rsidR="00DA022D" w:rsidRPr="00DD7538">
        <w:rPr>
          <w:szCs w:val="28"/>
        </w:rPr>
        <w:t>a pielikumā</w:t>
      </w:r>
      <w:r w:rsidR="00EE2099" w:rsidRPr="00DD7538">
        <w:rPr>
          <w:szCs w:val="28"/>
        </w:rPr>
        <w:t>)</w:t>
      </w:r>
      <w:r w:rsidR="00903398" w:rsidRPr="00DD7538">
        <w:rPr>
          <w:szCs w:val="28"/>
        </w:rPr>
        <w:t xml:space="preserve">. </w:t>
      </w:r>
    </w:p>
    <w:p w:rsidR="00EE7FED" w:rsidRPr="00DD7538" w:rsidRDefault="003A51A1" w:rsidP="000A7D87">
      <w:pPr>
        <w:pStyle w:val="tv213"/>
        <w:tabs>
          <w:tab w:val="left" w:pos="-5387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2521C" w:rsidRPr="00DD7538">
        <w:rPr>
          <w:sz w:val="28"/>
          <w:szCs w:val="28"/>
        </w:rPr>
        <w:t>.</w:t>
      </w:r>
      <w:r w:rsidR="002743CF">
        <w:rPr>
          <w:sz w:val="28"/>
          <w:szCs w:val="28"/>
        </w:rPr>
        <w:t>8</w:t>
      </w:r>
      <w:r w:rsidR="0052521C" w:rsidRPr="00DD7538">
        <w:rPr>
          <w:sz w:val="28"/>
          <w:szCs w:val="28"/>
        </w:rPr>
        <w:t>. </w:t>
      </w:r>
      <w:r w:rsidR="00EE7FED" w:rsidRPr="00DD7538">
        <w:rPr>
          <w:sz w:val="28"/>
          <w:szCs w:val="28"/>
        </w:rPr>
        <w:t xml:space="preserve">norāde, </w:t>
      </w:r>
      <w:r w:rsidR="000C36AA" w:rsidRPr="00DD7538">
        <w:rPr>
          <w:sz w:val="28"/>
          <w:szCs w:val="28"/>
        </w:rPr>
        <w:t xml:space="preserve">ka </w:t>
      </w:r>
      <w:r w:rsidR="002743CF">
        <w:rPr>
          <w:sz w:val="28"/>
          <w:szCs w:val="28"/>
        </w:rPr>
        <w:t xml:space="preserve">aktuālā </w:t>
      </w:r>
      <w:r w:rsidR="000C36AA" w:rsidRPr="00DD7538">
        <w:rPr>
          <w:sz w:val="28"/>
          <w:szCs w:val="28"/>
        </w:rPr>
        <w:t xml:space="preserve">informācija par </w:t>
      </w:r>
      <w:proofErr w:type="spellStart"/>
      <w:r w:rsidRPr="00DD7538">
        <w:rPr>
          <w:sz w:val="28"/>
          <w:szCs w:val="28"/>
        </w:rPr>
        <w:t>būvspeciālist</w:t>
      </w:r>
      <w:r>
        <w:rPr>
          <w:sz w:val="28"/>
          <w:szCs w:val="28"/>
        </w:rPr>
        <w:t>a</w:t>
      </w:r>
      <w:proofErr w:type="spellEnd"/>
      <w:r w:rsidR="002743CF">
        <w:rPr>
          <w:sz w:val="28"/>
          <w:szCs w:val="28"/>
        </w:rPr>
        <w:t xml:space="preserve"> </w:t>
      </w:r>
      <w:r>
        <w:rPr>
          <w:sz w:val="28"/>
          <w:szCs w:val="28"/>
        </w:rPr>
        <w:t>sertifikātu</w:t>
      </w:r>
      <w:r w:rsidR="002743CF">
        <w:rPr>
          <w:sz w:val="28"/>
          <w:szCs w:val="28"/>
        </w:rPr>
        <w:t xml:space="preserve"> un darbības sfēru</w:t>
      </w:r>
      <w:r w:rsidRPr="00DD7538">
        <w:rPr>
          <w:sz w:val="28"/>
          <w:szCs w:val="28"/>
        </w:rPr>
        <w:t xml:space="preserve"> </w:t>
      </w:r>
      <w:r w:rsidR="000C36AA" w:rsidRPr="00DD7538">
        <w:rPr>
          <w:sz w:val="28"/>
          <w:szCs w:val="28"/>
        </w:rPr>
        <w:t xml:space="preserve">elektroniski pieejama </w:t>
      </w:r>
      <w:r w:rsidR="00A62EAD" w:rsidRPr="00DD7538">
        <w:rPr>
          <w:sz w:val="28"/>
          <w:szCs w:val="28"/>
        </w:rPr>
        <w:t>BIS</w:t>
      </w:r>
      <w:r w:rsidR="000C36AA" w:rsidRPr="00DD7538">
        <w:rPr>
          <w:sz w:val="28"/>
          <w:szCs w:val="28"/>
        </w:rPr>
        <w:t xml:space="preserve"> tīmekļa vietnē </w:t>
      </w:r>
      <w:proofErr w:type="spellStart"/>
      <w:r w:rsidR="000C36AA" w:rsidRPr="00DD7538">
        <w:rPr>
          <w:sz w:val="28"/>
          <w:szCs w:val="28"/>
        </w:rPr>
        <w:t>www.bis.gov.lv</w:t>
      </w:r>
      <w:proofErr w:type="spellEnd"/>
      <w:r w:rsidR="000C36AA" w:rsidRPr="00DD7538">
        <w:rPr>
          <w:sz w:val="28"/>
          <w:szCs w:val="28"/>
        </w:rPr>
        <w:t>.</w:t>
      </w:r>
    </w:p>
    <w:p w:rsidR="00D64E57" w:rsidRPr="00DD7538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F5085C" w:rsidRPr="00DD7538">
        <w:rPr>
          <w:sz w:val="28"/>
          <w:szCs w:val="28"/>
        </w:rPr>
        <w:t>. </w:t>
      </w:r>
      <w:r w:rsidR="00D64E57" w:rsidRPr="00DD7538">
        <w:rPr>
          <w:sz w:val="28"/>
          <w:szCs w:val="28"/>
        </w:rPr>
        <w:t xml:space="preserve">Ja </w:t>
      </w:r>
      <w:r w:rsidR="00F5085C" w:rsidRPr="00DD7538">
        <w:rPr>
          <w:sz w:val="28"/>
          <w:szCs w:val="28"/>
        </w:rPr>
        <w:t xml:space="preserve">pretendents </w:t>
      </w:r>
      <w:r w:rsidR="00D64E57" w:rsidRPr="00DD7538">
        <w:rPr>
          <w:sz w:val="28"/>
          <w:szCs w:val="28"/>
        </w:rPr>
        <w:t>nav nokārtoj</w:t>
      </w:r>
      <w:r w:rsidR="00216930" w:rsidRPr="00DD7538">
        <w:rPr>
          <w:sz w:val="28"/>
          <w:szCs w:val="28"/>
        </w:rPr>
        <w:t>is</w:t>
      </w:r>
      <w:r w:rsidR="00D64E57" w:rsidRPr="00DD7538">
        <w:rPr>
          <w:sz w:val="28"/>
          <w:szCs w:val="28"/>
        </w:rPr>
        <w:t xml:space="preserve"> </w:t>
      </w:r>
      <w:r w:rsidR="00E95190" w:rsidRPr="00DD7538">
        <w:rPr>
          <w:sz w:val="28"/>
          <w:szCs w:val="28"/>
        </w:rPr>
        <w:t xml:space="preserve">šo noteikumu </w:t>
      </w:r>
      <w:r>
        <w:rPr>
          <w:sz w:val="28"/>
          <w:szCs w:val="28"/>
        </w:rPr>
        <w:t>19</w:t>
      </w:r>
      <w:r w:rsidR="00E95190" w:rsidRPr="00DD7538">
        <w:rPr>
          <w:sz w:val="28"/>
          <w:szCs w:val="28"/>
        </w:rPr>
        <w:t xml:space="preserve">.4.1.apakšpunktā minēto </w:t>
      </w:r>
      <w:r w:rsidR="00A36A5E" w:rsidRPr="00DD7538">
        <w:rPr>
          <w:sz w:val="28"/>
          <w:szCs w:val="28"/>
        </w:rPr>
        <w:t>pārbaudi</w:t>
      </w:r>
      <w:r w:rsidR="00D64E57" w:rsidRPr="00DD7538">
        <w:rPr>
          <w:sz w:val="28"/>
          <w:szCs w:val="28"/>
        </w:rPr>
        <w:t xml:space="preserve">, </w:t>
      </w:r>
      <w:r w:rsidR="00DA022D" w:rsidRPr="00DD7538">
        <w:rPr>
          <w:sz w:val="28"/>
          <w:szCs w:val="28"/>
        </w:rPr>
        <w:t>kompetences pārbaudes iestāde</w:t>
      </w:r>
      <w:r w:rsidR="00D64E57" w:rsidRPr="00DD7538">
        <w:rPr>
          <w:sz w:val="28"/>
          <w:szCs w:val="28"/>
        </w:rPr>
        <w:t xml:space="preserve"> </w:t>
      </w:r>
      <w:r w:rsidR="00790850" w:rsidRPr="00DD7538">
        <w:rPr>
          <w:sz w:val="28"/>
          <w:szCs w:val="28"/>
        </w:rPr>
        <w:t xml:space="preserve">pieņem </w:t>
      </w:r>
      <w:r w:rsidR="00D64E57" w:rsidRPr="00DD7538">
        <w:rPr>
          <w:sz w:val="28"/>
          <w:szCs w:val="28"/>
        </w:rPr>
        <w:t>lēmum</w:t>
      </w:r>
      <w:r w:rsidR="0073456E" w:rsidRPr="00DD7538">
        <w:rPr>
          <w:sz w:val="28"/>
          <w:szCs w:val="28"/>
        </w:rPr>
        <w:t>u</w:t>
      </w:r>
      <w:r w:rsidR="00D64E57" w:rsidRPr="00DD7538">
        <w:rPr>
          <w:sz w:val="28"/>
          <w:szCs w:val="28"/>
        </w:rPr>
        <w:t xml:space="preserve"> </w:t>
      </w:r>
      <w:r w:rsidR="00B20DC4" w:rsidRPr="00DD7538">
        <w:rPr>
          <w:sz w:val="28"/>
          <w:szCs w:val="28"/>
        </w:rPr>
        <w:t xml:space="preserve">par </w:t>
      </w:r>
      <w:r w:rsidR="000E606B" w:rsidRPr="00DD7538">
        <w:rPr>
          <w:sz w:val="28"/>
          <w:szCs w:val="28"/>
        </w:rPr>
        <w:t xml:space="preserve">kompetences </w:t>
      </w:r>
      <w:r w:rsidR="00B20DC4" w:rsidRPr="00DD7538">
        <w:rPr>
          <w:sz w:val="28"/>
          <w:szCs w:val="28"/>
        </w:rPr>
        <w:t>novērtē</w:t>
      </w:r>
      <w:r w:rsidR="000E606B" w:rsidRPr="00DD7538">
        <w:rPr>
          <w:sz w:val="28"/>
          <w:szCs w:val="28"/>
        </w:rPr>
        <w:t>šanas</w:t>
      </w:r>
      <w:r w:rsidR="00B20DC4" w:rsidRPr="00DD7538">
        <w:rPr>
          <w:sz w:val="28"/>
          <w:szCs w:val="28"/>
        </w:rPr>
        <w:t xml:space="preserve"> termiņa pagarināšanu</w:t>
      </w:r>
      <w:r w:rsidR="009B1DEF" w:rsidRPr="00DD7538">
        <w:rPr>
          <w:sz w:val="28"/>
          <w:szCs w:val="28"/>
        </w:rPr>
        <w:t xml:space="preserve"> </w:t>
      </w:r>
      <w:r w:rsidR="00D64E57" w:rsidRPr="00DD7538">
        <w:rPr>
          <w:sz w:val="28"/>
          <w:szCs w:val="28"/>
        </w:rPr>
        <w:t xml:space="preserve">un informē </w:t>
      </w:r>
      <w:r w:rsidR="009013D7" w:rsidRPr="00DD7538">
        <w:rPr>
          <w:sz w:val="28"/>
          <w:szCs w:val="28"/>
        </w:rPr>
        <w:t xml:space="preserve">pretendentu </w:t>
      </w:r>
      <w:r w:rsidR="00D64E57" w:rsidRPr="00DD7538">
        <w:rPr>
          <w:sz w:val="28"/>
          <w:szCs w:val="28"/>
        </w:rPr>
        <w:t xml:space="preserve">par </w:t>
      </w:r>
      <w:r w:rsidR="004179E9" w:rsidRPr="00DD7538">
        <w:rPr>
          <w:sz w:val="28"/>
          <w:szCs w:val="28"/>
        </w:rPr>
        <w:t>atkārtotu</w:t>
      </w:r>
      <w:r w:rsidR="009013D7" w:rsidRPr="00DD7538">
        <w:rPr>
          <w:sz w:val="28"/>
          <w:szCs w:val="28"/>
        </w:rPr>
        <w:t xml:space="preserve"> iespēju nokārtot </w:t>
      </w:r>
      <w:r w:rsidR="00746EDB" w:rsidRPr="00DD7538">
        <w:rPr>
          <w:sz w:val="28"/>
          <w:szCs w:val="28"/>
        </w:rPr>
        <w:t>pārbaudi</w:t>
      </w:r>
      <w:r w:rsidR="004179E9" w:rsidRPr="00DD7538">
        <w:rPr>
          <w:sz w:val="28"/>
          <w:szCs w:val="28"/>
        </w:rPr>
        <w:t xml:space="preserve">, norādot </w:t>
      </w:r>
      <w:r w:rsidR="00746EDB" w:rsidRPr="00DD7538">
        <w:rPr>
          <w:sz w:val="28"/>
          <w:szCs w:val="28"/>
        </w:rPr>
        <w:t>pārbaudes</w:t>
      </w:r>
      <w:r w:rsidR="00D64E57" w:rsidRPr="00DD7538">
        <w:rPr>
          <w:sz w:val="28"/>
          <w:szCs w:val="28"/>
        </w:rPr>
        <w:t xml:space="preserve"> norises vietu un laiku.</w:t>
      </w:r>
    </w:p>
    <w:p w:rsidR="00F742C8" w:rsidRPr="00DD7538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F5085C" w:rsidRPr="00DD7538">
        <w:rPr>
          <w:sz w:val="28"/>
          <w:szCs w:val="28"/>
        </w:rPr>
        <w:t>. </w:t>
      </w:r>
      <w:r w:rsidR="00B62E57" w:rsidRPr="00DD7538">
        <w:rPr>
          <w:sz w:val="28"/>
          <w:szCs w:val="28"/>
        </w:rPr>
        <w:t xml:space="preserve">Ja </w:t>
      </w:r>
      <w:r w:rsidR="000828CB" w:rsidRPr="00DD7538">
        <w:rPr>
          <w:sz w:val="28"/>
          <w:szCs w:val="28"/>
        </w:rPr>
        <w:t xml:space="preserve">pretendents </w:t>
      </w:r>
      <w:r w:rsidR="00B62E57" w:rsidRPr="00DD7538">
        <w:rPr>
          <w:sz w:val="28"/>
          <w:szCs w:val="28"/>
        </w:rPr>
        <w:t>atkārtoti nav nokārtoj</w:t>
      </w:r>
      <w:r w:rsidR="00FA38B5" w:rsidRPr="00DD7538">
        <w:rPr>
          <w:sz w:val="28"/>
          <w:szCs w:val="28"/>
        </w:rPr>
        <w:t>is</w:t>
      </w:r>
      <w:r w:rsidR="00B62E57" w:rsidRPr="00DD7538">
        <w:rPr>
          <w:sz w:val="28"/>
          <w:szCs w:val="28"/>
        </w:rPr>
        <w:t xml:space="preserve"> </w:t>
      </w:r>
      <w:r w:rsidR="00E95190" w:rsidRPr="00DD7538">
        <w:rPr>
          <w:sz w:val="28"/>
          <w:szCs w:val="28"/>
        </w:rPr>
        <w:t xml:space="preserve">šo noteikumu </w:t>
      </w:r>
      <w:r>
        <w:rPr>
          <w:sz w:val="28"/>
          <w:szCs w:val="28"/>
        </w:rPr>
        <w:t>19</w:t>
      </w:r>
      <w:r w:rsidR="00E95190" w:rsidRPr="00DD7538">
        <w:rPr>
          <w:sz w:val="28"/>
          <w:szCs w:val="28"/>
        </w:rPr>
        <w:t xml:space="preserve">.4.1.apakšpunktā minēto </w:t>
      </w:r>
      <w:r w:rsidR="00A36A5E" w:rsidRPr="00DD7538">
        <w:rPr>
          <w:sz w:val="28"/>
          <w:szCs w:val="28"/>
        </w:rPr>
        <w:t>pārbaudi</w:t>
      </w:r>
      <w:r w:rsidR="00B62E57" w:rsidRPr="00DD7538">
        <w:rPr>
          <w:sz w:val="28"/>
          <w:szCs w:val="28"/>
        </w:rPr>
        <w:t xml:space="preserve">, </w:t>
      </w:r>
      <w:r w:rsidR="00DA022D" w:rsidRPr="00DD7538">
        <w:rPr>
          <w:sz w:val="28"/>
          <w:szCs w:val="28"/>
        </w:rPr>
        <w:t>kompetences pārbaudes iestāde</w:t>
      </w:r>
      <w:r w:rsidR="00B62E57" w:rsidRPr="00DD7538">
        <w:rPr>
          <w:sz w:val="28"/>
          <w:szCs w:val="28"/>
        </w:rPr>
        <w:t xml:space="preserve"> pieņem lēmumu par personas kompetences </w:t>
      </w:r>
      <w:r w:rsidR="00B62E57" w:rsidRPr="00057EBB">
        <w:rPr>
          <w:sz w:val="28"/>
          <w:szCs w:val="28"/>
        </w:rPr>
        <w:t>neatbilstību</w:t>
      </w:r>
      <w:r w:rsidR="000375BE" w:rsidRPr="00DD7538">
        <w:rPr>
          <w:sz w:val="28"/>
          <w:szCs w:val="28"/>
        </w:rPr>
        <w:t xml:space="preserve">, paziņojot to </w:t>
      </w:r>
      <w:r w:rsidR="00A36A5E" w:rsidRPr="00DD7538">
        <w:rPr>
          <w:sz w:val="28"/>
          <w:szCs w:val="28"/>
        </w:rPr>
        <w:t xml:space="preserve">pretendentam </w:t>
      </w:r>
      <w:r w:rsidR="000375BE" w:rsidRPr="00DD7538">
        <w:rPr>
          <w:sz w:val="28"/>
          <w:szCs w:val="28"/>
        </w:rPr>
        <w:t>Paziņošanas likumā noteiktajā kārtībā</w:t>
      </w:r>
      <w:r w:rsidR="00832215" w:rsidRPr="00DD7538">
        <w:rPr>
          <w:sz w:val="28"/>
          <w:szCs w:val="28"/>
        </w:rPr>
        <w:t>.</w:t>
      </w:r>
    </w:p>
    <w:p w:rsidR="0019741B" w:rsidRPr="000F3570" w:rsidRDefault="0019741B" w:rsidP="0019741B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F3570">
        <w:rPr>
          <w:sz w:val="28"/>
          <w:szCs w:val="28"/>
        </w:rPr>
        <w:t>26. Kompetences pārbaudes iestāde pieņem lēmumu par:</w:t>
      </w:r>
    </w:p>
    <w:p w:rsidR="0019741B" w:rsidRPr="000F3570" w:rsidRDefault="0019741B" w:rsidP="0019741B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F3570">
        <w:rPr>
          <w:sz w:val="28"/>
          <w:szCs w:val="28"/>
        </w:rPr>
        <w:t>26.1. būvspeciālista sertifikāta piešķiršanu</w:t>
      </w:r>
      <w:r w:rsidR="00882A1F" w:rsidRPr="000F3570">
        <w:rPr>
          <w:sz w:val="28"/>
          <w:szCs w:val="28"/>
        </w:rPr>
        <w:t xml:space="preserve"> </w:t>
      </w:r>
      <w:r w:rsidR="00C61E86" w:rsidRPr="000F3570">
        <w:rPr>
          <w:sz w:val="28"/>
          <w:szCs w:val="28"/>
        </w:rPr>
        <w:t xml:space="preserve">vai būvspeciālista sertifikāta darbības sfēru papildināšanu </w:t>
      </w:r>
      <w:r w:rsidRPr="000F3570">
        <w:rPr>
          <w:sz w:val="28"/>
          <w:szCs w:val="28"/>
        </w:rPr>
        <w:t>ne vēlāk kā piecu dienu laikā pēc testa specialitātē</w:t>
      </w:r>
      <w:r w:rsidR="00321B38" w:rsidRPr="000F3570">
        <w:rPr>
          <w:sz w:val="28"/>
          <w:szCs w:val="28"/>
        </w:rPr>
        <w:t xml:space="preserve"> vai dokumentu izvērtēšanas</w:t>
      </w:r>
      <w:r w:rsidRPr="000F3570">
        <w:rPr>
          <w:sz w:val="28"/>
          <w:szCs w:val="28"/>
        </w:rPr>
        <w:t>, ja personas kompetence novērtē</w:t>
      </w:r>
      <w:r w:rsidR="00046DBB" w:rsidRPr="000F3570">
        <w:rPr>
          <w:sz w:val="28"/>
          <w:szCs w:val="28"/>
        </w:rPr>
        <w:t>ta</w:t>
      </w:r>
      <w:r w:rsidRPr="000F3570">
        <w:rPr>
          <w:sz w:val="28"/>
          <w:szCs w:val="28"/>
        </w:rPr>
        <w:t xml:space="preserve"> saskaņā ar šo noteikumu 16.1.2.</w:t>
      </w:r>
      <w:r w:rsidR="00882A1F" w:rsidRPr="000F3570">
        <w:rPr>
          <w:sz w:val="28"/>
          <w:szCs w:val="28"/>
        </w:rPr>
        <w:t xml:space="preserve"> vai 17.1.1.</w:t>
      </w:r>
      <w:r w:rsidRPr="000F3570">
        <w:rPr>
          <w:sz w:val="28"/>
          <w:szCs w:val="28"/>
        </w:rPr>
        <w:t>apakšpunktu;</w:t>
      </w:r>
    </w:p>
    <w:p w:rsidR="0019741B" w:rsidRPr="000F3570" w:rsidRDefault="0019741B" w:rsidP="0019741B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F3570">
        <w:rPr>
          <w:sz w:val="28"/>
          <w:szCs w:val="28"/>
        </w:rPr>
        <w:t>26.2. būvspeciālista sertifikāta piešķiršanu</w:t>
      </w:r>
      <w:r w:rsidR="00D231A3" w:rsidRPr="000F3570">
        <w:rPr>
          <w:sz w:val="28"/>
          <w:szCs w:val="28"/>
        </w:rPr>
        <w:t xml:space="preserve"> vai būvspeciālista sertifikāta darbības sfēru papildināšanu</w:t>
      </w:r>
      <w:r w:rsidRPr="000F3570">
        <w:rPr>
          <w:sz w:val="28"/>
          <w:szCs w:val="28"/>
        </w:rPr>
        <w:t xml:space="preserve"> ne vēlāk kā 14 dienu laikā pēc rakstveida eksāmena specialitātē, praktiskā uzdevuma vai cita pārbaudījuma darbības sfērā</w:t>
      </w:r>
      <w:r w:rsidR="00046DBB" w:rsidRPr="000F3570">
        <w:rPr>
          <w:sz w:val="28"/>
          <w:szCs w:val="28"/>
        </w:rPr>
        <w:t xml:space="preserve"> izpildes</w:t>
      </w:r>
      <w:r w:rsidRPr="000F3570">
        <w:rPr>
          <w:sz w:val="28"/>
          <w:szCs w:val="28"/>
        </w:rPr>
        <w:t>, ja personas kompetence</w:t>
      </w:r>
      <w:r w:rsidR="00046DBB" w:rsidRPr="000F3570">
        <w:rPr>
          <w:sz w:val="28"/>
          <w:szCs w:val="28"/>
        </w:rPr>
        <w:t xml:space="preserve"> novērtēta</w:t>
      </w:r>
      <w:r w:rsidRPr="000F3570">
        <w:rPr>
          <w:sz w:val="28"/>
          <w:szCs w:val="28"/>
        </w:rPr>
        <w:t xml:space="preserve"> saskaņā ar šo noteikumu 16.1.2., 16.1.3.</w:t>
      </w:r>
      <w:r w:rsidR="00D231A3" w:rsidRPr="000F3570">
        <w:rPr>
          <w:sz w:val="28"/>
          <w:szCs w:val="28"/>
        </w:rPr>
        <w:t>,</w:t>
      </w:r>
      <w:r w:rsidRPr="000F3570">
        <w:rPr>
          <w:sz w:val="28"/>
          <w:szCs w:val="28"/>
        </w:rPr>
        <w:t xml:space="preserve"> 16.2.</w:t>
      </w:r>
      <w:r w:rsidR="00D231A3" w:rsidRPr="000F3570">
        <w:rPr>
          <w:sz w:val="28"/>
          <w:szCs w:val="28"/>
        </w:rPr>
        <w:t>, 17.1.2. vai 17.2.</w:t>
      </w:r>
      <w:r w:rsidRPr="000F3570">
        <w:rPr>
          <w:sz w:val="28"/>
          <w:szCs w:val="28"/>
        </w:rPr>
        <w:t>apakšpunktu</w:t>
      </w:r>
      <w:r w:rsidR="00321B38" w:rsidRPr="000F3570">
        <w:rPr>
          <w:sz w:val="28"/>
          <w:szCs w:val="28"/>
        </w:rPr>
        <w:t>.</w:t>
      </w:r>
    </w:p>
    <w:p w:rsidR="0019741B" w:rsidRPr="000F3570" w:rsidRDefault="0019741B" w:rsidP="00592C75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422704" w:rsidRPr="00DD7538" w:rsidRDefault="002061E5" w:rsidP="000A7D87">
      <w:pPr>
        <w:spacing w:after="120"/>
        <w:ind w:firstLine="567"/>
        <w:jc w:val="center"/>
        <w:rPr>
          <w:rFonts w:eastAsia="Times New Roman" w:cs="Times New Roman"/>
          <w:b/>
          <w:szCs w:val="28"/>
          <w:lang w:eastAsia="lv-LV"/>
        </w:rPr>
      </w:pPr>
      <w:r w:rsidRPr="00DD7538">
        <w:rPr>
          <w:rFonts w:eastAsia="Times New Roman" w:cs="Times New Roman"/>
          <w:b/>
          <w:szCs w:val="28"/>
          <w:lang w:eastAsia="lv-LV"/>
        </w:rPr>
        <w:t>V</w:t>
      </w:r>
      <w:r w:rsidR="00422704" w:rsidRPr="00DD7538">
        <w:rPr>
          <w:rFonts w:eastAsia="Times New Roman" w:cs="Times New Roman"/>
          <w:b/>
          <w:szCs w:val="28"/>
          <w:lang w:eastAsia="lv-LV"/>
        </w:rPr>
        <w:t xml:space="preserve">. </w:t>
      </w:r>
      <w:proofErr w:type="spellStart"/>
      <w:r w:rsidR="00422704" w:rsidRPr="00DD7538">
        <w:rPr>
          <w:rFonts w:eastAsia="Times New Roman" w:cs="Times New Roman"/>
          <w:b/>
          <w:szCs w:val="28"/>
          <w:lang w:eastAsia="lv-LV"/>
        </w:rPr>
        <w:t>Būvspeciālistu</w:t>
      </w:r>
      <w:proofErr w:type="spellEnd"/>
      <w:r w:rsidR="00422704" w:rsidRPr="00DD7538">
        <w:rPr>
          <w:rFonts w:eastAsia="Times New Roman" w:cs="Times New Roman"/>
          <w:b/>
          <w:szCs w:val="28"/>
          <w:lang w:eastAsia="lv-LV"/>
        </w:rPr>
        <w:t xml:space="preserve"> sertifikātu reģistrācija, reģistra datu saturs un izmantošanas kārtība</w:t>
      </w:r>
    </w:p>
    <w:p w:rsidR="001A523A" w:rsidRDefault="001A523A" w:rsidP="000A7D87">
      <w:pPr>
        <w:spacing w:after="120"/>
        <w:ind w:firstLine="709"/>
        <w:jc w:val="both"/>
        <w:rPr>
          <w:szCs w:val="28"/>
        </w:rPr>
      </w:pPr>
    </w:p>
    <w:p w:rsidR="00F00B37" w:rsidRPr="00406496" w:rsidRDefault="003A51A1" w:rsidP="000A7D87">
      <w:pPr>
        <w:spacing w:after="120"/>
        <w:ind w:firstLine="709"/>
        <w:jc w:val="both"/>
        <w:rPr>
          <w:szCs w:val="28"/>
        </w:rPr>
      </w:pPr>
      <w:r w:rsidRPr="00DD7538">
        <w:rPr>
          <w:szCs w:val="28"/>
        </w:rPr>
        <w:t>2</w:t>
      </w:r>
      <w:r>
        <w:rPr>
          <w:szCs w:val="28"/>
        </w:rPr>
        <w:t>7</w:t>
      </w:r>
      <w:r w:rsidR="006B4D60" w:rsidRPr="00DD7538">
        <w:rPr>
          <w:szCs w:val="28"/>
        </w:rPr>
        <w:t>. </w:t>
      </w:r>
      <w:r w:rsidR="00D27CF3" w:rsidRPr="00DD7538">
        <w:rPr>
          <w:szCs w:val="28"/>
        </w:rPr>
        <w:t xml:space="preserve">Reģistrs ir iekļauts </w:t>
      </w:r>
      <w:r w:rsidR="008763C4" w:rsidRPr="00DD7538">
        <w:rPr>
          <w:szCs w:val="28"/>
        </w:rPr>
        <w:t>BIS</w:t>
      </w:r>
      <w:r w:rsidR="00D27CF3" w:rsidRPr="00DD7538">
        <w:rPr>
          <w:szCs w:val="28"/>
        </w:rPr>
        <w:t>. Ekonomikas ministrija nodrošina reģistra publisku pieejamību bez maksas elektroniskā veidā, izņemot datus, kuru pieejamība ir ierobežota saskaņā ar normatīvajiem aktiem par komercnoslēpumu un datu aizsardzību</w:t>
      </w:r>
      <w:r w:rsidR="00D27CF3" w:rsidRPr="00406496">
        <w:rPr>
          <w:szCs w:val="28"/>
        </w:rPr>
        <w:t xml:space="preserve">. </w:t>
      </w:r>
      <w:bookmarkStart w:id="0" w:name="p-475500"/>
      <w:bookmarkStart w:id="1" w:name="p24"/>
      <w:bookmarkEnd w:id="0"/>
      <w:bookmarkEnd w:id="1"/>
      <w:r w:rsidR="007866B0" w:rsidRPr="00406496">
        <w:rPr>
          <w:szCs w:val="28"/>
        </w:rPr>
        <w:t>R</w:t>
      </w:r>
      <w:r w:rsidR="00736745" w:rsidRPr="00406496">
        <w:rPr>
          <w:szCs w:val="28"/>
        </w:rPr>
        <w:t>e</w:t>
      </w:r>
      <w:r w:rsidR="00F364B4" w:rsidRPr="00406496">
        <w:rPr>
          <w:szCs w:val="28"/>
        </w:rPr>
        <w:t>ģistra dat</w:t>
      </w:r>
      <w:r w:rsidR="007866B0" w:rsidRPr="00406496">
        <w:rPr>
          <w:szCs w:val="28"/>
        </w:rPr>
        <w:t>i</w:t>
      </w:r>
      <w:r w:rsidR="00736745" w:rsidRPr="00406496">
        <w:rPr>
          <w:szCs w:val="28"/>
        </w:rPr>
        <w:t xml:space="preserve"> </w:t>
      </w:r>
      <w:r w:rsidR="007866B0" w:rsidRPr="00406496">
        <w:rPr>
          <w:szCs w:val="28"/>
        </w:rPr>
        <w:t xml:space="preserve">tiek </w:t>
      </w:r>
      <w:r w:rsidR="00736745" w:rsidRPr="00406496">
        <w:rPr>
          <w:szCs w:val="28"/>
        </w:rPr>
        <w:t>saglabā</w:t>
      </w:r>
      <w:r w:rsidR="007866B0" w:rsidRPr="00406496">
        <w:rPr>
          <w:szCs w:val="28"/>
        </w:rPr>
        <w:t>ti</w:t>
      </w:r>
      <w:r w:rsidR="00736745" w:rsidRPr="00406496">
        <w:rPr>
          <w:szCs w:val="28"/>
        </w:rPr>
        <w:t xml:space="preserve"> un uzturē</w:t>
      </w:r>
      <w:r w:rsidR="007866B0" w:rsidRPr="00406496">
        <w:rPr>
          <w:szCs w:val="28"/>
        </w:rPr>
        <w:t>ti</w:t>
      </w:r>
      <w:r w:rsidR="00736745" w:rsidRPr="00406496">
        <w:rPr>
          <w:szCs w:val="28"/>
        </w:rPr>
        <w:t xml:space="preserve"> </w:t>
      </w:r>
      <w:r w:rsidR="00326789" w:rsidRPr="00406496">
        <w:rPr>
          <w:szCs w:val="28"/>
        </w:rPr>
        <w:t xml:space="preserve">BIS </w:t>
      </w:r>
      <w:r w:rsidR="00736745" w:rsidRPr="00406496">
        <w:rPr>
          <w:szCs w:val="28"/>
        </w:rPr>
        <w:t xml:space="preserve">neatkarīgi no </w:t>
      </w:r>
      <w:r w:rsidR="00A51388" w:rsidRPr="00406496">
        <w:rPr>
          <w:szCs w:val="28"/>
        </w:rPr>
        <w:t xml:space="preserve">šo noteikumu 2.1.apakšpunktā minētā </w:t>
      </w:r>
      <w:r w:rsidR="00736745" w:rsidRPr="00406496">
        <w:rPr>
          <w:szCs w:val="28"/>
        </w:rPr>
        <w:t>deleģēšanas līguma spēkā esamības.</w:t>
      </w:r>
    </w:p>
    <w:p w:rsidR="009D0EC8" w:rsidRPr="00406496" w:rsidRDefault="003A51A1" w:rsidP="000A7D87">
      <w:pPr>
        <w:spacing w:after="120"/>
        <w:ind w:firstLine="709"/>
        <w:jc w:val="both"/>
        <w:rPr>
          <w:szCs w:val="28"/>
        </w:rPr>
      </w:pPr>
      <w:r w:rsidRPr="00406496">
        <w:rPr>
          <w:szCs w:val="28"/>
        </w:rPr>
        <w:t>28</w:t>
      </w:r>
      <w:r w:rsidR="00F00B37" w:rsidRPr="00406496">
        <w:rPr>
          <w:szCs w:val="28"/>
        </w:rPr>
        <w:t xml:space="preserve">. </w:t>
      </w:r>
      <w:r w:rsidR="00671E07" w:rsidRPr="00406496">
        <w:rPr>
          <w:szCs w:val="28"/>
        </w:rPr>
        <w:t xml:space="preserve">Lēmums par </w:t>
      </w:r>
      <w:proofErr w:type="spellStart"/>
      <w:r w:rsidR="00671E07" w:rsidRPr="00406496">
        <w:rPr>
          <w:szCs w:val="28"/>
        </w:rPr>
        <w:t>būvspeciālista</w:t>
      </w:r>
      <w:proofErr w:type="spellEnd"/>
      <w:r w:rsidR="00671E07" w:rsidRPr="00406496">
        <w:rPr>
          <w:szCs w:val="28"/>
        </w:rPr>
        <w:t xml:space="preserve"> sertifikāta piešķiršanu vai  darbības sfēru </w:t>
      </w:r>
      <w:r w:rsidR="00057EBB" w:rsidRPr="00057EBB">
        <w:rPr>
          <w:szCs w:val="28"/>
        </w:rPr>
        <w:t>p</w:t>
      </w:r>
      <w:r w:rsidR="00057EBB">
        <w:rPr>
          <w:szCs w:val="28"/>
        </w:rPr>
        <w:t>apildināšanu</w:t>
      </w:r>
      <w:r w:rsidR="009D0EC8" w:rsidRPr="00406496">
        <w:rPr>
          <w:szCs w:val="28"/>
        </w:rPr>
        <w:t>:</w:t>
      </w:r>
    </w:p>
    <w:p w:rsidR="009D0EC8" w:rsidRPr="00406496" w:rsidRDefault="003A51A1" w:rsidP="000A7D87">
      <w:pPr>
        <w:spacing w:after="120"/>
        <w:ind w:firstLine="709"/>
        <w:jc w:val="both"/>
        <w:rPr>
          <w:szCs w:val="28"/>
        </w:rPr>
      </w:pPr>
      <w:r w:rsidRPr="00406496">
        <w:rPr>
          <w:szCs w:val="28"/>
        </w:rPr>
        <w:lastRenderedPageBreak/>
        <w:t>28</w:t>
      </w:r>
      <w:r w:rsidR="009D0EC8" w:rsidRPr="00406496">
        <w:rPr>
          <w:szCs w:val="28"/>
        </w:rPr>
        <w:t xml:space="preserve">.1. </w:t>
      </w:r>
      <w:r w:rsidR="00671E07" w:rsidRPr="00406496">
        <w:rPr>
          <w:szCs w:val="28"/>
        </w:rPr>
        <w:t>tiek sagatavots</w:t>
      </w:r>
      <w:r w:rsidR="009D0EC8" w:rsidRPr="00406496">
        <w:rPr>
          <w:szCs w:val="28"/>
        </w:rPr>
        <w:t xml:space="preserve"> BIS </w:t>
      </w:r>
      <w:proofErr w:type="spellStart"/>
      <w:r w:rsidR="009D0EC8" w:rsidRPr="00406496">
        <w:rPr>
          <w:szCs w:val="28"/>
        </w:rPr>
        <w:t>būvspeciālistu</w:t>
      </w:r>
      <w:proofErr w:type="spellEnd"/>
      <w:r w:rsidR="009D0EC8" w:rsidRPr="00406496">
        <w:rPr>
          <w:szCs w:val="28"/>
        </w:rPr>
        <w:t xml:space="preserve"> reģistrā;</w:t>
      </w:r>
      <w:r w:rsidR="008941E6" w:rsidRPr="00406496">
        <w:rPr>
          <w:szCs w:val="28"/>
        </w:rPr>
        <w:t xml:space="preserve"> </w:t>
      </w:r>
    </w:p>
    <w:p w:rsidR="00F00B37" w:rsidRPr="00406496" w:rsidRDefault="003A51A1" w:rsidP="000A7D87">
      <w:pPr>
        <w:spacing w:after="120"/>
        <w:ind w:firstLine="709"/>
        <w:jc w:val="both"/>
        <w:rPr>
          <w:szCs w:val="28"/>
        </w:rPr>
      </w:pPr>
      <w:r w:rsidRPr="00406496">
        <w:rPr>
          <w:szCs w:val="28"/>
        </w:rPr>
        <w:t>28</w:t>
      </w:r>
      <w:r w:rsidR="009D0EC8" w:rsidRPr="00406496">
        <w:rPr>
          <w:szCs w:val="28"/>
        </w:rPr>
        <w:t xml:space="preserve">.2. </w:t>
      </w:r>
      <w:r w:rsidR="00671E07" w:rsidRPr="00406496">
        <w:rPr>
          <w:szCs w:val="28"/>
        </w:rPr>
        <w:t>parakstīt</w:t>
      </w:r>
      <w:r w:rsidR="008941E6" w:rsidRPr="00406496">
        <w:rPr>
          <w:szCs w:val="28"/>
        </w:rPr>
        <w:t>s</w:t>
      </w:r>
      <w:r w:rsidR="00671E07" w:rsidRPr="00406496">
        <w:rPr>
          <w:szCs w:val="28"/>
        </w:rPr>
        <w:t xml:space="preserve"> </w:t>
      </w:r>
      <w:r w:rsidR="00736745" w:rsidRPr="00406496">
        <w:rPr>
          <w:szCs w:val="28"/>
        </w:rPr>
        <w:t>ar drošu elektronisko parakstu</w:t>
      </w:r>
      <w:r w:rsidR="00F00B37" w:rsidRPr="00406496">
        <w:rPr>
          <w:szCs w:val="28"/>
        </w:rPr>
        <w:t>.</w:t>
      </w:r>
    </w:p>
    <w:p w:rsidR="00422704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29</w:t>
      </w:r>
      <w:r w:rsidR="006B4D60" w:rsidRPr="00406496">
        <w:rPr>
          <w:sz w:val="28"/>
          <w:szCs w:val="28"/>
        </w:rPr>
        <w:t>. </w:t>
      </w:r>
      <w:r w:rsidR="00513AEA" w:rsidRPr="00406496">
        <w:rPr>
          <w:sz w:val="28"/>
          <w:szCs w:val="28"/>
        </w:rPr>
        <w:t>Reģistrā iekļaujama šāda informācija</w:t>
      </w:r>
      <w:r w:rsidR="00361754" w:rsidRPr="00406496">
        <w:rPr>
          <w:sz w:val="28"/>
          <w:szCs w:val="28"/>
        </w:rPr>
        <w:t>:</w:t>
      </w:r>
      <w:r w:rsidR="00422704" w:rsidRPr="00406496">
        <w:rPr>
          <w:sz w:val="28"/>
          <w:szCs w:val="28"/>
        </w:rPr>
        <w:t xml:space="preserve"> </w:t>
      </w:r>
    </w:p>
    <w:p w:rsidR="006D1963" w:rsidRPr="00406496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29</w:t>
      </w:r>
      <w:r w:rsidR="006B4D60" w:rsidRPr="00406496">
        <w:rPr>
          <w:sz w:val="28"/>
          <w:szCs w:val="28"/>
        </w:rPr>
        <w:t>.1. </w:t>
      </w:r>
      <w:r w:rsidR="00095EA2" w:rsidRPr="00406496">
        <w:rPr>
          <w:sz w:val="28"/>
          <w:szCs w:val="28"/>
        </w:rPr>
        <w:t xml:space="preserve"> </w:t>
      </w:r>
      <w:r w:rsidR="0076699E" w:rsidRPr="00406496">
        <w:rPr>
          <w:sz w:val="28"/>
          <w:szCs w:val="28"/>
        </w:rPr>
        <w:t>iesniegum</w:t>
      </w:r>
      <w:r w:rsidR="00095EA2" w:rsidRPr="00406496">
        <w:rPr>
          <w:sz w:val="28"/>
          <w:szCs w:val="28"/>
        </w:rPr>
        <w:t>ā</w:t>
      </w:r>
      <w:r w:rsidR="0076699E" w:rsidRPr="00406496">
        <w:rPr>
          <w:sz w:val="28"/>
          <w:szCs w:val="28"/>
        </w:rPr>
        <w:t xml:space="preserve"> </w:t>
      </w:r>
      <w:proofErr w:type="spellStart"/>
      <w:r w:rsidR="0076699E" w:rsidRPr="00406496">
        <w:rPr>
          <w:sz w:val="28"/>
          <w:szCs w:val="28"/>
        </w:rPr>
        <w:t>būvspeciālista</w:t>
      </w:r>
      <w:proofErr w:type="spellEnd"/>
      <w:r w:rsidR="0076699E" w:rsidRPr="00406496">
        <w:rPr>
          <w:sz w:val="28"/>
          <w:szCs w:val="28"/>
        </w:rPr>
        <w:t xml:space="preserve"> sertifikāta saņemšanai </w:t>
      </w:r>
      <w:r w:rsidR="00095EA2" w:rsidRPr="00406496">
        <w:rPr>
          <w:sz w:val="28"/>
          <w:szCs w:val="28"/>
        </w:rPr>
        <w:t xml:space="preserve">vai darbības sfēru </w:t>
      </w:r>
      <w:r w:rsidR="00057EBB">
        <w:rPr>
          <w:sz w:val="28"/>
          <w:szCs w:val="28"/>
        </w:rPr>
        <w:t>papildināšanai</w:t>
      </w:r>
      <w:r w:rsidR="00057EBB" w:rsidRPr="00406496">
        <w:rPr>
          <w:sz w:val="28"/>
          <w:szCs w:val="28"/>
        </w:rPr>
        <w:t xml:space="preserve"> </w:t>
      </w:r>
      <w:r w:rsidR="00AA47E5" w:rsidRPr="00406496">
        <w:rPr>
          <w:sz w:val="28"/>
          <w:szCs w:val="28"/>
        </w:rPr>
        <w:t xml:space="preserve">un tam pievienotajos dokumentos </w:t>
      </w:r>
      <w:r w:rsidR="00095EA2" w:rsidRPr="00406496">
        <w:rPr>
          <w:sz w:val="28"/>
          <w:szCs w:val="28"/>
        </w:rPr>
        <w:t xml:space="preserve">norādītā informācija, pievienojot </w:t>
      </w:r>
      <w:r w:rsidR="00057EBB">
        <w:rPr>
          <w:sz w:val="28"/>
          <w:szCs w:val="28"/>
        </w:rPr>
        <w:t>šo</w:t>
      </w:r>
      <w:r w:rsidR="00057EBB" w:rsidRPr="00406496">
        <w:rPr>
          <w:sz w:val="28"/>
          <w:szCs w:val="28"/>
        </w:rPr>
        <w:t xml:space="preserve"> </w:t>
      </w:r>
      <w:r w:rsidR="00095EA2" w:rsidRPr="00406496">
        <w:rPr>
          <w:sz w:val="28"/>
          <w:szCs w:val="28"/>
        </w:rPr>
        <w:t xml:space="preserve">iesniegumu </w:t>
      </w:r>
      <w:r w:rsidR="0076699E" w:rsidRPr="00406496">
        <w:rPr>
          <w:sz w:val="28"/>
          <w:szCs w:val="28"/>
        </w:rPr>
        <w:t>un tam pievienot</w:t>
      </w:r>
      <w:r w:rsidR="00095EA2" w:rsidRPr="00406496">
        <w:rPr>
          <w:sz w:val="28"/>
          <w:szCs w:val="28"/>
        </w:rPr>
        <w:t>o</w:t>
      </w:r>
      <w:r w:rsidR="00287610" w:rsidRPr="00406496">
        <w:rPr>
          <w:sz w:val="28"/>
          <w:szCs w:val="28"/>
        </w:rPr>
        <w:t>s</w:t>
      </w:r>
      <w:r w:rsidR="0076699E" w:rsidRPr="00406496">
        <w:rPr>
          <w:sz w:val="28"/>
          <w:szCs w:val="28"/>
        </w:rPr>
        <w:t xml:space="preserve"> dokument</w:t>
      </w:r>
      <w:r w:rsidR="00095EA2" w:rsidRPr="00406496">
        <w:rPr>
          <w:sz w:val="28"/>
          <w:szCs w:val="28"/>
        </w:rPr>
        <w:t>u</w:t>
      </w:r>
      <w:r w:rsidR="00287610" w:rsidRPr="00406496">
        <w:rPr>
          <w:sz w:val="28"/>
          <w:szCs w:val="28"/>
        </w:rPr>
        <w:t>s</w:t>
      </w:r>
      <w:r w:rsidR="000C6856" w:rsidRPr="00406496">
        <w:rPr>
          <w:sz w:val="28"/>
          <w:szCs w:val="28"/>
        </w:rPr>
        <w:t>;</w:t>
      </w:r>
    </w:p>
    <w:p w:rsidR="00422704" w:rsidRPr="00406496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29</w:t>
      </w:r>
      <w:r w:rsidR="006D1963" w:rsidRPr="00406496">
        <w:rPr>
          <w:sz w:val="28"/>
          <w:szCs w:val="28"/>
        </w:rPr>
        <w:t xml:space="preserve">.2. </w:t>
      </w:r>
      <w:r w:rsidR="00095EA2" w:rsidRPr="00406496">
        <w:rPr>
          <w:sz w:val="28"/>
          <w:szCs w:val="28"/>
        </w:rPr>
        <w:t>atzīme</w:t>
      </w:r>
      <w:r w:rsidR="006D1963" w:rsidRPr="00406496">
        <w:rPr>
          <w:sz w:val="28"/>
          <w:szCs w:val="28"/>
        </w:rPr>
        <w:t xml:space="preserve">, ja izglītība un profesionālā kvalifikācija atzīta  šo noteikumu </w:t>
      </w:r>
      <w:r w:rsidRPr="00406496">
        <w:rPr>
          <w:sz w:val="28"/>
          <w:szCs w:val="28"/>
        </w:rPr>
        <w:t>10</w:t>
      </w:r>
      <w:r w:rsidR="006D1963" w:rsidRPr="00406496">
        <w:rPr>
          <w:sz w:val="28"/>
          <w:szCs w:val="28"/>
        </w:rPr>
        <w:t>.punktā minētajā kārtībā;</w:t>
      </w:r>
      <w:r w:rsidR="00422704" w:rsidRPr="00406496">
        <w:rPr>
          <w:sz w:val="28"/>
          <w:szCs w:val="28"/>
        </w:rPr>
        <w:t xml:space="preserve"> </w:t>
      </w:r>
    </w:p>
    <w:p w:rsidR="00AA47E5" w:rsidRPr="00406496" w:rsidRDefault="003A51A1" w:rsidP="000A7D87">
      <w:pPr>
        <w:spacing w:after="120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406496">
        <w:rPr>
          <w:rFonts w:eastAsia="Times New Roman" w:cs="Times New Roman"/>
          <w:szCs w:val="28"/>
          <w:lang w:eastAsia="lv-LV"/>
        </w:rPr>
        <w:t>29</w:t>
      </w:r>
      <w:r w:rsidR="00AA47E5" w:rsidRPr="00406496">
        <w:rPr>
          <w:rFonts w:eastAsia="Times New Roman" w:cs="Times New Roman"/>
          <w:szCs w:val="28"/>
          <w:lang w:eastAsia="lv-LV"/>
        </w:rPr>
        <w:t>.</w:t>
      </w:r>
      <w:r w:rsidR="009D0EC8" w:rsidRPr="00406496">
        <w:rPr>
          <w:rFonts w:eastAsia="Times New Roman" w:cs="Times New Roman"/>
          <w:szCs w:val="28"/>
          <w:lang w:eastAsia="lv-LV"/>
        </w:rPr>
        <w:t>3</w:t>
      </w:r>
      <w:r w:rsidR="00AA47E5" w:rsidRPr="00406496">
        <w:rPr>
          <w:rFonts w:eastAsia="Times New Roman" w:cs="Times New Roman"/>
          <w:szCs w:val="28"/>
          <w:lang w:eastAsia="lv-LV"/>
        </w:rPr>
        <w:t>. </w:t>
      </w:r>
      <w:r w:rsidR="00AA47E5" w:rsidRPr="00406496">
        <w:rPr>
          <w:szCs w:val="28"/>
        </w:rPr>
        <w:t xml:space="preserve">darbu saraksts, kuru izpildē </w:t>
      </w:r>
      <w:proofErr w:type="spellStart"/>
      <w:r w:rsidR="00AA47E5" w:rsidRPr="00406496">
        <w:rPr>
          <w:szCs w:val="28"/>
        </w:rPr>
        <w:t>būvspecālists</w:t>
      </w:r>
      <w:proofErr w:type="spellEnd"/>
      <w:r w:rsidR="00AA47E5" w:rsidRPr="00406496">
        <w:rPr>
          <w:szCs w:val="28"/>
        </w:rPr>
        <w:t xml:space="preserve"> piedalījies</w:t>
      </w:r>
      <w:r w:rsidR="000C6856" w:rsidRPr="00406496">
        <w:rPr>
          <w:szCs w:val="28"/>
        </w:rPr>
        <w:t>;</w:t>
      </w:r>
      <w:r w:rsidR="00AA47E5" w:rsidRPr="00406496">
        <w:rPr>
          <w:rFonts w:eastAsia="Times New Roman" w:cs="Times New Roman"/>
          <w:szCs w:val="28"/>
          <w:lang w:eastAsia="lv-LV"/>
        </w:rPr>
        <w:t xml:space="preserve"> </w:t>
      </w:r>
    </w:p>
    <w:p w:rsidR="00422704" w:rsidRPr="00406496" w:rsidRDefault="003A51A1" w:rsidP="000A7D87">
      <w:pPr>
        <w:spacing w:after="120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406496">
        <w:rPr>
          <w:rFonts w:eastAsia="Times New Roman" w:cs="Times New Roman"/>
          <w:szCs w:val="28"/>
          <w:lang w:eastAsia="lv-LV"/>
        </w:rPr>
        <w:t>29</w:t>
      </w:r>
      <w:r w:rsidR="006B4D60" w:rsidRPr="00406496">
        <w:rPr>
          <w:rFonts w:eastAsia="Times New Roman" w:cs="Times New Roman"/>
          <w:szCs w:val="28"/>
          <w:lang w:eastAsia="lv-LV"/>
        </w:rPr>
        <w:t>.</w:t>
      </w:r>
      <w:r w:rsidR="009D0EC8" w:rsidRPr="00406496">
        <w:rPr>
          <w:rFonts w:eastAsia="Times New Roman" w:cs="Times New Roman"/>
          <w:szCs w:val="28"/>
          <w:lang w:eastAsia="lv-LV"/>
        </w:rPr>
        <w:t>4</w:t>
      </w:r>
      <w:r w:rsidR="006B4D60" w:rsidRPr="00406496">
        <w:rPr>
          <w:rFonts w:eastAsia="Times New Roman" w:cs="Times New Roman"/>
          <w:szCs w:val="28"/>
          <w:lang w:eastAsia="lv-LV"/>
        </w:rPr>
        <w:t>. </w:t>
      </w:r>
      <w:proofErr w:type="spellStart"/>
      <w:r w:rsidR="00A52234" w:rsidRPr="00406496">
        <w:rPr>
          <w:rFonts w:eastAsia="Times New Roman" w:cs="Times New Roman"/>
          <w:szCs w:val="28"/>
          <w:lang w:eastAsia="lv-LV"/>
        </w:rPr>
        <w:t>būvspeciālista</w:t>
      </w:r>
      <w:proofErr w:type="spellEnd"/>
      <w:r w:rsidR="00A52234" w:rsidRPr="00406496">
        <w:rPr>
          <w:rFonts w:eastAsia="Times New Roman" w:cs="Times New Roman"/>
          <w:szCs w:val="28"/>
          <w:lang w:eastAsia="lv-LV"/>
        </w:rPr>
        <w:t xml:space="preserve"> </w:t>
      </w:r>
      <w:r w:rsidR="00422704" w:rsidRPr="00406496">
        <w:rPr>
          <w:rFonts w:eastAsia="Times New Roman" w:cs="Times New Roman"/>
          <w:szCs w:val="28"/>
          <w:lang w:eastAsia="lv-LV"/>
        </w:rPr>
        <w:t xml:space="preserve">sertifikāta piešķiršanas </w:t>
      </w:r>
      <w:r w:rsidR="00F16C07" w:rsidRPr="00406496">
        <w:rPr>
          <w:rFonts w:eastAsia="Times New Roman" w:cs="Times New Roman"/>
          <w:szCs w:val="28"/>
          <w:lang w:eastAsia="lv-LV"/>
        </w:rPr>
        <w:t xml:space="preserve">datums </w:t>
      </w:r>
      <w:r w:rsidR="00422704" w:rsidRPr="00406496">
        <w:rPr>
          <w:rFonts w:eastAsia="Times New Roman" w:cs="Times New Roman"/>
          <w:szCs w:val="28"/>
          <w:lang w:eastAsia="lv-LV"/>
        </w:rPr>
        <w:t xml:space="preserve">un </w:t>
      </w:r>
      <w:r w:rsidR="00F16C07" w:rsidRPr="00406496">
        <w:rPr>
          <w:rFonts w:eastAsia="Times New Roman" w:cs="Times New Roman"/>
          <w:szCs w:val="28"/>
          <w:lang w:eastAsia="lv-LV"/>
        </w:rPr>
        <w:t>numurs</w:t>
      </w:r>
      <w:r w:rsidR="00422704" w:rsidRPr="00406496">
        <w:rPr>
          <w:rFonts w:eastAsia="Times New Roman" w:cs="Times New Roman"/>
          <w:szCs w:val="28"/>
          <w:lang w:eastAsia="lv-LV"/>
        </w:rPr>
        <w:t>;</w:t>
      </w:r>
    </w:p>
    <w:p w:rsidR="00C37E7F" w:rsidRPr="00406496" w:rsidRDefault="003A51A1" w:rsidP="000A7D87">
      <w:pPr>
        <w:spacing w:after="120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406496">
        <w:rPr>
          <w:rFonts w:eastAsia="Times New Roman" w:cs="Times New Roman"/>
          <w:szCs w:val="28"/>
          <w:lang w:eastAsia="lv-LV"/>
        </w:rPr>
        <w:t>29</w:t>
      </w:r>
      <w:r w:rsidR="006B4D60" w:rsidRPr="00406496">
        <w:rPr>
          <w:rFonts w:eastAsia="Times New Roman" w:cs="Times New Roman"/>
          <w:szCs w:val="28"/>
          <w:lang w:eastAsia="lv-LV"/>
        </w:rPr>
        <w:t>.</w:t>
      </w:r>
      <w:r w:rsidR="009D0EC8" w:rsidRPr="00406496">
        <w:rPr>
          <w:rFonts w:eastAsia="Times New Roman" w:cs="Times New Roman"/>
          <w:szCs w:val="28"/>
          <w:lang w:eastAsia="lv-LV"/>
        </w:rPr>
        <w:t>5</w:t>
      </w:r>
      <w:r w:rsidR="006B4D60" w:rsidRPr="00406496">
        <w:rPr>
          <w:rFonts w:eastAsia="Times New Roman" w:cs="Times New Roman"/>
          <w:szCs w:val="28"/>
          <w:lang w:eastAsia="lv-LV"/>
        </w:rPr>
        <w:t>. </w:t>
      </w:r>
      <w:r w:rsidR="00422704" w:rsidRPr="00406496">
        <w:rPr>
          <w:rFonts w:eastAsia="Times New Roman" w:cs="Times New Roman"/>
          <w:szCs w:val="28"/>
          <w:lang w:eastAsia="lv-LV"/>
        </w:rPr>
        <w:t>sertifi</w:t>
      </w:r>
      <w:r w:rsidR="00D72537" w:rsidRPr="00406496">
        <w:rPr>
          <w:rFonts w:eastAsia="Times New Roman" w:cs="Times New Roman"/>
          <w:szCs w:val="28"/>
          <w:lang w:eastAsia="lv-LV"/>
        </w:rPr>
        <w:t>cēšanas</w:t>
      </w:r>
      <w:r w:rsidR="00422704" w:rsidRPr="00406496">
        <w:rPr>
          <w:rFonts w:eastAsia="Times New Roman" w:cs="Times New Roman"/>
          <w:szCs w:val="28"/>
          <w:lang w:eastAsia="lv-LV"/>
        </w:rPr>
        <w:t xml:space="preserve"> </w:t>
      </w:r>
      <w:r w:rsidR="00F16C07" w:rsidRPr="00406496">
        <w:rPr>
          <w:rFonts w:eastAsia="Times New Roman" w:cs="Times New Roman"/>
          <w:szCs w:val="28"/>
          <w:lang w:eastAsia="lv-LV"/>
        </w:rPr>
        <w:t xml:space="preserve">joma </w:t>
      </w:r>
      <w:r w:rsidR="00C37E7F" w:rsidRPr="00406496">
        <w:rPr>
          <w:rFonts w:eastAsia="Times New Roman" w:cs="Times New Roman"/>
          <w:szCs w:val="28"/>
          <w:lang w:eastAsia="lv-LV"/>
        </w:rPr>
        <w:t xml:space="preserve">un </w:t>
      </w:r>
      <w:r w:rsidR="00F16C07" w:rsidRPr="00406496">
        <w:rPr>
          <w:rFonts w:eastAsia="Times New Roman" w:cs="Times New Roman"/>
          <w:szCs w:val="28"/>
          <w:lang w:eastAsia="lv-LV"/>
        </w:rPr>
        <w:t>specialitāte</w:t>
      </w:r>
      <w:r w:rsidR="00C37E7F" w:rsidRPr="00406496">
        <w:rPr>
          <w:rFonts w:eastAsia="Times New Roman" w:cs="Times New Roman"/>
          <w:szCs w:val="28"/>
          <w:lang w:eastAsia="lv-LV"/>
        </w:rPr>
        <w:t>;</w:t>
      </w:r>
    </w:p>
    <w:p w:rsidR="00422704" w:rsidRPr="00406496" w:rsidRDefault="003A51A1" w:rsidP="000A7D87">
      <w:pPr>
        <w:spacing w:after="120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406496">
        <w:rPr>
          <w:rFonts w:eastAsia="Times New Roman" w:cs="Times New Roman"/>
          <w:szCs w:val="28"/>
          <w:lang w:eastAsia="lv-LV"/>
        </w:rPr>
        <w:t>29</w:t>
      </w:r>
      <w:r w:rsidR="00C37E7F" w:rsidRPr="00406496">
        <w:rPr>
          <w:rFonts w:eastAsia="Times New Roman" w:cs="Times New Roman"/>
          <w:szCs w:val="28"/>
          <w:lang w:eastAsia="lv-LV"/>
        </w:rPr>
        <w:t>.</w:t>
      </w:r>
      <w:r w:rsidR="009D0EC8" w:rsidRPr="00406496">
        <w:rPr>
          <w:rFonts w:eastAsia="Times New Roman" w:cs="Times New Roman"/>
          <w:szCs w:val="28"/>
          <w:lang w:eastAsia="lv-LV"/>
        </w:rPr>
        <w:t>6</w:t>
      </w:r>
      <w:r w:rsidR="00C37E7F" w:rsidRPr="00406496">
        <w:rPr>
          <w:rFonts w:eastAsia="Times New Roman" w:cs="Times New Roman"/>
          <w:szCs w:val="28"/>
          <w:lang w:eastAsia="lv-LV"/>
        </w:rPr>
        <w:t>.</w:t>
      </w:r>
      <w:r w:rsidR="00866D2F" w:rsidRPr="00406496">
        <w:rPr>
          <w:rFonts w:eastAsia="Times New Roman" w:cs="Times New Roman"/>
          <w:szCs w:val="28"/>
          <w:lang w:eastAsia="lv-LV"/>
        </w:rPr>
        <w:t xml:space="preserve"> </w:t>
      </w:r>
      <w:r w:rsidR="00023438" w:rsidRPr="00406496">
        <w:rPr>
          <w:rFonts w:eastAsia="Times New Roman" w:cs="Times New Roman"/>
          <w:szCs w:val="28"/>
          <w:lang w:eastAsia="lv-LV"/>
        </w:rPr>
        <w:t xml:space="preserve">darbības </w:t>
      </w:r>
      <w:r w:rsidR="005E5702" w:rsidRPr="00406496">
        <w:rPr>
          <w:rFonts w:eastAsia="Times New Roman" w:cs="Times New Roman"/>
          <w:szCs w:val="28"/>
          <w:lang w:eastAsia="lv-LV"/>
        </w:rPr>
        <w:t>sfēra</w:t>
      </w:r>
      <w:r w:rsidR="0026432E" w:rsidRPr="00406496">
        <w:rPr>
          <w:rFonts w:eastAsia="Times New Roman" w:cs="Times New Roman"/>
          <w:szCs w:val="28"/>
          <w:lang w:eastAsia="lv-LV"/>
        </w:rPr>
        <w:t>s</w:t>
      </w:r>
      <w:r w:rsidR="005E5702" w:rsidRPr="00406496">
        <w:rPr>
          <w:rFonts w:eastAsia="Times New Roman" w:cs="Times New Roman"/>
          <w:szCs w:val="28"/>
          <w:lang w:eastAsia="lv-LV"/>
        </w:rPr>
        <w:t xml:space="preserve"> </w:t>
      </w:r>
      <w:r w:rsidR="00F16C07" w:rsidRPr="00406496">
        <w:rPr>
          <w:rFonts w:eastAsia="Times New Roman" w:cs="Times New Roman"/>
          <w:szCs w:val="28"/>
          <w:lang w:eastAsia="lv-LV"/>
        </w:rPr>
        <w:t>numurs</w:t>
      </w:r>
      <w:r w:rsidR="006D1963" w:rsidRPr="00406496">
        <w:rPr>
          <w:rFonts w:eastAsia="Times New Roman" w:cs="Times New Roman"/>
          <w:szCs w:val="28"/>
          <w:lang w:eastAsia="lv-LV"/>
        </w:rPr>
        <w:t>,</w:t>
      </w:r>
      <w:r w:rsidR="00023438" w:rsidRPr="00406496">
        <w:rPr>
          <w:rFonts w:eastAsia="Times New Roman" w:cs="Times New Roman"/>
          <w:szCs w:val="28"/>
          <w:lang w:eastAsia="lv-LV"/>
        </w:rPr>
        <w:t xml:space="preserve"> </w:t>
      </w:r>
      <w:r w:rsidR="00F16C07" w:rsidRPr="00406496">
        <w:rPr>
          <w:rFonts w:eastAsia="Times New Roman" w:cs="Times New Roman"/>
          <w:szCs w:val="28"/>
          <w:lang w:eastAsia="lv-LV"/>
        </w:rPr>
        <w:t xml:space="preserve">nosaukums </w:t>
      </w:r>
      <w:r w:rsidR="006D1963" w:rsidRPr="00406496">
        <w:rPr>
          <w:rFonts w:eastAsia="Times New Roman" w:cs="Times New Roman"/>
          <w:szCs w:val="28"/>
          <w:lang w:eastAsia="lv-LV"/>
        </w:rPr>
        <w:t>un pievienošanas datums</w:t>
      </w:r>
      <w:r w:rsidR="00422704" w:rsidRPr="00406496">
        <w:rPr>
          <w:rFonts w:eastAsia="Times New Roman" w:cs="Times New Roman"/>
          <w:szCs w:val="28"/>
          <w:lang w:eastAsia="lv-LV"/>
        </w:rPr>
        <w:t>;</w:t>
      </w:r>
    </w:p>
    <w:p w:rsidR="009A0FB7" w:rsidRDefault="003A51A1" w:rsidP="000A7D87">
      <w:pPr>
        <w:spacing w:after="120"/>
        <w:ind w:firstLine="709"/>
        <w:jc w:val="both"/>
        <w:rPr>
          <w:szCs w:val="28"/>
        </w:rPr>
      </w:pPr>
      <w:r w:rsidRPr="00406496">
        <w:rPr>
          <w:szCs w:val="28"/>
        </w:rPr>
        <w:t>29</w:t>
      </w:r>
      <w:r w:rsidR="009A0FB7" w:rsidRPr="00406496">
        <w:rPr>
          <w:szCs w:val="28"/>
        </w:rPr>
        <w:t>.</w:t>
      </w:r>
      <w:r w:rsidR="009D0EC8" w:rsidRPr="00406496">
        <w:rPr>
          <w:szCs w:val="28"/>
        </w:rPr>
        <w:t>7</w:t>
      </w:r>
      <w:r w:rsidR="009A0FB7" w:rsidRPr="00406496">
        <w:rPr>
          <w:szCs w:val="28"/>
        </w:rPr>
        <w:t xml:space="preserve">. </w:t>
      </w:r>
      <w:r w:rsidR="00F16C07" w:rsidRPr="00406496">
        <w:rPr>
          <w:szCs w:val="28"/>
          <w:lang w:eastAsia="lv-LV"/>
        </w:rPr>
        <w:t xml:space="preserve">informācija par kompetences pārbaudes iestādes pieņemtajiem lēmumiem </w:t>
      </w:r>
      <w:r w:rsidR="00AA47E5" w:rsidRPr="00406496">
        <w:rPr>
          <w:szCs w:val="28"/>
          <w:lang w:eastAsia="lv-LV"/>
        </w:rPr>
        <w:t xml:space="preserve">un </w:t>
      </w:r>
      <w:r w:rsidR="00057EBB">
        <w:rPr>
          <w:szCs w:val="28"/>
          <w:lang w:eastAsia="lv-LV"/>
        </w:rPr>
        <w:t xml:space="preserve">ar tiem </w:t>
      </w:r>
      <w:r w:rsidR="00AA47E5" w:rsidRPr="00057EBB">
        <w:rPr>
          <w:szCs w:val="28"/>
          <w:lang w:eastAsia="lv-LV"/>
        </w:rPr>
        <w:t>saist</w:t>
      </w:r>
      <w:r w:rsidR="002A2374" w:rsidRPr="00057EBB">
        <w:rPr>
          <w:szCs w:val="28"/>
          <w:lang w:eastAsia="lv-LV"/>
        </w:rPr>
        <w:t>ītajiem</w:t>
      </w:r>
      <w:r w:rsidR="002A2374" w:rsidRPr="00406496">
        <w:rPr>
          <w:szCs w:val="28"/>
          <w:lang w:eastAsia="lv-LV"/>
        </w:rPr>
        <w:t xml:space="preserve"> d</w:t>
      </w:r>
      <w:r w:rsidR="00AA47E5" w:rsidRPr="00406496">
        <w:rPr>
          <w:szCs w:val="28"/>
          <w:lang w:eastAsia="lv-LV"/>
        </w:rPr>
        <w:t xml:space="preserve">okumentiem </w:t>
      </w:r>
      <w:r w:rsidR="00F16C07" w:rsidRPr="00406496">
        <w:rPr>
          <w:szCs w:val="28"/>
          <w:lang w:eastAsia="lv-LV"/>
        </w:rPr>
        <w:t xml:space="preserve">attiecībā uz </w:t>
      </w:r>
      <w:proofErr w:type="spellStart"/>
      <w:r w:rsidR="00F16C07" w:rsidRPr="00406496">
        <w:rPr>
          <w:szCs w:val="28"/>
          <w:lang w:eastAsia="lv-LV"/>
        </w:rPr>
        <w:t>būv</w:t>
      </w:r>
      <w:r w:rsidR="00AA47E5" w:rsidRPr="00406496">
        <w:rPr>
          <w:szCs w:val="28"/>
          <w:lang w:eastAsia="lv-LV"/>
        </w:rPr>
        <w:t>speciālistu</w:t>
      </w:r>
      <w:proofErr w:type="spellEnd"/>
      <w:r w:rsidR="00FC6871">
        <w:rPr>
          <w:szCs w:val="28"/>
        </w:rPr>
        <w:t>;</w:t>
      </w:r>
    </w:p>
    <w:p w:rsidR="00FC6871" w:rsidRDefault="00FC6871" w:rsidP="000A7D87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29.8. </w:t>
      </w:r>
      <w:proofErr w:type="spellStart"/>
      <w:r>
        <w:rPr>
          <w:szCs w:val="28"/>
        </w:rPr>
        <w:t>būvspeciālista</w:t>
      </w:r>
      <w:proofErr w:type="spellEnd"/>
      <w:r>
        <w:rPr>
          <w:szCs w:val="28"/>
        </w:rPr>
        <w:t xml:space="preserve"> profesionālās pilnveides informācija</w:t>
      </w:r>
      <w:r w:rsidR="0021199F">
        <w:rPr>
          <w:szCs w:val="28"/>
        </w:rPr>
        <w:t>.</w:t>
      </w:r>
    </w:p>
    <w:p w:rsidR="00361754" w:rsidRPr="00DD7538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30</w:t>
      </w:r>
      <w:r w:rsidR="00E76CF5" w:rsidRPr="00406496">
        <w:rPr>
          <w:sz w:val="28"/>
          <w:szCs w:val="28"/>
        </w:rPr>
        <w:t>. </w:t>
      </w:r>
      <w:r w:rsidR="00361754" w:rsidRPr="00406496">
        <w:rPr>
          <w:sz w:val="28"/>
          <w:szCs w:val="28"/>
        </w:rPr>
        <w:t xml:space="preserve">Ne vēlāk kā </w:t>
      </w:r>
      <w:r w:rsidR="00695008" w:rsidRPr="00406496">
        <w:rPr>
          <w:sz w:val="28"/>
          <w:szCs w:val="28"/>
        </w:rPr>
        <w:t>divu</w:t>
      </w:r>
      <w:r w:rsidR="00E76CF5" w:rsidRPr="00406496">
        <w:rPr>
          <w:sz w:val="28"/>
          <w:szCs w:val="28"/>
        </w:rPr>
        <w:t xml:space="preserve"> </w:t>
      </w:r>
      <w:r w:rsidR="007677F5" w:rsidRPr="00406496">
        <w:rPr>
          <w:sz w:val="28"/>
          <w:szCs w:val="28"/>
        </w:rPr>
        <w:t xml:space="preserve">darba </w:t>
      </w:r>
      <w:r w:rsidR="00E76CF5" w:rsidRPr="00406496">
        <w:rPr>
          <w:sz w:val="28"/>
          <w:szCs w:val="28"/>
        </w:rPr>
        <w:t xml:space="preserve">dienu laikā </w:t>
      </w:r>
      <w:r w:rsidR="0084268A" w:rsidRPr="00406496">
        <w:rPr>
          <w:sz w:val="28"/>
          <w:szCs w:val="28"/>
        </w:rPr>
        <w:t xml:space="preserve">pēc lēmuma pieņemšanas </w:t>
      </w:r>
      <w:r w:rsidR="00384C69" w:rsidRPr="00406496">
        <w:rPr>
          <w:sz w:val="28"/>
          <w:szCs w:val="28"/>
        </w:rPr>
        <w:t xml:space="preserve">par </w:t>
      </w:r>
      <w:proofErr w:type="spellStart"/>
      <w:r w:rsidR="00384C69" w:rsidRPr="00406496">
        <w:rPr>
          <w:sz w:val="28"/>
          <w:szCs w:val="28"/>
        </w:rPr>
        <w:t>būvspeciālista</w:t>
      </w:r>
      <w:proofErr w:type="spellEnd"/>
      <w:r w:rsidR="00384C69" w:rsidRPr="00406496">
        <w:rPr>
          <w:sz w:val="28"/>
          <w:szCs w:val="28"/>
        </w:rPr>
        <w:t xml:space="preserve"> </w:t>
      </w:r>
      <w:r w:rsidR="00F95600" w:rsidRPr="00406496">
        <w:rPr>
          <w:sz w:val="28"/>
          <w:szCs w:val="28"/>
        </w:rPr>
        <w:t>patstāvīgās prakses</w:t>
      </w:r>
      <w:r w:rsidR="00384C69" w:rsidRPr="00406496">
        <w:rPr>
          <w:sz w:val="28"/>
          <w:szCs w:val="28"/>
        </w:rPr>
        <w:t xml:space="preserve"> </w:t>
      </w:r>
      <w:r w:rsidR="00BD251A" w:rsidRPr="00406496">
        <w:rPr>
          <w:sz w:val="28"/>
          <w:szCs w:val="28"/>
        </w:rPr>
        <w:t xml:space="preserve">pārkāpuma </w:t>
      </w:r>
      <w:r w:rsidR="00A54252" w:rsidRPr="00406496">
        <w:rPr>
          <w:sz w:val="28"/>
          <w:szCs w:val="28"/>
        </w:rPr>
        <w:t>konstatēšanu</w:t>
      </w:r>
      <w:r w:rsidR="00384C69" w:rsidRPr="00406496">
        <w:rPr>
          <w:sz w:val="28"/>
          <w:szCs w:val="28"/>
        </w:rPr>
        <w:t xml:space="preserve">, </w:t>
      </w:r>
      <w:proofErr w:type="spellStart"/>
      <w:r w:rsidR="007F5846" w:rsidRPr="00406496">
        <w:rPr>
          <w:sz w:val="28"/>
          <w:szCs w:val="28"/>
        </w:rPr>
        <w:t>būvspeciālista</w:t>
      </w:r>
      <w:proofErr w:type="spellEnd"/>
      <w:r w:rsidR="00345CF3" w:rsidRPr="00406496">
        <w:rPr>
          <w:sz w:val="28"/>
          <w:szCs w:val="28"/>
        </w:rPr>
        <w:t xml:space="preserve"> sertifikāta </w:t>
      </w:r>
      <w:r w:rsidR="005C364D" w:rsidRPr="00406496">
        <w:rPr>
          <w:sz w:val="28"/>
          <w:szCs w:val="28"/>
        </w:rPr>
        <w:t xml:space="preserve">vai sfēras </w:t>
      </w:r>
      <w:r w:rsidR="007F5846" w:rsidRPr="00406496">
        <w:rPr>
          <w:sz w:val="28"/>
          <w:szCs w:val="28"/>
        </w:rPr>
        <w:t>darbības apturēšanu</w:t>
      </w:r>
      <w:r w:rsidR="00361754" w:rsidRPr="00406496">
        <w:rPr>
          <w:sz w:val="28"/>
          <w:szCs w:val="28"/>
        </w:rPr>
        <w:t xml:space="preserve"> </w:t>
      </w:r>
      <w:r w:rsidR="0084268A" w:rsidRPr="00406496">
        <w:rPr>
          <w:sz w:val="28"/>
          <w:szCs w:val="28"/>
        </w:rPr>
        <w:t xml:space="preserve">vai </w:t>
      </w:r>
      <w:r w:rsidR="00361754" w:rsidRPr="00406496">
        <w:rPr>
          <w:sz w:val="28"/>
          <w:szCs w:val="28"/>
        </w:rPr>
        <w:t xml:space="preserve">atjaunošanu, </w:t>
      </w:r>
      <w:proofErr w:type="spellStart"/>
      <w:r w:rsidR="00A54252" w:rsidRPr="00406496">
        <w:rPr>
          <w:sz w:val="28"/>
          <w:szCs w:val="28"/>
        </w:rPr>
        <w:t>būvspeciālista</w:t>
      </w:r>
      <w:proofErr w:type="spellEnd"/>
      <w:r w:rsidR="00A54252" w:rsidRPr="00406496">
        <w:rPr>
          <w:sz w:val="28"/>
          <w:szCs w:val="28"/>
        </w:rPr>
        <w:t xml:space="preserve"> </w:t>
      </w:r>
      <w:r w:rsidR="00345CF3" w:rsidRPr="00406496">
        <w:rPr>
          <w:sz w:val="28"/>
          <w:szCs w:val="28"/>
        </w:rPr>
        <w:t xml:space="preserve">sertifikāta anulēšanu, </w:t>
      </w:r>
      <w:r w:rsidR="007F5846" w:rsidRPr="00406496">
        <w:rPr>
          <w:sz w:val="28"/>
          <w:szCs w:val="28"/>
        </w:rPr>
        <w:t>BIS</w:t>
      </w:r>
      <w:r w:rsidR="00361754" w:rsidRPr="00406496">
        <w:rPr>
          <w:sz w:val="28"/>
          <w:szCs w:val="28"/>
        </w:rPr>
        <w:t xml:space="preserve"> </w:t>
      </w:r>
      <w:proofErr w:type="spellStart"/>
      <w:r w:rsidR="00361754" w:rsidRPr="00406496">
        <w:rPr>
          <w:sz w:val="28"/>
          <w:szCs w:val="28"/>
        </w:rPr>
        <w:t>būvspeciālistu</w:t>
      </w:r>
      <w:proofErr w:type="spellEnd"/>
      <w:r w:rsidR="00361754" w:rsidRPr="00406496">
        <w:rPr>
          <w:sz w:val="28"/>
          <w:szCs w:val="28"/>
        </w:rPr>
        <w:t xml:space="preserve"> reģistrā </w:t>
      </w:r>
      <w:r w:rsidR="00E477DB" w:rsidRPr="00406496">
        <w:rPr>
          <w:sz w:val="28"/>
          <w:szCs w:val="28"/>
        </w:rPr>
        <w:t xml:space="preserve">iekļauj </w:t>
      </w:r>
      <w:r w:rsidR="00361754" w:rsidRPr="00406496">
        <w:rPr>
          <w:sz w:val="28"/>
          <w:szCs w:val="28"/>
        </w:rPr>
        <w:t>vai aktualizē informāciju</w:t>
      </w:r>
      <w:r w:rsidR="007F5846" w:rsidRPr="00406496">
        <w:rPr>
          <w:sz w:val="28"/>
          <w:szCs w:val="28"/>
        </w:rPr>
        <w:t xml:space="preserve"> par</w:t>
      </w:r>
      <w:r w:rsidR="00361754" w:rsidRPr="00406496">
        <w:rPr>
          <w:sz w:val="28"/>
          <w:szCs w:val="28"/>
        </w:rPr>
        <w:t>:</w:t>
      </w:r>
    </w:p>
    <w:p w:rsidR="00384C69" w:rsidRPr="00DD7538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E76CF5" w:rsidRPr="00DD7538">
        <w:rPr>
          <w:sz w:val="28"/>
          <w:szCs w:val="28"/>
        </w:rPr>
        <w:t>.1. </w:t>
      </w:r>
      <w:r w:rsidR="00CA71F8" w:rsidRPr="00DD7538">
        <w:rPr>
          <w:sz w:val="28"/>
          <w:szCs w:val="28"/>
        </w:rPr>
        <w:t>kompetences pārbaudes iestādes</w:t>
      </w:r>
      <w:r w:rsidR="000A086D" w:rsidRPr="00DD7538">
        <w:rPr>
          <w:sz w:val="28"/>
          <w:szCs w:val="28"/>
        </w:rPr>
        <w:t xml:space="preserve"> </w:t>
      </w:r>
      <w:r w:rsidR="00BD251A" w:rsidRPr="00DD7538">
        <w:rPr>
          <w:sz w:val="28"/>
          <w:szCs w:val="28"/>
        </w:rPr>
        <w:t xml:space="preserve">konstatēto </w:t>
      </w:r>
      <w:r w:rsidR="00F95600" w:rsidRPr="00DD7538">
        <w:rPr>
          <w:sz w:val="28"/>
          <w:szCs w:val="28"/>
        </w:rPr>
        <w:t>patstāvīgās prakses</w:t>
      </w:r>
      <w:r w:rsidR="00C97071" w:rsidRPr="00DD7538">
        <w:rPr>
          <w:sz w:val="28"/>
          <w:szCs w:val="28"/>
        </w:rPr>
        <w:t xml:space="preserve"> </w:t>
      </w:r>
      <w:r w:rsidR="00BD251A" w:rsidRPr="00DD7538">
        <w:rPr>
          <w:sz w:val="28"/>
          <w:szCs w:val="28"/>
        </w:rPr>
        <w:t>pārkāpumu</w:t>
      </w:r>
      <w:r w:rsidR="00893E14" w:rsidRPr="00DD7538">
        <w:rPr>
          <w:sz w:val="28"/>
          <w:szCs w:val="28"/>
        </w:rPr>
        <w:t xml:space="preserve"> un pieņemto lēmumu</w:t>
      </w:r>
      <w:r w:rsidR="00C0204F" w:rsidRPr="00DD7538">
        <w:rPr>
          <w:sz w:val="28"/>
          <w:szCs w:val="28"/>
        </w:rPr>
        <w:t xml:space="preserve">, </w:t>
      </w:r>
      <w:r w:rsidR="007F5846" w:rsidRPr="00DD7538">
        <w:rPr>
          <w:sz w:val="28"/>
          <w:szCs w:val="28"/>
        </w:rPr>
        <w:t xml:space="preserve">lēmuma datumu un </w:t>
      </w:r>
      <w:r w:rsidR="00893E14" w:rsidRPr="00DD7538">
        <w:rPr>
          <w:sz w:val="28"/>
          <w:szCs w:val="28"/>
        </w:rPr>
        <w:t>numuru</w:t>
      </w:r>
      <w:r w:rsidR="00D63DF4" w:rsidRPr="00DD7538">
        <w:rPr>
          <w:sz w:val="28"/>
          <w:szCs w:val="28"/>
        </w:rPr>
        <w:t xml:space="preserve"> un pievieno </w:t>
      </w:r>
      <w:r w:rsidR="000C6856" w:rsidRPr="00DD7538">
        <w:rPr>
          <w:sz w:val="28"/>
          <w:szCs w:val="28"/>
        </w:rPr>
        <w:t>attiecīg</w:t>
      </w:r>
      <w:r w:rsidR="000C6856">
        <w:rPr>
          <w:sz w:val="28"/>
          <w:szCs w:val="28"/>
        </w:rPr>
        <w:t>o</w:t>
      </w:r>
      <w:r w:rsidR="000C6856" w:rsidRPr="00DD7538">
        <w:rPr>
          <w:sz w:val="28"/>
          <w:szCs w:val="28"/>
        </w:rPr>
        <w:t xml:space="preserve"> </w:t>
      </w:r>
      <w:r w:rsidR="00D63DF4" w:rsidRPr="00DD7538">
        <w:rPr>
          <w:sz w:val="28"/>
          <w:szCs w:val="28"/>
        </w:rPr>
        <w:t>dokument</w:t>
      </w:r>
      <w:r w:rsidR="000C6856">
        <w:rPr>
          <w:sz w:val="28"/>
          <w:szCs w:val="28"/>
        </w:rPr>
        <w:t>u</w:t>
      </w:r>
      <w:r w:rsidR="00893E14" w:rsidRPr="00DD7538">
        <w:rPr>
          <w:sz w:val="28"/>
          <w:szCs w:val="28"/>
        </w:rPr>
        <w:t>;</w:t>
      </w:r>
    </w:p>
    <w:p w:rsidR="00D2235E" w:rsidRPr="00DD7538" w:rsidRDefault="003A51A1" w:rsidP="000A7D87">
      <w:pPr>
        <w:spacing w:after="120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DD7538">
        <w:rPr>
          <w:rFonts w:eastAsia="Times New Roman" w:cs="Times New Roman"/>
          <w:szCs w:val="28"/>
          <w:lang w:eastAsia="lv-LV"/>
        </w:rPr>
        <w:t>3</w:t>
      </w:r>
      <w:r>
        <w:rPr>
          <w:rFonts w:eastAsia="Times New Roman" w:cs="Times New Roman"/>
          <w:szCs w:val="28"/>
          <w:lang w:eastAsia="lv-LV"/>
        </w:rPr>
        <w:t>0</w:t>
      </w:r>
      <w:r w:rsidR="00E76CF5" w:rsidRPr="00DD7538">
        <w:rPr>
          <w:rFonts w:eastAsia="Times New Roman" w:cs="Times New Roman"/>
          <w:szCs w:val="28"/>
          <w:lang w:eastAsia="lv-LV"/>
        </w:rPr>
        <w:t>.2. </w:t>
      </w:r>
      <w:r w:rsidR="00D2235E" w:rsidRPr="00DD7538">
        <w:rPr>
          <w:rFonts w:eastAsia="Times New Roman" w:cs="Times New Roman"/>
          <w:szCs w:val="28"/>
          <w:lang w:eastAsia="lv-LV"/>
        </w:rPr>
        <w:t xml:space="preserve"> darbības apturēšanas </w:t>
      </w:r>
      <w:r w:rsidR="007F5846" w:rsidRPr="00DD7538">
        <w:rPr>
          <w:rFonts w:eastAsia="Times New Roman" w:cs="Times New Roman"/>
          <w:szCs w:val="28"/>
          <w:lang w:eastAsia="lv-LV"/>
        </w:rPr>
        <w:t>lēmuma datumu un numuru</w:t>
      </w:r>
      <w:r w:rsidR="0087346B" w:rsidRPr="00DD7538">
        <w:rPr>
          <w:rFonts w:eastAsia="Times New Roman" w:cs="Times New Roman"/>
          <w:szCs w:val="28"/>
          <w:lang w:eastAsia="lv-LV"/>
        </w:rPr>
        <w:t>, pamatojum</w:t>
      </w:r>
      <w:r w:rsidR="00AB7F5A" w:rsidRPr="00DD7538">
        <w:rPr>
          <w:rFonts w:eastAsia="Times New Roman" w:cs="Times New Roman"/>
          <w:szCs w:val="28"/>
          <w:lang w:eastAsia="lv-LV"/>
        </w:rPr>
        <w:t>u</w:t>
      </w:r>
      <w:r w:rsidR="00B30BBC" w:rsidRPr="00DD7538">
        <w:rPr>
          <w:rFonts w:eastAsia="Times New Roman" w:cs="Times New Roman"/>
          <w:szCs w:val="28"/>
          <w:lang w:eastAsia="lv-LV"/>
        </w:rPr>
        <w:t xml:space="preserve"> un pievieno attiecīg</w:t>
      </w:r>
      <w:r w:rsidR="000C6856">
        <w:rPr>
          <w:rFonts w:eastAsia="Times New Roman" w:cs="Times New Roman"/>
          <w:szCs w:val="28"/>
          <w:lang w:eastAsia="lv-LV"/>
        </w:rPr>
        <w:t>o</w:t>
      </w:r>
      <w:r w:rsidR="00B30BBC" w:rsidRPr="00DD7538">
        <w:rPr>
          <w:rFonts w:eastAsia="Times New Roman" w:cs="Times New Roman"/>
          <w:szCs w:val="28"/>
          <w:lang w:eastAsia="lv-LV"/>
        </w:rPr>
        <w:t xml:space="preserve"> </w:t>
      </w:r>
      <w:r w:rsidR="000C6856" w:rsidRPr="00DD7538">
        <w:rPr>
          <w:rFonts w:eastAsia="Times New Roman" w:cs="Times New Roman"/>
          <w:szCs w:val="28"/>
          <w:lang w:eastAsia="lv-LV"/>
        </w:rPr>
        <w:t>dokument</w:t>
      </w:r>
      <w:r w:rsidR="000C6856">
        <w:rPr>
          <w:rFonts w:eastAsia="Times New Roman" w:cs="Times New Roman"/>
          <w:szCs w:val="28"/>
          <w:lang w:eastAsia="lv-LV"/>
        </w:rPr>
        <w:t>u</w:t>
      </w:r>
      <w:r w:rsidR="00D2235E" w:rsidRPr="00DD7538">
        <w:rPr>
          <w:rFonts w:eastAsia="Times New Roman" w:cs="Times New Roman"/>
          <w:szCs w:val="28"/>
          <w:lang w:eastAsia="lv-LV"/>
        </w:rPr>
        <w:t>;</w:t>
      </w:r>
    </w:p>
    <w:p w:rsidR="009B27D9" w:rsidRPr="00DD7538" w:rsidRDefault="003A51A1" w:rsidP="000A7D87">
      <w:pPr>
        <w:spacing w:after="120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DD7538">
        <w:rPr>
          <w:rFonts w:eastAsia="Times New Roman" w:cs="Times New Roman"/>
          <w:szCs w:val="28"/>
          <w:lang w:eastAsia="lv-LV"/>
        </w:rPr>
        <w:t>3</w:t>
      </w:r>
      <w:r>
        <w:rPr>
          <w:rFonts w:eastAsia="Times New Roman" w:cs="Times New Roman"/>
          <w:szCs w:val="28"/>
          <w:lang w:eastAsia="lv-LV"/>
        </w:rPr>
        <w:t>0</w:t>
      </w:r>
      <w:r w:rsidR="00E76CF5" w:rsidRPr="00DD7538">
        <w:rPr>
          <w:rFonts w:eastAsia="Times New Roman" w:cs="Times New Roman"/>
          <w:szCs w:val="28"/>
          <w:lang w:eastAsia="lv-LV"/>
        </w:rPr>
        <w:t>.3. </w:t>
      </w:r>
      <w:r w:rsidR="009B27D9" w:rsidRPr="00DD7538">
        <w:rPr>
          <w:rFonts w:eastAsia="Times New Roman" w:cs="Times New Roman"/>
          <w:szCs w:val="28"/>
          <w:lang w:eastAsia="lv-LV"/>
        </w:rPr>
        <w:t xml:space="preserve">darbības atjaunošanas </w:t>
      </w:r>
      <w:r w:rsidR="007F5846" w:rsidRPr="00DD7538">
        <w:rPr>
          <w:rFonts w:eastAsia="Times New Roman" w:cs="Times New Roman"/>
          <w:szCs w:val="28"/>
          <w:lang w:eastAsia="lv-LV"/>
        </w:rPr>
        <w:t>lēmuma datumu un numuru</w:t>
      </w:r>
      <w:r w:rsidR="009B27D9" w:rsidRPr="00DD7538">
        <w:rPr>
          <w:rFonts w:eastAsia="Times New Roman" w:cs="Times New Roman"/>
          <w:szCs w:val="28"/>
          <w:lang w:eastAsia="lv-LV"/>
        </w:rPr>
        <w:t>, pamatojum</w:t>
      </w:r>
      <w:r w:rsidR="00AB7F5A" w:rsidRPr="00DD7538">
        <w:rPr>
          <w:rFonts w:eastAsia="Times New Roman" w:cs="Times New Roman"/>
          <w:szCs w:val="28"/>
          <w:lang w:eastAsia="lv-LV"/>
        </w:rPr>
        <w:t>u</w:t>
      </w:r>
      <w:r w:rsidR="007D3CCE" w:rsidRPr="00DD7538">
        <w:rPr>
          <w:rFonts w:eastAsia="Times New Roman" w:cs="Times New Roman"/>
          <w:szCs w:val="28"/>
          <w:lang w:eastAsia="lv-LV"/>
        </w:rPr>
        <w:t xml:space="preserve"> un pievieno </w:t>
      </w:r>
      <w:r w:rsidR="000C6856" w:rsidRPr="00DD7538">
        <w:rPr>
          <w:rFonts w:eastAsia="Times New Roman" w:cs="Times New Roman"/>
          <w:szCs w:val="28"/>
          <w:lang w:eastAsia="lv-LV"/>
        </w:rPr>
        <w:t>attiecīg</w:t>
      </w:r>
      <w:r w:rsidR="000C6856">
        <w:rPr>
          <w:szCs w:val="28"/>
        </w:rPr>
        <w:t>o</w:t>
      </w:r>
      <w:r w:rsidR="000C6856" w:rsidRPr="00DD7538">
        <w:rPr>
          <w:rFonts w:eastAsia="Times New Roman" w:cs="Times New Roman"/>
          <w:szCs w:val="28"/>
          <w:lang w:eastAsia="lv-LV"/>
        </w:rPr>
        <w:t xml:space="preserve"> dokument</w:t>
      </w:r>
      <w:r w:rsidR="000C6856">
        <w:rPr>
          <w:rFonts w:eastAsia="Times New Roman" w:cs="Times New Roman"/>
          <w:szCs w:val="28"/>
          <w:lang w:eastAsia="lv-LV"/>
        </w:rPr>
        <w:t>u</w:t>
      </w:r>
      <w:r w:rsidR="00A52234" w:rsidRPr="00DD7538">
        <w:rPr>
          <w:rFonts w:eastAsia="Times New Roman" w:cs="Times New Roman"/>
          <w:szCs w:val="28"/>
          <w:lang w:eastAsia="lv-LV"/>
        </w:rPr>
        <w:t>;</w:t>
      </w:r>
    </w:p>
    <w:p w:rsidR="00D2235E" w:rsidRPr="00DD7538" w:rsidRDefault="003A51A1" w:rsidP="000A7D87">
      <w:pPr>
        <w:spacing w:after="120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DD7538">
        <w:rPr>
          <w:rFonts w:eastAsia="Times New Roman" w:cs="Times New Roman"/>
          <w:szCs w:val="28"/>
          <w:lang w:eastAsia="lv-LV"/>
        </w:rPr>
        <w:t>3</w:t>
      </w:r>
      <w:r>
        <w:rPr>
          <w:rFonts w:eastAsia="Times New Roman" w:cs="Times New Roman"/>
          <w:szCs w:val="28"/>
          <w:lang w:eastAsia="lv-LV"/>
        </w:rPr>
        <w:t>0</w:t>
      </w:r>
      <w:r w:rsidR="00E76CF5" w:rsidRPr="00DD7538">
        <w:rPr>
          <w:rFonts w:eastAsia="Times New Roman" w:cs="Times New Roman"/>
          <w:szCs w:val="28"/>
          <w:lang w:eastAsia="lv-LV"/>
        </w:rPr>
        <w:t>.4. </w:t>
      </w:r>
      <w:r w:rsidR="00D2235E" w:rsidRPr="00DD7538">
        <w:rPr>
          <w:rFonts w:eastAsia="Times New Roman" w:cs="Times New Roman"/>
          <w:szCs w:val="28"/>
          <w:lang w:eastAsia="lv-LV"/>
        </w:rPr>
        <w:t>anulēšanas datum</w:t>
      </w:r>
      <w:r w:rsidR="00AB7F5A" w:rsidRPr="00DD7538">
        <w:rPr>
          <w:rFonts w:eastAsia="Times New Roman" w:cs="Times New Roman"/>
          <w:szCs w:val="28"/>
          <w:lang w:eastAsia="lv-LV"/>
        </w:rPr>
        <w:t>u</w:t>
      </w:r>
      <w:r w:rsidR="0087346B" w:rsidRPr="00DD7538">
        <w:rPr>
          <w:rFonts w:eastAsia="Times New Roman" w:cs="Times New Roman"/>
          <w:szCs w:val="28"/>
          <w:lang w:eastAsia="lv-LV"/>
        </w:rPr>
        <w:t>, lēmuma numur</w:t>
      </w:r>
      <w:r w:rsidR="00AB7F5A" w:rsidRPr="00DD7538">
        <w:rPr>
          <w:rFonts w:eastAsia="Times New Roman" w:cs="Times New Roman"/>
          <w:szCs w:val="28"/>
          <w:lang w:eastAsia="lv-LV"/>
        </w:rPr>
        <w:t>u</w:t>
      </w:r>
      <w:r w:rsidR="0087346B" w:rsidRPr="00DD7538">
        <w:rPr>
          <w:rFonts w:eastAsia="Times New Roman" w:cs="Times New Roman"/>
          <w:szCs w:val="28"/>
          <w:lang w:eastAsia="lv-LV"/>
        </w:rPr>
        <w:t>, pamatojum</w:t>
      </w:r>
      <w:r w:rsidR="00AB7F5A" w:rsidRPr="00DD7538">
        <w:rPr>
          <w:rFonts w:eastAsia="Times New Roman" w:cs="Times New Roman"/>
          <w:szCs w:val="28"/>
          <w:lang w:eastAsia="lv-LV"/>
        </w:rPr>
        <w:t>u</w:t>
      </w:r>
      <w:r w:rsidR="00B30BBC" w:rsidRPr="00DD7538">
        <w:rPr>
          <w:rFonts w:eastAsia="Times New Roman" w:cs="Times New Roman"/>
          <w:szCs w:val="28"/>
          <w:lang w:eastAsia="lv-LV"/>
        </w:rPr>
        <w:t xml:space="preserve"> un pievieno </w:t>
      </w:r>
      <w:r w:rsidR="000C6856" w:rsidRPr="00DD7538">
        <w:rPr>
          <w:rFonts w:eastAsia="Times New Roman" w:cs="Times New Roman"/>
          <w:szCs w:val="28"/>
          <w:lang w:eastAsia="lv-LV"/>
        </w:rPr>
        <w:t>attiecīg</w:t>
      </w:r>
      <w:r w:rsidR="000C6856">
        <w:rPr>
          <w:szCs w:val="28"/>
        </w:rPr>
        <w:t>o</w:t>
      </w:r>
      <w:r w:rsidR="000C6856" w:rsidRPr="00DD7538">
        <w:rPr>
          <w:rFonts w:eastAsia="Times New Roman" w:cs="Times New Roman"/>
          <w:szCs w:val="28"/>
          <w:lang w:eastAsia="lv-LV"/>
        </w:rPr>
        <w:t xml:space="preserve"> dokument</w:t>
      </w:r>
      <w:r w:rsidR="000C6856">
        <w:rPr>
          <w:rFonts w:eastAsia="Times New Roman" w:cs="Times New Roman"/>
          <w:szCs w:val="28"/>
          <w:lang w:eastAsia="lv-LV"/>
        </w:rPr>
        <w:t>u</w:t>
      </w:r>
      <w:r w:rsidR="007406DE" w:rsidRPr="00DD7538">
        <w:rPr>
          <w:rFonts w:eastAsia="Times New Roman" w:cs="Times New Roman"/>
          <w:szCs w:val="28"/>
          <w:lang w:eastAsia="lv-LV"/>
        </w:rPr>
        <w:t>.</w:t>
      </w:r>
    </w:p>
    <w:p w:rsidR="00422704" w:rsidRPr="00DD7538" w:rsidRDefault="003A51A1" w:rsidP="000A7D87">
      <w:pPr>
        <w:spacing w:after="120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DD7538">
        <w:rPr>
          <w:rFonts w:eastAsia="Times New Roman" w:cs="Times New Roman"/>
          <w:szCs w:val="28"/>
          <w:lang w:eastAsia="lv-LV"/>
        </w:rPr>
        <w:t>3</w:t>
      </w:r>
      <w:r>
        <w:rPr>
          <w:rFonts w:eastAsia="Times New Roman" w:cs="Times New Roman"/>
          <w:szCs w:val="28"/>
          <w:lang w:eastAsia="lv-LV"/>
        </w:rPr>
        <w:t>1</w:t>
      </w:r>
      <w:r w:rsidR="00B212DD" w:rsidRPr="00DD7538">
        <w:rPr>
          <w:rFonts w:eastAsia="Times New Roman" w:cs="Times New Roman"/>
          <w:szCs w:val="28"/>
          <w:lang w:eastAsia="lv-LV"/>
        </w:rPr>
        <w:t>. </w:t>
      </w:r>
      <w:proofErr w:type="spellStart"/>
      <w:r w:rsidR="00422704" w:rsidRPr="00DD7538">
        <w:rPr>
          <w:rFonts w:eastAsia="Times New Roman" w:cs="Times New Roman"/>
          <w:szCs w:val="28"/>
          <w:lang w:eastAsia="lv-LV"/>
        </w:rPr>
        <w:t>Būvspeciālist</w:t>
      </w:r>
      <w:r w:rsidR="00692542" w:rsidRPr="00DD7538">
        <w:rPr>
          <w:rFonts w:eastAsia="Times New Roman" w:cs="Times New Roman"/>
          <w:szCs w:val="28"/>
          <w:lang w:eastAsia="lv-LV"/>
        </w:rPr>
        <w:t>s</w:t>
      </w:r>
      <w:proofErr w:type="spellEnd"/>
      <w:r w:rsidR="00422704" w:rsidRPr="00DD7538">
        <w:rPr>
          <w:rFonts w:eastAsia="Times New Roman" w:cs="Times New Roman"/>
          <w:szCs w:val="28"/>
          <w:lang w:eastAsia="lv-LV"/>
        </w:rPr>
        <w:t xml:space="preserve"> </w:t>
      </w:r>
      <w:r w:rsidR="00CB088D" w:rsidRPr="00DD7538">
        <w:rPr>
          <w:rFonts w:eastAsia="Times New Roman" w:cs="Times New Roman"/>
          <w:szCs w:val="28"/>
          <w:lang w:eastAsia="lv-LV"/>
        </w:rPr>
        <w:t>BIS</w:t>
      </w:r>
      <w:r w:rsidR="00422704" w:rsidRPr="00DD7538">
        <w:rPr>
          <w:rFonts w:eastAsia="Times New Roman" w:cs="Times New Roman"/>
          <w:szCs w:val="28"/>
          <w:lang w:eastAsia="lv-LV"/>
        </w:rPr>
        <w:t xml:space="preserve"> </w:t>
      </w:r>
      <w:proofErr w:type="spellStart"/>
      <w:r w:rsidR="00422704" w:rsidRPr="00DD7538">
        <w:rPr>
          <w:rFonts w:eastAsia="Times New Roman" w:cs="Times New Roman"/>
          <w:szCs w:val="28"/>
          <w:lang w:eastAsia="lv-LV"/>
        </w:rPr>
        <w:t>bū</w:t>
      </w:r>
      <w:r w:rsidR="00B212DD" w:rsidRPr="00DD7538">
        <w:rPr>
          <w:rFonts w:eastAsia="Times New Roman" w:cs="Times New Roman"/>
          <w:szCs w:val="28"/>
          <w:lang w:eastAsia="lv-LV"/>
        </w:rPr>
        <w:t>v</w:t>
      </w:r>
      <w:r w:rsidR="00422704" w:rsidRPr="00DD7538">
        <w:rPr>
          <w:rFonts w:eastAsia="Times New Roman" w:cs="Times New Roman"/>
          <w:szCs w:val="28"/>
          <w:lang w:eastAsia="lv-LV"/>
        </w:rPr>
        <w:t>speciālistu</w:t>
      </w:r>
      <w:proofErr w:type="spellEnd"/>
      <w:r w:rsidR="00422704" w:rsidRPr="00DD7538">
        <w:rPr>
          <w:rFonts w:eastAsia="Times New Roman" w:cs="Times New Roman"/>
          <w:szCs w:val="28"/>
          <w:lang w:eastAsia="lv-LV"/>
        </w:rPr>
        <w:t xml:space="preserve"> reģistrā:</w:t>
      </w:r>
    </w:p>
    <w:p w:rsidR="00422704" w:rsidRPr="00DD7538" w:rsidRDefault="003A51A1" w:rsidP="000A7D87">
      <w:pPr>
        <w:spacing w:after="120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DD7538">
        <w:rPr>
          <w:rFonts w:eastAsia="Times New Roman" w:cs="Times New Roman"/>
          <w:szCs w:val="28"/>
          <w:lang w:eastAsia="lv-LV"/>
        </w:rPr>
        <w:t>3</w:t>
      </w:r>
      <w:r>
        <w:rPr>
          <w:rFonts w:eastAsia="Times New Roman" w:cs="Times New Roman"/>
          <w:szCs w:val="28"/>
          <w:lang w:eastAsia="lv-LV"/>
        </w:rPr>
        <w:t>1</w:t>
      </w:r>
      <w:r w:rsidR="00B212DD" w:rsidRPr="00DD7538">
        <w:rPr>
          <w:rFonts w:eastAsia="Times New Roman" w:cs="Times New Roman"/>
          <w:szCs w:val="28"/>
          <w:lang w:eastAsia="lv-LV"/>
        </w:rPr>
        <w:t>.1. </w:t>
      </w:r>
      <w:r w:rsidR="00692542" w:rsidRPr="00DD7538">
        <w:rPr>
          <w:rFonts w:eastAsia="Times New Roman" w:cs="Times New Roman"/>
          <w:szCs w:val="28"/>
          <w:lang w:eastAsia="lv-LV"/>
        </w:rPr>
        <w:t>aktualizē</w:t>
      </w:r>
      <w:r w:rsidR="00422704" w:rsidRPr="00DD7538">
        <w:rPr>
          <w:rFonts w:eastAsia="Times New Roman" w:cs="Times New Roman"/>
          <w:szCs w:val="28"/>
          <w:lang w:eastAsia="lv-LV"/>
        </w:rPr>
        <w:t xml:space="preserve"> </w:t>
      </w:r>
      <w:r w:rsidR="00ED091F">
        <w:rPr>
          <w:rFonts w:eastAsia="Times New Roman" w:cs="Times New Roman"/>
          <w:szCs w:val="28"/>
          <w:lang w:eastAsia="lv-LV"/>
        </w:rPr>
        <w:t>savu kontaktinformāciju</w:t>
      </w:r>
      <w:r w:rsidR="00422704" w:rsidRPr="00DD7538">
        <w:rPr>
          <w:rFonts w:eastAsia="Times New Roman" w:cs="Times New Roman"/>
          <w:szCs w:val="28"/>
          <w:lang w:eastAsia="lv-LV"/>
        </w:rPr>
        <w:t>;</w:t>
      </w:r>
    </w:p>
    <w:p w:rsidR="0087346B" w:rsidRPr="00DD7538" w:rsidRDefault="003A51A1" w:rsidP="000A7D87">
      <w:pPr>
        <w:spacing w:after="120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DD7538">
        <w:rPr>
          <w:rFonts w:eastAsia="Times New Roman" w:cs="Times New Roman"/>
          <w:szCs w:val="28"/>
          <w:lang w:eastAsia="lv-LV"/>
        </w:rPr>
        <w:t>3</w:t>
      </w:r>
      <w:r>
        <w:rPr>
          <w:rFonts w:eastAsia="Times New Roman" w:cs="Times New Roman"/>
          <w:szCs w:val="28"/>
          <w:lang w:eastAsia="lv-LV"/>
        </w:rPr>
        <w:t>1</w:t>
      </w:r>
      <w:r w:rsidR="00B212DD" w:rsidRPr="00DD7538">
        <w:rPr>
          <w:rFonts w:eastAsia="Times New Roman" w:cs="Times New Roman"/>
          <w:szCs w:val="28"/>
          <w:lang w:eastAsia="lv-LV"/>
        </w:rPr>
        <w:t>.2. </w:t>
      </w:r>
      <w:r w:rsidR="00377A95" w:rsidRPr="000F497D">
        <w:rPr>
          <w:rFonts w:eastAsia="Times New Roman" w:cs="Times New Roman"/>
          <w:szCs w:val="28"/>
          <w:lang w:eastAsia="lv-LV"/>
        </w:rPr>
        <w:t>aktualizē</w:t>
      </w:r>
      <w:r w:rsidR="0087346B" w:rsidRPr="000F497D">
        <w:rPr>
          <w:rFonts w:eastAsia="Times New Roman" w:cs="Times New Roman"/>
          <w:szCs w:val="28"/>
          <w:lang w:eastAsia="lv-LV"/>
        </w:rPr>
        <w:t xml:space="preserve"> </w:t>
      </w:r>
      <w:r w:rsidR="00ED091F" w:rsidRPr="000F497D">
        <w:rPr>
          <w:rFonts w:eastAsia="Times New Roman" w:cs="Times New Roman"/>
          <w:szCs w:val="28"/>
          <w:lang w:eastAsia="lv-LV"/>
        </w:rPr>
        <w:t>savu izglītības informāciju</w:t>
      </w:r>
      <w:r w:rsidR="00025671" w:rsidRPr="000F497D">
        <w:rPr>
          <w:rFonts w:eastAsia="Times New Roman" w:cs="Times New Roman"/>
          <w:szCs w:val="28"/>
          <w:lang w:eastAsia="lv-LV"/>
        </w:rPr>
        <w:t xml:space="preserve"> un pievieno </w:t>
      </w:r>
      <w:r w:rsidR="005451CA" w:rsidRPr="000F497D">
        <w:rPr>
          <w:rFonts w:eastAsia="Times New Roman" w:cs="Times New Roman"/>
          <w:szCs w:val="28"/>
          <w:lang w:eastAsia="lv-LV"/>
        </w:rPr>
        <w:t>izglītību apliecinošu dokumentu elektroniski</w:t>
      </w:r>
      <w:r w:rsidR="0087346B" w:rsidRPr="000F497D">
        <w:rPr>
          <w:rFonts w:eastAsia="Times New Roman" w:cs="Times New Roman"/>
          <w:szCs w:val="28"/>
          <w:lang w:eastAsia="lv-LV"/>
        </w:rPr>
        <w:t>;</w:t>
      </w:r>
    </w:p>
    <w:p w:rsidR="002A00F3" w:rsidRPr="000F497D" w:rsidRDefault="003A51A1" w:rsidP="000A7D87">
      <w:pPr>
        <w:spacing w:after="120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92050B">
        <w:rPr>
          <w:rFonts w:eastAsia="Times New Roman" w:cs="Times New Roman"/>
          <w:szCs w:val="28"/>
          <w:lang w:eastAsia="lv-LV"/>
        </w:rPr>
        <w:t>3</w:t>
      </w:r>
      <w:r>
        <w:rPr>
          <w:rFonts w:eastAsia="Times New Roman" w:cs="Times New Roman"/>
          <w:szCs w:val="28"/>
          <w:lang w:eastAsia="lv-LV"/>
        </w:rPr>
        <w:t>1</w:t>
      </w:r>
      <w:r w:rsidR="00B212DD" w:rsidRPr="0092050B">
        <w:rPr>
          <w:rFonts w:eastAsia="Times New Roman" w:cs="Times New Roman"/>
          <w:szCs w:val="28"/>
          <w:lang w:eastAsia="lv-LV"/>
        </w:rPr>
        <w:t>.3. </w:t>
      </w:r>
      <w:r w:rsidR="00B9472F" w:rsidRPr="0092050B">
        <w:rPr>
          <w:rFonts w:eastAsia="Times New Roman" w:cs="Times New Roman"/>
          <w:szCs w:val="28"/>
          <w:lang w:eastAsia="lv-LV"/>
        </w:rPr>
        <w:t xml:space="preserve"> pēc </w:t>
      </w:r>
      <w:r w:rsidR="00B9472F" w:rsidRPr="0092050B">
        <w:rPr>
          <w:szCs w:val="28"/>
        </w:rPr>
        <w:t xml:space="preserve">patstāvīgās prakses uzraudzības gada </w:t>
      </w:r>
      <w:r w:rsidR="00B9472F" w:rsidRPr="000F497D">
        <w:rPr>
          <w:szCs w:val="28"/>
        </w:rPr>
        <w:t>maksas</w:t>
      </w:r>
      <w:r w:rsidR="00B9472F" w:rsidRPr="000F497D">
        <w:rPr>
          <w:rFonts w:eastAsia="Times New Roman" w:cs="Times New Roman"/>
          <w:szCs w:val="28"/>
          <w:lang w:eastAsia="lv-LV"/>
        </w:rPr>
        <w:t xml:space="preserve"> </w:t>
      </w:r>
      <w:r w:rsidR="005451CA" w:rsidRPr="000F497D">
        <w:rPr>
          <w:rFonts w:eastAsia="Times New Roman" w:cs="Times New Roman"/>
          <w:szCs w:val="28"/>
          <w:lang w:eastAsia="lv-LV"/>
        </w:rPr>
        <w:t>samaksas</w:t>
      </w:r>
      <w:r w:rsidR="00B9472F" w:rsidRPr="000F497D">
        <w:rPr>
          <w:rFonts w:eastAsia="Times New Roman" w:cs="Times New Roman"/>
          <w:szCs w:val="28"/>
          <w:lang w:eastAsia="lv-LV"/>
        </w:rPr>
        <w:t xml:space="preserve">, bet </w:t>
      </w:r>
      <w:r w:rsidR="0084380E" w:rsidRPr="000F497D">
        <w:rPr>
          <w:rFonts w:eastAsia="Times New Roman" w:cs="Times New Roman"/>
          <w:szCs w:val="28"/>
          <w:lang w:eastAsia="lv-LV"/>
        </w:rPr>
        <w:t xml:space="preserve">ne </w:t>
      </w:r>
      <w:r w:rsidR="00257B0B" w:rsidRPr="000F497D">
        <w:rPr>
          <w:rFonts w:eastAsia="Times New Roman" w:cs="Times New Roman"/>
          <w:szCs w:val="28"/>
          <w:lang w:eastAsia="lv-LV"/>
        </w:rPr>
        <w:t>vēlāk</w:t>
      </w:r>
      <w:r w:rsidR="0084380E" w:rsidRPr="000F497D">
        <w:rPr>
          <w:rFonts w:eastAsia="Times New Roman" w:cs="Times New Roman"/>
          <w:szCs w:val="28"/>
          <w:lang w:eastAsia="lv-LV"/>
        </w:rPr>
        <w:t xml:space="preserve"> kā </w:t>
      </w:r>
      <w:r w:rsidR="00406E68" w:rsidRPr="000F497D">
        <w:rPr>
          <w:szCs w:val="28"/>
          <w:lang w:eastAsia="lv-LV"/>
        </w:rPr>
        <w:t>līdz kārtējā gada 1.martam</w:t>
      </w:r>
      <w:r w:rsidR="002A00F3" w:rsidRPr="000F497D">
        <w:rPr>
          <w:rFonts w:eastAsia="Times New Roman" w:cs="Times New Roman"/>
          <w:szCs w:val="28"/>
          <w:lang w:eastAsia="lv-LV"/>
        </w:rPr>
        <w:t>:</w:t>
      </w:r>
    </w:p>
    <w:p w:rsidR="00422704" w:rsidRPr="000F497D" w:rsidRDefault="003A51A1" w:rsidP="000A7D87">
      <w:pPr>
        <w:spacing w:after="120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0F497D">
        <w:rPr>
          <w:rFonts w:eastAsia="Times New Roman" w:cs="Times New Roman"/>
          <w:szCs w:val="28"/>
          <w:lang w:eastAsia="lv-LV"/>
        </w:rPr>
        <w:lastRenderedPageBreak/>
        <w:t>31</w:t>
      </w:r>
      <w:r w:rsidR="002A00F3" w:rsidRPr="000F497D">
        <w:rPr>
          <w:rFonts w:eastAsia="Times New Roman" w:cs="Times New Roman"/>
          <w:szCs w:val="28"/>
          <w:lang w:eastAsia="lv-LV"/>
        </w:rPr>
        <w:t>.3.1</w:t>
      </w:r>
      <w:r w:rsidR="00B51FCD" w:rsidRPr="000F497D">
        <w:rPr>
          <w:rFonts w:eastAsia="Times New Roman" w:cs="Times New Roman"/>
          <w:szCs w:val="28"/>
          <w:lang w:eastAsia="lv-LV"/>
        </w:rPr>
        <w:t xml:space="preserve"> </w:t>
      </w:r>
      <w:r w:rsidR="0087346B" w:rsidRPr="000F497D">
        <w:rPr>
          <w:rFonts w:eastAsia="Times New Roman" w:cs="Times New Roman"/>
          <w:szCs w:val="28"/>
          <w:lang w:eastAsia="lv-LV"/>
        </w:rPr>
        <w:t xml:space="preserve">ievada informāciju par </w:t>
      </w:r>
      <w:r w:rsidR="0084380E" w:rsidRPr="000F497D">
        <w:rPr>
          <w:rFonts w:eastAsia="Times New Roman" w:cs="Times New Roman"/>
          <w:szCs w:val="28"/>
          <w:lang w:eastAsia="lv-LV"/>
        </w:rPr>
        <w:t xml:space="preserve">iepriekšējā kalendārajā gadā </w:t>
      </w:r>
      <w:r w:rsidR="0087346B" w:rsidRPr="000F497D">
        <w:rPr>
          <w:rFonts w:eastAsia="Times New Roman" w:cs="Times New Roman"/>
          <w:szCs w:val="28"/>
          <w:lang w:eastAsia="lv-LV"/>
        </w:rPr>
        <w:t xml:space="preserve">apgūtajām profesionālās pilnveides programmām, </w:t>
      </w:r>
      <w:r w:rsidR="004D012D" w:rsidRPr="000F497D">
        <w:rPr>
          <w:rFonts w:eastAsia="Times New Roman" w:cs="Times New Roman"/>
          <w:szCs w:val="28"/>
          <w:lang w:eastAsia="lv-LV"/>
        </w:rPr>
        <w:t>semināriem</w:t>
      </w:r>
      <w:r w:rsidR="005A2753" w:rsidRPr="000F497D">
        <w:rPr>
          <w:rFonts w:eastAsia="Times New Roman" w:cs="Times New Roman"/>
          <w:szCs w:val="28"/>
          <w:lang w:eastAsia="lv-LV"/>
        </w:rPr>
        <w:t xml:space="preserve"> un citiem </w:t>
      </w:r>
      <w:r w:rsidR="006E27DC" w:rsidRPr="000F497D">
        <w:rPr>
          <w:rFonts w:eastAsia="Times New Roman" w:cs="Times New Roman"/>
          <w:szCs w:val="28"/>
          <w:lang w:eastAsia="lv-LV"/>
        </w:rPr>
        <w:t>kompetenci paaugstinošiem</w:t>
      </w:r>
      <w:r w:rsidR="005A2753" w:rsidRPr="000F497D">
        <w:rPr>
          <w:rFonts w:eastAsia="Times New Roman" w:cs="Times New Roman"/>
          <w:szCs w:val="28"/>
          <w:lang w:eastAsia="lv-LV"/>
        </w:rPr>
        <w:t xml:space="preserve"> pasākumiem</w:t>
      </w:r>
      <w:r w:rsidR="00FD51F8" w:rsidRPr="000F497D">
        <w:rPr>
          <w:rFonts w:eastAsia="Times New Roman" w:cs="Times New Roman"/>
          <w:szCs w:val="28"/>
          <w:lang w:eastAsia="lv-LV"/>
        </w:rPr>
        <w:t>,</w:t>
      </w:r>
      <w:r w:rsidR="004D012D" w:rsidRPr="000F497D">
        <w:rPr>
          <w:rFonts w:eastAsia="Times New Roman" w:cs="Times New Roman"/>
          <w:szCs w:val="28"/>
          <w:lang w:eastAsia="lv-LV"/>
        </w:rPr>
        <w:t xml:space="preserve"> </w:t>
      </w:r>
      <w:r w:rsidR="0087346B" w:rsidRPr="000F497D">
        <w:rPr>
          <w:rFonts w:eastAsia="Times New Roman" w:cs="Times New Roman"/>
          <w:szCs w:val="28"/>
          <w:lang w:eastAsia="lv-LV"/>
        </w:rPr>
        <w:t xml:space="preserve">norādot </w:t>
      </w:r>
      <w:r w:rsidR="00FD51F8" w:rsidRPr="000F497D">
        <w:rPr>
          <w:rFonts w:eastAsia="Times New Roman" w:cs="Times New Roman"/>
          <w:szCs w:val="28"/>
          <w:lang w:eastAsia="lv-LV"/>
        </w:rPr>
        <w:t xml:space="preserve">to apliecinoša </w:t>
      </w:r>
      <w:r w:rsidR="0087346B" w:rsidRPr="000F497D">
        <w:rPr>
          <w:rFonts w:eastAsia="Times New Roman" w:cs="Times New Roman"/>
          <w:szCs w:val="28"/>
          <w:lang w:eastAsia="lv-LV"/>
        </w:rPr>
        <w:t>dokumenta izdošanas datumu</w:t>
      </w:r>
      <w:r w:rsidR="00954378" w:rsidRPr="000F497D">
        <w:rPr>
          <w:rFonts w:eastAsia="Times New Roman" w:cs="Times New Roman"/>
          <w:szCs w:val="28"/>
          <w:lang w:eastAsia="lv-LV"/>
        </w:rPr>
        <w:t>,</w:t>
      </w:r>
      <w:r w:rsidR="0087346B" w:rsidRPr="000F497D">
        <w:rPr>
          <w:rFonts w:eastAsia="Times New Roman" w:cs="Times New Roman"/>
          <w:szCs w:val="28"/>
          <w:lang w:eastAsia="lv-LV"/>
        </w:rPr>
        <w:t xml:space="preserve"> </w:t>
      </w:r>
      <w:r w:rsidR="005A2753" w:rsidRPr="000F497D">
        <w:rPr>
          <w:rFonts w:eastAsia="Times New Roman" w:cs="Times New Roman"/>
          <w:szCs w:val="28"/>
          <w:lang w:eastAsia="lv-LV"/>
        </w:rPr>
        <w:t>dokumenta izdevēju</w:t>
      </w:r>
      <w:r w:rsidR="0087346B" w:rsidRPr="000F497D">
        <w:rPr>
          <w:rFonts w:eastAsia="Times New Roman" w:cs="Times New Roman"/>
          <w:szCs w:val="28"/>
          <w:lang w:eastAsia="lv-LV"/>
        </w:rPr>
        <w:t>, profesionālās pilnveides mācību programmas</w:t>
      </w:r>
      <w:r w:rsidR="005A2753" w:rsidRPr="000F497D">
        <w:rPr>
          <w:rFonts w:eastAsia="Times New Roman" w:cs="Times New Roman"/>
          <w:szCs w:val="28"/>
          <w:lang w:eastAsia="lv-LV"/>
        </w:rPr>
        <w:t xml:space="preserve"> vai pasākuma</w:t>
      </w:r>
      <w:r w:rsidR="0087346B" w:rsidRPr="000F497D">
        <w:rPr>
          <w:rFonts w:eastAsia="Times New Roman" w:cs="Times New Roman"/>
          <w:szCs w:val="28"/>
          <w:lang w:eastAsia="lv-LV"/>
        </w:rPr>
        <w:t xml:space="preserve"> nosaukumu, apjomu</w:t>
      </w:r>
      <w:r w:rsidR="00954378" w:rsidRPr="000F497D">
        <w:rPr>
          <w:rFonts w:eastAsia="Times New Roman" w:cs="Times New Roman"/>
          <w:szCs w:val="28"/>
          <w:lang w:eastAsia="lv-LV"/>
        </w:rPr>
        <w:t>,</w:t>
      </w:r>
      <w:r w:rsidR="00025671" w:rsidRPr="000F497D">
        <w:rPr>
          <w:rFonts w:eastAsia="Times New Roman" w:cs="Times New Roman"/>
          <w:szCs w:val="28"/>
          <w:lang w:eastAsia="lv-LV"/>
        </w:rPr>
        <w:t xml:space="preserve"> </w:t>
      </w:r>
      <w:r w:rsidR="001010C8" w:rsidRPr="000F497D">
        <w:rPr>
          <w:rFonts w:eastAsia="Times New Roman" w:cs="Times New Roman"/>
          <w:szCs w:val="28"/>
          <w:lang w:eastAsia="lv-LV"/>
        </w:rPr>
        <w:t xml:space="preserve">un pievieno </w:t>
      </w:r>
      <w:r w:rsidR="005451CA" w:rsidRPr="000F497D">
        <w:rPr>
          <w:rFonts w:eastAsia="Times New Roman" w:cs="Times New Roman"/>
          <w:szCs w:val="28"/>
          <w:lang w:eastAsia="lv-LV"/>
        </w:rPr>
        <w:t>šo dokumentu elektroniski</w:t>
      </w:r>
      <w:r w:rsidR="0087346B" w:rsidRPr="000F497D">
        <w:rPr>
          <w:rFonts w:eastAsia="Times New Roman" w:cs="Times New Roman"/>
          <w:szCs w:val="28"/>
          <w:lang w:eastAsia="lv-LV"/>
        </w:rPr>
        <w:t>;</w:t>
      </w:r>
    </w:p>
    <w:p w:rsidR="00422704" w:rsidRPr="0092050B" w:rsidRDefault="003A51A1" w:rsidP="000A7D87">
      <w:pPr>
        <w:spacing w:after="120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0F497D">
        <w:rPr>
          <w:rFonts w:eastAsia="Times New Roman" w:cs="Times New Roman"/>
          <w:szCs w:val="28"/>
          <w:lang w:eastAsia="lv-LV"/>
        </w:rPr>
        <w:t>31</w:t>
      </w:r>
      <w:r w:rsidR="00B212DD" w:rsidRPr="000F497D">
        <w:rPr>
          <w:rFonts w:eastAsia="Times New Roman" w:cs="Times New Roman"/>
          <w:szCs w:val="28"/>
          <w:lang w:eastAsia="lv-LV"/>
        </w:rPr>
        <w:t>.</w:t>
      </w:r>
      <w:r w:rsidR="002A00F3" w:rsidRPr="000F497D">
        <w:rPr>
          <w:rFonts w:eastAsia="Times New Roman" w:cs="Times New Roman"/>
          <w:szCs w:val="28"/>
          <w:lang w:eastAsia="lv-LV"/>
        </w:rPr>
        <w:t>3.2.</w:t>
      </w:r>
      <w:r w:rsidR="00B212DD" w:rsidRPr="000F497D">
        <w:rPr>
          <w:rFonts w:eastAsia="Times New Roman" w:cs="Times New Roman"/>
          <w:szCs w:val="28"/>
          <w:lang w:eastAsia="lv-LV"/>
        </w:rPr>
        <w:t> </w:t>
      </w:r>
      <w:r w:rsidR="00422704" w:rsidRPr="000F497D">
        <w:rPr>
          <w:rFonts w:eastAsia="Times New Roman" w:cs="Times New Roman"/>
          <w:szCs w:val="28"/>
          <w:lang w:eastAsia="lv-LV"/>
        </w:rPr>
        <w:t xml:space="preserve">ievada informāciju par </w:t>
      </w:r>
      <w:r w:rsidR="0084380E" w:rsidRPr="000F497D">
        <w:rPr>
          <w:rFonts w:eastAsia="Times New Roman" w:cs="Times New Roman"/>
          <w:szCs w:val="28"/>
          <w:lang w:eastAsia="lv-LV"/>
        </w:rPr>
        <w:t xml:space="preserve">iepriekšējā </w:t>
      </w:r>
      <w:r w:rsidR="00257B0B" w:rsidRPr="000F497D">
        <w:rPr>
          <w:rFonts w:eastAsia="Times New Roman" w:cs="Times New Roman"/>
          <w:szCs w:val="28"/>
          <w:lang w:eastAsia="lv-LV"/>
        </w:rPr>
        <w:t xml:space="preserve">kalendārajā </w:t>
      </w:r>
      <w:r w:rsidR="0084380E" w:rsidRPr="000F497D">
        <w:rPr>
          <w:rFonts w:eastAsia="Times New Roman" w:cs="Times New Roman"/>
          <w:szCs w:val="28"/>
          <w:lang w:eastAsia="lv-LV"/>
        </w:rPr>
        <w:t>gadā veikto</w:t>
      </w:r>
      <w:r w:rsidR="0084380E" w:rsidRPr="0092050B">
        <w:rPr>
          <w:rFonts w:eastAsia="Times New Roman" w:cs="Times New Roman"/>
          <w:szCs w:val="28"/>
          <w:lang w:eastAsia="lv-LV"/>
        </w:rPr>
        <w:t xml:space="preserve"> </w:t>
      </w:r>
      <w:r w:rsidR="00422704" w:rsidRPr="0092050B">
        <w:rPr>
          <w:rFonts w:eastAsia="Times New Roman" w:cs="Times New Roman"/>
          <w:szCs w:val="28"/>
          <w:lang w:eastAsia="lv-LV"/>
        </w:rPr>
        <w:t xml:space="preserve">patstāvīgo praksi, ja minētā informācija nav </w:t>
      </w:r>
      <w:r w:rsidR="008763C4" w:rsidRPr="0092050B">
        <w:rPr>
          <w:szCs w:val="28"/>
        </w:rPr>
        <w:t>pieejama</w:t>
      </w:r>
      <w:r w:rsidR="00EF3462" w:rsidRPr="0092050B">
        <w:rPr>
          <w:rFonts w:eastAsia="Times New Roman" w:cs="Times New Roman"/>
          <w:szCs w:val="28"/>
          <w:lang w:eastAsia="lv-LV"/>
        </w:rPr>
        <w:t xml:space="preserve"> BIS</w:t>
      </w:r>
      <w:r w:rsidR="006E190D">
        <w:rPr>
          <w:rFonts w:eastAsia="Times New Roman" w:cs="Times New Roman"/>
          <w:szCs w:val="28"/>
          <w:lang w:eastAsia="lv-LV"/>
        </w:rPr>
        <w:t>.</w:t>
      </w:r>
    </w:p>
    <w:p w:rsidR="00422704" w:rsidRDefault="003A51A1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06496">
        <w:rPr>
          <w:sz w:val="28"/>
          <w:szCs w:val="28"/>
        </w:rPr>
        <w:t>32</w:t>
      </w:r>
      <w:r w:rsidR="00B212DD" w:rsidRPr="00406496">
        <w:rPr>
          <w:sz w:val="28"/>
          <w:szCs w:val="28"/>
        </w:rPr>
        <w:t>. </w:t>
      </w:r>
      <w:r w:rsidR="00422704" w:rsidRPr="00406496">
        <w:rPr>
          <w:sz w:val="28"/>
          <w:szCs w:val="28"/>
        </w:rPr>
        <w:t xml:space="preserve"> </w:t>
      </w:r>
      <w:proofErr w:type="spellStart"/>
      <w:r w:rsidR="00E17FE8" w:rsidRPr="00406496">
        <w:rPr>
          <w:sz w:val="28"/>
          <w:szCs w:val="28"/>
        </w:rPr>
        <w:t>Būvspeciālista</w:t>
      </w:r>
      <w:proofErr w:type="spellEnd"/>
      <w:r w:rsidR="00E17FE8" w:rsidRPr="00406496">
        <w:rPr>
          <w:sz w:val="28"/>
          <w:szCs w:val="28"/>
        </w:rPr>
        <w:t xml:space="preserve"> kontaktinformācija, darbu saraksts, kuru izpildē </w:t>
      </w:r>
      <w:proofErr w:type="spellStart"/>
      <w:r w:rsidR="00E17FE8" w:rsidRPr="00406496">
        <w:rPr>
          <w:sz w:val="28"/>
          <w:szCs w:val="28"/>
        </w:rPr>
        <w:t>būvspecālists</w:t>
      </w:r>
      <w:proofErr w:type="spellEnd"/>
      <w:r w:rsidR="00E17FE8" w:rsidRPr="00406496">
        <w:rPr>
          <w:sz w:val="28"/>
          <w:szCs w:val="28"/>
        </w:rPr>
        <w:t xml:space="preserve"> piedalījies</w:t>
      </w:r>
      <w:r w:rsidR="002B5EC9" w:rsidRPr="00406496">
        <w:rPr>
          <w:sz w:val="28"/>
          <w:szCs w:val="28"/>
        </w:rPr>
        <w:t>,</w:t>
      </w:r>
      <w:r w:rsidR="00E17FE8" w:rsidRPr="00406496">
        <w:rPr>
          <w:sz w:val="28"/>
          <w:szCs w:val="28"/>
        </w:rPr>
        <w:t xml:space="preserve"> informācija par </w:t>
      </w:r>
      <w:proofErr w:type="spellStart"/>
      <w:r w:rsidR="00E17FE8" w:rsidRPr="00406496">
        <w:rPr>
          <w:sz w:val="28"/>
          <w:szCs w:val="28"/>
        </w:rPr>
        <w:t>būvspeciālista</w:t>
      </w:r>
      <w:proofErr w:type="spellEnd"/>
      <w:r w:rsidR="00E17FE8" w:rsidRPr="00406496">
        <w:rPr>
          <w:sz w:val="28"/>
          <w:szCs w:val="28"/>
        </w:rPr>
        <w:t xml:space="preserve"> izglītību</w:t>
      </w:r>
      <w:r w:rsidR="0011761F">
        <w:rPr>
          <w:sz w:val="28"/>
          <w:szCs w:val="28"/>
        </w:rPr>
        <w:t xml:space="preserve"> un </w:t>
      </w:r>
      <w:r w:rsidR="0011761F" w:rsidRPr="0011761F">
        <w:rPr>
          <w:sz w:val="28"/>
          <w:szCs w:val="28"/>
        </w:rPr>
        <w:t>profesionālo pilnveidi</w:t>
      </w:r>
      <w:r w:rsidR="00E17FE8" w:rsidRPr="00406496">
        <w:rPr>
          <w:sz w:val="28"/>
          <w:szCs w:val="28"/>
        </w:rPr>
        <w:t xml:space="preserve"> </w:t>
      </w:r>
      <w:r w:rsidR="000A4D17" w:rsidRPr="00406496">
        <w:rPr>
          <w:sz w:val="28"/>
          <w:szCs w:val="28"/>
        </w:rPr>
        <w:t xml:space="preserve">ir publiski </w:t>
      </w:r>
      <w:r w:rsidR="00555C80" w:rsidRPr="00406496">
        <w:rPr>
          <w:sz w:val="28"/>
          <w:szCs w:val="28"/>
        </w:rPr>
        <w:t>pieejama</w:t>
      </w:r>
      <w:r w:rsidR="00422704" w:rsidRPr="00406496">
        <w:rPr>
          <w:sz w:val="28"/>
          <w:szCs w:val="28"/>
        </w:rPr>
        <w:t>, ja saņemta personas piekrišana.</w:t>
      </w:r>
    </w:p>
    <w:p w:rsidR="000A7D87" w:rsidRDefault="000A7D87" w:rsidP="000A7D87">
      <w:pPr>
        <w:pStyle w:val="tv213"/>
        <w:spacing w:before="0" w:beforeAutospacing="0" w:after="120" w:afterAutospacing="0"/>
        <w:ind w:firstLine="567"/>
        <w:jc w:val="center"/>
        <w:rPr>
          <w:b/>
          <w:sz w:val="28"/>
          <w:szCs w:val="28"/>
        </w:rPr>
      </w:pPr>
    </w:p>
    <w:p w:rsidR="0017037B" w:rsidRPr="00DD7538" w:rsidRDefault="00422704" w:rsidP="000A7D87">
      <w:pPr>
        <w:pStyle w:val="tv213"/>
        <w:spacing w:before="0" w:beforeAutospacing="0" w:after="120" w:afterAutospacing="0"/>
        <w:ind w:firstLine="567"/>
        <w:jc w:val="center"/>
        <w:rPr>
          <w:b/>
          <w:sz w:val="28"/>
          <w:szCs w:val="28"/>
        </w:rPr>
      </w:pPr>
      <w:r w:rsidRPr="00DD7538">
        <w:rPr>
          <w:b/>
          <w:sz w:val="28"/>
          <w:szCs w:val="28"/>
        </w:rPr>
        <w:t>V</w:t>
      </w:r>
      <w:r w:rsidR="00F742C8" w:rsidRPr="00DD7538">
        <w:rPr>
          <w:b/>
          <w:sz w:val="28"/>
          <w:szCs w:val="28"/>
        </w:rPr>
        <w:t>I</w:t>
      </w:r>
      <w:r w:rsidR="0017037B" w:rsidRPr="00DD7538">
        <w:rPr>
          <w:b/>
          <w:sz w:val="28"/>
          <w:szCs w:val="28"/>
        </w:rPr>
        <w:t xml:space="preserve">. </w:t>
      </w:r>
      <w:r w:rsidR="003041C6" w:rsidRPr="00DD7538">
        <w:rPr>
          <w:b/>
          <w:sz w:val="28"/>
          <w:szCs w:val="28"/>
        </w:rPr>
        <w:t>P</w:t>
      </w:r>
      <w:r w:rsidR="0017037B" w:rsidRPr="00DD7538">
        <w:rPr>
          <w:b/>
          <w:sz w:val="28"/>
          <w:szCs w:val="28"/>
        </w:rPr>
        <w:t>atstāvī</w:t>
      </w:r>
      <w:r w:rsidR="008A3653" w:rsidRPr="00DD7538">
        <w:rPr>
          <w:b/>
          <w:sz w:val="28"/>
          <w:szCs w:val="28"/>
        </w:rPr>
        <w:t>gās prakses uzraudzības kārtība</w:t>
      </w:r>
    </w:p>
    <w:p w:rsidR="001A523A" w:rsidRDefault="001A523A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17037B" w:rsidRPr="00DD7538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583253" w:rsidRPr="00DD7538">
        <w:rPr>
          <w:sz w:val="28"/>
          <w:szCs w:val="28"/>
        </w:rPr>
        <w:t>. </w:t>
      </w:r>
      <w:proofErr w:type="spellStart"/>
      <w:r w:rsidR="0017037B" w:rsidRPr="00DD7538">
        <w:rPr>
          <w:sz w:val="28"/>
          <w:szCs w:val="28"/>
        </w:rPr>
        <w:t>Būvspeciālista</w:t>
      </w:r>
      <w:proofErr w:type="spellEnd"/>
      <w:r w:rsidR="0017037B" w:rsidRPr="00DD7538">
        <w:rPr>
          <w:sz w:val="28"/>
          <w:szCs w:val="28"/>
        </w:rPr>
        <w:t xml:space="preserve"> </w:t>
      </w:r>
      <w:r w:rsidR="00F95600" w:rsidRPr="00DD7538">
        <w:rPr>
          <w:sz w:val="28"/>
          <w:szCs w:val="28"/>
        </w:rPr>
        <w:t>patstāvīgās prakses</w:t>
      </w:r>
      <w:r w:rsidR="0017037B" w:rsidRPr="00DD7538">
        <w:rPr>
          <w:sz w:val="28"/>
          <w:szCs w:val="28"/>
        </w:rPr>
        <w:t xml:space="preserve"> uzraudzību </w:t>
      </w:r>
      <w:proofErr w:type="spellStart"/>
      <w:r w:rsidR="000C2104" w:rsidRPr="00DD7538">
        <w:rPr>
          <w:sz w:val="28"/>
          <w:szCs w:val="28"/>
        </w:rPr>
        <w:t>būvspeciālista</w:t>
      </w:r>
      <w:proofErr w:type="spellEnd"/>
      <w:r w:rsidR="000C2104" w:rsidRPr="00DD7538">
        <w:rPr>
          <w:sz w:val="28"/>
          <w:szCs w:val="28"/>
        </w:rPr>
        <w:t xml:space="preserve"> sertifikātā </w:t>
      </w:r>
      <w:r w:rsidR="001B245A" w:rsidRPr="00DD7538">
        <w:rPr>
          <w:sz w:val="28"/>
          <w:szCs w:val="28"/>
        </w:rPr>
        <w:t xml:space="preserve">norādītajā </w:t>
      </w:r>
      <w:r w:rsidR="00023438" w:rsidRPr="00DD7538">
        <w:rPr>
          <w:sz w:val="28"/>
          <w:szCs w:val="28"/>
        </w:rPr>
        <w:t xml:space="preserve">darbības </w:t>
      </w:r>
      <w:r w:rsidR="001B245A" w:rsidRPr="00DD7538">
        <w:rPr>
          <w:sz w:val="28"/>
          <w:szCs w:val="28"/>
        </w:rPr>
        <w:t xml:space="preserve">sfērā </w:t>
      </w:r>
      <w:r w:rsidR="0017037B" w:rsidRPr="00DD7538">
        <w:rPr>
          <w:sz w:val="28"/>
          <w:szCs w:val="28"/>
        </w:rPr>
        <w:t xml:space="preserve">veic </w:t>
      </w:r>
      <w:r w:rsidR="00BC332D" w:rsidRPr="00DD7538">
        <w:rPr>
          <w:sz w:val="28"/>
          <w:szCs w:val="28"/>
        </w:rPr>
        <w:t>kompetences pārbaudes iestāde</w:t>
      </w:r>
      <w:r w:rsidR="0017037B" w:rsidRPr="00DD7538">
        <w:rPr>
          <w:sz w:val="28"/>
          <w:szCs w:val="28"/>
        </w:rPr>
        <w:t>, kura šajos noteikumos minēt</w:t>
      </w:r>
      <w:r w:rsidR="00CF269A" w:rsidRPr="00DD7538">
        <w:rPr>
          <w:sz w:val="28"/>
          <w:szCs w:val="28"/>
        </w:rPr>
        <w:t xml:space="preserve">ajā kārtībā </w:t>
      </w:r>
      <w:r w:rsidR="001B245A" w:rsidRPr="00DD7538">
        <w:rPr>
          <w:sz w:val="28"/>
          <w:szCs w:val="28"/>
        </w:rPr>
        <w:t xml:space="preserve">veikusi </w:t>
      </w:r>
      <w:proofErr w:type="spellStart"/>
      <w:r w:rsidR="001B245A" w:rsidRPr="00DD7538">
        <w:rPr>
          <w:sz w:val="28"/>
          <w:szCs w:val="28"/>
        </w:rPr>
        <w:t>būvspeciālista</w:t>
      </w:r>
      <w:proofErr w:type="spellEnd"/>
      <w:r w:rsidR="001B245A" w:rsidRPr="00DD7538">
        <w:rPr>
          <w:sz w:val="28"/>
          <w:szCs w:val="28"/>
        </w:rPr>
        <w:t xml:space="preserve"> kompetences novērtēšanu </w:t>
      </w:r>
      <w:r w:rsidR="001016FD" w:rsidRPr="00DD7538">
        <w:rPr>
          <w:sz w:val="28"/>
          <w:szCs w:val="28"/>
        </w:rPr>
        <w:t xml:space="preserve">vai kurai ir deleģēts veikt citas </w:t>
      </w:r>
      <w:r w:rsidR="00446D9E" w:rsidRPr="00DD7538">
        <w:rPr>
          <w:sz w:val="28"/>
          <w:szCs w:val="28"/>
        </w:rPr>
        <w:t>kompetences pārbaudes iestādes</w:t>
      </w:r>
      <w:r w:rsidR="001016FD" w:rsidRPr="00DD7538">
        <w:rPr>
          <w:sz w:val="28"/>
          <w:szCs w:val="28"/>
        </w:rPr>
        <w:t xml:space="preserve"> sertificēto</w:t>
      </w:r>
      <w:r w:rsidR="001B245A" w:rsidRPr="00DD7538">
        <w:rPr>
          <w:sz w:val="28"/>
          <w:szCs w:val="28"/>
        </w:rPr>
        <w:t xml:space="preserve"> </w:t>
      </w:r>
      <w:proofErr w:type="spellStart"/>
      <w:r w:rsidR="001016FD" w:rsidRPr="00DD7538">
        <w:rPr>
          <w:sz w:val="28"/>
          <w:szCs w:val="28"/>
        </w:rPr>
        <w:t>būvspeciālistu</w:t>
      </w:r>
      <w:proofErr w:type="spellEnd"/>
      <w:r w:rsidR="001016FD" w:rsidRPr="00DD7538">
        <w:rPr>
          <w:sz w:val="28"/>
          <w:szCs w:val="28"/>
        </w:rPr>
        <w:t xml:space="preserve"> </w:t>
      </w:r>
      <w:r w:rsidR="00F95600" w:rsidRPr="00DD7538">
        <w:rPr>
          <w:sz w:val="28"/>
          <w:szCs w:val="28"/>
        </w:rPr>
        <w:t>patstāvīgās prakses</w:t>
      </w:r>
      <w:r w:rsidR="001016FD" w:rsidRPr="00DD7538">
        <w:rPr>
          <w:sz w:val="28"/>
          <w:szCs w:val="28"/>
        </w:rPr>
        <w:t xml:space="preserve"> uzraudzību.</w:t>
      </w:r>
      <w:r w:rsidR="00002C21" w:rsidRPr="00DD7538">
        <w:rPr>
          <w:sz w:val="28"/>
          <w:szCs w:val="28"/>
        </w:rPr>
        <w:t xml:space="preserve"> </w:t>
      </w:r>
      <w:r w:rsidR="00BC332D" w:rsidRPr="00DD7538">
        <w:rPr>
          <w:sz w:val="28"/>
          <w:szCs w:val="28"/>
        </w:rPr>
        <w:t>Kompetences pārbaudes iestāde</w:t>
      </w:r>
      <w:r w:rsidR="00002C21" w:rsidRPr="00DD7538">
        <w:rPr>
          <w:sz w:val="28"/>
          <w:szCs w:val="28"/>
        </w:rPr>
        <w:t xml:space="preserve"> ir tiesīga pieprasīt no personas, </w:t>
      </w:r>
      <w:r w:rsidR="00220DC9" w:rsidRPr="00DD7538">
        <w:rPr>
          <w:sz w:val="28"/>
          <w:szCs w:val="28"/>
        </w:rPr>
        <w:t xml:space="preserve">kuras patstāvīgo praksi </w:t>
      </w:r>
      <w:r w:rsidR="00002C21" w:rsidRPr="00DD7538">
        <w:rPr>
          <w:sz w:val="28"/>
          <w:szCs w:val="28"/>
        </w:rPr>
        <w:t xml:space="preserve">tā uzrauga, ievērot </w:t>
      </w:r>
      <w:r w:rsidR="00BC332D" w:rsidRPr="00DD7538">
        <w:rPr>
          <w:sz w:val="28"/>
          <w:szCs w:val="28"/>
        </w:rPr>
        <w:t>kompetences pārbaudes iestādes</w:t>
      </w:r>
      <w:r w:rsidR="005F6BFF">
        <w:rPr>
          <w:sz w:val="28"/>
          <w:szCs w:val="28"/>
        </w:rPr>
        <w:t xml:space="preserve"> </w:t>
      </w:r>
      <w:r w:rsidR="00DB3F5F">
        <w:rPr>
          <w:sz w:val="28"/>
          <w:szCs w:val="28"/>
        </w:rPr>
        <w:t>apstiprināto</w:t>
      </w:r>
      <w:r w:rsidR="005F6BFF">
        <w:rPr>
          <w:sz w:val="28"/>
          <w:szCs w:val="28"/>
        </w:rPr>
        <w:t xml:space="preserve"> </w:t>
      </w:r>
      <w:r w:rsidR="00002C21" w:rsidRPr="00DD7538">
        <w:rPr>
          <w:sz w:val="28"/>
          <w:szCs w:val="28"/>
        </w:rPr>
        <w:t>ētikas kodeksu.</w:t>
      </w:r>
    </w:p>
    <w:p w:rsidR="00CF269A" w:rsidRPr="0092050B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2050B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583253" w:rsidRPr="0092050B">
        <w:rPr>
          <w:sz w:val="28"/>
          <w:szCs w:val="28"/>
        </w:rPr>
        <w:t>. </w:t>
      </w:r>
      <w:r w:rsidR="00446D9E" w:rsidRPr="0092050B">
        <w:rPr>
          <w:sz w:val="28"/>
          <w:szCs w:val="28"/>
        </w:rPr>
        <w:t>Kompetences pārbaudes iestāde</w:t>
      </w:r>
      <w:r w:rsidR="005212EE" w:rsidRPr="0092050B">
        <w:rPr>
          <w:sz w:val="28"/>
          <w:szCs w:val="28"/>
        </w:rPr>
        <w:t xml:space="preserve"> </w:t>
      </w:r>
      <w:r w:rsidR="00CF269A" w:rsidRPr="0092050B">
        <w:rPr>
          <w:sz w:val="28"/>
          <w:szCs w:val="28"/>
        </w:rPr>
        <w:t xml:space="preserve">veic </w:t>
      </w:r>
      <w:r w:rsidR="005E0CA8" w:rsidRPr="0092050B">
        <w:rPr>
          <w:sz w:val="28"/>
          <w:szCs w:val="28"/>
        </w:rPr>
        <w:t xml:space="preserve">Būvniecības likuma 13.panta </w:t>
      </w:r>
      <w:r w:rsidR="004A07B2" w:rsidRPr="0092050B">
        <w:rPr>
          <w:sz w:val="28"/>
          <w:szCs w:val="28"/>
        </w:rPr>
        <w:t>9.</w:t>
      </w:r>
      <w:r w:rsidR="004A07B2" w:rsidRPr="0092050B">
        <w:rPr>
          <w:sz w:val="28"/>
          <w:szCs w:val="28"/>
          <w:vertAlign w:val="superscript"/>
        </w:rPr>
        <w:t>1</w:t>
      </w:r>
      <w:r w:rsidR="00B9472F" w:rsidRPr="0092050B">
        <w:rPr>
          <w:sz w:val="28"/>
          <w:szCs w:val="28"/>
        </w:rPr>
        <w:t>daļā</w:t>
      </w:r>
      <w:r w:rsidR="005E0CA8" w:rsidRPr="0092050B">
        <w:rPr>
          <w:sz w:val="28"/>
          <w:szCs w:val="28"/>
        </w:rPr>
        <w:t xml:space="preserve"> noteiktās</w:t>
      </w:r>
      <w:r w:rsidR="00CF269A" w:rsidRPr="0092050B">
        <w:rPr>
          <w:sz w:val="28"/>
          <w:szCs w:val="28"/>
        </w:rPr>
        <w:t xml:space="preserve"> informācijas pārbaudi no </w:t>
      </w:r>
      <w:r w:rsidR="005E0CA8" w:rsidRPr="0092050B">
        <w:rPr>
          <w:sz w:val="28"/>
          <w:szCs w:val="28"/>
        </w:rPr>
        <w:t>reģistrā</w:t>
      </w:r>
      <w:r w:rsidR="00A36A5E" w:rsidRPr="0092050B">
        <w:rPr>
          <w:sz w:val="28"/>
          <w:szCs w:val="28"/>
        </w:rPr>
        <w:t xml:space="preserve"> </w:t>
      </w:r>
      <w:r w:rsidR="00CF269A" w:rsidRPr="0092050B">
        <w:rPr>
          <w:sz w:val="28"/>
          <w:szCs w:val="28"/>
        </w:rPr>
        <w:t>atlasītiem datiem</w:t>
      </w:r>
      <w:r w:rsidR="00AC25F9" w:rsidRPr="0092050B">
        <w:rPr>
          <w:sz w:val="28"/>
          <w:szCs w:val="28"/>
        </w:rPr>
        <w:t xml:space="preserve">, </w:t>
      </w:r>
      <w:r w:rsidR="005A0EA9" w:rsidRPr="0092050B">
        <w:rPr>
          <w:sz w:val="28"/>
          <w:szCs w:val="28"/>
        </w:rPr>
        <w:t xml:space="preserve">reģistrā </w:t>
      </w:r>
      <w:r w:rsidR="005E0CA8" w:rsidRPr="0092050B">
        <w:rPr>
          <w:sz w:val="28"/>
          <w:szCs w:val="28"/>
        </w:rPr>
        <w:t>ievadot</w:t>
      </w:r>
      <w:r w:rsidR="00AC25F9" w:rsidRPr="0092050B">
        <w:rPr>
          <w:sz w:val="28"/>
          <w:szCs w:val="28"/>
        </w:rPr>
        <w:t xml:space="preserve"> pārbaudes veikšanas datumu</w:t>
      </w:r>
      <w:r w:rsidR="00CF269A" w:rsidRPr="0092050B">
        <w:rPr>
          <w:sz w:val="28"/>
          <w:szCs w:val="28"/>
        </w:rPr>
        <w:t xml:space="preserve">. </w:t>
      </w:r>
      <w:r w:rsidR="00E477DB" w:rsidRPr="005451CA">
        <w:rPr>
          <w:sz w:val="28"/>
          <w:szCs w:val="28"/>
        </w:rPr>
        <w:t>Datu a</w:t>
      </w:r>
      <w:r w:rsidR="006A39B9" w:rsidRPr="005451CA">
        <w:rPr>
          <w:sz w:val="28"/>
          <w:szCs w:val="28"/>
        </w:rPr>
        <w:t xml:space="preserve">tlase nodrošina, ka piecu gadu periodā </w:t>
      </w:r>
      <w:r w:rsidR="00C028D4" w:rsidRPr="005451CA">
        <w:rPr>
          <w:sz w:val="28"/>
          <w:szCs w:val="28"/>
        </w:rPr>
        <w:t xml:space="preserve">tiek </w:t>
      </w:r>
      <w:r w:rsidR="006A39B9" w:rsidRPr="005451CA">
        <w:rPr>
          <w:sz w:val="28"/>
          <w:szCs w:val="28"/>
        </w:rPr>
        <w:t xml:space="preserve">pārbaudīts ikviens </w:t>
      </w:r>
      <w:proofErr w:type="spellStart"/>
      <w:r w:rsidR="0092415C" w:rsidRPr="005451CA">
        <w:rPr>
          <w:sz w:val="28"/>
          <w:szCs w:val="28"/>
        </w:rPr>
        <w:t>būvspeciālists</w:t>
      </w:r>
      <w:proofErr w:type="spellEnd"/>
      <w:r w:rsidR="00CF269A" w:rsidRPr="005451CA">
        <w:rPr>
          <w:sz w:val="28"/>
          <w:szCs w:val="28"/>
        </w:rPr>
        <w:t>.</w:t>
      </w:r>
    </w:p>
    <w:p w:rsidR="0017037B" w:rsidRPr="0092050B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2050B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583253" w:rsidRPr="0092050B">
        <w:rPr>
          <w:sz w:val="28"/>
          <w:szCs w:val="28"/>
        </w:rPr>
        <w:t>. </w:t>
      </w:r>
      <w:r w:rsidR="00B9472F" w:rsidRPr="005451CA">
        <w:rPr>
          <w:sz w:val="28"/>
          <w:szCs w:val="28"/>
        </w:rPr>
        <w:t>Ekonomikas</w:t>
      </w:r>
      <w:r w:rsidR="002070DF" w:rsidRPr="005451CA">
        <w:rPr>
          <w:sz w:val="28"/>
          <w:szCs w:val="28"/>
        </w:rPr>
        <w:t xml:space="preserve"> ministrija</w:t>
      </w:r>
      <w:r w:rsidR="00F20251" w:rsidRPr="005451CA">
        <w:rPr>
          <w:sz w:val="28"/>
          <w:szCs w:val="28"/>
        </w:rPr>
        <w:t xml:space="preserve"> vai Būvniecības valsts kontroles birojs</w:t>
      </w:r>
      <w:r w:rsidR="0017037B" w:rsidRPr="005451CA">
        <w:rPr>
          <w:sz w:val="28"/>
          <w:szCs w:val="28"/>
        </w:rPr>
        <w:t xml:space="preserve">, analizējot </w:t>
      </w:r>
      <w:r w:rsidR="005451CA" w:rsidRPr="000F497D">
        <w:rPr>
          <w:sz w:val="28"/>
          <w:szCs w:val="28"/>
        </w:rPr>
        <w:t>BIS</w:t>
      </w:r>
      <w:r w:rsidR="0017037B" w:rsidRPr="005451CA">
        <w:rPr>
          <w:sz w:val="28"/>
          <w:szCs w:val="28"/>
        </w:rPr>
        <w:t xml:space="preserve"> reģistrētos datus</w:t>
      </w:r>
      <w:r w:rsidR="0017037B" w:rsidRPr="0092050B">
        <w:rPr>
          <w:sz w:val="28"/>
          <w:szCs w:val="28"/>
        </w:rPr>
        <w:t xml:space="preserve"> par </w:t>
      </w:r>
      <w:proofErr w:type="spellStart"/>
      <w:r w:rsidR="00936DBA" w:rsidRPr="0092050B">
        <w:rPr>
          <w:sz w:val="28"/>
          <w:szCs w:val="28"/>
        </w:rPr>
        <w:t>būvspeciālista</w:t>
      </w:r>
      <w:proofErr w:type="spellEnd"/>
      <w:r w:rsidR="0017037B" w:rsidRPr="0092050B">
        <w:rPr>
          <w:sz w:val="28"/>
          <w:szCs w:val="28"/>
        </w:rPr>
        <w:t xml:space="preserve"> </w:t>
      </w:r>
      <w:r w:rsidR="00F95600" w:rsidRPr="0092050B">
        <w:rPr>
          <w:sz w:val="28"/>
          <w:szCs w:val="28"/>
        </w:rPr>
        <w:t>patstāvīgo praksi</w:t>
      </w:r>
      <w:r w:rsidR="0017037B" w:rsidRPr="0092050B">
        <w:rPr>
          <w:sz w:val="28"/>
          <w:szCs w:val="28"/>
        </w:rPr>
        <w:t>,</w:t>
      </w:r>
      <w:r w:rsidR="00E832D8" w:rsidRPr="0092050B">
        <w:rPr>
          <w:sz w:val="28"/>
          <w:szCs w:val="28"/>
        </w:rPr>
        <w:t xml:space="preserve"> profesionālo pilnveidi</w:t>
      </w:r>
      <w:r w:rsidR="001E1435" w:rsidRPr="0092050B">
        <w:rPr>
          <w:sz w:val="28"/>
          <w:szCs w:val="28"/>
        </w:rPr>
        <w:t>,</w:t>
      </w:r>
      <w:r w:rsidR="0017037B" w:rsidRPr="0092050B">
        <w:rPr>
          <w:sz w:val="28"/>
          <w:szCs w:val="28"/>
        </w:rPr>
        <w:t xml:space="preserve"> kā arī ņemot vērā </w:t>
      </w:r>
      <w:proofErr w:type="spellStart"/>
      <w:r w:rsidR="0017037B" w:rsidRPr="0092050B">
        <w:rPr>
          <w:sz w:val="28"/>
          <w:szCs w:val="28"/>
        </w:rPr>
        <w:t>būvspeciālistu</w:t>
      </w:r>
      <w:proofErr w:type="spellEnd"/>
      <w:r w:rsidR="0017037B" w:rsidRPr="0092050B">
        <w:rPr>
          <w:sz w:val="28"/>
          <w:szCs w:val="28"/>
        </w:rPr>
        <w:t xml:space="preserve"> konstatēto </w:t>
      </w:r>
      <w:r w:rsidR="002925EF" w:rsidRPr="0092050B">
        <w:rPr>
          <w:sz w:val="28"/>
          <w:szCs w:val="28"/>
        </w:rPr>
        <w:t xml:space="preserve">patstāvīgās prakses </w:t>
      </w:r>
      <w:r w:rsidR="0017037B" w:rsidRPr="0092050B">
        <w:rPr>
          <w:sz w:val="28"/>
          <w:szCs w:val="28"/>
        </w:rPr>
        <w:t>pārkāpumu</w:t>
      </w:r>
      <w:r w:rsidR="000A086D" w:rsidRPr="0092050B">
        <w:rPr>
          <w:sz w:val="28"/>
          <w:szCs w:val="28"/>
        </w:rPr>
        <w:t xml:space="preserve"> būtību</w:t>
      </w:r>
      <w:r w:rsidR="0017037B" w:rsidRPr="0092050B">
        <w:rPr>
          <w:sz w:val="28"/>
          <w:szCs w:val="28"/>
        </w:rPr>
        <w:t xml:space="preserve"> un pārkāpumu biežumu, </w:t>
      </w:r>
      <w:r w:rsidR="00174709" w:rsidRPr="0092050B">
        <w:rPr>
          <w:sz w:val="28"/>
          <w:szCs w:val="28"/>
        </w:rPr>
        <w:t xml:space="preserve">ir tiesīga </w:t>
      </w:r>
      <w:r w:rsidR="0017037B" w:rsidRPr="0092050B">
        <w:rPr>
          <w:sz w:val="28"/>
          <w:szCs w:val="28"/>
        </w:rPr>
        <w:t xml:space="preserve">izlases veidā </w:t>
      </w:r>
      <w:r w:rsidR="00DA6C93" w:rsidRPr="0092050B">
        <w:rPr>
          <w:sz w:val="28"/>
          <w:szCs w:val="28"/>
        </w:rPr>
        <w:t>atlasīt pārbaudāmo</w:t>
      </w:r>
      <w:r w:rsidR="00200461" w:rsidRPr="0092050B">
        <w:rPr>
          <w:sz w:val="28"/>
          <w:szCs w:val="28"/>
        </w:rPr>
        <w:t xml:space="preserve"> </w:t>
      </w:r>
      <w:r w:rsidR="00DA6C93" w:rsidRPr="0092050B">
        <w:rPr>
          <w:sz w:val="28"/>
          <w:szCs w:val="28"/>
        </w:rPr>
        <w:t>informāciju</w:t>
      </w:r>
      <w:r w:rsidR="0017037B" w:rsidRPr="0092050B">
        <w:rPr>
          <w:sz w:val="28"/>
          <w:szCs w:val="28"/>
        </w:rPr>
        <w:t xml:space="preserve"> un uzdo</w:t>
      </w:r>
      <w:r w:rsidR="00174709" w:rsidRPr="0092050B">
        <w:rPr>
          <w:sz w:val="28"/>
          <w:szCs w:val="28"/>
        </w:rPr>
        <w:t>t</w:t>
      </w:r>
      <w:r w:rsidR="0017037B" w:rsidRPr="0092050B">
        <w:rPr>
          <w:sz w:val="28"/>
          <w:szCs w:val="28"/>
        </w:rPr>
        <w:t xml:space="preserve"> attiecīgajai </w:t>
      </w:r>
      <w:r w:rsidR="00446D9E" w:rsidRPr="0092050B">
        <w:rPr>
          <w:sz w:val="28"/>
          <w:szCs w:val="28"/>
        </w:rPr>
        <w:t>kompetences pārbaudes iestādei</w:t>
      </w:r>
      <w:r w:rsidR="0017037B" w:rsidRPr="0092050B">
        <w:rPr>
          <w:sz w:val="28"/>
          <w:szCs w:val="28"/>
        </w:rPr>
        <w:t xml:space="preserve"> veikt atlasīt</w:t>
      </w:r>
      <w:r w:rsidR="00DA6C93" w:rsidRPr="0092050B">
        <w:rPr>
          <w:sz w:val="28"/>
          <w:szCs w:val="28"/>
        </w:rPr>
        <w:t>ās</w:t>
      </w:r>
      <w:r w:rsidR="0017037B" w:rsidRPr="0092050B">
        <w:rPr>
          <w:sz w:val="28"/>
          <w:szCs w:val="28"/>
        </w:rPr>
        <w:t xml:space="preserve"> </w:t>
      </w:r>
      <w:r w:rsidR="00DA6C93" w:rsidRPr="0092050B">
        <w:rPr>
          <w:sz w:val="28"/>
          <w:szCs w:val="28"/>
        </w:rPr>
        <w:t>informācijas</w:t>
      </w:r>
      <w:r w:rsidR="0017037B" w:rsidRPr="0092050B">
        <w:rPr>
          <w:sz w:val="28"/>
          <w:szCs w:val="28"/>
        </w:rPr>
        <w:t xml:space="preserve"> pārbaudi.</w:t>
      </w:r>
    </w:p>
    <w:p w:rsidR="004208EF" w:rsidRPr="0092050B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2050B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="004208EF" w:rsidRPr="0092050B">
        <w:rPr>
          <w:sz w:val="28"/>
          <w:szCs w:val="28"/>
        </w:rPr>
        <w:t xml:space="preserve">. Ja BIS </w:t>
      </w:r>
      <w:proofErr w:type="spellStart"/>
      <w:r w:rsidR="004208EF" w:rsidRPr="0092050B">
        <w:rPr>
          <w:sz w:val="28"/>
          <w:szCs w:val="28"/>
        </w:rPr>
        <w:t>būvspeciālistu</w:t>
      </w:r>
      <w:proofErr w:type="spellEnd"/>
      <w:r w:rsidR="004208EF" w:rsidRPr="0092050B">
        <w:rPr>
          <w:sz w:val="28"/>
          <w:szCs w:val="28"/>
        </w:rPr>
        <w:t xml:space="preserve"> reģistrā tiek konstatēts, ka </w:t>
      </w:r>
      <w:proofErr w:type="spellStart"/>
      <w:r w:rsidR="004208EF" w:rsidRPr="0092050B">
        <w:rPr>
          <w:sz w:val="28"/>
          <w:szCs w:val="28"/>
        </w:rPr>
        <w:t>būvspeciālists</w:t>
      </w:r>
      <w:proofErr w:type="spellEnd"/>
      <w:r w:rsidR="004208EF" w:rsidRPr="0092050B">
        <w:rPr>
          <w:sz w:val="28"/>
          <w:szCs w:val="28"/>
        </w:rPr>
        <w:t xml:space="preserve"> nav izpildījis šo noteikumu </w:t>
      </w:r>
      <w:r w:rsidR="00F21A38" w:rsidRPr="00F21A38">
        <w:rPr>
          <w:sz w:val="28"/>
          <w:szCs w:val="28"/>
        </w:rPr>
        <w:t>31</w:t>
      </w:r>
      <w:r w:rsidR="004208EF" w:rsidRPr="00F21A38">
        <w:rPr>
          <w:sz w:val="28"/>
          <w:szCs w:val="28"/>
        </w:rPr>
        <w:t>.3.</w:t>
      </w:r>
      <w:r w:rsidR="004208EF" w:rsidRPr="0092050B">
        <w:rPr>
          <w:sz w:val="28"/>
          <w:szCs w:val="28"/>
        </w:rPr>
        <w:t xml:space="preserve">apakšpunktā </w:t>
      </w:r>
      <w:r w:rsidR="005F5F22" w:rsidRPr="0092050B">
        <w:rPr>
          <w:sz w:val="28"/>
          <w:szCs w:val="28"/>
        </w:rPr>
        <w:t>minēto</w:t>
      </w:r>
      <w:r w:rsidR="004208EF" w:rsidRPr="0092050B">
        <w:rPr>
          <w:sz w:val="28"/>
          <w:szCs w:val="28"/>
        </w:rPr>
        <w:t xml:space="preserve"> pienākumu</w:t>
      </w:r>
      <w:r w:rsidR="002C681C" w:rsidRPr="0092050B">
        <w:rPr>
          <w:sz w:val="28"/>
          <w:szCs w:val="28"/>
        </w:rPr>
        <w:t xml:space="preserve"> vai iesniedzis nepilnīgu vai maldinošu informāciju,</w:t>
      </w:r>
      <w:r w:rsidR="004208EF" w:rsidRPr="0092050B">
        <w:rPr>
          <w:sz w:val="28"/>
          <w:szCs w:val="28"/>
        </w:rPr>
        <w:t xml:space="preserve"> kompetences pārbaudes iestāde pieprasa </w:t>
      </w:r>
      <w:proofErr w:type="spellStart"/>
      <w:r w:rsidR="004208EF" w:rsidRPr="0092050B">
        <w:rPr>
          <w:sz w:val="28"/>
          <w:szCs w:val="28"/>
        </w:rPr>
        <w:t>būvspeciālistam</w:t>
      </w:r>
      <w:proofErr w:type="spellEnd"/>
      <w:r w:rsidR="004208EF" w:rsidRPr="0092050B">
        <w:rPr>
          <w:sz w:val="28"/>
          <w:szCs w:val="28"/>
        </w:rPr>
        <w:t xml:space="preserve"> 30 dienu laikā </w:t>
      </w:r>
      <w:r w:rsidR="004E07D6" w:rsidRPr="0092050B">
        <w:rPr>
          <w:sz w:val="28"/>
          <w:szCs w:val="28"/>
        </w:rPr>
        <w:t>iesniegt vai precizēt</w:t>
      </w:r>
      <w:r w:rsidR="004208EF" w:rsidRPr="0092050B">
        <w:rPr>
          <w:sz w:val="28"/>
          <w:szCs w:val="28"/>
        </w:rPr>
        <w:t xml:space="preserve"> informāciju.</w:t>
      </w:r>
    </w:p>
    <w:p w:rsidR="004208EF" w:rsidRPr="00DD7538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2050B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="004208EF" w:rsidRPr="0092050B">
        <w:rPr>
          <w:sz w:val="28"/>
          <w:szCs w:val="28"/>
        </w:rPr>
        <w:t xml:space="preserve">. Ja </w:t>
      </w:r>
      <w:proofErr w:type="spellStart"/>
      <w:r w:rsidR="004208EF" w:rsidRPr="0092050B">
        <w:rPr>
          <w:sz w:val="28"/>
          <w:szCs w:val="28"/>
        </w:rPr>
        <w:t>būvspeciālists</w:t>
      </w:r>
      <w:proofErr w:type="spellEnd"/>
      <w:r w:rsidR="004208EF" w:rsidRPr="0092050B">
        <w:rPr>
          <w:sz w:val="28"/>
          <w:szCs w:val="28"/>
        </w:rPr>
        <w:t xml:space="preserve"> triju gadu periodā nav sniedzis noteikumu </w:t>
      </w:r>
      <w:r w:rsidR="00F21A38" w:rsidRPr="00F21A38">
        <w:rPr>
          <w:sz w:val="28"/>
          <w:szCs w:val="28"/>
        </w:rPr>
        <w:t>31</w:t>
      </w:r>
      <w:r w:rsidR="002A5D8E" w:rsidRPr="00F21A38">
        <w:rPr>
          <w:sz w:val="28"/>
          <w:szCs w:val="28"/>
        </w:rPr>
        <w:t>.3</w:t>
      </w:r>
      <w:r w:rsidR="004208EF" w:rsidRPr="00F21A38">
        <w:rPr>
          <w:sz w:val="28"/>
          <w:szCs w:val="28"/>
        </w:rPr>
        <w:t>.</w:t>
      </w:r>
      <w:r w:rsidR="002A5D8E" w:rsidRPr="00F21A38">
        <w:rPr>
          <w:sz w:val="28"/>
          <w:szCs w:val="28"/>
        </w:rPr>
        <w:t>1</w:t>
      </w:r>
      <w:r w:rsidR="004208EF" w:rsidRPr="00F21A38">
        <w:rPr>
          <w:sz w:val="28"/>
          <w:szCs w:val="28"/>
        </w:rPr>
        <w:t>.apakšpunktā</w:t>
      </w:r>
      <w:r w:rsidR="004208EF" w:rsidRPr="0092050B">
        <w:rPr>
          <w:sz w:val="28"/>
          <w:szCs w:val="28"/>
        </w:rPr>
        <w:t xml:space="preserve"> minēto informāciju</w:t>
      </w:r>
      <w:r w:rsidR="00887654">
        <w:rPr>
          <w:sz w:val="28"/>
          <w:szCs w:val="28"/>
        </w:rPr>
        <w:t xml:space="preserve"> kompetences pārbaudes iestādes noteiktajā apjomā</w:t>
      </w:r>
      <w:r w:rsidR="004208EF" w:rsidRPr="0092050B">
        <w:rPr>
          <w:sz w:val="28"/>
          <w:szCs w:val="28"/>
        </w:rPr>
        <w:t>, kompetences</w:t>
      </w:r>
      <w:r w:rsidR="004208EF" w:rsidRPr="00DD7538">
        <w:rPr>
          <w:sz w:val="28"/>
          <w:szCs w:val="28"/>
        </w:rPr>
        <w:t xml:space="preserve"> pārbaudes iestāde var pieņemt lēmumu par pienākuma noteikšanu </w:t>
      </w:r>
      <w:proofErr w:type="spellStart"/>
      <w:r w:rsidR="004208EF" w:rsidRPr="00DD7538">
        <w:rPr>
          <w:sz w:val="28"/>
          <w:szCs w:val="28"/>
        </w:rPr>
        <w:t>būvspeciālistam</w:t>
      </w:r>
      <w:proofErr w:type="spellEnd"/>
      <w:r w:rsidR="004208EF" w:rsidRPr="00DD7538">
        <w:rPr>
          <w:sz w:val="28"/>
          <w:szCs w:val="28"/>
        </w:rPr>
        <w:t xml:space="preserve"> kompetences pārbaudes iestādes noteiktā termiņā nokārtot </w:t>
      </w:r>
      <w:r w:rsidR="002A00F3" w:rsidRPr="00DD7538">
        <w:rPr>
          <w:sz w:val="28"/>
          <w:szCs w:val="28"/>
        </w:rPr>
        <w:t xml:space="preserve">rakstisku </w:t>
      </w:r>
      <w:r w:rsidR="004208EF" w:rsidRPr="00DD7538">
        <w:rPr>
          <w:sz w:val="28"/>
          <w:szCs w:val="28"/>
        </w:rPr>
        <w:t>profesionālās pilnveides testu</w:t>
      </w:r>
      <w:r w:rsidR="00887654">
        <w:rPr>
          <w:sz w:val="28"/>
          <w:szCs w:val="28"/>
        </w:rPr>
        <w:t xml:space="preserve"> vai eksāmenu</w:t>
      </w:r>
      <w:r w:rsidR="004208EF" w:rsidRPr="00DD7538">
        <w:rPr>
          <w:sz w:val="28"/>
          <w:szCs w:val="28"/>
        </w:rPr>
        <w:t xml:space="preserve"> par </w:t>
      </w:r>
      <w:r w:rsidR="00887654">
        <w:rPr>
          <w:rFonts w:eastAsiaTheme="minorHAnsi"/>
          <w:sz w:val="28"/>
          <w:szCs w:val="28"/>
          <w:lang w:eastAsia="en-US"/>
        </w:rPr>
        <w:lastRenderedPageBreak/>
        <w:t>kompetences paaugstināšanas pasākumu sarakstā norādītajām tēmām atbilstoši</w:t>
      </w:r>
      <w:r w:rsidR="00887654" w:rsidRPr="00DD7538">
        <w:rPr>
          <w:sz w:val="28"/>
          <w:szCs w:val="28"/>
        </w:rPr>
        <w:t xml:space="preserve"> </w:t>
      </w:r>
      <w:r w:rsidR="005C364D" w:rsidRPr="00DD7538">
        <w:rPr>
          <w:sz w:val="28"/>
          <w:szCs w:val="28"/>
        </w:rPr>
        <w:t>sertificēšanas jomai, specialitātei un sfērai</w:t>
      </w:r>
      <w:r w:rsidR="004208EF" w:rsidRPr="00DD7538">
        <w:rPr>
          <w:sz w:val="28"/>
          <w:szCs w:val="28"/>
        </w:rPr>
        <w:t xml:space="preserve">, lēmumā norādot </w:t>
      </w:r>
      <w:r w:rsidR="00B93E62">
        <w:rPr>
          <w:sz w:val="28"/>
          <w:szCs w:val="28"/>
        </w:rPr>
        <w:t>pārbaudes</w:t>
      </w:r>
      <w:r w:rsidR="00B93E62" w:rsidRPr="00DD7538">
        <w:rPr>
          <w:sz w:val="28"/>
          <w:szCs w:val="28"/>
        </w:rPr>
        <w:t xml:space="preserve"> </w:t>
      </w:r>
      <w:r w:rsidR="004208EF" w:rsidRPr="00DD7538">
        <w:rPr>
          <w:sz w:val="28"/>
          <w:szCs w:val="28"/>
        </w:rPr>
        <w:t>norises vietu un laiku.</w:t>
      </w:r>
    </w:p>
    <w:p w:rsidR="004208EF" w:rsidRPr="00DD7538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208EF" w:rsidRPr="00DD7538">
        <w:rPr>
          <w:sz w:val="28"/>
          <w:szCs w:val="28"/>
        </w:rPr>
        <w:t xml:space="preserve">. Ja saņemta sūdzība vai </w:t>
      </w:r>
      <w:r w:rsidR="004208EF" w:rsidRPr="000F497D">
        <w:rPr>
          <w:sz w:val="28"/>
          <w:szCs w:val="28"/>
        </w:rPr>
        <w:t xml:space="preserve">kompetences pārbaudes iestādes rīcībā ir informācija par </w:t>
      </w:r>
      <w:proofErr w:type="spellStart"/>
      <w:r w:rsidR="004208EF" w:rsidRPr="000F497D">
        <w:rPr>
          <w:sz w:val="28"/>
          <w:szCs w:val="28"/>
        </w:rPr>
        <w:t>būvspeciālista</w:t>
      </w:r>
      <w:proofErr w:type="spellEnd"/>
      <w:r w:rsidR="004208EF" w:rsidRPr="000F497D">
        <w:rPr>
          <w:sz w:val="28"/>
          <w:szCs w:val="28"/>
        </w:rPr>
        <w:t xml:space="preserve"> patstāvīgās prakses vai </w:t>
      </w:r>
      <w:r w:rsidR="005451CA" w:rsidRPr="000F497D">
        <w:rPr>
          <w:sz w:val="28"/>
          <w:szCs w:val="28"/>
        </w:rPr>
        <w:t xml:space="preserve">profesionālās </w:t>
      </w:r>
      <w:r w:rsidR="004208EF" w:rsidRPr="000F497D">
        <w:rPr>
          <w:sz w:val="28"/>
          <w:szCs w:val="28"/>
        </w:rPr>
        <w:t>ētikas pārkāpumiem, kompetences pārbaudes iestāde izvērtē minēto informāciju un var pieņemt lēmumu:</w:t>
      </w:r>
    </w:p>
    <w:p w:rsidR="004208EF" w:rsidRPr="00DD7538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208EF" w:rsidRPr="00DD7538">
        <w:rPr>
          <w:sz w:val="28"/>
          <w:szCs w:val="28"/>
        </w:rPr>
        <w:t>.1. par brīdinājuma izteikšanu;</w:t>
      </w:r>
    </w:p>
    <w:p w:rsidR="004208EF" w:rsidRPr="0092050B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208EF" w:rsidRPr="0092050B">
        <w:rPr>
          <w:sz w:val="28"/>
          <w:szCs w:val="28"/>
        </w:rPr>
        <w:t xml:space="preserve">.2. par pienākuma kompetences pārbaudes iestādes noteiktajā termiņā </w:t>
      </w:r>
      <w:r w:rsidR="002A5D8E" w:rsidRPr="0092050B">
        <w:rPr>
          <w:sz w:val="28"/>
          <w:szCs w:val="28"/>
        </w:rPr>
        <w:t xml:space="preserve">atkārtoti </w:t>
      </w:r>
      <w:r w:rsidR="004208EF" w:rsidRPr="0092050B">
        <w:rPr>
          <w:sz w:val="28"/>
          <w:szCs w:val="28"/>
        </w:rPr>
        <w:t xml:space="preserve">veikt šo noteikumu </w:t>
      </w:r>
      <w:r w:rsidR="00F21A38" w:rsidRPr="0092050B">
        <w:rPr>
          <w:sz w:val="28"/>
          <w:szCs w:val="28"/>
        </w:rPr>
        <w:t>1</w:t>
      </w:r>
      <w:r w:rsidR="00F21A38">
        <w:rPr>
          <w:sz w:val="28"/>
          <w:szCs w:val="28"/>
        </w:rPr>
        <w:t>6</w:t>
      </w:r>
      <w:r w:rsidR="004208EF" w:rsidRPr="0092050B">
        <w:rPr>
          <w:sz w:val="28"/>
          <w:szCs w:val="28"/>
        </w:rPr>
        <w:t xml:space="preserve">.punktā minēto kompetences novērtēšanu, ja </w:t>
      </w:r>
      <w:proofErr w:type="spellStart"/>
      <w:r w:rsidR="004208EF" w:rsidRPr="0092050B">
        <w:rPr>
          <w:sz w:val="28"/>
          <w:szCs w:val="28"/>
        </w:rPr>
        <w:t>būvspeciālista</w:t>
      </w:r>
      <w:proofErr w:type="spellEnd"/>
      <w:r w:rsidR="004208EF" w:rsidRPr="0092050B">
        <w:rPr>
          <w:sz w:val="28"/>
          <w:szCs w:val="28"/>
        </w:rPr>
        <w:t xml:space="preserve"> patstāvīgās prakses pārkāpumi</w:t>
      </w:r>
      <w:r w:rsidR="000F629F">
        <w:rPr>
          <w:sz w:val="28"/>
          <w:szCs w:val="28"/>
        </w:rPr>
        <w:t>,</w:t>
      </w:r>
      <w:r w:rsidR="00AC5EAF" w:rsidRPr="0092050B">
        <w:rPr>
          <w:sz w:val="28"/>
          <w:szCs w:val="28"/>
        </w:rPr>
        <w:t xml:space="preserve"> par kuriem izteikts brīdinājums</w:t>
      </w:r>
      <w:r w:rsidR="000F629F">
        <w:rPr>
          <w:sz w:val="28"/>
          <w:szCs w:val="28"/>
        </w:rPr>
        <w:t>,</w:t>
      </w:r>
      <w:r w:rsidR="004208EF" w:rsidRPr="0092050B">
        <w:rPr>
          <w:sz w:val="28"/>
          <w:szCs w:val="28"/>
        </w:rPr>
        <w:t xml:space="preserve"> konstatēti atkārtoti divu gadu periodā.</w:t>
      </w:r>
    </w:p>
    <w:p w:rsidR="004208EF" w:rsidRPr="0092050B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208EF" w:rsidRPr="0092050B">
        <w:rPr>
          <w:sz w:val="28"/>
          <w:szCs w:val="28"/>
        </w:rPr>
        <w:t xml:space="preserve">. Kompetences pārbaudes iestādei ir pienākums organizēt </w:t>
      </w:r>
      <w:proofErr w:type="spellStart"/>
      <w:r w:rsidR="004208EF" w:rsidRPr="0092050B">
        <w:rPr>
          <w:sz w:val="28"/>
          <w:szCs w:val="28"/>
        </w:rPr>
        <w:t>būvspeciālista</w:t>
      </w:r>
      <w:proofErr w:type="spellEnd"/>
      <w:r w:rsidR="004208EF" w:rsidRPr="0092050B">
        <w:rPr>
          <w:sz w:val="28"/>
          <w:szCs w:val="28"/>
        </w:rPr>
        <w:t xml:space="preserve"> kompetences novērtēšanu arī gadījumos, ja personai ir piešķirts </w:t>
      </w:r>
      <w:proofErr w:type="spellStart"/>
      <w:r w:rsidR="004208EF" w:rsidRPr="0092050B">
        <w:rPr>
          <w:sz w:val="28"/>
          <w:szCs w:val="28"/>
        </w:rPr>
        <w:t>būvspeciālista</w:t>
      </w:r>
      <w:proofErr w:type="spellEnd"/>
      <w:r w:rsidR="004208EF" w:rsidRPr="0092050B">
        <w:rPr>
          <w:sz w:val="28"/>
          <w:szCs w:val="28"/>
        </w:rPr>
        <w:t xml:space="preserve"> sertifikāts, bet persona ir izteikusi lūgumu par atkārtotu kompetences novērtēšanu.</w:t>
      </w:r>
    </w:p>
    <w:p w:rsidR="00761DF4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A07B2" w:rsidRPr="00477F1A">
        <w:rPr>
          <w:sz w:val="28"/>
          <w:szCs w:val="28"/>
        </w:rPr>
        <w:t>. </w:t>
      </w:r>
      <w:proofErr w:type="spellStart"/>
      <w:r w:rsidR="004A07B2" w:rsidRPr="00477F1A">
        <w:rPr>
          <w:sz w:val="28"/>
          <w:szCs w:val="28"/>
        </w:rPr>
        <w:t>Būvspeciālistam</w:t>
      </w:r>
      <w:proofErr w:type="spellEnd"/>
      <w:r w:rsidR="004A07B2" w:rsidRPr="00477F1A">
        <w:rPr>
          <w:sz w:val="28"/>
          <w:szCs w:val="28"/>
        </w:rPr>
        <w:t xml:space="preserve"> ir </w:t>
      </w:r>
      <w:r w:rsidR="004208EF" w:rsidRPr="00477F1A">
        <w:rPr>
          <w:sz w:val="28"/>
          <w:szCs w:val="28"/>
        </w:rPr>
        <w:t>pienākums</w:t>
      </w:r>
      <w:r w:rsidR="00761DF4">
        <w:rPr>
          <w:sz w:val="28"/>
          <w:szCs w:val="28"/>
        </w:rPr>
        <w:t>:</w:t>
      </w:r>
    </w:p>
    <w:p w:rsidR="004208EF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761DF4">
        <w:rPr>
          <w:sz w:val="28"/>
          <w:szCs w:val="28"/>
        </w:rPr>
        <w:t xml:space="preserve">.1. </w:t>
      </w:r>
      <w:r w:rsidR="004208EF" w:rsidRPr="00477F1A">
        <w:rPr>
          <w:sz w:val="28"/>
          <w:szCs w:val="28"/>
        </w:rPr>
        <w:t> </w:t>
      </w:r>
      <w:r w:rsidR="004A07B2" w:rsidRPr="00477F1A">
        <w:rPr>
          <w:sz w:val="28"/>
          <w:szCs w:val="28"/>
        </w:rPr>
        <w:t>katru kalendāro gadu</w:t>
      </w:r>
      <w:r w:rsidR="004208EF" w:rsidRPr="00477F1A">
        <w:rPr>
          <w:sz w:val="28"/>
          <w:szCs w:val="28"/>
        </w:rPr>
        <w:t xml:space="preserve"> paaug</w:t>
      </w:r>
      <w:r w:rsidR="004A07B2" w:rsidRPr="00477F1A">
        <w:rPr>
          <w:sz w:val="28"/>
          <w:szCs w:val="28"/>
        </w:rPr>
        <w:t>stināt profesionālo kompetenci</w:t>
      </w:r>
      <w:r w:rsidR="00477F1A">
        <w:rPr>
          <w:sz w:val="28"/>
          <w:szCs w:val="28"/>
        </w:rPr>
        <w:t xml:space="preserve"> saskaņā ar </w:t>
      </w:r>
      <w:r w:rsidR="00477F1A" w:rsidRPr="00764872">
        <w:rPr>
          <w:sz w:val="28"/>
          <w:szCs w:val="28"/>
        </w:rPr>
        <w:t>kompetences pārbaudes iestādes</w:t>
      </w:r>
      <w:r w:rsidR="00477F1A">
        <w:rPr>
          <w:sz w:val="28"/>
          <w:szCs w:val="28"/>
        </w:rPr>
        <w:t xml:space="preserve"> tīmekļa vietnē publicēto</w:t>
      </w:r>
      <w:r w:rsidR="00477F1A" w:rsidRPr="00D82689">
        <w:rPr>
          <w:sz w:val="28"/>
          <w:szCs w:val="28"/>
        </w:rPr>
        <w:t xml:space="preserve"> </w:t>
      </w:r>
      <w:r w:rsidR="00477F1A">
        <w:rPr>
          <w:rFonts w:eastAsiaTheme="minorHAnsi"/>
          <w:sz w:val="28"/>
          <w:szCs w:val="28"/>
          <w:lang w:eastAsia="en-US"/>
        </w:rPr>
        <w:t>kompetences paaugstināšanas pasākumu tēmu un apjoma sarakst</w:t>
      </w:r>
      <w:r w:rsidR="00D82689">
        <w:rPr>
          <w:rFonts w:eastAsiaTheme="minorHAnsi"/>
          <w:sz w:val="28"/>
          <w:szCs w:val="28"/>
          <w:lang w:eastAsia="en-US"/>
        </w:rPr>
        <w:t>u</w:t>
      </w:r>
      <w:r w:rsidR="000F629F">
        <w:rPr>
          <w:rFonts w:eastAsiaTheme="minorHAnsi"/>
          <w:sz w:val="28"/>
          <w:szCs w:val="28"/>
          <w:lang w:eastAsia="en-US"/>
        </w:rPr>
        <w:t>,</w:t>
      </w:r>
      <w:r w:rsidR="00477F1A" w:rsidRPr="00477F1A">
        <w:rPr>
          <w:sz w:val="28"/>
          <w:szCs w:val="28"/>
        </w:rPr>
        <w:t xml:space="preserve"> </w:t>
      </w:r>
      <w:r w:rsidR="004208EF" w:rsidRPr="00477F1A">
        <w:rPr>
          <w:sz w:val="28"/>
          <w:szCs w:val="28"/>
        </w:rPr>
        <w:t xml:space="preserve">apgūstot </w:t>
      </w:r>
      <w:r w:rsidR="002A00F3" w:rsidRPr="00477F1A">
        <w:rPr>
          <w:sz w:val="28"/>
          <w:szCs w:val="28"/>
        </w:rPr>
        <w:t xml:space="preserve">Profesionālās </w:t>
      </w:r>
      <w:hyperlink r:id="rId10" w:tgtFrame="_blank" w:history="1">
        <w:r w:rsidR="002A00F3" w:rsidRPr="00D82689">
          <w:rPr>
            <w:sz w:val="28"/>
            <w:szCs w:val="28"/>
          </w:rPr>
          <w:t>izglītības likuma</w:t>
        </w:r>
      </w:hyperlink>
      <w:r w:rsidR="002A00F3" w:rsidRPr="00D82689">
        <w:rPr>
          <w:sz w:val="28"/>
          <w:szCs w:val="28"/>
        </w:rPr>
        <w:t xml:space="preserve"> prasībām atbilstošas </w:t>
      </w:r>
      <w:r w:rsidR="004208EF" w:rsidRPr="00D82689">
        <w:rPr>
          <w:sz w:val="28"/>
          <w:szCs w:val="28"/>
        </w:rPr>
        <w:t>profesionālās pilnve</w:t>
      </w:r>
      <w:r w:rsidR="004208EF" w:rsidRPr="009B1370">
        <w:rPr>
          <w:sz w:val="28"/>
          <w:szCs w:val="28"/>
        </w:rPr>
        <w:t>ides izglītības programmas, apmeklējot informatīvos seminārus un veicot citus kompetenci paaugstinošus pasākumus sertifikātā norādītajā jomā, specialitātē un darbības sfērā</w:t>
      </w:r>
      <w:r w:rsidR="000F629F">
        <w:rPr>
          <w:sz w:val="28"/>
          <w:szCs w:val="28"/>
        </w:rPr>
        <w:t>.</w:t>
      </w:r>
      <w:r w:rsidR="00477F1A" w:rsidRPr="00D82689">
        <w:rPr>
          <w:sz w:val="28"/>
          <w:szCs w:val="28"/>
        </w:rPr>
        <w:t xml:space="preserve"> </w:t>
      </w:r>
    </w:p>
    <w:p w:rsidR="00761DF4" w:rsidRPr="0092050B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761DF4">
        <w:rPr>
          <w:sz w:val="28"/>
          <w:szCs w:val="28"/>
        </w:rPr>
        <w:t xml:space="preserve">.2. sniegt kompetences pārbaudes iestādei tās pieprasīto informāciju, kas nepieciešama </w:t>
      </w:r>
      <w:proofErr w:type="spellStart"/>
      <w:r w:rsidR="00761DF4">
        <w:rPr>
          <w:sz w:val="28"/>
          <w:szCs w:val="28"/>
        </w:rPr>
        <w:t>būvspeciālista</w:t>
      </w:r>
      <w:proofErr w:type="spellEnd"/>
      <w:r w:rsidR="00761DF4">
        <w:rPr>
          <w:sz w:val="28"/>
          <w:szCs w:val="28"/>
        </w:rPr>
        <w:t xml:space="preserve"> patstāvīgās prakses izvērtēšanai, ja saņemta sūdzība </w:t>
      </w:r>
      <w:r w:rsidR="00761DF4" w:rsidRPr="00DD7538">
        <w:rPr>
          <w:sz w:val="28"/>
          <w:szCs w:val="28"/>
        </w:rPr>
        <w:t xml:space="preserve">vai kompetences pārbaudes iestādes rīcībā ir nonākusi cita informācija par </w:t>
      </w:r>
      <w:proofErr w:type="spellStart"/>
      <w:r w:rsidR="00761DF4" w:rsidRPr="00DD7538">
        <w:rPr>
          <w:sz w:val="28"/>
          <w:szCs w:val="28"/>
        </w:rPr>
        <w:t>būvspeciālista</w:t>
      </w:r>
      <w:proofErr w:type="spellEnd"/>
      <w:r w:rsidR="00761DF4" w:rsidRPr="00DD7538">
        <w:rPr>
          <w:sz w:val="28"/>
          <w:szCs w:val="28"/>
        </w:rPr>
        <w:t xml:space="preserve"> patstāvīgās prakses pārkāpumiem</w:t>
      </w:r>
      <w:r w:rsidR="00761DF4">
        <w:rPr>
          <w:sz w:val="28"/>
          <w:szCs w:val="28"/>
        </w:rPr>
        <w:t>.</w:t>
      </w:r>
    </w:p>
    <w:p w:rsidR="004208EF" w:rsidRPr="00DD7538" w:rsidRDefault="004208EF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4208EF" w:rsidRPr="00DD7538" w:rsidRDefault="004208EF" w:rsidP="000A7D87">
      <w:pPr>
        <w:pStyle w:val="tv213"/>
        <w:spacing w:before="0" w:beforeAutospacing="0" w:after="120" w:afterAutospacing="0"/>
        <w:ind w:firstLine="567"/>
        <w:jc w:val="center"/>
        <w:rPr>
          <w:b/>
          <w:sz w:val="28"/>
          <w:szCs w:val="28"/>
        </w:rPr>
      </w:pPr>
      <w:r w:rsidRPr="00DD7538">
        <w:rPr>
          <w:b/>
          <w:sz w:val="28"/>
          <w:szCs w:val="28"/>
        </w:rPr>
        <w:t xml:space="preserve">VII. </w:t>
      </w:r>
      <w:proofErr w:type="spellStart"/>
      <w:r w:rsidRPr="00DD7538">
        <w:rPr>
          <w:b/>
          <w:sz w:val="28"/>
          <w:szCs w:val="28"/>
        </w:rPr>
        <w:t>Būvspeciālista</w:t>
      </w:r>
      <w:proofErr w:type="spellEnd"/>
      <w:r w:rsidRPr="00DD7538">
        <w:rPr>
          <w:b/>
          <w:sz w:val="28"/>
          <w:szCs w:val="28"/>
        </w:rPr>
        <w:t xml:space="preserve"> sertifikāta darbības apturēšanas, anulēšanas un atjaunošanas kārtība</w:t>
      </w:r>
    </w:p>
    <w:p w:rsidR="001A523A" w:rsidRDefault="001A523A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4208EF" w:rsidRPr="0092050B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2050B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="004208EF" w:rsidRPr="0092050B">
        <w:rPr>
          <w:sz w:val="28"/>
          <w:szCs w:val="28"/>
        </w:rPr>
        <w:t xml:space="preserve">. Kompetences pārbaudes iestāde pieņem lēmumu par piešķirtā </w:t>
      </w:r>
      <w:proofErr w:type="spellStart"/>
      <w:r w:rsidR="004208EF" w:rsidRPr="0092050B">
        <w:rPr>
          <w:sz w:val="28"/>
          <w:szCs w:val="28"/>
        </w:rPr>
        <w:t>būvspeciālista</w:t>
      </w:r>
      <w:proofErr w:type="spellEnd"/>
      <w:r w:rsidR="004208EF" w:rsidRPr="0092050B">
        <w:rPr>
          <w:sz w:val="28"/>
          <w:szCs w:val="28"/>
        </w:rPr>
        <w:t xml:space="preserve"> sertifikāta darbības apturēšanu uz laiku, ja:</w:t>
      </w:r>
    </w:p>
    <w:p w:rsidR="004208EF" w:rsidRPr="0092050B" w:rsidRDefault="004208EF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2050B">
        <w:rPr>
          <w:sz w:val="28"/>
          <w:szCs w:val="28"/>
        </w:rPr>
        <w:t xml:space="preserve"> </w:t>
      </w:r>
      <w:r w:rsidR="00777E7B" w:rsidRPr="0092050B">
        <w:rPr>
          <w:sz w:val="28"/>
          <w:szCs w:val="28"/>
        </w:rPr>
        <w:t>4</w:t>
      </w:r>
      <w:r w:rsidR="00777E7B">
        <w:rPr>
          <w:sz w:val="28"/>
          <w:szCs w:val="28"/>
        </w:rPr>
        <w:t>1</w:t>
      </w:r>
      <w:r w:rsidRPr="0092050B">
        <w:rPr>
          <w:sz w:val="28"/>
          <w:szCs w:val="28"/>
        </w:rPr>
        <w:t xml:space="preserve">.1. saņemta pamatota informācija no kriminālprocesa virzītāja, būvvaldes vai būvniecību kontrolējošas valsts iestādes, kurai ir noteikts pienākums ziņot kompetences pārbaudes iestādei par iespējamajiem </w:t>
      </w:r>
      <w:proofErr w:type="spellStart"/>
      <w:r w:rsidRPr="0092050B">
        <w:rPr>
          <w:sz w:val="28"/>
          <w:szCs w:val="28"/>
        </w:rPr>
        <w:lastRenderedPageBreak/>
        <w:t>būvspeciālista</w:t>
      </w:r>
      <w:proofErr w:type="spellEnd"/>
      <w:r w:rsidRPr="0092050B">
        <w:rPr>
          <w:sz w:val="28"/>
          <w:szCs w:val="28"/>
        </w:rPr>
        <w:t xml:space="preserve"> patstāvīgās prakses pārkāpumiem, kas var radīt vai radīja apdraudējumu cilvēku dzīvībai, veselībai vai videi;</w:t>
      </w:r>
    </w:p>
    <w:p w:rsidR="00C14076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rFonts w:eastAsia="Calibri"/>
          <w:sz w:val="28"/>
          <w:szCs w:val="28"/>
        </w:rPr>
      </w:pPr>
      <w:r w:rsidRPr="0092050B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="004208EF" w:rsidRPr="0092050B">
        <w:rPr>
          <w:sz w:val="28"/>
          <w:szCs w:val="28"/>
        </w:rPr>
        <w:t>.2. </w:t>
      </w:r>
      <w:r w:rsidR="004208EF" w:rsidRPr="0092050B">
        <w:rPr>
          <w:rFonts w:eastAsia="Calibri"/>
          <w:sz w:val="28"/>
          <w:szCs w:val="28"/>
        </w:rPr>
        <w:t xml:space="preserve">saņemts </w:t>
      </w:r>
      <w:proofErr w:type="spellStart"/>
      <w:r w:rsidR="004208EF" w:rsidRPr="0092050B">
        <w:rPr>
          <w:rFonts w:eastAsia="Calibri"/>
          <w:sz w:val="28"/>
          <w:szCs w:val="28"/>
        </w:rPr>
        <w:t>būvspeciālista</w:t>
      </w:r>
      <w:proofErr w:type="spellEnd"/>
      <w:r w:rsidR="004208EF" w:rsidRPr="0092050B">
        <w:rPr>
          <w:rFonts w:eastAsia="Calibri"/>
          <w:sz w:val="28"/>
          <w:szCs w:val="28"/>
        </w:rPr>
        <w:t xml:space="preserve"> iesniegums par sertifikāta darbības apturēšanu</w:t>
      </w:r>
      <w:r w:rsidR="00A71A98">
        <w:rPr>
          <w:rFonts w:eastAsia="Calibri"/>
          <w:sz w:val="28"/>
          <w:szCs w:val="28"/>
        </w:rPr>
        <w:t>.</w:t>
      </w:r>
    </w:p>
    <w:p w:rsidR="004208EF" w:rsidRPr="0092050B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2050B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4208EF" w:rsidRPr="0092050B">
        <w:rPr>
          <w:sz w:val="28"/>
          <w:szCs w:val="28"/>
        </w:rPr>
        <w:t xml:space="preserve">. Kompetences pārbaudes iestāde pieņem lēmumu par </w:t>
      </w:r>
      <w:proofErr w:type="spellStart"/>
      <w:r w:rsidR="004208EF" w:rsidRPr="0092050B">
        <w:rPr>
          <w:sz w:val="28"/>
          <w:szCs w:val="28"/>
        </w:rPr>
        <w:t>būvspeciālista</w:t>
      </w:r>
      <w:proofErr w:type="spellEnd"/>
      <w:r w:rsidR="004208EF" w:rsidRPr="0092050B">
        <w:rPr>
          <w:sz w:val="28"/>
          <w:szCs w:val="28"/>
        </w:rPr>
        <w:t xml:space="preserve"> sertifikāta darbības atjaunošanu, ja:</w:t>
      </w:r>
    </w:p>
    <w:p w:rsidR="004208EF" w:rsidRPr="0092050B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2050B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4208EF" w:rsidRPr="0092050B">
        <w:rPr>
          <w:sz w:val="28"/>
          <w:szCs w:val="28"/>
        </w:rPr>
        <w:t xml:space="preserve">.1. nav konstatēti šo noteikumu </w:t>
      </w:r>
      <w:r w:rsidR="00F21A38" w:rsidRPr="00C34D2E">
        <w:rPr>
          <w:sz w:val="28"/>
          <w:szCs w:val="28"/>
        </w:rPr>
        <w:t>41</w:t>
      </w:r>
      <w:r w:rsidR="004208EF" w:rsidRPr="00C34D2E">
        <w:rPr>
          <w:sz w:val="28"/>
          <w:szCs w:val="28"/>
        </w:rPr>
        <w:t>.1.apakšpunktā</w:t>
      </w:r>
      <w:r w:rsidR="004208EF" w:rsidRPr="0092050B">
        <w:rPr>
          <w:sz w:val="28"/>
          <w:szCs w:val="28"/>
        </w:rPr>
        <w:t xml:space="preserve"> minētie pārkāpumi;</w:t>
      </w:r>
    </w:p>
    <w:p w:rsidR="00C14076" w:rsidRPr="00C34D2E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rFonts w:eastAsia="Calibri"/>
          <w:sz w:val="28"/>
          <w:szCs w:val="28"/>
        </w:rPr>
      </w:pPr>
      <w:r w:rsidRPr="0092050B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4208EF" w:rsidRPr="0092050B">
        <w:rPr>
          <w:sz w:val="28"/>
          <w:szCs w:val="28"/>
        </w:rPr>
        <w:t>.2.</w:t>
      </w:r>
      <w:r w:rsidR="000952E8">
        <w:rPr>
          <w:sz w:val="28"/>
          <w:szCs w:val="28"/>
        </w:rPr>
        <w:t> </w:t>
      </w:r>
      <w:r w:rsidR="004208EF" w:rsidRPr="0092050B">
        <w:rPr>
          <w:rFonts w:eastAsia="Calibri"/>
          <w:sz w:val="28"/>
          <w:szCs w:val="28"/>
        </w:rPr>
        <w:t xml:space="preserve">saņemts </w:t>
      </w:r>
      <w:proofErr w:type="spellStart"/>
      <w:r w:rsidR="004208EF" w:rsidRPr="0092050B">
        <w:rPr>
          <w:rFonts w:eastAsia="Calibri"/>
          <w:sz w:val="28"/>
          <w:szCs w:val="28"/>
        </w:rPr>
        <w:t>būvspeciālista</w:t>
      </w:r>
      <w:proofErr w:type="spellEnd"/>
      <w:r w:rsidR="004208EF" w:rsidRPr="0092050B">
        <w:rPr>
          <w:rFonts w:eastAsia="Calibri"/>
          <w:sz w:val="28"/>
          <w:szCs w:val="28"/>
        </w:rPr>
        <w:t xml:space="preserve"> iesniegums par sertifikāta darbības atjaunošanu, ja </w:t>
      </w:r>
      <w:proofErr w:type="spellStart"/>
      <w:r w:rsidR="004208EF" w:rsidRPr="0092050B">
        <w:rPr>
          <w:rFonts w:eastAsia="Calibri"/>
          <w:sz w:val="28"/>
          <w:szCs w:val="28"/>
        </w:rPr>
        <w:t>būvspeciālista</w:t>
      </w:r>
      <w:proofErr w:type="spellEnd"/>
      <w:r w:rsidR="004208EF" w:rsidRPr="0092050B">
        <w:rPr>
          <w:rFonts w:eastAsia="Calibri"/>
          <w:sz w:val="28"/>
          <w:szCs w:val="28"/>
        </w:rPr>
        <w:t xml:space="preserve"> sertifikāta darbība apturēta pamatojoties uz</w:t>
      </w:r>
      <w:r w:rsidR="000F629F">
        <w:rPr>
          <w:rFonts w:eastAsia="Calibri"/>
          <w:sz w:val="28"/>
          <w:szCs w:val="28"/>
        </w:rPr>
        <w:t xml:space="preserve"> šo</w:t>
      </w:r>
      <w:r w:rsidR="004208EF" w:rsidRPr="0092050B">
        <w:rPr>
          <w:rFonts w:eastAsia="Calibri"/>
          <w:sz w:val="28"/>
          <w:szCs w:val="28"/>
        </w:rPr>
        <w:t xml:space="preserve"> noteikumu </w:t>
      </w:r>
      <w:r w:rsidR="00F21A38" w:rsidRPr="00C34D2E">
        <w:rPr>
          <w:rFonts w:eastAsia="Calibri"/>
          <w:sz w:val="28"/>
          <w:szCs w:val="28"/>
        </w:rPr>
        <w:t>41</w:t>
      </w:r>
      <w:r w:rsidR="004208EF" w:rsidRPr="00C34D2E">
        <w:rPr>
          <w:rFonts w:eastAsia="Calibri"/>
          <w:sz w:val="28"/>
          <w:szCs w:val="28"/>
        </w:rPr>
        <w:t>.2.apakšpunktu</w:t>
      </w:r>
      <w:r w:rsidR="00C14076" w:rsidRPr="00C34D2E">
        <w:rPr>
          <w:rFonts w:eastAsia="Calibri"/>
          <w:sz w:val="28"/>
          <w:szCs w:val="28"/>
        </w:rPr>
        <w:t>;</w:t>
      </w:r>
    </w:p>
    <w:p w:rsidR="00F94A7F" w:rsidRPr="00C34D2E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34D2E">
        <w:rPr>
          <w:sz w:val="28"/>
          <w:szCs w:val="28"/>
        </w:rPr>
        <w:t>43</w:t>
      </w:r>
      <w:r w:rsidR="00F94A7F" w:rsidRPr="00C34D2E">
        <w:rPr>
          <w:sz w:val="28"/>
          <w:szCs w:val="28"/>
        </w:rPr>
        <w:t>. Kompetences pārbaudes iestāde pieņem lēmumu par</w:t>
      </w:r>
      <w:r w:rsidR="005F717D" w:rsidRPr="00C34D2E">
        <w:rPr>
          <w:sz w:val="28"/>
          <w:szCs w:val="28"/>
        </w:rPr>
        <w:t xml:space="preserve"> arhitekta </w:t>
      </w:r>
      <w:r w:rsidR="005F717D" w:rsidRPr="005451CA">
        <w:rPr>
          <w:sz w:val="28"/>
          <w:szCs w:val="28"/>
        </w:rPr>
        <w:t>prakses</w:t>
      </w:r>
      <w:r w:rsidR="005F717D" w:rsidRPr="00C34D2E">
        <w:rPr>
          <w:sz w:val="28"/>
          <w:szCs w:val="28"/>
        </w:rPr>
        <w:t xml:space="preserve"> sertifikāta vai  būvprakses sertifikāta </w:t>
      </w:r>
      <w:r w:rsidR="00F94A7F" w:rsidRPr="00C34D2E">
        <w:rPr>
          <w:sz w:val="28"/>
          <w:szCs w:val="28"/>
        </w:rPr>
        <w:t>pielikumā norādītās sfēras  darbības apturēšanu uz laiku, ja:</w:t>
      </w:r>
    </w:p>
    <w:p w:rsidR="00F94A7F" w:rsidRPr="00C34D2E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rFonts w:eastAsia="Calibri"/>
          <w:sz w:val="28"/>
          <w:szCs w:val="28"/>
        </w:rPr>
      </w:pPr>
      <w:r w:rsidRPr="00C34D2E">
        <w:rPr>
          <w:sz w:val="28"/>
          <w:szCs w:val="28"/>
        </w:rPr>
        <w:t>43</w:t>
      </w:r>
      <w:r w:rsidR="00F94A7F" w:rsidRPr="00C34D2E">
        <w:rPr>
          <w:sz w:val="28"/>
          <w:szCs w:val="28"/>
        </w:rPr>
        <w:t>.1. </w:t>
      </w:r>
      <w:r w:rsidR="00F94A7F" w:rsidRPr="00C34D2E">
        <w:rPr>
          <w:rFonts w:eastAsia="Calibri"/>
          <w:sz w:val="28"/>
          <w:szCs w:val="28"/>
        </w:rPr>
        <w:t xml:space="preserve">saņemts </w:t>
      </w:r>
      <w:proofErr w:type="spellStart"/>
      <w:r w:rsidR="00F94A7F" w:rsidRPr="00C34D2E">
        <w:rPr>
          <w:rFonts w:eastAsia="Calibri"/>
          <w:sz w:val="28"/>
          <w:szCs w:val="28"/>
        </w:rPr>
        <w:t>būvspeciālista</w:t>
      </w:r>
      <w:proofErr w:type="spellEnd"/>
      <w:r w:rsidR="00F94A7F" w:rsidRPr="00C34D2E">
        <w:rPr>
          <w:rFonts w:eastAsia="Calibri"/>
          <w:sz w:val="28"/>
          <w:szCs w:val="28"/>
        </w:rPr>
        <w:t xml:space="preserve"> iesniegums par sfēras darbības apturēšanu;</w:t>
      </w:r>
    </w:p>
    <w:p w:rsidR="00F94A7F" w:rsidRPr="00C34D2E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34D2E">
        <w:rPr>
          <w:sz w:val="28"/>
          <w:szCs w:val="28"/>
        </w:rPr>
        <w:t>43</w:t>
      </w:r>
      <w:r w:rsidR="00F94A7F" w:rsidRPr="00C34D2E">
        <w:rPr>
          <w:sz w:val="28"/>
          <w:szCs w:val="28"/>
        </w:rPr>
        <w:t xml:space="preserve">.2. </w:t>
      </w:r>
      <w:proofErr w:type="spellStart"/>
      <w:r w:rsidR="00F94A7F" w:rsidRPr="00C34D2E">
        <w:rPr>
          <w:sz w:val="28"/>
          <w:szCs w:val="28"/>
        </w:rPr>
        <w:t>būvspeciālists</w:t>
      </w:r>
      <w:proofErr w:type="spellEnd"/>
      <w:r w:rsidR="00F94A7F" w:rsidRPr="00C34D2E">
        <w:rPr>
          <w:sz w:val="28"/>
          <w:szCs w:val="28"/>
        </w:rPr>
        <w:t xml:space="preserve"> nav samaksājis patstāvīgās prakses uzraudzības gada maksu</w:t>
      </w:r>
      <w:r w:rsidR="00F94A7F" w:rsidRPr="00C34D2E">
        <w:rPr>
          <w:szCs w:val="28"/>
        </w:rPr>
        <w:t xml:space="preserve"> </w:t>
      </w:r>
      <w:r w:rsidR="00F94A7F" w:rsidRPr="00C34D2E">
        <w:rPr>
          <w:sz w:val="28"/>
          <w:szCs w:val="28"/>
        </w:rPr>
        <w:t xml:space="preserve">vai šo noteikumu </w:t>
      </w:r>
      <w:r w:rsidR="00F21A38" w:rsidRPr="00C34D2E">
        <w:rPr>
          <w:sz w:val="28"/>
          <w:szCs w:val="28"/>
        </w:rPr>
        <w:t>36</w:t>
      </w:r>
      <w:r w:rsidR="00F94A7F" w:rsidRPr="00C34D2E">
        <w:rPr>
          <w:sz w:val="28"/>
          <w:szCs w:val="28"/>
        </w:rPr>
        <w:t xml:space="preserve">.punktā </w:t>
      </w:r>
      <w:r w:rsidR="008A0E47" w:rsidRPr="00C34D2E">
        <w:rPr>
          <w:sz w:val="28"/>
          <w:szCs w:val="28"/>
        </w:rPr>
        <w:t>minētā lēmuma noteiktajā termiņā</w:t>
      </w:r>
      <w:r w:rsidR="00F94A7F" w:rsidRPr="00C34D2E">
        <w:rPr>
          <w:sz w:val="28"/>
          <w:szCs w:val="28"/>
        </w:rPr>
        <w:t xml:space="preserve"> nav aktualizējis vai precizējis šo noteikumu </w:t>
      </w:r>
      <w:r w:rsidR="00F21A38" w:rsidRPr="00C34D2E">
        <w:rPr>
          <w:sz w:val="28"/>
          <w:szCs w:val="28"/>
        </w:rPr>
        <w:t>31</w:t>
      </w:r>
      <w:r w:rsidR="008A0E47" w:rsidRPr="00C34D2E">
        <w:rPr>
          <w:sz w:val="28"/>
          <w:szCs w:val="28"/>
        </w:rPr>
        <w:t>.3</w:t>
      </w:r>
      <w:r w:rsidR="00F94A7F" w:rsidRPr="00C34D2E">
        <w:rPr>
          <w:sz w:val="28"/>
          <w:szCs w:val="28"/>
        </w:rPr>
        <w:t xml:space="preserve">.apakšpunktā minēto informāciju; </w:t>
      </w:r>
    </w:p>
    <w:p w:rsidR="00F94A7F" w:rsidRPr="00C34D2E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34D2E">
        <w:rPr>
          <w:sz w:val="28"/>
          <w:szCs w:val="28"/>
        </w:rPr>
        <w:t>43</w:t>
      </w:r>
      <w:r w:rsidR="00F94A7F" w:rsidRPr="00C34D2E">
        <w:rPr>
          <w:sz w:val="28"/>
          <w:szCs w:val="28"/>
        </w:rPr>
        <w:t>.3. </w:t>
      </w:r>
      <w:proofErr w:type="spellStart"/>
      <w:r w:rsidR="00F94A7F" w:rsidRPr="00C34D2E">
        <w:rPr>
          <w:sz w:val="28"/>
          <w:szCs w:val="28"/>
        </w:rPr>
        <w:t>būvspeciālists</w:t>
      </w:r>
      <w:proofErr w:type="spellEnd"/>
      <w:r w:rsidR="00F94A7F" w:rsidRPr="00C34D2E">
        <w:rPr>
          <w:sz w:val="28"/>
          <w:szCs w:val="28"/>
        </w:rPr>
        <w:t xml:space="preserve"> šo noteikumu </w:t>
      </w:r>
      <w:r w:rsidR="00F21A38" w:rsidRPr="00C34D2E">
        <w:rPr>
          <w:sz w:val="28"/>
          <w:szCs w:val="28"/>
        </w:rPr>
        <w:t>37</w:t>
      </w:r>
      <w:r w:rsidR="00B91C1C" w:rsidRPr="00C34D2E">
        <w:rPr>
          <w:sz w:val="28"/>
          <w:szCs w:val="28"/>
        </w:rPr>
        <w:t>.</w:t>
      </w:r>
      <w:r w:rsidR="00F94A7F" w:rsidRPr="00C34D2E">
        <w:rPr>
          <w:sz w:val="28"/>
          <w:szCs w:val="28"/>
        </w:rPr>
        <w:t>punktā minēt</w:t>
      </w:r>
      <w:r w:rsidR="008A0E47" w:rsidRPr="00C34D2E">
        <w:rPr>
          <w:sz w:val="28"/>
          <w:szCs w:val="28"/>
        </w:rPr>
        <w:t>ā</w:t>
      </w:r>
      <w:r w:rsidR="00F94A7F" w:rsidRPr="00C34D2E">
        <w:rPr>
          <w:sz w:val="28"/>
          <w:szCs w:val="28"/>
        </w:rPr>
        <w:t xml:space="preserve"> lēmuma noteiktajā termiņā nav </w:t>
      </w:r>
      <w:r w:rsidR="009942EB" w:rsidRPr="00C34D2E">
        <w:rPr>
          <w:sz w:val="28"/>
          <w:szCs w:val="28"/>
        </w:rPr>
        <w:t xml:space="preserve">sekmīgi </w:t>
      </w:r>
      <w:r w:rsidR="00F94A7F" w:rsidRPr="00C34D2E">
        <w:rPr>
          <w:sz w:val="28"/>
          <w:szCs w:val="28"/>
        </w:rPr>
        <w:t xml:space="preserve">nokārtojis profesionālās pilnveides testu; </w:t>
      </w:r>
    </w:p>
    <w:p w:rsidR="00A71A98" w:rsidRPr="00C34D2E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34D2E">
        <w:rPr>
          <w:sz w:val="28"/>
          <w:szCs w:val="28"/>
        </w:rPr>
        <w:t>43</w:t>
      </w:r>
      <w:r w:rsidR="00F94A7F" w:rsidRPr="00C34D2E">
        <w:rPr>
          <w:sz w:val="28"/>
          <w:szCs w:val="28"/>
        </w:rPr>
        <w:t>.4. </w:t>
      </w:r>
      <w:proofErr w:type="spellStart"/>
      <w:r w:rsidR="00F94A7F" w:rsidRPr="00C34D2E">
        <w:rPr>
          <w:sz w:val="28"/>
          <w:szCs w:val="28"/>
        </w:rPr>
        <w:t>būvspeciālists</w:t>
      </w:r>
      <w:proofErr w:type="spellEnd"/>
      <w:r w:rsidR="00F94A7F" w:rsidRPr="00C34D2E">
        <w:rPr>
          <w:sz w:val="28"/>
          <w:szCs w:val="28"/>
        </w:rPr>
        <w:t xml:space="preserve"> šo noteikumu </w:t>
      </w:r>
      <w:r w:rsidR="00F21A38" w:rsidRPr="00C34D2E">
        <w:rPr>
          <w:sz w:val="28"/>
          <w:szCs w:val="28"/>
        </w:rPr>
        <w:t>38</w:t>
      </w:r>
      <w:r w:rsidR="00F94A7F" w:rsidRPr="00C34D2E">
        <w:rPr>
          <w:sz w:val="28"/>
          <w:szCs w:val="28"/>
        </w:rPr>
        <w:t xml:space="preserve">.2.apakšpunktā minētā lēmuma noteiktajā termiņā nav </w:t>
      </w:r>
      <w:r w:rsidR="00667B04" w:rsidRPr="00C34D2E">
        <w:rPr>
          <w:sz w:val="28"/>
          <w:szCs w:val="28"/>
        </w:rPr>
        <w:t xml:space="preserve">sekmīgi nokārtojis </w:t>
      </w:r>
      <w:r w:rsidR="003140A7" w:rsidRPr="00E747BD">
        <w:rPr>
          <w:sz w:val="28"/>
          <w:szCs w:val="28"/>
        </w:rPr>
        <w:t>atkārtotas kompetences novērtēšanas ietvaros noteikto pārbaudi</w:t>
      </w:r>
      <w:r w:rsidR="00A71A98" w:rsidRPr="00C34D2E">
        <w:rPr>
          <w:sz w:val="28"/>
          <w:szCs w:val="28"/>
        </w:rPr>
        <w:t>;</w:t>
      </w:r>
    </w:p>
    <w:p w:rsidR="00A71A98" w:rsidRPr="00C34D2E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rFonts w:eastAsia="Calibri"/>
          <w:sz w:val="28"/>
          <w:szCs w:val="28"/>
        </w:rPr>
      </w:pPr>
      <w:r w:rsidRPr="00406496">
        <w:rPr>
          <w:rFonts w:eastAsia="Calibri"/>
          <w:sz w:val="28"/>
          <w:szCs w:val="28"/>
        </w:rPr>
        <w:t>43</w:t>
      </w:r>
      <w:r w:rsidR="00A71A98" w:rsidRPr="00406496">
        <w:rPr>
          <w:rFonts w:eastAsia="Calibri"/>
          <w:sz w:val="28"/>
          <w:szCs w:val="28"/>
        </w:rPr>
        <w:t xml:space="preserve">.5. </w:t>
      </w:r>
      <w:proofErr w:type="spellStart"/>
      <w:r w:rsidR="00A71A98" w:rsidRPr="00406496">
        <w:rPr>
          <w:rFonts w:eastAsia="Calibri"/>
          <w:sz w:val="28"/>
          <w:szCs w:val="28"/>
        </w:rPr>
        <w:t>būvspeciālists</w:t>
      </w:r>
      <w:proofErr w:type="spellEnd"/>
      <w:r w:rsidR="00A71A98" w:rsidRPr="00406496">
        <w:rPr>
          <w:rFonts w:eastAsia="Calibri"/>
          <w:sz w:val="28"/>
          <w:szCs w:val="28"/>
        </w:rPr>
        <w:t xml:space="preserve"> kompetences pārbaudes iestādes noteiktajā termiņā nav izpildījis šo noteikumu </w:t>
      </w:r>
      <w:r w:rsidR="00F21A38" w:rsidRPr="00406496">
        <w:rPr>
          <w:rFonts w:eastAsia="Calibri"/>
          <w:sz w:val="28"/>
          <w:szCs w:val="28"/>
        </w:rPr>
        <w:t>40</w:t>
      </w:r>
      <w:r w:rsidR="00A71A98" w:rsidRPr="00406496">
        <w:rPr>
          <w:rFonts w:eastAsia="Calibri"/>
          <w:sz w:val="28"/>
          <w:szCs w:val="28"/>
        </w:rPr>
        <w:t>.2.apakšpunktā minēto pienākumu.</w:t>
      </w:r>
    </w:p>
    <w:p w:rsidR="00F94A7F" w:rsidRPr="00C34D2E" w:rsidRDefault="00F94A7F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34D2E">
        <w:rPr>
          <w:sz w:val="28"/>
          <w:szCs w:val="28"/>
        </w:rPr>
        <w:t xml:space="preserve"> </w:t>
      </w:r>
      <w:r w:rsidR="00777E7B" w:rsidRPr="00C34D2E">
        <w:rPr>
          <w:sz w:val="28"/>
          <w:szCs w:val="28"/>
        </w:rPr>
        <w:t>44</w:t>
      </w:r>
      <w:r w:rsidRPr="00C34D2E">
        <w:rPr>
          <w:sz w:val="28"/>
          <w:szCs w:val="28"/>
        </w:rPr>
        <w:t xml:space="preserve">. Kompetences pārbaudes iestāde pieņem lēmumu par </w:t>
      </w:r>
      <w:r w:rsidR="009942EB" w:rsidRPr="000F497D">
        <w:rPr>
          <w:sz w:val="28"/>
          <w:szCs w:val="28"/>
        </w:rPr>
        <w:t>arhitekta prakses</w:t>
      </w:r>
      <w:r w:rsidR="009942EB" w:rsidRPr="00C34D2E">
        <w:rPr>
          <w:sz w:val="28"/>
          <w:szCs w:val="28"/>
        </w:rPr>
        <w:t xml:space="preserve"> sertifikāta vai  būvprakses sertifikāta pielikumā </w:t>
      </w:r>
      <w:r w:rsidRPr="00C34D2E">
        <w:rPr>
          <w:sz w:val="28"/>
          <w:szCs w:val="28"/>
        </w:rPr>
        <w:t>norādītās sfēras darbības atjaunošanu, ja:</w:t>
      </w:r>
    </w:p>
    <w:p w:rsidR="00F94A7F" w:rsidRPr="00C34D2E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rFonts w:eastAsia="Calibri"/>
          <w:sz w:val="28"/>
          <w:szCs w:val="28"/>
        </w:rPr>
      </w:pPr>
      <w:r w:rsidRPr="00C34D2E">
        <w:rPr>
          <w:sz w:val="28"/>
          <w:szCs w:val="28"/>
        </w:rPr>
        <w:t>44</w:t>
      </w:r>
      <w:r w:rsidR="00F94A7F" w:rsidRPr="00C34D2E">
        <w:rPr>
          <w:sz w:val="28"/>
          <w:szCs w:val="28"/>
        </w:rPr>
        <w:t>.1.</w:t>
      </w:r>
      <w:r w:rsidR="00F94A7F" w:rsidRPr="00C34D2E">
        <w:rPr>
          <w:rFonts w:eastAsia="Calibri"/>
          <w:sz w:val="28"/>
          <w:szCs w:val="28"/>
        </w:rPr>
        <w:t xml:space="preserve">saņemts </w:t>
      </w:r>
      <w:proofErr w:type="spellStart"/>
      <w:r w:rsidR="00F94A7F" w:rsidRPr="00C34D2E">
        <w:rPr>
          <w:rFonts w:eastAsia="Calibri"/>
          <w:sz w:val="28"/>
          <w:szCs w:val="28"/>
        </w:rPr>
        <w:t>būvspeciālista</w:t>
      </w:r>
      <w:proofErr w:type="spellEnd"/>
      <w:r w:rsidR="00F94A7F" w:rsidRPr="00C34D2E">
        <w:rPr>
          <w:rFonts w:eastAsia="Calibri"/>
          <w:sz w:val="28"/>
          <w:szCs w:val="28"/>
        </w:rPr>
        <w:t xml:space="preserve"> iesniegums par sfēras darbības atjaunošanu, ja </w:t>
      </w:r>
      <w:proofErr w:type="spellStart"/>
      <w:r w:rsidR="00F94A7F" w:rsidRPr="00C34D2E">
        <w:rPr>
          <w:rFonts w:eastAsia="Calibri"/>
          <w:sz w:val="28"/>
          <w:szCs w:val="28"/>
        </w:rPr>
        <w:t>būvspeciālista</w:t>
      </w:r>
      <w:proofErr w:type="spellEnd"/>
      <w:r w:rsidR="00F94A7F" w:rsidRPr="00C34D2E">
        <w:rPr>
          <w:rFonts w:eastAsia="Calibri"/>
          <w:sz w:val="28"/>
          <w:szCs w:val="28"/>
        </w:rPr>
        <w:t xml:space="preserve"> </w:t>
      </w:r>
      <w:r w:rsidR="0084606E" w:rsidRPr="00C34D2E">
        <w:rPr>
          <w:rFonts w:eastAsia="Calibri"/>
          <w:sz w:val="28"/>
          <w:szCs w:val="28"/>
        </w:rPr>
        <w:t xml:space="preserve">sertifikāta pielikumā </w:t>
      </w:r>
      <w:r w:rsidR="00F94A7F" w:rsidRPr="00C34D2E">
        <w:rPr>
          <w:rFonts w:eastAsia="Calibri"/>
          <w:sz w:val="28"/>
          <w:szCs w:val="28"/>
        </w:rPr>
        <w:t xml:space="preserve">norādītās sfēras darbība apturēta pamatojoties uz šo noteikumu </w:t>
      </w:r>
      <w:r w:rsidR="00F21A38" w:rsidRPr="00C34D2E">
        <w:rPr>
          <w:rFonts w:eastAsia="Calibri"/>
          <w:sz w:val="28"/>
          <w:szCs w:val="28"/>
        </w:rPr>
        <w:t>42</w:t>
      </w:r>
      <w:r w:rsidR="00F94A7F" w:rsidRPr="00C34D2E">
        <w:rPr>
          <w:rFonts w:eastAsia="Calibri"/>
          <w:sz w:val="28"/>
          <w:szCs w:val="28"/>
        </w:rPr>
        <w:t>.1.apakšpunktu;</w:t>
      </w:r>
    </w:p>
    <w:p w:rsidR="00F94A7F" w:rsidRPr="00C34D2E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34D2E">
        <w:rPr>
          <w:rFonts w:eastAsia="Calibri"/>
          <w:sz w:val="28"/>
          <w:szCs w:val="28"/>
        </w:rPr>
        <w:t>44</w:t>
      </w:r>
      <w:r w:rsidR="00F94A7F" w:rsidRPr="00C34D2E">
        <w:rPr>
          <w:rFonts w:eastAsia="Calibri"/>
          <w:sz w:val="28"/>
          <w:szCs w:val="28"/>
        </w:rPr>
        <w:t xml:space="preserve">.2. </w:t>
      </w:r>
      <w:proofErr w:type="spellStart"/>
      <w:r w:rsidR="00F94A7F" w:rsidRPr="00C34D2E">
        <w:rPr>
          <w:rFonts w:eastAsia="Calibri"/>
          <w:sz w:val="28"/>
          <w:szCs w:val="28"/>
        </w:rPr>
        <w:t>būvspeciālists</w:t>
      </w:r>
      <w:proofErr w:type="spellEnd"/>
      <w:r w:rsidR="00F94A7F" w:rsidRPr="00C34D2E">
        <w:rPr>
          <w:rFonts w:eastAsia="Calibri"/>
          <w:sz w:val="28"/>
          <w:szCs w:val="28"/>
        </w:rPr>
        <w:t xml:space="preserve"> ir izpildījis </w:t>
      </w:r>
      <w:r w:rsidR="00F94A7F" w:rsidRPr="00C34D2E">
        <w:rPr>
          <w:sz w:val="28"/>
          <w:szCs w:val="28"/>
        </w:rPr>
        <w:t xml:space="preserve">šo noteikumu </w:t>
      </w:r>
      <w:r w:rsidR="00F21A38" w:rsidRPr="00C34D2E">
        <w:rPr>
          <w:sz w:val="28"/>
          <w:szCs w:val="28"/>
        </w:rPr>
        <w:t>31</w:t>
      </w:r>
      <w:r w:rsidR="00B91C1C" w:rsidRPr="00C34D2E">
        <w:rPr>
          <w:sz w:val="28"/>
          <w:szCs w:val="28"/>
        </w:rPr>
        <w:t>.3</w:t>
      </w:r>
      <w:r w:rsidR="00F94A7F" w:rsidRPr="00C34D2E">
        <w:rPr>
          <w:sz w:val="28"/>
          <w:szCs w:val="28"/>
        </w:rPr>
        <w:t>.apakšpunktā minētos pienākumus;</w:t>
      </w:r>
    </w:p>
    <w:p w:rsidR="00A71A98" w:rsidRPr="00C34D2E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34D2E">
        <w:rPr>
          <w:sz w:val="28"/>
          <w:szCs w:val="28"/>
        </w:rPr>
        <w:t>44</w:t>
      </w:r>
      <w:r w:rsidR="00F94A7F" w:rsidRPr="00C34D2E">
        <w:rPr>
          <w:sz w:val="28"/>
          <w:szCs w:val="28"/>
        </w:rPr>
        <w:t xml:space="preserve">.3. </w:t>
      </w:r>
      <w:proofErr w:type="spellStart"/>
      <w:r w:rsidR="00F94A7F" w:rsidRPr="00C34D2E">
        <w:rPr>
          <w:sz w:val="28"/>
          <w:szCs w:val="28"/>
        </w:rPr>
        <w:t>būvspeciālists</w:t>
      </w:r>
      <w:proofErr w:type="spellEnd"/>
      <w:r w:rsidR="00F94A7F" w:rsidRPr="00C34D2E">
        <w:rPr>
          <w:sz w:val="28"/>
          <w:szCs w:val="28"/>
        </w:rPr>
        <w:t xml:space="preserve"> ir </w:t>
      </w:r>
      <w:r w:rsidR="009942EB" w:rsidRPr="00C34D2E">
        <w:rPr>
          <w:sz w:val="28"/>
          <w:szCs w:val="28"/>
        </w:rPr>
        <w:t xml:space="preserve">sekmīgi </w:t>
      </w:r>
      <w:r w:rsidR="00F94A7F" w:rsidRPr="00C34D2E">
        <w:rPr>
          <w:sz w:val="28"/>
          <w:szCs w:val="28"/>
        </w:rPr>
        <w:t xml:space="preserve">nokārtojis profesionālās pilnveides testu vai </w:t>
      </w:r>
      <w:r w:rsidR="00E747BD" w:rsidRPr="00E747BD">
        <w:rPr>
          <w:sz w:val="28"/>
          <w:szCs w:val="28"/>
        </w:rPr>
        <w:t>atkārtotas kompetences novērtēšanas ietvaros noteikto pārbaudi</w:t>
      </w:r>
      <w:r w:rsidR="00A71A98" w:rsidRPr="00C34D2E">
        <w:rPr>
          <w:sz w:val="28"/>
          <w:szCs w:val="28"/>
        </w:rPr>
        <w:t>;</w:t>
      </w:r>
    </w:p>
    <w:p w:rsidR="00A71A98" w:rsidRPr="0092050B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rFonts w:eastAsia="Calibri"/>
          <w:sz w:val="28"/>
          <w:szCs w:val="28"/>
        </w:rPr>
      </w:pPr>
      <w:r w:rsidRPr="00C34D2E">
        <w:rPr>
          <w:rFonts w:eastAsia="Calibri"/>
          <w:sz w:val="28"/>
          <w:szCs w:val="28"/>
        </w:rPr>
        <w:t>44.4</w:t>
      </w:r>
      <w:r w:rsidR="00A71A98" w:rsidRPr="00C34D2E">
        <w:rPr>
          <w:rFonts w:eastAsia="Calibri"/>
          <w:sz w:val="28"/>
          <w:szCs w:val="28"/>
        </w:rPr>
        <w:t xml:space="preserve">. </w:t>
      </w:r>
      <w:proofErr w:type="spellStart"/>
      <w:r w:rsidR="00A71A98" w:rsidRPr="00C34D2E">
        <w:rPr>
          <w:rFonts w:eastAsia="Calibri"/>
          <w:sz w:val="28"/>
          <w:szCs w:val="28"/>
        </w:rPr>
        <w:t>būvspeciālists</w:t>
      </w:r>
      <w:proofErr w:type="spellEnd"/>
      <w:r w:rsidR="00A71A98" w:rsidRPr="00C34D2E">
        <w:rPr>
          <w:rFonts w:eastAsia="Calibri"/>
          <w:sz w:val="28"/>
          <w:szCs w:val="28"/>
        </w:rPr>
        <w:t xml:space="preserve"> ir izpildījis šo noteikumu </w:t>
      </w:r>
      <w:r w:rsidR="00F21A38" w:rsidRPr="00C34D2E">
        <w:rPr>
          <w:rFonts w:eastAsia="Calibri"/>
          <w:sz w:val="28"/>
          <w:szCs w:val="28"/>
        </w:rPr>
        <w:t>40</w:t>
      </w:r>
      <w:r w:rsidR="00A71A98" w:rsidRPr="00C34D2E">
        <w:rPr>
          <w:rFonts w:eastAsia="Calibri"/>
          <w:sz w:val="28"/>
          <w:szCs w:val="28"/>
        </w:rPr>
        <w:t>.2.apakšpunktā minēto pienākumu.</w:t>
      </w:r>
    </w:p>
    <w:p w:rsidR="004208EF" w:rsidRPr="0092050B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2050B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5</w:t>
      </w:r>
      <w:r w:rsidR="004208EF" w:rsidRPr="0092050B">
        <w:rPr>
          <w:sz w:val="28"/>
          <w:szCs w:val="28"/>
        </w:rPr>
        <w:t>. </w:t>
      </w:r>
      <w:r w:rsidR="00F94A7F" w:rsidRPr="0092050B">
        <w:rPr>
          <w:sz w:val="28"/>
          <w:szCs w:val="28"/>
        </w:rPr>
        <w:t>K</w:t>
      </w:r>
      <w:r w:rsidR="004208EF" w:rsidRPr="0092050B">
        <w:rPr>
          <w:sz w:val="28"/>
          <w:szCs w:val="28"/>
        </w:rPr>
        <w:t xml:space="preserve">ompetences pārbaudes iestāde lemj par piešķirtā </w:t>
      </w:r>
      <w:proofErr w:type="spellStart"/>
      <w:r w:rsidR="004208EF" w:rsidRPr="0092050B">
        <w:rPr>
          <w:sz w:val="28"/>
          <w:szCs w:val="28"/>
        </w:rPr>
        <w:t>būvspeciālista</w:t>
      </w:r>
      <w:proofErr w:type="spellEnd"/>
      <w:r w:rsidR="004208EF" w:rsidRPr="0092050B">
        <w:rPr>
          <w:sz w:val="28"/>
          <w:szCs w:val="28"/>
        </w:rPr>
        <w:t xml:space="preserve"> sertifikāta anulēšanu, ja:</w:t>
      </w:r>
    </w:p>
    <w:p w:rsidR="004208EF" w:rsidRPr="0092050B" w:rsidRDefault="00777E7B" w:rsidP="000A7D87">
      <w:pPr>
        <w:pStyle w:val="tv2131"/>
        <w:spacing w:after="120" w:line="240" w:lineRule="auto"/>
        <w:ind w:firstLine="709"/>
        <w:jc w:val="both"/>
        <w:rPr>
          <w:color w:val="auto"/>
          <w:sz w:val="28"/>
          <w:szCs w:val="28"/>
        </w:rPr>
      </w:pPr>
      <w:r w:rsidRPr="0092050B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5</w:t>
      </w:r>
      <w:r w:rsidR="004208EF" w:rsidRPr="0092050B">
        <w:rPr>
          <w:color w:val="auto"/>
          <w:sz w:val="28"/>
          <w:szCs w:val="28"/>
        </w:rPr>
        <w:t xml:space="preserve">.1. saņemts </w:t>
      </w:r>
      <w:proofErr w:type="spellStart"/>
      <w:r w:rsidR="004208EF" w:rsidRPr="0092050B">
        <w:rPr>
          <w:color w:val="auto"/>
          <w:sz w:val="28"/>
          <w:szCs w:val="28"/>
        </w:rPr>
        <w:t>būvspeciālista</w:t>
      </w:r>
      <w:proofErr w:type="spellEnd"/>
      <w:r w:rsidR="004208EF" w:rsidRPr="0092050B">
        <w:rPr>
          <w:color w:val="auto"/>
          <w:sz w:val="28"/>
          <w:szCs w:val="28"/>
        </w:rPr>
        <w:t xml:space="preserve"> iesniegums par sertifikāta anulēšanu;</w:t>
      </w:r>
    </w:p>
    <w:p w:rsidR="004208EF" w:rsidRPr="0092050B" w:rsidRDefault="00777E7B" w:rsidP="000A7D87">
      <w:pPr>
        <w:pStyle w:val="tv2131"/>
        <w:spacing w:after="120" w:line="240" w:lineRule="auto"/>
        <w:ind w:firstLine="709"/>
        <w:jc w:val="both"/>
        <w:rPr>
          <w:color w:val="auto"/>
          <w:sz w:val="28"/>
          <w:szCs w:val="28"/>
        </w:rPr>
      </w:pPr>
      <w:r w:rsidRPr="0092050B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5</w:t>
      </w:r>
      <w:r w:rsidR="004208EF" w:rsidRPr="0092050B">
        <w:rPr>
          <w:color w:val="auto"/>
          <w:sz w:val="28"/>
          <w:szCs w:val="28"/>
        </w:rPr>
        <w:t>.2. </w:t>
      </w:r>
      <w:proofErr w:type="spellStart"/>
      <w:r w:rsidR="004208EF" w:rsidRPr="0092050B">
        <w:rPr>
          <w:color w:val="auto"/>
          <w:sz w:val="28"/>
          <w:szCs w:val="28"/>
        </w:rPr>
        <w:t>būvspeciālists</w:t>
      </w:r>
      <w:proofErr w:type="spellEnd"/>
      <w:r w:rsidR="004208EF" w:rsidRPr="0092050B">
        <w:rPr>
          <w:color w:val="auto"/>
          <w:sz w:val="28"/>
          <w:szCs w:val="28"/>
        </w:rPr>
        <w:t xml:space="preserve"> sertifikāta saņemšanas procesā ir apzināti sniedzis nepatiesas ziņas, kas bija pamats lēmuma pieņemšanai par </w:t>
      </w:r>
      <w:proofErr w:type="spellStart"/>
      <w:r w:rsidR="004208EF" w:rsidRPr="0092050B">
        <w:rPr>
          <w:color w:val="auto"/>
          <w:sz w:val="28"/>
          <w:szCs w:val="28"/>
        </w:rPr>
        <w:t>būvspeciālista</w:t>
      </w:r>
      <w:proofErr w:type="spellEnd"/>
      <w:r w:rsidR="004208EF" w:rsidRPr="0092050B">
        <w:rPr>
          <w:color w:val="auto"/>
          <w:sz w:val="28"/>
          <w:szCs w:val="28"/>
        </w:rPr>
        <w:t xml:space="preserve"> sertifikāta piešķiršanu;</w:t>
      </w:r>
    </w:p>
    <w:p w:rsidR="004208EF" w:rsidRPr="0092050B" w:rsidRDefault="00777E7B" w:rsidP="000A7D87">
      <w:pPr>
        <w:pStyle w:val="tv2131"/>
        <w:spacing w:after="120" w:line="240" w:lineRule="auto"/>
        <w:ind w:firstLine="709"/>
        <w:jc w:val="both"/>
        <w:rPr>
          <w:color w:val="auto"/>
          <w:sz w:val="28"/>
          <w:szCs w:val="28"/>
        </w:rPr>
      </w:pPr>
      <w:r w:rsidRPr="0092050B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5</w:t>
      </w:r>
      <w:r w:rsidR="004208EF" w:rsidRPr="0092050B">
        <w:rPr>
          <w:color w:val="auto"/>
          <w:sz w:val="28"/>
          <w:szCs w:val="28"/>
        </w:rPr>
        <w:t>.3. </w:t>
      </w:r>
      <w:proofErr w:type="spellStart"/>
      <w:r w:rsidR="004208EF" w:rsidRPr="0092050B">
        <w:rPr>
          <w:color w:val="auto"/>
          <w:sz w:val="28"/>
          <w:szCs w:val="28"/>
        </w:rPr>
        <w:t>būvspeciālists</w:t>
      </w:r>
      <w:proofErr w:type="spellEnd"/>
      <w:r w:rsidR="004208EF" w:rsidRPr="0092050B">
        <w:rPr>
          <w:color w:val="auto"/>
          <w:sz w:val="28"/>
          <w:szCs w:val="28"/>
        </w:rPr>
        <w:t xml:space="preserve"> laikā, kad tam piešķirtā </w:t>
      </w:r>
      <w:proofErr w:type="spellStart"/>
      <w:r w:rsidR="004208EF" w:rsidRPr="0092050B">
        <w:rPr>
          <w:color w:val="auto"/>
          <w:sz w:val="28"/>
          <w:szCs w:val="28"/>
        </w:rPr>
        <w:t>būvspeciālista</w:t>
      </w:r>
      <w:proofErr w:type="spellEnd"/>
      <w:r w:rsidR="004208EF" w:rsidRPr="0092050B">
        <w:rPr>
          <w:color w:val="auto"/>
          <w:sz w:val="28"/>
          <w:szCs w:val="28"/>
        </w:rPr>
        <w:t xml:space="preserve"> sertifikāta darbība</w:t>
      </w:r>
      <w:r w:rsidR="003E0FAB" w:rsidRPr="0092050B">
        <w:rPr>
          <w:color w:val="auto"/>
          <w:sz w:val="28"/>
          <w:szCs w:val="28"/>
        </w:rPr>
        <w:t xml:space="preserve"> </w:t>
      </w:r>
      <w:r w:rsidR="00341CED" w:rsidRPr="0092050B">
        <w:rPr>
          <w:color w:val="auto"/>
          <w:sz w:val="28"/>
          <w:szCs w:val="28"/>
        </w:rPr>
        <w:t xml:space="preserve">vai sfēras darbība </w:t>
      </w:r>
      <w:r w:rsidR="004208EF" w:rsidRPr="0092050B">
        <w:rPr>
          <w:color w:val="auto"/>
          <w:sz w:val="28"/>
          <w:szCs w:val="28"/>
        </w:rPr>
        <w:t xml:space="preserve">bija apturēta, turpinājis </w:t>
      </w:r>
      <w:r w:rsidR="00257B0B" w:rsidRPr="0092050B">
        <w:rPr>
          <w:color w:val="auto"/>
          <w:sz w:val="28"/>
          <w:szCs w:val="28"/>
        </w:rPr>
        <w:t>patstāvīgo</w:t>
      </w:r>
      <w:r w:rsidR="004208EF" w:rsidRPr="0092050B">
        <w:rPr>
          <w:color w:val="auto"/>
          <w:sz w:val="28"/>
          <w:szCs w:val="28"/>
        </w:rPr>
        <w:t xml:space="preserve"> praksi;</w:t>
      </w:r>
    </w:p>
    <w:p w:rsidR="004208EF" w:rsidRPr="00C34D2E" w:rsidRDefault="00777E7B" w:rsidP="000A7D87">
      <w:pPr>
        <w:pStyle w:val="tv2131"/>
        <w:spacing w:after="120" w:line="240" w:lineRule="auto"/>
        <w:ind w:firstLine="709"/>
        <w:jc w:val="both"/>
        <w:rPr>
          <w:color w:val="auto"/>
          <w:sz w:val="28"/>
          <w:szCs w:val="28"/>
        </w:rPr>
      </w:pPr>
      <w:r w:rsidRPr="0092050B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5</w:t>
      </w:r>
      <w:r w:rsidR="004208EF" w:rsidRPr="0092050B">
        <w:rPr>
          <w:color w:val="auto"/>
          <w:sz w:val="28"/>
          <w:szCs w:val="28"/>
        </w:rPr>
        <w:t>.4. </w:t>
      </w:r>
      <w:proofErr w:type="spellStart"/>
      <w:r w:rsidR="004208EF" w:rsidRPr="0092050B">
        <w:rPr>
          <w:color w:val="auto"/>
          <w:sz w:val="28"/>
          <w:szCs w:val="28"/>
        </w:rPr>
        <w:t>būvspeciālists</w:t>
      </w:r>
      <w:proofErr w:type="spellEnd"/>
      <w:r w:rsidR="004208EF" w:rsidRPr="0092050B">
        <w:rPr>
          <w:color w:val="auto"/>
          <w:sz w:val="28"/>
          <w:szCs w:val="28"/>
        </w:rPr>
        <w:t xml:space="preserve"> nav </w:t>
      </w:r>
      <w:r w:rsidR="002A00F3" w:rsidRPr="0092050B">
        <w:rPr>
          <w:color w:val="auto"/>
          <w:sz w:val="28"/>
          <w:szCs w:val="28"/>
        </w:rPr>
        <w:t>paaugstinājis profesionālo kompetenci</w:t>
      </w:r>
      <w:r w:rsidR="005C364D" w:rsidRPr="0092050B">
        <w:rPr>
          <w:color w:val="auto"/>
          <w:sz w:val="28"/>
          <w:szCs w:val="28"/>
        </w:rPr>
        <w:t xml:space="preserve"> vai </w:t>
      </w:r>
      <w:r w:rsidR="00AE029D">
        <w:rPr>
          <w:color w:val="auto"/>
          <w:sz w:val="28"/>
          <w:szCs w:val="28"/>
        </w:rPr>
        <w:t xml:space="preserve">nav </w:t>
      </w:r>
      <w:r w:rsidR="005C364D" w:rsidRPr="0092050B">
        <w:rPr>
          <w:color w:val="auto"/>
          <w:sz w:val="28"/>
          <w:szCs w:val="28"/>
        </w:rPr>
        <w:t>nokār</w:t>
      </w:r>
      <w:r w:rsidR="00CC6FF1" w:rsidRPr="0092050B">
        <w:rPr>
          <w:color w:val="auto"/>
          <w:sz w:val="28"/>
          <w:szCs w:val="28"/>
        </w:rPr>
        <w:t>t</w:t>
      </w:r>
      <w:r w:rsidR="005C364D" w:rsidRPr="0092050B">
        <w:rPr>
          <w:color w:val="auto"/>
          <w:sz w:val="28"/>
          <w:szCs w:val="28"/>
        </w:rPr>
        <w:t xml:space="preserve">ojis šo noteikumu </w:t>
      </w:r>
      <w:r w:rsidR="002A00F3" w:rsidRPr="0092050B">
        <w:rPr>
          <w:color w:val="auto"/>
          <w:sz w:val="28"/>
          <w:szCs w:val="28"/>
        </w:rPr>
        <w:t xml:space="preserve"> </w:t>
      </w:r>
      <w:r w:rsidR="00F21A38" w:rsidRPr="00C34D2E">
        <w:rPr>
          <w:color w:val="auto"/>
          <w:sz w:val="28"/>
          <w:szCs w:val="28"/>
        </w:rPr>
        <w:t>37</w:t>
      </w:r>
      <w:r w:rsidR="003E0FAB" w:rsidRPr="00C34D2E">
        <w:rPr>
          <w:color w:val="auto"/>
          <w:sz w:val="28"/>
          <w:szCs w:val="28"/>
        </w:rPr>
        <w:t xml:space="preserve">.punktā minēto profesionālās pilnveides testu </w:t>
      </w:r>
      <w:r w:rsidR="002A00F3" w:rsidRPr="00C34D2E">
        <w:rPr>
          <w:color w:val="auto"/>
          <w:sz w:val="28"/>
          <w:szCs w:val="28"/>
        </w:rPr>
        <w:t xml:space="preserve">un </w:t>
      </w:r>
      <w:r w:rsidR="00AE029D">
        <w:rPr>
          <w:color w:val="auto"/>
          <w:sz w:val="28"/>
          <w:szCs w:val="28"/>
        </w:rPr>
        <w:t xml:space="preserve">nav </w:t>
      </w:r>
      <w:r w:rsidR="002C5E52" w:rsidRPr="00C34D2E">
        <w:rPr>
          <w:color w:val="auto"/>
          <w:sz w:val="28"/>
          <w:szCs w:val="28"/>
        </w:rPr>
        <w:t xml:space="preserve">patstāvīgi </w:t>
      </w:r>
      <w:r w:rsidR="004208EF" w:rsidRPr="00C34D2E">
        <w:rPr>
          <w:color w:val="auto"/>
          <w:sz w:val="28"/>
          <w:szCs w:val="28"/>
        </w:rPr>
        <w:t xml:space="preserve">praktizējis vismaz </w:t>
      </w:r>
      <w:r w:rsidR="000A357B" w:rsidRPr="00C34D2E">
        <w:rPr>
          <w:color w:val="auto"/>
          <w:sz w:val="28"/>
          <w:szCs w:val="28"/>
        </w:rPr>
        <w:t>trīs</w:t>
      </w:r>
      <w:r w:rsidR="004208EF" w:rsidRPr="00C34D2E">
        <w:rPr>
          <w:color w:val="auto"/>
          <w:sz w:val="28"/>
          <w:szCs w:val="28"/>
        </w:rPr>
        <w:t xml:space="preserve"> gadu</w:t>
      </w:r>
      <w:r w:rsidR="000A357B" w:rsidRPr="00C34D2E">
        <w:rPr>
          <w:color w:val="auto"/>
          <w:sz w:val="28"/>
          <w:szCs w:val="28"/>
        </w:rPr>
        <w:t>s</w:t>
      </w:r>
      <w:r w:rsidR="004208EF" w:rsidRPr="00C34D2E">
        <w:rPr>
          <w:color w:val="auto"/>
          <w:sz w:val="28"/>
          <w:szCs w:val="28"/>
        </w:rPr>
        <w:t xml:space="preserve"> pēdējo </w:t>
      </w:r>
      <w:r w:rsidR="000A357B" w:rsidRPr="00C34D2E">
        <w:rPr>
          <w:color w:val="auto"/>
          <w:sz w:val="28"/>
          <w:szCs w:val="28"/>
        </w:rPr>
        <w:t>piecu</w:t>
      </w:r>
      <w:r w:rsidR="004208EF" w:rsidRPr="00C34D2E">
        <w:rPr>
          <w:color w:val="auto"/>
          <w:sz w:val="28"/>
          <w:szCs w:val="28"/>
        </w:rPr>
        <w:t xml:space="preserve"> gadu laikā nevienā no </w:t>
      </w:r>
      <w:proofErr w:type="spellStart"/>
      <w:r w:rsidR="004208EF" w:rsidRPr="00C34D2E">
        <w:rPr>
          <w:color w:val="auto"/>
          <w:sz w:val="28"/>
          <w:szCs w:val="28"/>
        </w:rPr>
        <w:t>būvspeciālista</w:t>
      </w:r>
      <w:proofErr w:type="spellEnd"/>
      <w:r w:rsidR="004208EF" w:rsidRPr="00C34D2E">
        <w:rPr>
          <w:color w:val="auto"/>
          <w:sz w:val="28"/>
          <w:szCs w:val="28"/>
        </w:rPr>
        <w:t xml:space="preserve"> sertifikātā norādītajām darbības sfērām;</w:t>
      </w:r>
    </w:p>
    <w:p w:rsidR="004208EF" w:rsidRPr="00C34D2E" w:rsidRDefault="00777E7B" w:rsidP="000A7D87">
      <w:pPr>
        <w:pStyle w:val="tv2131"/>
        <w:spacing w:after="120" w:line="240" w:lineRule="auto"/>
        <w:ind w:firstLine="709"/>
        <w:jc w:val="both"/>
        <w:rPr>
          <w:color w:val="auto"/>
          <w:sz w:val="28"/>
          <w:szCs w:val="28"/>
        </w:rPr>
      </w:pPr>
      <w:r w:rsidRPr="00C34D2E">
        <w:rPr>
          <w:color w:val="auto"/>
          <w:sz w:val="28"/>
          <w:szCs w:val="28"/>
        </w:rPr>
        <w:t>45</w:t>
      </w:r>
      <w:r w:rsidR="004208EF" w:rsidRPr="00C34D2E">
        <w:rPr>
          <w:color w:val="auto"/>
          <w:sz w:val="28"/>
          <w:szCs w:val="28"/>
        </w:rPr>
        <w:t xml:space="preserve">.5.  </w:t>
      </w:r>
      <w:proofErr w:type="spellStart"/>
      <w:r w:rsidR="004208EF" w:rsidRPr="00C34D2E">
        <w:rPr>
          <w:color w:val="auto"/>
          <w:sz w:val="28"/>
          <w:szCs w:val="28"/>
        </w:rPr>
        <w:t>būvspeciālists</w:t>
      </w:r>
      <w:proofErr w:type="spellEnd"/>
      <w:r w:rsidR="004208EF" w:rsidRPr="00C34D2E">
        <w:rPr>
          <w:color w:val="auto"/>
          <w:sz w:val="28"/>
          <w:szCs w:val="28"/>
        </w:rPr>
        <w:t xml:space="preserve"> parakstījies kā atbildīgais </w:t>
      </w:r>
      <w:proofErr w:type="spellStart"/>
      <w:r w:rsidR="004208EF" w:rsidRPr="00C34D2E">
        <w:rPr>
          <w:color w:val="auto"/>
          <w:sz w:val="28"/>
          <w:szCs w:val="28"/>
        </w:rPr>
        <w:t>būvspeciālists</w:t>
      </w:r>
      <w:proofErr w:type="spellEnd"/>
      <w:r w:rsidR="004208EF" w:rsidRPr="00C34D2E">
        <w:rPr>
          <w:color w:val="auto"/>
          <w:sz w:val="28"/>
          <w:szCs w:val="28"/>
        </w:rPr>
        <w:t xml:space="preserve"> par darbiem, kuru izpildi nav kontrolējis, vadījis vai pats tieši izpildījis;</w:t>
      </w:r>
    </w:p>
    <w:p w:rsidR="004208EF" w:rsidRPr="00C34D2E" w:rsidRDefault="00777E7B" w:rsidP="000A7D87">
      <w:pPr>
        <w:pStyle w:val="tv2131"/>
        <w:spacing w:after="120" w:line="240" w:lineRule="auto"/>
        <w:ind w:firstLine="709"/>
        <w:jc w:val="both"/>
        <w:rPr>
          <w:color w:val="auto"/>
          <w:sz w:val="28"/>
          <w:szCs w:val="28"/>
        </w:rPr>
      </w:pPr>
      <w:r w:rsidRPr="00C34D2E">
        <w:rPr>
          <w:color w:val="auto"/>
          <w:sz w:val="28"/>
          <w:szCs w:val="28"/>
        </w:rPr>
        <w:t>45</w:t>
      </w:r>
      <w:r w:rsidR="004208EF" w:rsidRPr="00C34D2E">
        <w:rPr>
          <w:color w:val="auto"/>
          <w:sz w:val="28"/>
          <w:szCs w:val="28"/>
        </w:rPr>
        <w:t xml:space="preserve">.6. saņemts spēkā stājies tiesas lēmums, kurā konstatēti </w:t>
      </w:r>
      <w:proofErr w:type="spellStart"/>
      <w:r w:rsidR="004208EF" w:rsidRPr="00C34D2E">
        <w:rPr>
          <w:color w:val="auto"/>
          <w:sz w:val="28"/>
          <w:szCs w:val="28"/>
        </w:rPr>
        <w:t>būvspeciālista</w:t>
      </w:r>
      <w:proofErr w:type="spellEnd"/>
      <w:r w:rsidR="004208EF" w:rsidRPr="00C34D2E">
        <w:rPr>
          <w:color w:val="auto"/>
          <w:sz w:val="28"/>
          <w:szCs w:val="28"/>
        </w:rPr>
        <w:t xml:space="preserve"> </w:t>
      </w:r>
      <w:r w:rsidR="00CB53F5" w:rsidRPr="00C34D2E">
        <w:rPr>
          <w:color w:val="auto"/>
          <w:sz w:val="28"/>
          <w:szCs w:val="28"/>
        </w:rPr>
        <w:t>patstāvīgās prakses</w:t>
      </w:r>
      <w:r w:rsidR="004208EF" w:rsidRPr="00C34D2E">
        <w:rPr>
          <w:color w:val="auto"/>
          <w:sz w:val="28"/>
          <w:szCs w:val="28"/>
        </w:rPr>
        <w:t xml:space="preserve"> pārkāpumi, kas radīja apdraudējumu cilvēku dzīvībai, veselībai vai videi</w:t>
      </w:r>
      <w:r w:rsidR="00F84A25" w:rsidRPr="00C34D2E">
        <w:rPr>
          <w:color w:val="auto"/>
          <w:sz w:val="28"/>
          <w:szCs w:val="28"/>
        </w:rPr>
        <w:t>, vai noteikts aizliegums veikt profesionālo darbību.</w:t>
      </w:r>
    </w:p>
    <w:p w:rsidR="00341CED" w:rsidRPr="00C34D2E" w:rsidRDefault="00777E7B" w:rsidP="000A7D87">
      <w:pPr>
        <w:pStyle w:val="tv2131"/>
        <w:spacing w:after="120" w:line="240" w:lineRule="auto"/>
        <w:ind w:firstLine="709"/>
        <w:jc w:val="both"/>
        <w:rPr>
          <w:color w:val="auto"/>
          <w:sz w:val="28"/>
          <w:szCs w:val="28"/>
        </w:rPr>
      </w:pPr>
      <w:r w:rsidRPr="00C34D2E">
        <w:rPr>
          <w:color w:val="auto"/>
          <w:sz w:val="28"/>
          <w:szCs w:val="28"/>
        </w:rPr>
        <w:t>46</w:t>
      </w:r>
      <w:r w:rsidR="00341CED" w:rsidRPr="00C34D2E">
        <w:rPr>
          <w:color w:val="auto"/>
          <w:sz w:val="28"/>
          <w:szCs w:val="28"/>
        </w:rPr>
        <w:t>. Kompetences pārbaudes iestāde lemj par piešķirtās darbības sfēras anulēšanu, ja:</w:t>
      </w:r>
    </w:p>
    <w:p w:rsidR="00341CED" w:rsidRPr="00C34D2E" w:rsidRDefault="00777E7B" w:rsidP="000A7D87">
      <w:pPr>
        <w:pStyle w:val="tv2131"/>
        <w:spacing w:after="120" w:line="240" w:lineRule="auto"/>
        <w:ind w:firstLine="709"/>
        <w:jc w:val="both"/>
        <w:rPr>
          <w:color w:val="auto"/>
          <w:sz w:val="28"/>
          <w:szCs w:val="28"/>
        </w:rPr>
      </w:pPr>
      <w:r w:rsidRPr="00C34D2E">
        <w:rPr>
          <w:color w:val="auto"/>
          <w:sz w:val="28"/>
          <w:szCs w:val="28"/>
        </w:rPr>
        <w:t>46</w:t>
      </w:r>
      <w:r w:rsidR="00341CED" w:rsidRPr="00C34D2E">
        <w:rPr>
          <w:color w:val="auto"/>
          <w:sz w:val="28"/>
          <w:szCs w:val="28"/>
        </w:rPr>
        <w:t xml:space="preserve">.1. saņemts </w:t>
      </w:r>
      <w:proofErr w:type="spellStart"/>
      <w:r w:rsidR="00341CED" w:rsidRPr="00C34D2E">
        <w:rPr>
          <w:color w:val="auto"/>
          <w:sz w:val="28"/>
          <w:szCs w:val="28"/>
        </w:rPr>
        <w:t>būvspeciālista</w:t>
      </w:r>
      <w:proofErr w:type="spellEnd"/>
      <w:r w:rsidR="00341CED" w:rsidRPr="00C34D2E">
        <w:rPr>
          <w:color w:val="auto"/>
          <w:sz w:val="28"/>
          <w:szCs w:val="28"/>
        </w:rPr>
        <w:t xml:space="preserve"> iesniegums par sfēras darbības anulēšanu;</w:t>
      </w:r>
    </w:p>
    <w:p w:rsidR="00341CED" w:rsidRPr="00C34D2E" w:rsidRDefault="00777E7B" w:rsidP="000A7D87">
      <w:pPr>
        <w:pStyle w:val="tv2131"/>
        <w:spacing w:after="120" w:line="240" w:lineRule="auto"/>
        <w:ind w:firstLine="709"/>
        <w:jc w:val="both"/>
        <w:rPr>
          <w:color w:val="auto"/>
          <w:sz w:val="28"/>
          <w:szCs w:val="28"/>
        </w:rPr>
      </w:pPr>
      <w:r w:rsidRPr="00C34D2E">
        <w:rPr>
          <w:color w:val="auto"/>
          <w:sz w:val="28"/>
          <w:szCs w:val="28"/>
        </w:rPr>
        <w:t>46</w:t>
      </w:r>
      <w:r w:rsidR="00341CED" w:rsidRPr="00C34D2E">
        <w:rPr>
          <w:color w:val="auto"/>
          <w:sz w:val="28"/>
          <w:szCs w:val="28"/>
        </w:rPr>
        <w:t>.2. </w:t>
      </w:r>
      <w:proofErr w:type="spellStart"/>
      <w:r w:rsidR="00341CED" w:rsidRPr="00C34D2E">
        <w:rPr>
          <w:color w:val="auto"/>
          <w:sz w:val="28"/>
          <w:szCs w:val="28"/>
        </w:rPr>
        <w:t>būvspeciālists</w:t>
      </w:r>
      <w:proofErr w:type="spellEnd"/>
      <w:r w:rsidR="00341CED" w:rsidRPr="00C34D2E">
        <w:rPr>
          <w:color w:val="auto"/>
          <w:sz w:val="28"/>
          <w:szCs w:val="28"/>
        </w:rPr>
        <w:t xml:space="preserve"> ir apzināti sniedzis nepatiesas ziņas, kas bija pamats lēmuma pieņemšanai par </w:t>
      </w:r>
      <w:proofErr w:type="spellStart"/>
      <w:r w:rsidR="00341CED" w:rsidRPr="00C34D2E">
        <w:rPr>
          <w:color w:val="auto"/>
          <w:sz w:val="28"/>
          <w:szCs w:val="28"/>
        </w:rPr>
        <w:t>būvspeciālista</w:t>
      </w:r>
      <w:proofErr w:type="spellEnd"/>
      <w:r w:rsidR="00341CED" w:rsidRPr="00C34D2E">
        <w:rPr>
          <w:color w:val="auto"/>
          <w:sz w:val="28"/>
          <w:szCs w:val="28"/>
        </w:rPr>
        <w:t xml:space="preserve"> sertifikāta sfēru papildināšanu;</w:t>
      </w:r>
    </w:p>
    <w:p w:rsidR="00341CED" w:rsidRPr="00C34D2E" w:rsidRDefault="00777E7B" w:rsidP="000A7D87">
      <w:pPr>
        <w:pStyle w:val="tv2131"/>
        <w:spacing w:after="120" w:line="240" w:lineRule="auto"/>
        <w:ind w:firstLine="709"/>
        <w:jc w:val="both"/>
        <w:rPr>
          <w:color w:val="auto"/>
          <w:sz w:val="28"/>
          <w:szCs w:val="28"/>
        </w:rPr>
      </w:pPr>
      <w:r w:rsidRPr="00C34D2E">
        <w:rPr>
          <w:color w:val="auto"/>
          <w:sz w:val="28"/>
          <w:szCs w:val="28"/>
        </w:rPr>
        <w:t>46</w:t>
      </w:r>
      <w:r w:rsidR="00341CED" w:rsidRPr="00C34D2E">
        <w:rPr>
          <w:color w:val="auto"/>
          <w:sz w:val="28"/>
          <w:szCs w:val="28"/>
        </w:rPr>
        <w:t>.3. </w:t>
      </w:r>
      <w:proofErr w:type="spellStart"/>
      <w:r w:rsidR="00341CED" w:rsidRPr="00C34D2E">
        <w:rPr>
          <w:color w:val="auto"/>
          <w:sz w:val="28"/>
          <w:szCs w:val="28"/>
        </w:rPr>
        <w:t>būvspeciālists</w:t>
      </w:r>
      <w:proofErr w:type="spellEnd"/>
      <w:r w:rsidR="00341CED" w:rsidRPr="00C34D2E">
        <w:rPr>
          <w:color w:val="auto"/>
          <w:sz w:val="28"/>
          <w:szCs w:val="28"/>
        </w:rPr>
        <w:t xml:space="preserve"> nav paaugstinājis profesionālo kompetenci vai </w:t>
      </w:r>
      <w:r w:rsidR="002C0345">
        <w:rPr>
          <w:color w:val="auto"/>
          <w:sz w:val="28"/>
          <w:szCs w:val="28"/>
        </w:rPr>
        <w:t xml:space="preserve">nav </w:t>
      </w:r>
      <w:r w:rsidR="00341CED" w:rsidRPr="00C34D2E">
        <w:rPr>
          <w:color w:val="auto"/>
          <w:sz w:val="28"/>
          <w:szCs w:val="28"/>
        </w:rPr>
        <w:t>nokār</w:t>
      </w:r>
      <w:r w:rsidR="00F14506" w:rsidRPr="00C34D2E">
        <w:rPr>
          <w:color w:val="auto"/>
          <w:sz w:val="28"/>
          <w:szCs w:val="28"/>
        </w:rPr>
        <w:t>t</w:t>
      </w:r>
      <w:r w:rsidR="00341CED" w:rsidRPr="00C34D2E">
        <w:rPr>
          <w:color w:val="auto"/>
          <w:sz w:val="28"/>
          <w:szCs w:val="28"/>
        </w:rPr>
        <w:t xml:space="preserve">ojis šo noteikumu  </w:t>
      </w:r>
      <w:r w:rsidR="00F21A38" w:rsidRPr="00C34D2E">
        <w:rPr>
          <w:color w:val="auto"/>
          <w:sz w:val="28"/>
          <w:szCs w:val="28"/>
        </w:rPr>
        <w:t>37</w:t>
      </w:r>
      <w:r w:rsidR="00341CED" w:rsidRPr="00C34D2E">
        <w:rPr>
          <w:color w:val="auto"/>
          <w:sz w:val="28"/>
          <w:szCs w:val="28"/>
        </w:rPr>
        <w:t xml:space="preserve">.punktā minēto profesionālās pilnveides testu un </w:t>
      </w:r>
      <w:r w:rsidR="002C0345">
        <w:rPr>
          <w:color w:val="auto"/>
          <w:sz w:val="28"/>
          <w:szCs w:val="28"/>
        </w:rPr>
        <w:t xml:space="preserve">nav </w:t>
      </w:r>
      <w:r w:rsidR="00341CED" w:rsidRPr="00C34D2E">
        <w:rPr>
          <w:color w:val="auto"/>
          <w:sz w:val="28"/>
          <w:szCs w:val="28"/>
        </w:rPr>
        <w:t xml:space="preserve">patstāvīgi praktizējis vismaz trīs gadus pēdējo piecu gadu laikā </w:t>
      </w:r>
      <w:proofErr w:type="spellStart"/>
      <w:r w:rsidR="00341CED" w:rsidRPr="00C34D2E">
        <w:rPr>
          <w:color w:val="auto"/>
          <w:sz w:val="28"/>
          <w:szCs w:val="28"/>
        </w:rPr>
        <w:t>būvspeciālista</w:t>
      </w:r>
      <w:proofErr w:type="spellEnd"/>
      <w:r w:rsidR="00341CED" w:rsidRPr="00C34D2E">
        <w:rPr>
          <w:color w:val="auto"/>
          <w:sz w:val="28"/>
          <w:szCs w:val="28"/>
        </w:rPr>
        <w:t xml:space="preserve"> sertifikātā norādītajā darbības sfērā</w:t>
      </w:r>
      <w:r w:rsidR="001456A8" w:rsidRPr="00C34D2E">
        <w:rPr>
          <w:color w:val="auto"/>
          <w:sz w:val="28"/>
          <w:szCs w:val="28"/>
        </w:rPr>
        <w:t>.</w:t>
      </w:r>
    </w:p>
    <w:p w:rsidR="004208EF" w:rsidRPr="00C34D2E" w:rsidRDefault="00777E7B" w:rsidP="000A7D87">
      <w:pPr>
        <w:pStyle w:val="tv2131"/>
        <w:spacing w:after="120" w:line="240" w:lineRule="auto"/>
        <w:ind w:firstLine="709"/>
        <w:jc w:val="both"/>
        <w:rPr>
          <w:color w:val="auto"/>
          <w:sz w:val="28"/>
          <w:szCs w:val="28"/>
        </w:rPr>
      </w:pPr>
      <w:r w:rsidRPr="00C34D2E">
        <w:rPr>
          <w:color w:val="auto"/>
          <w:sz w:val="28"/>
          <w:szCs w:val="28"/>
        </w:rPr>
        <w:t>47</w:t>
      </w:r>
      <w:r w:rsidR="004208EF" w:rsidRPr="00C34D2E">
        <w:rPr>
          <w:color w:val="auto"/>
          <w:sz w:val="28"/>
          <w:szCs w:val="28"/>
        </w:rPr>
        <w:t xml:space="preserve">. Persona, kurai anulēts </w:t>
      </w:r>
      <w:proofErr w:type="spellStart"/>
      <w:r w:rsidR="004208EF" w:rsidRPr="00C34D2E">
        <w:rPr>
          <w:color w:val="auto"/>
          <w:sz w:val="28"/>
          <w:szCs w:val="28"/>
        </w:rPr>
        <w:t>būvspeciālista</w:t>
      </w:r>
      <w:proofErr w:type="spellEnd"/>
      <w:r w:rsidR="004208EF" w:rsidRPr="00C34D2E">
        <w:rPr>
          <w:color w:val="auto"/>
          <w:sz w:val="28"/>
          <w:szCs w:val="28"/>
        </w:rPr>
        <w:t xml:space="preserve"> sertifikāts</w:t>
      </w:r>
      <w:r w:rsidR="002C0345">
        <w:rPr>
          <w:color w:val="auto"/>
          <w:sz w:val="28"/>
          <w:szCs w:val="28"/>
        </w:rPr>
        <w:t>,</w:t>
      </w:r>
      <w:r w:rsidR="004208EF" w:rsidRPr="00C34D2E">
        <w:rPr>
          <w:color w:val="auto"/>
          <w:sz w:val="28"/>
          <w:szCs w:val="28"/>
        </w:rPr>
        <w:t xml:space="preserve"> pamatojoties uz šo noteikumu </w:t>
      </w:r>
      <w:r w:rsidR="00F21A38" w:rsidRPr="00C34D2E">
        <w:rPr>
          <w:color w:val="auto"/>
          <w:sz w:val="28"/>
          <w:szCs w:val="28"/>
        </w:rPr>
        <w:t>45</w:t>
      </w:r>
      <w:r w:rsidR="004208EF" w:rsidRPr="00C34D2E">
        <w:rPr>
          <w:color w:val="auto"/>
          <w:sz w:val="28"/>
          <w:szCs w:val="28"/>
        </w:rPr>
        <w:t xml:space="preserve">.2., </w:t>
      </w:r>
      <w:r w:rsidR="00F21A38" w:rsidRPr="00C34D2E">
        <w:rPr>
          <w:color w:val="auto"/>
          <w:sz w:val="28"/>
          <w:szCs w:val="28"/>
        </w:rPr>
        <w:t>45</w:t>
      </w:r>
      <w:r w:rsidR="004208EF" w:rsidRPr="00C34D2E">
        <w:rPr>
          <w:color w:val="auto"/>
          <w:sz w:val="28"/>
          <w:szCs w:val="28"/>
        </w:rPr>
        <w:t xml:space="preserve">.3., vai </w:t>
      </w:r>
      <w:r w:rsidR="00F21A38" w:rsidRPr="00C34D2E">
        <w:rPr>
          <w:color w:val="auto"/>
          <w:sz w:val="28"/>
          <w:szCs w:val="28"/>
        </w:rPr>
        <w:t>45</w:t>
      </w:r>
      <w:r w:rsidR="004208EF" w:rsidRPr="00C34D2E">
        <w:rPr>
          <w:color w:val="auto"/>
          <w:sz w:val="28"/>
          <w:szCs w:val="28"/>
        </w:rPr>
        <w:t xml:space="preserve">.5., var pretendēt uz </w:t>
      </w:r>
      <w:proofErr w:type="spellStart"/>
      <w:r w:rsidR="004208EF" w:rsidRPr="00C34D2E">
        <w:rPr>
          <w:color w:val="auto"/>
          <w:sz w:val="28"/>
          <w:szCs w:val="28"/>
        </w:rPr>
        <w:t>būvspeciālista</w:t>
      </w:r>
      <w:proofErr w:type="spellEnd"/>
      <w:r w:rsidR="004208EF" w:rsidRPr="00C34D2E">
        <w:rPr>
          <w:color w:val="auto"/>
          <w:sz w:val="28"/>
          <w:szCs w:val="28"/>
        </w:rPr>
        <w:t xml:space="preserve"> sertifikāta atkārtotu saņemšanu šo noteikumu </w:t>
      </w:r>
      <w:proofErr w:type="spellStart"/>
      <w:r w:rsidR="004208EF" w:rsidRPr="00C34D2E">
        <w:rPr>
          <w:color w:val="auto"/>
          <w:sz w:val="28"/>
          <w:szCs w:val="28"/>
        </w:rPr>
        <w:t>IV.nodaļā</w:t>
      </w:r>
      <w:proofErr w:type="spellEnd"/>
      <w:r w:rsidR="004208EF" w:rsidRPr="00C34D2E">
        <w:rPr>
          <w:color w:val="auto"/>
          <w:sz w:val="28"/>
          <w:szCs w:val="28"/>
        </w:rPr>
        <w:t xml:space="preserve"> noteiktajā kārtībā, ne agrāk kā divus  gadus pēc </w:t>
      </w:r>
      <w:proofErr w:type="spellStart"/>
      <w:r w:rsidR="004208EF" w:rsidRPr="00C34D2E">
        <w:rPr>
          <w:color w:val="auto"/>
          <w:sz w:val="28"/>
          <w:szCs w:val="28"/>
        </w:rPr>
        <w:t>būvspeciālista</w:t>
      </w:r>
      <w:proofErr w:type="spellEnd"/>
      <w:r w:rsidR="004208EF" w:rsidRPr="00C34D2E">
        <w:rPr>
          <w:color w:val="auto"/>
          <w:sz w:val="28"/>
          <w:szCs w:val="28"/>
        </w:rPr>
        <w:t xml:space="preserve"> sertifikāta anulēšanas lēmuma paziņošanas dienas.</w:t>
      </w:r>
    </w:p>
    <w:p w:rsidR="004208EF" w:rsidRPr="00DD7538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34D2E">
        <w:rPr>
          <w:sz w:val="28"/>
          <w:szCs w:val="28"/>
        </w:rPr>
        <w:t>48</w:t>
      </w:r>
      <w:r w:rsidR="004208EF" w:rsidRPr="00C34D2E">
        <w:rPr>
          <w:sz w:val="28"/>
          <w:szCs w:val="28"/>
        </w:rPr>
        <w:t xml:space="preserve">. Persona, kurai anulēts </w:t>
      </w:r>
      <w:proofErr w:type="spellStart"/>
      <w:r w:rsidR="004208EF" w:rsidRPr="00C34D2E">
        <w:rPr>
          <w:sz w:val="28"/>
          <w:szCs w:val="28"/>
        </w:rPr>
        <w:t>būvspeciālista</w:t>
      </w:r>
      <w:proofErr w:type="spellEnd"/>
      <w:r w:rsidR="004208EF" w:rsidRPr="00C34D2E">
        <w:rPr>
          <w:sz w:val="28"/>
          <w:szCs w:val="28"/>
        </w:rPr>
        <w:t xml:space="preserve"> sertifikāts</w:t>
      </w:r>
      <w:r w:rsidR="002C0345">
        <w:rPr>
          <w:sz w:val="28"/>
          <w:szCs w:val="28"/>
        </w:rPr>
        <w:t>,</w:t>
      </w:r>
      <w:r w:rsidR="004208EF" w:rsidRPr="00C34D2E">
        <w:rPr>
          <w:sz w:val="28"/>
          <w:szCs w:val="28"/>
        </w:rPr>
        <w:t xml:space="preserve"> pamatojoties uz šo noteikumu </w:t>
      </w:r>
      <w:r w:rsidR="00F21A38" w:rsidRPr="00C34D2E">
        <w:rPr>
          <w:sz w:val="28"/>
          <w:szCs w:val="28"/>
        </w:rPr>
        <w:t>45</w:t>
      </w:r>
      <w:r w:rsidR="004208EF" w:rsidRPr="00C34D2E">
        <w:rPr>
          <w:sz w:val="28"/>
          <w:szCs w:val="28"/>
        </w:rPr>
        <w:t xml:space="preserve">.6.apakšpunktu, var pretendēt uz </w:t>
      </w:r>
      <w:proofErr w:type="spellStart"/>
      <w:r w:rsidR="004208EF" w:rsidRPr="00C34D2E">
        <w:rPr>
          <w:sz w:val="28"/>
          <w:szCs w:val="28"/>
        </w:rPr>
        <w:t>būvspeciālista</w:t>
      </w:r>
      <w:proofErr w:type="spellEnd"/>
      <w:r w:rsidR="004208EF" w:rsidRPr="00C34D2E">
        <w:rPr>
          <w:sz w:val="28"/>
          <w:szCs w:val="28"/>
        </w:rPr>
        <w:t xml:space="preserve"> sertifikāta atkārtotu saņemšanu šo noteikumu </w:t>
      </w:r>
      <w:proofErr w:type="spellStart"/>
      <w:r w:rsidR="004208EF" w:rsidRPr="00C34D2E">
        <w:rPr>
          <w:sz w:val="28"/>
          <w:szCs w:val="28"/>
        </w:rPr>
        <w:t>IV.nodaļā</w:t>
      </w:r>
      <w:proofErr w:type="spellEnd"/>
      <w:r w:rsidR="004208EF" w:rsidRPr="00C34D2E">
        <w:rPr>
          <w:sz w:val="28"/>
          <w:szCs w:val="28"/>
        </w:rPr>
        <w:t xml:space="preserve"> noteiktajā kārtībā, ne agrāk kā četrus gadus pēc </w:t>
      </w:r>
      <w:proofErr w:type="spellStart"/>
      <w:r w:rsidR="004208EF" w:rsidRPr="00C34D2E">
        <w:rPr>
          <w:sz w:val="28"/>
          <w:szCs w:val="28"/>
        </w:rPr>
        <w:t>būvspeciālista</w:t>
      </w:r>
      <w:proofErr w:type="spellEnd"/>
      <w:r w:rsidR="004208EF" w:rsidRPr="00C34D2E">
        <w:rPr>
          <w:sz w:val="28"/>
          <w:szCs w:val="28"/>
        </w:rPr>
        <w:t xml:space="preserve"> sertifikāta anulēšanas lēmuma paziņošanas dienas.</w:t>
      </w:r>
    </w:p>
    <w:p w:rsidR="004208EF" w:rsidRPr="00DD7538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49</w:t>
      </w:r>
      <w:r w:rsidR="004208EF" w:rsidRPr="00DD7538">
        <w:rPr>
          <w:sz w:val="28"/>
          <w:szCs w:val="28"/>
        </w:rPr>
        <w:t xml:space="preserve">.  Kompetences pārbaudes iestādes pieņemto lēmumu var apstrīdēt Ekonomikas ministrijā. Ekonomikas ministrijas lēmumu var pārsūdzēt </w:t>
      </w:r>
      <w:hyperlink r:id="rId11" w:tgtFrame="_blank" w:history="1">
        <w:r w:rsidR="004208EF" w:rsidRPr="00DD7538">
          <w:rPr>
            <w:sz w:val="28"/>
            <w:szCs w:val="28"/>
          </w:rPr>
          <w:t>Administratīvā procesa likumā</w:t>
        </w:r>
      </w:hyperlink>
      <w:r w:rsidR="004208EF" w:rsidRPr="00DD7538">
        <w:rPr>
          <w:sz w:val="28"/>
          <w:szCs w:val="28"/>
        </w:rPr>
        <w:t xml:space="preserve"> noteiktajā kārtībā.</w:t>
      </w:r>
    </w:p>
    <w:p w:rsidR="001820BA" w:rsidRPr="001A5253" w:rsidRDefault="001820BA" w:rsidP="000A7D87">
      <w:pPr>
        <w:pStyle w:val="tv213"/>
        <w:spacing w:before="0" w:beforeAutospacing="0" w:after="120" w:afterAutospacing="0"/>
        <w:ind w:firstLine="567"/>
        <w:jc w:val="center"/>
        <w:rPr>
          <w:b/>
          <w:sz w:val="28"/>
          <w:szCs w:val="28"/>
        </w:rPr>
      </w:pPr>
    </w:p>
    <w:p w:rsidR="004208EF" w:rsidRPr="00DD7538" w:rsidRDefault="004208EF" w:rsidP="000A7D87">
      <w:pPr>
        <w:pStyle w:val="tv213"/>
        <w:spacing w:before="0" w:beforeAutospacing="0" w:after="120" w:afterAutospacing="0"/>
        <w:ind w:firstLine="567"/>
        <w:jc w:val="center"/>
        <w:rPr>
          <w:b/>
          <w:sz w:val="28"/>
          <w:szCs w:val="28"/>
        </w:rPr>
      </w:pPr>
      <w:r w:rsidRPr="00DD7538">
        <w:rPr>
          <w:b/>
          <w:sz w:val="28"/>
          <w:szCs w:val="28"/>
        </w:rPr>
        <w:t>VIII. Sertificēšanas pakalpojumu maksas apmērs, maksāšanas un saņemto līdzekļu izmantošanas kārtība</w:t>
      </w:r>
    </w:p>
    <w:p w:rsidR="001A523A" w:rsidRPr="00AC6F7F" w:rsidRDefault="001A523A" w:rsidP="000A7D87">
      <w:pPr>
        <w:pStyle w:val="tv213"/>
        <w:spacing w:before="0" w:beforeAutospacing="0" w:after="120" w:afterAutospacing="0"/>
        <w:ind w:firstLine="709"/>
        <w:jc w:val="both"/>
      </w:pPr>
    </w:p>
    <w:p w:rsidR="004208EF" w:rsidRPr="00DD7538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4208EF" w:rsidRPr="00DD7538">
        <w:rPr>
          <w:sz w:val="28"/>
          <w:szCs w:val="28"/>
        </w:rPr>
        <w:t>. Sertificēšanas pakalpojumu maksas apmērs sastāv no:</w:t>
      </w:r>
    </w:p>
    <w:p w:rsidR="004208EF" w:rsidRPr="00DD7538" w:rsidRDefault="00777E7B" w:rsidP="000A7D87">
      <w:pPr>
        <w:pStyle w:val="tv213"/>
        <w:tabs>
          <w:tab w:val="left" w:pos="1418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4208EF" w:rsidRPr="00DD7538">
        <w:rPr>
          <w:sz w:val="28"/>
          <w:szCs w:val="28"/>
        </w:rPr>
        <w:t xml:space="preserve">.1. maksas par </w:t>
      </w:r>
      <w:r w:rsidR="00AC6F7F">
        <w:rPr>
          <w:sz w:val="28"/>
          <w:szCs w:val="28"/>
        </w:rPr>
        <w:t>sākotnējo kompetences novērtēšanu sertifikāta saņemšanai</w:t>
      </w:r>
      <w:r w:rsidR="004208EF" w:rsidRPr="00DD7538">
        <w:rPr>
          <w:sz w:val="28"/>
          <w:szCs w:val="28"/>
        </w:rPr>
        <w:t xml:space="preserve"> 150 </w:t>
      </w:r>
      <w:proofErr w:type="spellStart"/>
      <w:r w:rsidR="004208EF" w:rsidRPr="00DD7538">
        <w:rPr>
          <w:i/>
          <w:sz w:val="28"/>
          <w:szCs w:val="28"/>
        </w:rPr>
        <w:t>euro</w:t>
      </w:r>
      <w:proofErr w:type="spellEnd"/>
      <w:r w:rsidR="004C34E4" w:rsidRPr="00DD7538">
        <w:rPr>
          <w:sz w:val="28"/>
          <w:szCs w:val="28"/>
        </w:rPr>
        <w:t xml:space="preserve"> apmērā;</w:t>
      </w:r>
    </w:p>
    <w:p w:rsidR="004208EF" w:rsidRPr="00DD7538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4208EF" w:rsidRPr="00DD7538">
        <w:rPr>
          <w:sz w:val="28"/>
          <w:szCs w:val="28"/>
        </w:rPr>
        <w:t>.2. patstāvīgās prakses uzraudzības gada maksas</w:t>
      </w:r>
      <w:r w:rsidR="001A5253">
        <w:rPr>
          <w:sz w:val="28"/>
          <w:szCs w:val="28"/>
        </w:rPr>
        <w:t xml:space="preserve"> un maksas par papildus sertificēšanas pakalpojumiem</w:t>
      </w:r>
      <w:r w:rsidR="004208EF" w:rsidRPr="00DD7538">
        <w:rPr>
          <w:sz w:val="28"/>
          <w:szCs w:val="28"/>
        </w:rPr>
        <w:t>, ko apstiprinājis Ministru kabinets.</w:t>
      </w:r>
    </w:p>
    <w:p w:rsidR="004208EF" w:rsidRPr="00DD7538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4208EF" w:rsidRPr="00DD7538">
        <w:rPr>
          <w:sz w:val="28"/>
          <w:szCs w:val="28"/>
        </w:rPr>
        <w:t xml:space="preserve">. Sertificēšanas pakalpojumus persona apmaksā pirms šo pakalpojumu saņemšanas. </w:t>
      </w:r>
    </w:p>
    <w:p w:rsidR="004208EF" w:rsidRPr="00DD7538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="004208EF" w:rsidRPr="00DD7538">
        <w:rPr>
          <w:sz w:val="28"/>
          <w:szCs w:val="28"/>
        </w:rPr>
        <w:t xml:space="preserve">. Par sertificēšanas pakalpojumiem saņemtos līdzekļus kompetences pārbaudes iestāde izmanto kompetences novērtēšanas procesa un </w:t>
      </w:r>
      <w:proofErr w:type="spellStart"/>
      <w:r w:rsidR="004208EF" w:rsidRPr="00DD7538">
        <w:rPr>
          <w:sz w:val="28"/>
          <w:szCs w:val="28"/>
        </w:rPr>
        <w:t>būvspeciālistu</w:t>
      </w:r>
      <w:proofErr w:type="spellEnd"/>
      <w:r w:rsidR="004208EF" w:rsidRPr="00DD7538">
        <w:rPr>
          <w:sz w:val="28"/>
          <w:szCs w:val="28"/>
        </w:rPr>
        <w:t xml:space="preserve"> patstāvīgās prakses uzraudzības nodrošināšanai.</w:t>
      </w:r>
    </w:p>
    <w:p w:rsidR="00AC6F7F" w:rsidRPr="001A5253" w:rsidRDefault="00AC6F7F" w:rsidP="000A7D87">
      <w:pPr>
        <w:spacing w:after="120"/>
        <w:jc w:val="center"/>
        <w:rPr>
          <w:rFonts w:eastAsia="Times New Roman" w:cs="Times New Roman"/>
          <w:b/>
          <w:sz w:val="36"/>
          <w:szCs w:val="36"/>
          <w:lang w:eastAsia="lv-LV"/>
        </w:rPr>
      </w:pPr>
    </w:p>
    <w:p w:rsidR="004208EF" w:rsidRPr="00DD7538" w:rsidRDefault="004208EF" w:rsidP="000A7D87">
      <w:pPr>
        <w:spacing w:after="120"/>
        <w:jc w:val="center"/>
        <w:rPr>
          <w:rFonts w:eastAsia="Times New Roman" w:cs="Times New Roman"/>
          <w:b/>
          <w:szCs w:val="28"/>
          <w:lang w:eastAsia="lv-LV"/>
        </w:rPr>
      </w:pPr>
      <w:r w:rsidRPr="00DD7538">
        <w:rPr>
          <w:rFonts w:eastAsia="Times New Roman" w:cs="Times New Roman"/>
          <w:b/>
          <w:szCs w:val="28"/>
          <w:lang w:eastAsia="lv-LV"/>
        </w:rPr>
        <w:t>IX. Noslēguma jautājumi</w:t>
      </w:r>
    </w:p>
    <w:p w:rsidR="001A523A" w:rsidRPr="00AC6F7F" w:rsidRDefault="001A523A" w:rsidP="000A7D87">
      <w:pPr>
        <w:pStyle w:val="tv213"/>
        <w:spacing w:before="0" w:beforeAutospacing="0" w:after="120" w:afterAutospacing="0"/>
        <w:ind w:firstLine="709"/>
        <w:jc w:val="both"/>
      </w:pPr>
    </w:p>
    <w:p w:rsidR="004208EF" w:rsidRPr="00DD7538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538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="004208EF" w:rsidRPr="00DD7538">
        <w:rPr>
          <w:sz w:val="28"/>
          <w:szCs w:val="28"/>
        </w:rPr>
        <w:t>. </w:t>
      </w:r>
      <w:r w:rsidR="00CD1A32">
        <w:rPr>
          <w:sz w:val="28"/>
          <w:szCs w:val="28"/>
        </w:rPr>
        <w:t>Šo n</w:t>
      </w:r>
      <w:r w:rsidR="00CD1A32" w:rsidRPr="00C34D2E">
        <w:rPr>
          <w:sz w:val="28"/>
          <w:szCs w:val="28"/>
        </w:rPr>
        <w:t xml:space="preserve">oteikumu </w:t>
      </w:r>
      <w:r w:rsidR="00F21A38" w:rsidRPr="00C34D2E">
        <w:rPr>
          <w:sz w:val="28"/>
          <w:szCs w:val="28"/>
        </w:rPr>
        <w:t>31</w:t>
      </w:r>
      <w:r w:rsidR="004208EF" w:rsidRPr="00C34D2E">
        <w:rPr>
          <w:sz w:val="28"/>
          <w:szCs w:val="28"/>
        </w:rPr>
        <w:t>.punkts stājas spēka 2015.gada 1.</w:t>
      </w:r>
      <w:r w:rsidR="002F472C" w:rsidRPr="00C34D2E">
        <w:rPr>
          <w:sz w:val="28"/>
          <w:szCs w:val="28"/>
        </w:rPr>
        <w:t>aprīlī</w:t>
      </w:r>
      <w:r w:rsidR="004208EF" w:rsidRPr="00C34D2E">
        <w:rPr>
          <w:sz w:val="28"/>
          <w:szCs w:val="28"/>
        </w:rPr>
        <w:t>. Līdz 201</w:t>
      </w:r>
      <w:r w:rsidR="002F472C" w:rsidRPr="00C34D2E">
        <w:rPr>
          <w:sz w:val="28"/>
          <w:szCs w:val="28"/>
        </w:rPr>
        <w:t>5</w:t>
      </w:r>
      <w:r w:rsidR="004208EF" w:rsidRPr="00C34D2E">
        <w:rPr>
          <w:sz w:val="28"/>
          <w:szCs w:val="28"/>
        </w:rPr>
        <w:t>.gada 31.</w:t>
      </w:r>
      <w:r w:rsidR="002F472C" w:rsidRPr="00C34D2E">
        <w:rPr>
          <w:sz w:val="28"/>
          <w:szCs w:val="28"/>
        </w:rPr>
        <w:t xml:space="preserve">martam </w:t>
      </w:r>
      <w:r w:rsidR="004208EF" w:rsidRPr="00C34D2E">
        <w:rPr>
          <w:sz w:val="28"/>
          <w:szCs w:val="28"/>
        </w:rPr>
        <w:t xml:space="preserve">šo noteikumu </w:t>
      </w:r>
      <w:r w:rsidR="00F21A38" w:rsidRPr="00C34D2E">
        <w:rPr>
          <w:sz w:val="28"/>
          <w:szCs w:val="28"/>
        </w:rPr>
        <w:t>31</w:t>
      </w:r>
      <w:r w:rsidR="004208EF" w:rsidRPr="00C34D2E">
        <w:rPr>
          <w:sz w:val="28"/>
          <w:szCs w:val="28"/>
        </w:rPr>
        <w:t>.</w:t>
      </w:r>
      <w:r w:rsidR="004208EF" w:rsidRPr="00DD7538">
        <w:rPr>
          <w:sz w:val="28"/>
          <w:szCs w:val="28"/>
        </w:rPr>
        <w:t xml:space="preserve">punktā minēto informāciju, tās aktualizācijai BIS </w:t>
      </w:r>
      <w:proofErr w:type="spellStart"/>
      <w:r w:rsidR="004208EF" w:rsidRPr="00DD7538">
        <w:rPr>
          <w:sz w:val="28"/>
          <w:szCs w:val="28"/>
        </w:rPr>
        <w:t>būvspeciālistu</w:t>
      </w:r>
      <w:proofErr w:type="spellEnd"/>
      <w:r w:rsidR="004208EF" w:rsidRPr="00DD7538">
        <w:rPr>
          <w:sz w:val="28"/>
          <w:szCs w:val="28"/>
        </w:rPr>
        <w:t xml:space="preserve"> reģistrā, </w:t>
      </w:r>
      <w:proofErr w:type="spellStart"/>
      <w:r w:rsidR="004208EF" w:rsidRPr="00DD7538">
        <w:rPr>
          <w:sz w:val="28"/>
          <w:szCs w:val="28"/>
        </w:rPr>
        <w:t>būvspeciālists</w:t>
      </w:r>
      <w:proofErr w:type="spellEnd"/>
      <w:r w:rsidR="004208EF" w:rsidRPr="00DD7538">
        <w:rPr>
          <w:sz w:val="28"/>
          <w:szCs w:val="28"/>
        </w:rPr>
        <w:t xml:space="preserve"> iesniedz kompetences pārbaudes iestādē (</w:t>
      </w:r>
      <w:r w:rsidR="00C974CF">
        <w:rPr>
          <w:sz w:val="28"/>
          <w:szCs w:val="28"/>
        </w:rPr>
        <w:t>5</w:t>
      </w:r>
      <w:r w:rsidR="004208EF" w:rsidRPr="00DD7538">
        <w:rPr>
          <w:sz w:val="28"/>
          <w:szCs w:val="28"/>
        </w:rPr>
        <w:t xml:space="preserve">.pielikums). </w:t>
      </w:r>
    </w:p>
    <w:p w:rsidR="001D7BB5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BE5BE7">
        <w:rPr>
          <w:sz w:val="28"/>
          <w:szCs w:val="28"/>
        </w:rPr>
        <w:t>54</w:t>
      </w:r>
      <w:r w:rsidR="004208EF" w:rsidRPr="00BE5BE7">
        <w:rPr>
          <w:sz w:val="28"/>
          <w:szCs w:val="28"/>
        </w:rPr>
        <w:t>. Kompetences pārbaudes iestāde</w:t>
      </w:r>
      <w:r w:rsidR="00080B8C" w:rsidRPr="00BE5BE7">
        <w:rPr>
          <w:sz w:val="28"/>
          <w:szCs w:val="28"/>
        </w:rPr>
        <w:t xml:space="preserve"> par ikvienu sertificēto personu ne vēlāk kā vienu mēnesi pirms sertifikātā norādītā termiņa beigām</w:t>
      </w:r>
      <w:r w:rsidR="004208EF" w:rsidRPr="00BE5BE7">
        <w:rPr>
          <w:sz w:val="28"/>
          <w:szCs w:val="28"/>
        </w:rPr>
        <w:t xml:space="preserve"> BIS </w:t>
      </w:r>
      <w:proofErr w:type="spellStart"/>
      <w:r w:rsidR="004208EF" w:rsidRPr="00BE5BE7">
        <w:rPr>
          <w:sz w:val="28"/>
          <w:szCs w:val="28"/>
        </w:rPr>
        <w:t>būvspeciālistu</w:t>
      </w:r>
      <w:proofErr w:type="spellEnd"/>
      <w:r w:rsidR="004208EF" w:rsidRPr="00BE5BE7">
        <w:rPr>
          <w:sz w:val="28"/>
          <w:szCs w:val="28"/>
        </w:rPr>
        <w:t xml:space="preserve"> reģistrā veic informācijas aktualizāciju, pieņemot lēmumu par</w:t>
      </w:r>
      <w:r w:rsidR="001D7BB5">
        <w:rPr>
          <w:sz w:val="28"/>
          <w:szCs w:val="28"/>
        </w:rPr>
        <w:t>:</w:t>
      </w:r>
    </w:p>
    <w:p w:rsidR="001D7BB5" w:rsidRDefault="001D7BB5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F7E91">
        <w:rPr>
          <w:sz w:val="28"/>
          <w:szCs w:val="28"/>
        </w:rPr>
        <w:t>1.</w:t>
      </w:r>
      <w:r w:rsidR="004208EF" w:rsidRPr="00BE5BE7">
        <w:rPr>
          <w:sz w:val="28"/>
          <w:szCs w:val="28"/>
        </w:rPr>
        <w:t>būvspeciālista</w:t>
      </w:r>
      <w:r w:rsidR="00CD0EA6" w:rsidRPr="00BE5BE7">
        <w:rPr>
          <w:sz w:val="28"/>
          <w:szCs w:val="28"/>
        </w:rPr>
        <w:t xml:space="preserve"> tiesībām veikt patstāvīgo praksi </w:t>
      </w:r>
      <w:r w:rsidR="00080B8C" w:rsidRPr="00BE5BE7">
        <w:rPr>
          <w:sz w:val="28"/>
          <w:szCs w:val="28"/>
        </w:rPr>
        <w:t>bez termiņa ierobežojuma vai Būvniecības likuma pārejas noteikumu 3. vai 4.punktā minētajā gadījumā</w:t>
      </w:r>
      <w:r w:rsidR="002C0345">
        <w:rPr>
          <w:sz w:val="28"/>
          <w:szCs w:val="28"/>
        </w:rPr>
        <w:t>,</w:t>
      </w:r>
      <w:r w:rsidR="00080B8C" w:rsidRPr="00BE5BE7">
        <w:rPr>
          <w:sz w:val="28"/>
          <w:szCs w:val="28"/>
        </w:rPr>
        <w:t xml:space="preserve"> nosakot termiņu,</w:t>
      </w:r>
      <w:r w:rsidR="00CD0EA6" w:rsidRPr="00BE5BE7">
        <w:rPr>
          <w:sz w:val="28"/>
          <w:szCs w:val="28"/>
        </w:rPr>
        <w:t xml:space="preserve"> </w:t>
      </w:r>
    </w:p>
    <w:p w:rsidR="001D7BB5" w:rsidRDefault="001D7BB5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F7E91">
        <w:rPr>
          <w:sz w:val="28"/>
          <w:szCs w:val="28"/>
        </w:rPr>
        <w:t>2.</w:t>
      </w:r>
      <w:r w:rsidR="00CD0EA6" w:rsidRPr="005F7E91">
        <w:rPr>
          <w:sz w:val="28"/>
          <w:szCs w:val="28"/>
        </w:rPr>
        <w:t>sertifikātā</w:t>
      </w:r>
      <w:r w:rsidR="00CD0EA6" w:rsidRPr="00BE5BE7">
        <w:rPr>
          <w:sz w:val="28"/>
          <w:szCs w:val="28"/>
        </w:rPr>
        <w:t xml:space="preserve"> </w:t>
      </w:r>
      <w:r w:rsidR="003D1F99" w:rsidRPr="00BE5BE7">
        <w:rPr>
          <w:sz w:val="28"/>
          <w:szCs w:val="28"/>
        </w:rPr>
        <w:t xml:space="preserve">norādītās </w:t>
      </w:r>
      <w:r w:rsidR="003D1F99" w:rsidRPr="005F7E91">
        <w:rPr>
          <w:sz w:val="28"/>
          <w:szCs w:val="28"/>
        </w:rPr>
        <w:t>specialitātes precizēšanu</w:t>
      </w:r>
      <w:r w:rsidR="002C0345">
        <w:rPr>
          <w:sz w:val="28"/>
          <w:szCs w:val="28"/>
        </w:rPr>
        <w:t>,</w:t>
      </w:r>
      <w:r w:rsidR="003D1F99" w:rsidRPr="00BE5BE7">
        <w:rPr>
          <w:sz w:val="28"/>
          <w:szCs w:val="28"/>
        </w:rPr>
        <w:t xml:space="preserve"> </w:t>
      </w:r>
      <w:r w:rsidR="00CD0EA6" w:rsidRPr="00BE5BE7">
        <w:rPr>
          <w:sz w:val="28"/>
          <w:szCs w:val="28"/>
        </w:rPr>
        <w:t xml:space="preserve">lēmuma </w:t>
      </w:r>
      <w:r w:rsidR="003D1F99" w:rsidRPr="00BE5BE7">
        <w:rPr>
          <w:sz w:val="28"/>
          <w:szCs w:val="28"/>
        </w:rPr>
        <w:t xml:space="preserve">pielikumā norādot </w:t>
      </w:r>
      <w:r w:rsidR="00CD0EA6" w:rsidRPr="00BE5BE7">
        <w:rPr>
          <w:sz w:val="28"/>
          <w:szCs w:val="28"/>
        </w:rPr>
        <w:t>darbības sfēru</w:t>
      </w:r>
      <w:r w:rsidR="003D1F99" w:rsidRPr="00BE5BE7">
        <w:rPr>
          <w:sz w:val="28"/>
          <w:szCs w:val="28"/>
        </w:rPr>
        <w:t xml:space="preserve"> </w:t>
      </w:r>
      <w:r w:rsidR="00DE3C87" w:rsidRPr="00BE5BE7">
        <w:rPr>
          <w:sz w:val="28"/>
          <w:szCs w:val="28"/>
        </w:rPr>
        <w:t>atbilstoši šiem noteikumiem</w:t>
      </w:r>
      <w:r w:rsidR="003D1F99" w:rsidRPr="00BE5BE7">
        <w:rPr>
          <w:sz w:val="28"/>
          <w:szCs w:val="28"/>
        </w:rPr>
        <w:t>.</w:t>
      </w:r>
      <w:r w:rsidR="004208EF" w:rsidRPr="00BE5BE7">
        <w:rPr>
          <w:sz w:val="28"/>
          <w:szCs w:val="28"/>
        </w:rPr>
        <w:t xml:space="preserve"> </w:t>
      </w:r>
      <w:bookmarkStart w:id="2" w:name="_GoBack"/>
      <w:bookmarkEnd w:id="2"/>
    </w:p>
    <w:p w:rsidR="004208EF" w:rsidRPr="00DD7538" w:rsidRDefault="001D7BB5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 w:rsidR="005F7E91">
        <w:rPr>
          <w:sz w:val="28"/>
          <w:szCs w:val="28"/>
        </w:rPr>
        <w:t>Šo noteikumu 54.punktā minētais l</w:t>
      </w:r>
      <w:r w:rsidR="003D1F99" w:rsidRPr="005F7E91">
        <w:rPr>
          <w:sz w:val="28"/>
          <w:szCs w:val="28"/>
        </w:rPr>
        <w:t>ēmums</w:t>
      </w:r>
      <w:r w:rsidR="004208EF" w:rsidRPr="00BE5BE7">
        <w:rPr>
          <w:sz w:val="28"/>
          <w:szCs w:val="28"/>
        </w:rPr>
        <w:t xml:space="preserve"> </w:t>
      </w:r>
      <w:proofErr w:type="spellStart"/>
      <w:r w:rsidR="004208EF" w:rsidRPr="00BE5BE7">
        <w:rPr>
          <w:sz w:val="28"/>
          <w:szCs w:val="28"/>
        </w:rPr>
        <w:t>būvspeciālistam</w:t>
      </w:r>
      <w:proofErr w:type="spellEnd"/>
      <w:r w:rsidR="004208EF" w:rsidRPr="00BE5BE7">
        <w:rPr>
          <w:sz w:val="28"/>
          <w:szCs w:val="28"/>
        </w:rPr>
        <w:t xml:space="preserve"> </w:t>
      </w:r>
      <w:r w:rsidR="003D1F99" w:rsidRPr="00BE5BE7">
        <w:rPr>
          <w:sz w:val="28"/>
          <w:szCs w:val="28"/>
        </w:rPr>
        <w:t xml:space="preserve">tiek paziņots </w:t>
      </w:r>
      <w:r w:rsidR="004208EF" w:rsidRPr="00BE5BE7">
        <w:rPr>
          <w:sz w:val="28"/>
          <w:szCs w:val="28"/>
        </w:rPr>
        <w:t>Paziņošanas likumā noteiktajā kārtībā.</w:t>
      </w:r>
    </w:p>
    <w:p w:rsidR="004208EF" w:rsidRPr="0092050B" w:rsidRDefault="00777E7B" w:rsidP="000A7D87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92050B">
        <w:rPr>
          <w:szCs w:val="28"/>
        </w:rPr>
        <w:t>5</w:t>
      </w:r>
      <w:r w:rsidR="001D7BB5">
        <w:rPr>
          <w:szCs w:val="28"/>
        </w:rPr>
        <w:t>6</w:t>
      </w:r>
      <w:r w:rsidR="004208EF" w:rsidRPr="0092050B">
        <w:rPr>
          <w:szCs w:val="28"/>
        </w:rPr>
        <w:t>. Līdz šo noteikumu 2.punktā noteiktā deleģēšanas līguma noslēgšanai, bet ne ilgāk kā līdz 201</w:t>
      </w:r>
      <w:r w:rsidR="002C5E52" w:rsidRPr="0092050B">
        <w:rPr>
          <w:szCs w:val="28"/>
        </w:rPr>
        <w:t>5</w:t>
      </w:r>
      <w:r w:rsidR="004208EF" w:rsidRPr="0092050B">
        <w:rPr>
          <w:szCs w:val="28"/>
        </w:rPr>
        <w:t xml:space="preserve">.gada </w:t>
      </w:r>
      <w:r w:rsidR="00AC0BE0">
        <w:rPr>
          <w:szCs w:val="28"/>
        </w:rPr>
        <w:t>28</w:t>
      </w:r>
      <w:r w:rsidR="00B00417" w:rsidRPr="0092050B">
        <w:rPr>
          <w:szCs w:val="28"/>
        </w:rPr>
        <w:t>.</w:t>
      </w:r>
      <w:r w:rsidR="00AC0BE0">
        <w:rPr>
          <w:szCs w:val="28"/>
        </w:rPr>
        <w:t>februārim</w:t>
      </w:r>
      <w:r w:rsidR="004208EF" w:rsidRPr="0092050B">
        <w:rPr>
          <w:szCs w:val="28"/>
        </w:rPr>
        <w:t xml:space="preserve">, būvspeciālista, kas saņēmis </w:t>
      </w:r>
      <w:r w:rsidR="004208EF" w:rsidRPr="0092050B">
        <w:rPr>
          <w:szCs w:val="28"/>
        </w:rPr>
        <w:lastRenderedPageBreak/>
        <w:t xml:space="preserve">arhitekta prakses vai būvprakses sertifikātu līdz šo noteikumu spēkā stāšanās dienai, </w:t>
      </w:r>
      <w:r w:rsidR="00295DC3">
        <w:rPr>
          <w:szCs w:val="28"/>
        </w:rPr>
        <w:t>patstāvīgās prakses</w:t>
      </w:r>
      <w:r w:rsidR="004208EF" w:rsidRPr="0092050B">
        <w:rPr>
          <w:szCs w:val="28"/>
        </w:rPr>
        <w:t xml:space="preserve"> uzraudzību veic sertificēšanas institūcija, kura piešķīrusi sertifikātu.</w:t>
      </w:r>
      <w:bookmarkStart w:id="3" w:name="p-475497"/>
      <w:bookmarkStart w:id="4" w:name="p22"/>
      <w:bookmarkStart w:id="5" w:name="p-475499"/>
      <w:bookmarkEnd w:id="3"/>
      <w:bookmarkEnd w:id="4"/>
      <w:bookmarkEnd w:id="5"/>
    </w:p>
    <w:p w:rsidR="00D01911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2050B">
        <w:rPr>
          <w:sz w:val="28"/>
          <w:szCs w:val="28"/>
        </w:rPr>
        <w:t>5</w:t>
      </w:r>
      <w:r w:rsidR="001D7BB5">
        <w:rPr>
          <w:sz w:val="28"/>
          <w:szCs w:val="28"/>
        </w:rPr>
        <w:t>7</w:t>
      </w:r>
      <w:r w:rsidR="00D01911" w:rsidRPr="0092050B">
        <w:rPr>
          <w:sz w:val="28"/>
          <w:szCs w:val="28"/>
        </w:rPr>
        <w:t xml:space="preserve">. </w:t>
      </w:r>
      <w:r w:rsidR="00CD1A32">
        <w:rPr>
          <w:sz w:val="28"/>
          <w:szCs w:val="28"/>
        </w:rPr>
        <w:t>Šo n</w:t>
      </w:r>
      <w:r w:rsidR="00CD1A32" w:rsidRPr="00C34D2E">
        <w:rPr>
          <w:sz w:val="28"/>
          <w:szCs w:val="28"/>
        </w:rPr>
        <w:t>oteikumu</w:t>
      </w:r>
      <w:r w:rsidR="00D01911" w:rsidRPr="00C34D2E">
        <w:rPr>
          <w:sz w:val="28"/>
          <w:szCs w:val="28"/>
        </w:rPr>
        <w:t xml:space="preserve"> </w:t>
      </w:r>
      <w:r w:rsidR="00F21A38" w:rsidRPr="00C34D2E">
        <w:rPr>
          <w:sz w:val="28"/>
          <w:szCs w:val="28"/>
        </w:rPr>
        <w:t>9</w:t>
      </w:r>
      <w:r w:rsidR="00D01911" w:rsidRPr="00C34D2E">
        <w:rPr>
          <w:sz w:val="28"/>
          <w:szCs w:val="28"/>
        </w:rPr>
        <w:t xml:space="preserve">., </w:t>
      </w:r>
      <w:r w:rsidR="00F21A38" w:rsidRPr="00C34D2E">
        <w:rPr>
          <w:sz w:val="28"/>
          <w:szCs w:val="28"/>
        </w:rPr>
        <w:t>13</w:t>
      </w:r>
      <w:r w:rsidR="00D01911" w:rsidRPr="00C34D2E">
        <w:rPr>
          <w:sz w:val="28"/>
          <w:szCs w:val="28"/>
        </w:rPr>
        <w:t xml:space="preserve">.punkts un </w:t>
      </w:r>
      <w:r w:rsidR="00F21A38" w:rsidRPr="00C34D2E">
        <w:rPr>
          <w:sz w:val="28"/>
          <w:szCs w:val="28"/>
        </w:rPr>
        <w:t>16</w:t>
      </w:r>
      <w:r w:rsidR="00D01911" w:rsidRPr="00C34D2E">
        <w:rPr>
          <w:sz w:val="28"/>
          <w:szCs w:val="28"/>
        </w:rPr>
        <w:t xml:space="preserve">.1.3., </w:t>
      </w:r>
      <w:r w:rsidR="00F21A38" w:rsidRPr="00C34D2E">
        <w:rPr>
          <w:sz w:val="28"/>
          <w:szCs w:val="28"/>
        </w:rPr>
        <w:t>17</w:t>
      </w:r>
      <w:r w:rsidR="00D01911" w:rsidRPr="00C34D2E">
        <w:rPr>
          <w:sz w:val="28"/>
          <w:szCs w:val="28"/>
        </w:rPr>
        <w:t>.2.apakšpunkts stājas spēkā 2016.gada 1.janvārī.</w:t>
      </w:r>
    </w:p>
    <w:p w:rsidR="00CB53F5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7BB5">
        <w:rPr>
          <w:sz w:val="28"/>
          <w:szCs w:val="28"/>
        </w:rPr>
        <w:t>8</w:t>
      </w:r>
      <w:r w:rsidR="00CB53F5">
        <w:rPr>
          <w:sz w:val="28"/>
          <w:szCs w:val="28"/>
        </w:rPr>
        <w:t xml:space="preserve">. </w:t>
      </w:r>
      <w:r w:rsidR="002C0345">
        <w:rPr>
          <w:sz w:val="28"/>
          <w:szCs w:val="28"/>
        </w:rPr>
        <w:t>Šo n</w:t>
      </w:r>
      <w:r w:rsidR="00CB53F5" w:rsidRPr="00C34D2E">
        <w:rPr>
          <w:sz w:val="28"/>
          <w:szCs w:val="28"/>
        </w:rPr>
        <w:t xml:space="preserve">oteikumu </w:t>
      </w:r>
      <w:r w:rsidR="00F21A38" w:rsidRPr="00C34D2E">
        <w:rPr>
          <w:sz w:val="28"/>
          <w:szCs w:val="28"/>
        </w:rPr>
        <w:t>6</w:t>
      </w:r>
      <w:r w:rsidR="00CB53F5" w:rsidRPr="00C34D2E">
        <w:rPr>
          <w:sz w:val="28"/>
          <w:szCs w:val="28"/>
        </w:rPr>
        <w:t>.9.</w:t>
      </w:r>
      <w:r w:rsidR="00CB53F5">
        <w:rPr>
          <w:sz w:val="28"/>
          <w:szCs w:val="28"/>
        </w:rPr>
        <w:t>apakšpunkts stājas spēkā 2015.gada 1.oktobrī</w:t>
      </w:r>
      <w:r w:rsidR="00A44F83">
        <w:rPr>
          <w:sz w:val="28"/>
          <w:szCs w:val="28"/>
        </w:rPr>
        <w:t>.</w:t>
      </w:r>
    </w:p>
    <w:p w:rsidR="00A44F83" w:rsidRPr="0092050B" w:rsidRDefault="00777E7B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BC450C">
        <w:rPr>
          <w:sz w:val="28"/>
          <w:szCs w:val="28"/>
        </w:rPr>
        <w:t>5</w:t>
      </w:r>
      <w:r w:rsidR="001D7BB5" w:rsidRPr="00BC450C">
        <w:rPr>
          <w:sz w:val="28"/>
          <w:szCs w:val="28"/>
        </w:rPr>
        <w:t>9</w:t>
      </w:r>
      <w:r w:rsidR="00A44F83" w:rsidRPr="00BC450C">
        <w:rPr>
          <w:sz w:val="28"/>
          <w:szCs w:val="28"/>
        </w:rPr>
        <w:t xml:space="preserve">. </w:t>
      </w:r>
      <w:r w:rsidR="00CD1A32" w:rsidRPr="00BC450C">
        <w:rPr>
          <w:sz w:val="28"/>
          <w:szCs w:val="28"/>
        </w:rPr>
        <w:t>Šo noteikumu</w:t>
      </w:r>
      <w:r w:rsidR="00A44F83" w:rsidRPr="00BC450C">
        <w:rPr>
          <w:sz w:val="28"/>
          <w:szCs w:val="28"/>
        </w:rPr>
        <w:t xml:space="preserve"> </w:t>
      </w:r>
      <w:r w:rsidR="00FC2334" w:rsidRPr="00BC450C">
        <w:rPr>
          <w:sz w:val="28"/>
          <w:szCs w:val="28"/>
        </w:rPr>
        <w:t>28</w:t>
      </w:r>
      <w:r w:rsidR="00A44F83" w:rsidRPr="00BC450C">
        <w:rPr>
          <w:sz w:val="28"/>
          <w:szCs w:val="28"/>
        </w:rPr>
        <w:t>.</w:t>
      </w:r>
      <w:r w:rsidR="00366A4A" w:rsidRPr="00BC450C">
        <w:rPr>
          <w:sz w:val="28"/>
          <w:szCs w:val="28"/>
        </w:rPr>
        <w:t xml:space="preserve"> </w:t>
      </w:r>
      <w:r w:rsidR="00A44F83" w:rsidRPr="00BC450C">
        <w:rPr>
          <w:sz w:val="28"/>
          <w:szCs w:val="28"/>
        </w:rPr>
        <w:t xml:space="preserve">punkts stājas spēkā 2015.gada </w:t>
      </w:r>
      <w:r w:rsidR="00366A4A" w:rsidRPr="00BC450C">
        <w:rPr>
          <w:sz w:val="28"/>
          <w:szCs w:val="28"/>
        </w:rPr>
        <w:t>1.aprīlī</w:t>
      </w:r>
      <w:r w:rsidR="00A44F83" w:rsidRPr="00BC450C">
        <w:rPr>
          <w:sz w:val="28"/>
          <w:szCs w:val="28"/>
        </w:rPr>
        <w:t>.</w:t>
      </w:r>
    </w:p>
    <w:p w:rsidR="00A71A98" w:rsidRPr="0092050B" w:rsidRDefault="001D7BB5" w:rsidP="000A7D87">
      <w:pPr>
        <w:pStyle w:val="tv21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A71A98" w:rsidRPr="0092050B">
        <w:rPr>
          <w:sz w:val="28"/>
          <w:szCs w:val="28"/>
        </w:rPr>
        <w:t>. Noteikumi stājas spēkā 2014.gada 1.oktobrī.</w:t>
      </w:r>
    </w:p>
    <w:p w:rsidR="00AD1D75" w:rsidRDefault="00AD1D75" w:rsidP="00BE5BE7">
      <w:pPr>
        <w:pStyle w:val="BodyTextIndent3"/>
        <w:spacing w:after="0"/>
        <w:ind w:left="0"/>
        <w:rPr>
          <w:sz w:val="28"/>
          <w:szCs w:val="28"/>
        </w:rPr>
      </w:pPr>
    </w:p>
    <w:p w:rsidR="001A523A" w:rsidRPr="00DD7538" w:rsidRDefault="001A523A" w:rsidP="00BE5BE7">
      <w:pPr>
        <w:pStyle w:val="BodyTextIndent3"/>
        <w:spacing w:after="0"/>
        <w:ind w:left="0"/>
        <w:rPr>
          <w:sz w:val="28"/>
          <w:szCs w:val="28"/>
        </w:rPr>
      </w:pPr>
    </w:p>
    <w:p w:rsidR="005E1D1F" w:rsidRPr="00DD7538" w:rsidRDefault="005E1D1F" w:rsidP="00BE5BE7">
      <w:pPr>
        <w:pStyle w:val="BodyTextIndent3"/>
        <w:spacing w:after="0"/>
        <w:ind w:left="0"/>
        <w:rPr>
          <w:sz w:val="28"/>
          <w:szCs w:val="28"/>
        </w:rPr>
      </w:pPr>
      <w:r w:rsidRPr="00DD7538">
        <w:rPr>
          <w:sz w:val="28"/>
          <w:szCs w:val="28"/>
        </w:rPr>
        <w:t>Ministru prezidente</w:t>
      </w:r>
      <w:r w:rsidRPr="00DD7538">
        <w:rPr>
          <w:sz w:val="28"/>
          <w:szCs w:val="28"/>
        </w:rPr>
        <w:tab/>
      </w:r>
      <w:r w:rsidRPr="00DD7538">
        <w:rPr>
          <w:sz w:val="28"/>
          <w:szCs w:val="28"/>
        </w:rPr>
        <w:tab/>
      </w:r>
      <w:r w:rsidRPr="00DD7538">
        <w:rPr>
          <w:sz w:val="28"/>
          <w:szCs w:val="28"/>
        </w:rPr>
        <w:tab/>
      </w:r>
      <w:r w:rsidRPr="00DD7538">
        <w:rPr>
          <w:sz w:val="28"/>
          <w:szCs w:val="28"/>
        </w:rPr>
        <w:tab/>
      </w:r>
      <w:r w:rsidRPr="00DD7538">
        <w:rPr>
          <w:sz w:val="28"/>
          <w:szCs w:val="28"/>
        </w:rPr>
        <w:tab/>
      </w:r>
      <w:r w:rsidRPr="00DD7538">
        <w:rPr>
          <w:sz w:val="28"/>
          <w:szCs w:val="28"/>
        </w:rPr>
        <w:tab/>
        <w:t xml:space="preserve">               L.Straujuma</w:t>
      </w:r>
    </w:p>
    <w:p w:rsidR="005E1D1F" w:rsidRDefault="005E1D1F" w:rsidP="00BE5BE7">
      <w:pPr>
        <w:pStyle w:val="ListParagraph"/>
        <w:ind w:left="0"/>
        <w:rPr>
          <w:szCs w:val="28"/>
        </w:rPr>
      </w:pPr>
    </w:p>
    <w:p w:rsidR="001A523A" w:rsidRPr="00DD7538" w:rsidRDefault="001A523A" w:rsidP="00BE5BE7">
      <w:pPr>
        <w:pStyle w:val="ListParagraph"/>
        <w:ind w:left="0"/>
        <w:rPr>
          <w:szCs w:val="28"/>
        </w:rPr>
      </w:pPr>
    </w:p>
    <w:p w:rsidR="005E1D1F" w:rsidRPr="00DD7538" w:rsidRDefault="005E1D1F" w:rsidP="00BE5BE7">
      <w:pPr>
        <w:pStyle w:val="ListParagraph"/>
        <w:ind w:left="0"/>
        <w:rPr>
          <w:szCs w:val="28"/>
        </w:rPr>
      </w:pPr>
      <w:r w:rsidRPr="00DD7538">
        <w:rPr>
          <w:szCs w:val="28"/>
        </w:rPr>
        <w:t>Ekonomikas ministrs</w:t>
      </w:r>
      <w:r w:rsidRPr="00DD7538">
        <w:rPr>
          <w:szCs w:val="28"/>
        </w:rPr>
        <w:tab/>
      </w:r>
      <w:r w:rsidRPr="00DD7538">
        <w:rPr>
          <w:szCs w:val="28"/>
        </w:rPr>
        <w:tab/>
      </w:r>
      <w:r w:rsidRPr="00DD7538">
        <w:rPr>
          <w:szCs w:val="28"/>
        </w:rPr>
        <w:tab/>
      </w:r>
      <w:r w:rsidRPr="00DD7538">
        <w:rPr>
          <w:szCs w:val="28"/>
        </w:rPr>
        <w:tab/>
      </w:r>
      <w:r w:rsidRPr="00DD7538">
        <w:rPr>
          <w:szCs w:val="28"/>
        </w:rPr>
        <w:tab/>
      </w:r>
      <w:r w:rsidRPr="00DD7538">
        <w:rPr>
          <w:szCs w:val="28"/>
        </w:rPr>
        <w:tab/>
      </w:r>
      <w:r w:rsidRPr="00DD7538">
        <w:rPr>
          <w:szCs w:val="28"/>
        </w:rPr>
        <w:tab/>
        <w:t> </w:t>
      </w:r>
      <w:proofErr w:type="spellStart"/>
      <w:r w:rsidRPr="00DD7538">
        <w:rPr>
          <w:szCs w:val="28"/>
        </w:rPr>
        <w:t>V.Dombrovskis</w:t>
      </w:r>
      <w:proofErr w:type="spellEnd"/>
    </w:p>
    <w:p w:rsidR="005E1D1F" w:rsidRDefault="005E1D1F" w:rsidP="00BE5BE7">
      <w:pPr>
        <w:rPr>
          <w:bCs/>
          <w:szCs w:val="28"/>
        </w:rPr>
      </w:pPr>
    </w:p>
    <w:p w:rsidR="001A523A" w:rsidRPr="00DD7538" w:rsidRDefault="001A523A" w:rsidP="00BE5BE7">
      <w:pPr>
        <w:rPr>
          <w:bCs/>
          <w:szCs w:val="28"/>
        </w:rPr>
      </w:pPr>
    </w:p>
    <w:p w:rsidR="005E1D1F" w:rsidRPr="00DD7538" w:rsidRDefault="005E1D1F" w:rsidP="00BE5BE7">
      <w:pPr>
        <w:rPr>
          <w:bCs/>
          <w:szCs w:val="28"/>
        </w:rPr>
      </w:pPr>
      <w:r w:rsidRPr="00DD7538">
        <w:rPr>
          <w:bCs/>
          <w:szCs w:val="28"/>
        </w:rPr>
        <w:t xml:space="preserve">Iesniedzējs: </w:t>
      </w:r>
    </w:p>
    <w:p w:rsidR="007B28CB" w:rsidRPr="00DD7538" w:rsidRDefault="005E1D1F" w:rsidP="00BE5BE7">
      <w:pPr>
        <w:spacing w:after="120"/>
        <w:rPr>
          <w:bCs/>
          <w:szCs w:val="28"/>
        </w:rPr>
      </w:pPr>
      <w:r w:rsidRPr="00DD7538">
        <w:rPr>
          <w:bCs/>
          <w:szCs w:val="28"/>
        </w:rPr>
        <w:t xml:space="preserve">Ekonomikas ministrs </w:t>
      </w:r>
      <w:r w:rsidRPr="00DD7538">
        <w:rPr>
          <w:bCs/>
          <w:szCs w:val="28"/>
        </w:rPr>
        <w:tab/>
      </w:r>
      <w:r w:rsidRPr="00DD7538">
        <w:rPr>
          <w:bCs/>
          <w:szCs w:val="28"/>
        </w:rPr>
        <w:tab/>
      </w:r>
      <w:r w:rsidRPr="00DD7538">
        <w:rPr>
          <w:bCs/>
          <w:szCs w:val="28"/>
        </w:rPr>
        <w:tab/>
      </w:r>
      <w:r w:rsidRPr="00DD7538">
        <w:rPr>
          <w:bCs/>
          <w:szCs w:val="28"/>
        </w:rPr>
        <w:tab/>
      </w:r>
      <w:r w:rsidRPr="00DD7538">
        <w:rPr>
          <w:bCs/>
          <w:szCs w:val="28"/>
        </w:rPr>
        <w:tab/>
        <w:t xml:space="preserve">       </w:t>
      </w:r>
      <w:r w:rsidRPr="00DD7538">
        <w:rPr>
          <w:bCs/>
          <w:szCs w:val="28"/>
        </w:rPr>
        <w:tab/>
        <w:t xml:space="preserve">           </w:t>
      </w:r>
      <w:proofErr w:type="spellStart"/>
      <w:r w:rsidRPr="00DD7538">
        <w:rPr>
          <w:szCs w:val="28"/>
        </w:rPr>
        <w:t>V.Dombrovskis</w:t>
      </w:r>
      <w:proofErr w:type="spellEnd"/>
      <w:r w:rsidR="007B28CB" w:rsidRPr="00DD7538">
        <w:rPr>
          <w:bCs/>
          <w:szCs w:val="28"/>
        </w:rPr>
        <w:t xml:space="preserve"> </w:t>
      </w:r>
    </w:p>
    <w:p w:rsidR="005E1D1F" w:rsidRPr="00DD7538" w:rsidRDefault="005E1D1F" w:rsidP="00BE5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</w:p>
    <w:p w:rsidR="007B28CB" w:rsidRPr="00DD7538" w:rsidRDefault="007B28CB" w:rsidP="00BE5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DD7538">
        <w:rPr>
          <w:bCs/>
          <w:szCs w:val="28"/>
        </w:rPr>
        <w:t xml:space="preserve">Vīza: </w:t>
      </w:r>
    </w:p>
    <w:p w:rsidR="007356BF" w:rsidRDefault="007356BF" w:rsidP="007356BF">
      <w:pPr>
        <w:jc w:val="both"/>
        <w:rPr>
          <w:szCs w:val="28"/>
        </w:rPr>
      </w:pPr>
    </w:p>
    <w:p w:rsidR="00F45A48" w:rsidRPr="007356BF" w:rsidRDefault="007356BF" w:rsidP="009C04C5">
      <w:pPr>
        <w:jc w:val="both"/>
        <w:rPr>
          <w:sz w:val="24"/>
          <w:szCs w:val="24"/>
        </w:rPr>
      </w:pPr>
      <w:r>
        <w:rPr>
          <w:szCs w:val="28"/>
        </w:rPr>
        <w:t>Valsts sekretār</w:t>
      </w:r>
      <w:r w:rsidR="009C04C5">
        <w:rPr>
          <w:szCs w:val="28"/>
        </w:rPr>
        <w:t>s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</w:t>
      </w:r>
      <w:r w:rsidR="00566986">
        <w:rPr>
          <w:szCs w:val="28"/>
        </w:rPr>
        <w:t xml:space="preserve">  </w:t>
      </w:r>
      <w:r w:rsidR="009C04C5">
        <w:rPr>
          <w:szCs w:val="28"/>
        </w:rPr>
        <w:t xml:space="preserve">   </w:t>
      </w:r>
      <w:r>
        <w:rPr>
          <w:szCs w:val="28"/>
        </w:rPr>
        <w:t xml:space="preserve"> </w:t>
      </w:r>
      <w:r w:rsidR="009C04C5">
        <w:rPr>
          <w:szCs w:val="28"/>
        </w:rPr>
        <w:t>M.Lazdovskis</w:t>
      </w:r>
    </w:p>
    <w:p w:rsidR="00BC345B" w:rsidRDefault="00BC345B" w:rsidP="00BE5BE7">
      <w:pPr>
        <w:jc w:val="both"/>
        <w:rPr>
          <w:rFonts w:cs="Times New Roman"/>
          <w:sz w:val="24"/>
          <w:szCs w:val="24"/>
        </w:rPr>
      </w:pPr>
    </w:p>
    <w:p w:rsidR="007356BF" w:rsidRDefault="007356BF" w:rsidP="00BE5BE7">
      <w:pPr>
        <w:jc w:val="both"/>
        <w:rPr>
          <w:rFonts w:cs="Times New Roman"/>
          <w:sz w:val="24"/>
          <w:szCs w:val="24"/>
        </w:rPr>
      </w:pPr>
    </w:p>
    <w:p w:rsidR="007356BF" w:rsidRDefault="007356BF" w:rsidP="00BE5BE7">
      <w:pPr>
        <w:jc w:val="both"/>
        <w:rPr>
          <w:rFonts w:cs="Times New Roman"/>
          <w:sz w:val="24"/>
          <w:szCs w:val="24"/>
        </w:rPr>
      </w:pPr>
    </w:p>
    <w:p w:rsidR="001A523A" w:rsidRDefault="001A523A" w:rsidP="00BE5BE7">
      <w:pPr>
        <w:jc w:val="both"/>
        <w:rPr>
          <w:rFonts w:cs="Times New Roman"/>
          <w:sz w:val="24"/>
          <w:szCs w:val="24"/>
        </w:rPr>
      </w:pPr>
    </w:p>
    <w:p w:rsidR="00F45A48" w:rsidRPr="00DD7538" w:rsidRDefault="003D5512" w:rsidP="00BE5B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</w:t>
      </w:r>
      <w:r w:rsidR="00FD3C44">
        <w:rPr>
          <w:rFonts w:cs="Times New Roman"/>
          <w:sz w:val="24"/>
          <w:szCs w:val="24"/>
        </w:rPr>
        <w:t>.09</w:t>
      </w:r>
      <w:r w:rsidR="00F45A48" w:rsidRPr="00DD7538">
        <w:rPr>
          <w:rFonts w:cs="Times New Roman"/>
          <w:sz w:val="24"/>
          <w:szCs w:val="24"/>
        </w:rPr>
        <w:t>.201</w:t>
      </w:r>
      <w:r w:rsidR="00AC5556" w:rsidRPr="00DD7538">
        <w:rPr>
          <w:rFonts w:cs="Times New Roman"/>
          <w:sz w:val="24"/>
          <w:szCs w:val="24"/>
        </w:rPr>
        <w:t>4</w:t>
      </w:r>
      <w:r w:rsidR="00F45A48" w:rsidRPr="00DD7538">
        <w:rPr>
          <w:rFonts w:cs="Times New Roman"/>
          <w:sz w:val="24"/>
          <w:szCs w:val="24"/>
        </w:rPr>
        <w:t xml:space="preserve">. </w:t>
      </w:r>
      <w:r w:rsidR="001A523A">
        <w:rPr>
          <w:rFonts w:cs="Times New Roman"/>
          <w:sz w:val="24"/>
          <w:szCs w:val="24"/>
        </w:rPr>
        <w:t>1</w:t>
      </w:r>
      <w:r w:rsidR="00D814A4">
        <w:rPr>
          <w:rFonts w:cs="Times New Roman"/>
          <w:sz w:val="24"/>
          <w:szCs w:val="24"/>
        </w:rPr>
        <w:t>7</w:t>
      </w:r>
      <w:r w:rsidR="00F45A48" w:rsidRPr="00DD7538">
        <w:rPr>
          <w:rFonts w:cs="Times New Roman"/>
          <w:sz w:val="24"/>
          <w:szCs w:val="24"/>
        </w:rPr>
        <w:t>:</w:t>
      </w:r>
      <w:r w:rsidR="00D814A4">
        <w:rPr>
          <w:rFonts w:cs="Times New Roman"/>
          <w:sz w:val="24"/>
          <w:szCs w:val="24"/>
        </w:rPr>
        <w:t>20</w:t>
      </w:r>
    </w:p>
    <w:p w:rsidR="00F45A48" w:rsidRPr="00DD7538" w:rsidRDefault="0074109A" w:rsidP="00BE5BE7">
      <w:pPr>
        <w:jc w:val="both"/>
        <w:rPr>
          <w:rFonts w:cs="Times New Roman"/>
          <w:sz w:val="24"/>
          <w:szCs w:val="24"/>
        </w:rPr>
      </w:pPr>
      <w:r w:rsidRPr="00DD7538">
        <w:rPr>
          <w:rFonts w:cs="Times New Roman"/>
          <w:sz w:val="24"/>
          <w:szCs w:val="24"/>
        </w:rPr>
        <w:t xml:space="preserve">3 </w:t>
      </w:r>
      <w:r w:rsidR="009C04C5">
        <w:rPr>
          <w:rFonts w:cs="Times New Roman"/>
          <w:sz w:val="24"/>
          <w:szCs w:val="24"/>
        </w:rPr>
        <w:t>1</w:t>
      </w:r>
      <w:r w:rsidR="001A523A">
        <w:rPr>
          <w:rFonts w:cs="Times New Roman"/>
          <w:sz w:val="24"/>
          <w:szCs w:val="24"/>
        </w:rPr>
        <w:t>20</w:t>
      </w:r>
      <w:r w:rsidR="00AF2108" w:rsidRPr="00DD7538">
        <w:rPr>
          <w:rFonts w:cs="Times New Roman"/>
          <w:sz w:val="24"/>
          <w:szCs w:val="24"/>
        </w:rPr>
        <w:t xml:space="preserve"> </w:t>
      </w:r>
    </w:p>
    <w:p w:rsidR="00406B45" w:rsidRDefault="00E961AE" w:rsidP="00BE5BE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Spiridonovs</w:t>
      </w:r>
      <w:r w:rsidR="0073099B">
        <w:rPr>
          <w:rFonts w:cs="Times New Roman"/>
          <w:sz w:val="24"/>
          <w:szCs w:val="24"/>
        </w:rPr>
        <w:t>, 67013178</w:t>
      </w:r>
    </w:p>
    <w:p w:rsidR="00E961AE" w:rsidRDefault="001A5253" w:rsidP="00BE5BE7">
      <w:pPr>
        <w:jc w:val="both"/>
        <w:rPr>
          <w:rFonts w:cs="Times New Roman"/>
          <w:sz w:val="24"/>
          <w:szCs w:val="24"/>
        </w:rPr>
      </w:pPr>
      <w:hyperlink r:id="rId12" w:history="1">
        <w:r w:rsidR="00E73527" w:rsidRPr="008679F7">
          <w:rPr>
            <w:rStyle w:val="Hyperlink"/>
            <w:rFonts w:cs="Times New Roman"/>
            <w:sz w:val="24"/>
            <w:szCs w:val="24"/>
          </w:rPr>
          <w:t>jurijs.spiridonovs@em.gov.lv</w:t>
        </w:r>
      </w:hyperlink>
    </w:p>
    <w:p w:rsidR="00F45A48" w:rsidRPr="00DD7538" w:rsidRDefault="00F45A48" w:rsidP="00BE5BE7">
      <w:pPr>
        <w:jc w:val="both"/>
        <w:rPr>
          <w:rFonts w:cs="Times New Roman"/>
          <w:sz w:val="24"/>
          <w:szCs w:val="24"/>
        </w:rPr>
      </w:pPr>
      <w:r w:rsidRPr="00DD7538">
        <w:rPr>
          <w:rFonts w:cs="Times New Roman"/>
          <w:sz w:val="24"/>
          <w:szCs w:val="24"/>
        </w:rPr>
        <w:t>Oša,</w:t>
      </w:r>
      <w:r w:rsidR="0073099B">
        <w:rPr>
          <w:rFonts w:cs="Times New Roman"/>
          <w:sz w:val="24"/>
          <w:szCs w:val="24"/>
        </w:rPr>
        <w:t xml:space="preserve"> 67013031</w:t>
      </w:r>
    </w:p>
    <w:p w:rsidR="00F45A48" w:rsidRPr="00DD7538" w:rsidRDefault="001A5253" w:rsidP="00BE5BE7">
      <w:pPr>
        <w:jc w:val="both"/>
        <w:rPr>
          <w:rFonts w:cs="Times New Roman"/>
          <w:sz w:val="24"/>
          <w:szCs w:val="24"/>
        </w:rPr>
      </w:pPr>
      <w:hyperlink r:id="rId13" w:history="1">
        <w:r w:rsidR="00E73527" w:rsidRPr="008679F7">
          <w:rPr>
            <w:rStyle w:val="Hyperlink"/>
            <w:rFonts w:cs="Times New Roman"/>
            <w:sz w:val="24"/>
            <w:szCs w:val="24"/>
          </w:rPr>
          <w:t>ilze.osa@em.gov.lv</w:t>
        </w:r>
      </w:hyperlink>
    </w:p>
    <w:p w:rsidR="00F45A48" w:rsidRPr="00DD7538" w:rsidRDefault="00F45A48" w:rsidP="00BE5BE7">
      <w:pPr>
        <w:jc w:val="both"/>
        <w:rPr>
          <w:rFonts w:cs="Times New Roman"/>
          <w:sz w:val="24"/>
          <w:szCs w:val="24"/>
        </w:rPr>
      </w:pPr>
      <w:r w:rsidRPr="00DD7538">
        <w:rPr>
          <w:rFonts w:cs="Times New Roman"/>
          <w:sz w:val="24"/>
          <w:szCs w:val="24"/>
        </w:rPr>
        <w:t>Soida,</w:t>
      </w:r>
      <w:r w:rsidR="0073099B">
        <w:rPr>
          <w:rFonts w:cs="Times New Roman"/>
          <w:sz w:val="24"/>
          <w:szCs w:val="24"/>
        </w:rPr>
        <w:t xml:space="preserve"> 67013034</w:t>
      </w:r>
    </w:p>
    <w:p w:rsidR="00F45A48" w:rsidRPr="00DD7538" w:rsidRDefault="001A5253" w:rsidP="00BE5BE7">
      <w:pPr>
        <w:jc w:val="both"/>
        <w:rPr>
          <w:rFonts w:cs="Times New Roman"/>
          <w:sz w:val="24"/>
          <w:szCs w:val="24"/>
        </w:rPr>
      </w:pPr>
      <w:hyperlink r:id="rId14" w:history="1">
        <w:r w:rsidR="00E73527" w:rsidRPr="008679F7">
          <w:rPr>
            <w:rStyle w:val="Hyperlink"/>
            <w:rFonts w:cs="Times New Roman"/>
            <w:sz w:val="24"/>
            <w:szCs w:val="24"/>
          </w:rPr>
          <w:t>santa.soida@em.gov.lv</w:t>
        </w:r>
      </w:hyperlink>
    </w:p>
    <w:sectPr w:rsidR="00F45A48" w:rsidRPr="00DD7538" w:rsidSect="00767D59">
      <w:headerReference w:type="default" r:id="rId15"/>
      <w:footerReference w:type="default" r:id="rId16"/>
      <w:footerReference w:type="first" r:id="rId17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58" w:rsidRDefault="00AD1658" w:rsidP="00B42E4B">
      <w:r>
        <w:separator/>
      </w:r>
    </w:p>
  </w:endnote>
  <w:endnote w:type="continuationSeparator" w:id="0">
    <w:p w:rsidR="00AD1658" w:rsidRDefault="00AD1658" w:rsidP="00B4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AC" w:rsidRPr="007B28CB" w:rsidRDefault="004C5EAC" w:rsidP="00B059BB">
    <w:pPr>
      <w:jc w:val="both"/>
      <w:rPr>
        <w:rFonts w:cs="Times New Roman"/>
        <w:sz w:val="22"/>
      </w:rPr>
    </w:pPr>
    <w:r w:rsidRPr="007B28CB">
      <w:rPr>
        <w:sz w:val="22"/>
      </w:rPr>
      <w:t>EMNot_</w:t>
    </w:r>
    <w:r w:rsidR="009A457F">
      <w:rPr>
        <w:sz w:val="22"/>
      </w:rPr>
      <w:t>24</w:t>
    </w:r>
    <w:r w:rsidR="00FD3C44">
      <w:rPr>
        <w:sz w:val="22"/>
      </w:rPr>
      <w:t>09</w:t>
    </w:r>
    <w:r w:rsidR="00823BAC">
      <w:rPr>
        <w:sz w:val="22"/>
      </w:rPr>
      <w:t>14</w:t>
    </w:r>
    <w:r w:rsidRPr="007B28CB">
      <w:rPr>
        <w:sz w:val="22"/>
      </w:rPr>
      <w:t>_buvspecialisti; Ministru kabineta noteikumu projekts „</w:t>
    </w:r>
    <w:proofErr w:type="spellStart"/>
    <w:r w:rsidRPr="007B28CB">
      <w:rPr>
        <w:rFonts w:cs="Times New Roman"/>
        <w:sz w:val="22"/>
      </w:rPr>
      <w:t>Būvspeciālistu</w:t>
    </w:r>
    <w:proofErr w:type="spellEnd"/>
    <w:r w:rsidRPr="007B28CB">
      <w:rPr>
        <w:rFonts w:cs="Times New Roman"/>
        <w:sz w:val="22"/>
      </w:rPr>
      <w:t xml:space="preserve"> kompetences novērtēšanas un patstāvīgās prakses uzraudzības noteikumi</w:t>
    </w:r>
    <w:r w:rsidRPr="0079175A">
      <w:rPr>
        <w:sz w:val="22"/>
      </w:rPr>
      <w:t>”</w:t>
    </w:r>
  </w:p>
  <w:p w:rsidR="004C5EAC" w:rsidRDefault="004C5E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AC" w:rsidRPr="007B28CB" w:rsidRDefault="004C5EAC" w:rsidP="00B059BB">
    <w:pPr>
      <w:jc w:val="both"/>
      <w:rPr>
        <w:rFonts w:cs="Times New Roman"/>
        <w:sz w:val="22"/>
      </w:rPr>
    </w:pPr>
    <w:r w:rsidRPr="007B28CB">
      <w:rPr>
        <w:sz w:val="22"/>
      </w:rPr>
      <w:t>EMNot_</w:t>
    </w:r>
    <w:r w:rsidR="009A457F">
      <w:rPr>
        <w:sz w:val="22"/>
      </w:rPr>
      <w:t>24</w:t>
    </w:r>
    <w:r w:rsidR="00FD3C44">
      <w:rPr>
        <w:sz w:val="22"/>
      </w:rPr>
      <w:t>09</w:t>
    </w:r>
    <w:r w:rsidR="00823BAC">
      <w:rPr>
        <w:sz w:val="22"/>
      </w:rPr>
      <w:t>14</w:t>
    </w:r>
    <w:r w:rsidRPr="007B28CB">
      <w:rPr>
        <w:sz w:val="22"/>
      </w:rPr>
      <w:t>_buvspecialisti; Ministru kabineta noteikumu projekts „</w:t>
    </w:r>
    <w:proofErr w:type="spellStart"/>
    <w:r w:rsidRPr="007B28CB">
      <w:rPr>
        <w:rFonts w:cs="Times New Roman"/>
        <w:sz w:val="22"/>
      </w:rPr>
      <w:t>Būvspeciālistu</w:t>
    </w:r>
    <w:proofErr w:type="spellEnd"/>
    <w:r w:rsidRPr="007B28CB">
      <w:rPr>
        <w:rFonts w:cs="Times New Roman"/>
        <w:sz w:val="22"/>
      </w:rPr>
      <w:t xml:space="preserve"> kompetences novērtēšanas un patstāvīgās prakses uzraudzības noteikumi</w:t>
    </w:r>
    <w:r w:rsidRPr="0079175A">
      <w:rPr>
        <w:sz w:val="22"/>
      </w:rPr>
      <w:t>”</w:t>
    </w:r>
  </w:p>
  <w:p w:rsidR="004C5EAC" w:rsidRDefault="004C5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58" w:rsidRDefault="00AD1658" w:rsidP="00B42E4B">
      <w:r>
        <w:separator/>
      </w:r>
    </w:p>
  </w:footnote>
  <w:footnote w:type="continuationSeparator" w:id="0">
    <w:p w:rsidR="00AD1658" w:rsidRDefault="00AD1658" w:rsidP="00B42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20602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4C5EAC" w:rsidRPr="000A52FC" w:rsidRDefault="0047592A">
        <w:pPr>
          <w:pStyle w:val="Header"/>
          <w:jc w:val="center"/>
          <w:rPr>
            <w:rFonts w:ascii="Times New Roman" w:hAnsi="Times New Roman"/>
          </w:rPr>
        </w:pPr>
        <w:r w:rsidRPr="000A52FC">
          <w:rPr>
            <w:rFonts w:ascii="Times New Roman" w:hAnsi="Times New Roman"/>
          </w:rPr>
          <w:fldChar w:fldCharType="begin"/>
        </w:r>
        <w:r w:rsidR="004C5EAC" w:rsidRPr="000A52FC">
          <w:rPr>
            <w:rFonts w:ascii="Times New Roman" w:hAnsi="Times New Roman"/>
          </w:rPr>
          <w:instrText xml:space="preserve"> PAGE   \* MERGEFORMAT </w:instrText>
        </w:r>
        <w:r w:rsidRPr="000A52FC">
          <w:rPr>
            <w:rFonts w:ascii="Times New Roman" w:hAnsi="Times New Roman"/>
          </w:rPr>
          <w:fldChar w:fldCharType="separate"/>
        </w:r>
        <w:r w:rsidR="001A5253">
          <w:rPr>
            <w:rFonts w:ascii="Times New Roman" w:hAnsi="Times New Roman"/>
            <w:noProof/>
          </w:rPr>
          <w:t>14</w:t>
        </w:r>
        <w:r w:rsidRPr="000A52FC">
          <w:rPr>
            <w:rFonts w:ascii="Times New Roman" w:hAnsi="Times New Roman"/>
            <w:noProof/>
          </w:rPr>
          <w:fldChar w:fldCharType="end"/>
        </w:r>
      </w:p>
    </w:sdtContent>
  </w:sdt>
  <w:p w:rsidR="004C5EAC" w:rsidRDefault="004C5E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168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945459"/>
    <w:multiLevelType w:val="multilevel"/>
    <w:tmpl w:val="8C228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1B1527D"/>
    <w:multiLevelType w:val="hybridMultilevel"/>
    <w:tmpl w:val="28165C4C"/>
    <w:lvl w:ilvl="0" w:tplc="126874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A767D"/>
    <w:multiLevelType w:val="hybridMultilevel"/>
    <w:tmpl w:val="90FA48E4"/>
    <w:lvl w:ilvl="0" w:tplc="106C7A70">
      <w:start w:val="1"/>
      <w:numFmt w:val="decimal"/>
      <w:lvlText w:val="%1."/>
      <w:lvlJc w:val="left"/>
      <w:pPr>
        <w:ind w:left="660" w:hanging="360"/>
      </w:pPr>
      <w:rPr>
        <w:rFonts w:eastAsiaTheme="minorHAnsi" w:cstheme="minorBidi" w:hint="default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E65452F"/>
    <w:multiLevelType w:val="multilevel"/>
    <w:tmpl w:val="8C2281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020229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58549D"/>
    <w:multiLevelType w:val="hybridMultilevel"/>
    <w:tmpl w:val="8764B0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9309B"/>
    <w:multiLevelType w:val="multilevel"/>
    <w:tmpl w:val="EB62CB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D0A1E7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D7260C"/>
    <w:multiLevelType w:val="multilevel"/>
    <w:tmpl w:val="AE4285C6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4CB7F2C"/>
    <w:multiLevelType w:val="hybridMultilevel"/>
    <w:tmpl w:val="C1567A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14306"/>
    <w:multiLevelType w:val="hybridMultilevel"/>
    <w:tmpl w:val="7F685B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C5B9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0AD7B07"/>
    <w:multiLevelType w:val="hybridMultilevel"/>
    <w:tmpl w:val="E7BA49B4"/>
    <w:lvl w:ilvl="0" w:tplc="D040DA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83D41"/>
    <w:multiLevelType w:val="hybridMultilevel"/>
    <w:tmpl w:val="27A8A2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F71C7"/>
    <w:multiLevelType w:val="multilevel"/>
    <w:tmpl w:val="335E0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7E6E18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4"/>
  </w:num>
  <w:num w:numId="5">
    <w:abstractNumId w:val="13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16"/>
  </w:num>
  <w:num w:numId="15">
    <w:abstractNumId w:val="6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24E"/>
    <w:rsid w:val="00000704"/>
    <w:rsid w:val="00000A6E"/>
    <w:rsid w:val="000012EB"/>
    <w:rsid w:val="00001569"/>
    <w:rsid w:val="000027A7"/>
    <w:rsid w:val="00002C21"/>
    <w:rsid w:val="00003072"/>
    <w:rsid w:val="000031CD"/>
    <w:rsid w:val="00006199"/>
    <w:rsid w:val="000076E4"/>
    <w:rsid w:val="00011AF1"/>
    <w:rsid w:val="00011D2B"/>
    <w:rsid w:val="000125DB"/>
    <w:rsid w:val="00016D17"/>
    <w:rsid w:val="000208AC"/>
    <w:rsid w:val="000210A1"/>
    <w:rsid w:val="00021835"/>
    <w:rsid w:val="00022ABA"/>
    <w:rsid w:val="0002314C"/>
    <w:rsid w:val="00023438"/>
    <w:rsid w:val="000237D1"/>
    <w:rsid w:val="00024DCB"/>
    <w:rsid w:val="00025671"/>
    <w:rsid w:val="00025DE5"/>
    <w:rsid w:val="000263AA"/>
    <w:rsid w:val="00026674"/>
    <w:rsid w:val="00027587"/>
    <w:rsid w:val="0003338F"/>
    <w:rsid w:val="000341A4"/>
    <w:rsid w:val="000346B6"/>
    <w:rsid w:val="0003682E"/>
    <w:rsid w:val="00036F57"/>
    <w:rsid w:val="000375BE"/>
    <w:rsid w:val="00043FB0"/>
    <w:rsid w:val="00044B67"/>
    <w:rsid w:val="00044FC6"/>
    <w:rsid w:val="000460CC"/>
    <w:rsid w:val="00046668"/>
    <w:rsid w:val="00046DBB"/>
    <w:rsid w:val="00046E96"/>
    <w:rsid w:val="00047B77"/>
    <w:rsid w:val="00047B93"/>
    <w:rsid w:val="0005026F"/>
    <w:rsid w:val="00050341"/>
    <w:rsid w:val="00052159"/>
    <w:rsid w:val="000543D1"/>
    <w:rsid w:val="00054CF5"/>
    <w:rsid w:val="00054FFA"/>
    <w:rsid w:val="00056CD7"/>
    <w:rsid w:val="00057EBB"/>
    <w:rsid w:val="000607F7"/>
    <w:rsid w:val="00061234"/>
    <w:rsid w:val="000616E0"/>
    <w:rsid w:val="00061BE4"/>
    <w:rsid w:val="00063D62"/>
    <w:rsid w:val="00065113"/>
    <w:rsid w:val="00065264"/>
    <w:rsid w:val="00067ABA"/>
    <w:rsid w:val="00070820"/>
    <w:rsid w:val="00070880"/>
    <w:rsid w:val="00070ADE"/>
    <w:rsid w:val="00073132"/>
    <w:rsid w:val="000736C5"/>
    <w:rsid w:val="00074366"/>
    <w:rsid w:val="00075CBB"/>
    <w:rsid w:val="00080412"/>
    <w:rsid w:val="00080B8C"/>
    <w:rsid w:val="00081026"/>
    <w:rsid w:val="00081986"/>
    <w:rsid w:val="000828CB"/>
    <w:rsid w:val="00082C7D"/>
    <w:rsid w:val="0008496A"/>
    <w:rsid w:val="00084D62"/>
    <w:rsid w:val="0008588E"/>
    <w:rsid w:val="00085E6E"/>
    <w:rsid w:val="00086DEE"/>
    <w:rsid w:val="00090939"/>
    <w:rsid w:val="000952E8"/>
    <w:rsid w:val="00095EA2"/>
    <w:rsid w:val="00096C4D"/>
    <w:rsid w:val="00097779"/>
    <w:rsid w:val="000A086D"/>
    <w:rsid w:val="000A08B9"/>
    <w:rsid w:val="000A2F32"/>
    <w:rsid w:val="000A357B"/>
    <w:rsid w:val="000A3AFE"/>
    <w:rsid w:val="000A3DE3"/>
    <w:rsid w:val="000A4D17"/>
    <w:rsid w:val="000A52FC"/>
    <w:rsid w:val="000A59B8"/>
    <w:rsid w:val="000A74EF"/>
    <w:rsid w:val="000A7D87"/>
    <w:rsid w:val="000B00DD"/>
    <w:rsid w:val="000B0ACC"/>
    <w:rsid w:val="000B206B"/>
    <w:rsid w:val="000B20E2"/>
    <w:rsid w:val="000B2BCB"/>
    <w:rsid w:val="000B31E4"/>
    <w:rsid w:val="000B34B8"/>
    <w:rsid w:val="000B3C95"/>
    <w:rsid w:val="000B5F31"/>
    <w:rsid w:val="000B60EF"/>
    <w:rsid w:val="000B62F2"/>
    <w:rsid w:val="000B6F65"/>
    <w:rsid w:val="000C150F"/>
    <w:rsid w:val="000C194D"/>
    <w:rsid w:val="000C1FA2"/>
    <w:rsid w:val="000C2104"/>
    <w:rsid w:val="000C29CF"/>
    <w:rsid w:val="000C2F93"/>
    <w:rsid w:val="000C36AA"/>
    <w:rsid w:val="000C40A7"/>
    <w:rsid w:val="000C6856"/>
    <w:rsid w:val="000C760A"/>
    <w:rsid w:val="000D095B"/>
    <w:rsid w:val="000D41F1"/>
    <w:rsid w:val="000D4A89"/>
    <w:rsid w:val="000E0AA2"/>
    <w:rsid w:val="000E1A1D"/>
    <w:rsid w:val="000E1BAE"/>
    <w:rsid w:val="000E3AD5"/>
    <w:rsid w:val="000E4103"/>
    <w:rsid w:val="000E416F"/>
    <w:rsid w:val="000E4A91"/>
    <w:rsid w:val="000E4B10"/>
    <w:rsid w:val="000E606B"/>
    <w:rsid w:val="000E799B"/>
    <w:rsid w:val="000F06B1"/>
    <w:rsid w:val="000F1BAA"/>
    <w:rsid w:val="000F2704"/>
    <w:rsid w:val="000F3570"/>
    <w:rsid w:val="000F400D"/>
    <w:rsid w:val="000F497D"/>
    <w:rsid w:val="000F54D4"/>
    <w:rsid w:val="000F6296"/>
    <w:rsid w:val="000F629F"/>
    <w:rsid w:val="000F6643"/>
    <w:rsid w:val="000F6C7D"/>
    <w:rsid w:val="000F7944"/>
    <w:rsid w:val="001010C8"/>
    <w:rsid w:val="001016FD"/>
    <w:rsid w:val="001018A9"/>
    <w:rsid w:val="00101C5C"/>
    <w:rsid w:val="0010396B"/>
    <w:rsid w:val="00103CA3"/>
    <w:rsid w:val="00105406"/>
    <w:rsid w:val="00105E5E"/>
    <w:rsid w:val="00106855"/>
    <w:rsid w:val="00106A4F"/>
    <w:rsid w:val="0010763A"/>
    <w:rsid w:val="00107D58"/>
    <w:rsid w:val="001101C0"/>
    <w:rsid w:val="0011037E"/>
    <w:rsid w:val="00111177"/>
    <w:rsid w:val="00111B15"/>
    <w:rsid w:val="00111BC2"/>
    <w:rsid w:val="001122A6"/>
    <w:rsid w:val="0011239E"/>
    <w:rsid w:val="001128AE"/>
    <w:rsid w:val="0011341B"/>
    <w:rsid w:val="0011381C"/>
    <w:rsid w:val="00114146"/>
    <w:rsid w:val="00115D28"/>
    <w:rsid w:val="00116261"/>
    <w:rsid w:val="00116CE3"/>
    <w:rsid w:val="001175CF"/>
    <w:rsid w:val="0011761F"/>
    <w:rsid w:val="0012080E"/>
    <w:rsid w:val="00120E30"/>
    <w:rsid w:val="00122E20"/>
    <w:rsid w:val="00123B69"/>
    <w:rsid w:val="00123C2E"/>
    <w:rsid w:val="00124E06"/>
    <w:rsid w:val="0012500B"/>
    <w:rsid w:val="001264B9"/>
    <w:rsid w:val="00130498"/>
    <w:rsid w:val="00132915"/>
    <w:rsid w:val="001365C3"/>
    <w:rsid w:val="00136B16"/>
    <w:rsid w:val="00141928"/>
    <w:rsid w:val="0014218A"/>
    <w:rsid w:val="001430D7"/>
    <w:rsid w:val="00143893"/>
    <w:rsid w:val="00143D6E"/>
    <w:rsid w:val="00144B9C"/>
    <w:rsid w:val="00144D7E"/>
    <w:rsid w:val="001456A8"/>
    <w:rsid w:val="00147248"/>
    <w:rsid w:val="0014750B"/>
    <w:rsid w:val="00147634"/>
    <w:rsid w:val="00147FF1"/>
    <w:rsid w:val="0015236C"/>
    <w:rsid w:val="00153943"/>
    <w:rsid w:val="00153C1F"/>
    <w:rsid w:val="00154052"/>
    <w:rsid w:val="001548E8"/>
    <w:rsid w:val="00156783"/>
    <w:rsid w:val="00156AE6"/>
    <w:rsid w:val="0015734F"/>
    <w:rsid w:val="00160A0F"/>
    <w:rsid w:val="00162204"/>
    <w:rsid w:val="00162479"/>
    <w:rsid w:val="001624CD"/>
    <w:rsid w:val="001635F4"/>
    <w:rsid w:val="0016377E"/>
    <w:rsid w:val="00163E31"/>
    <w:rsid w:val="0016446F"/>
    <w:rsid w:val="001652D5"/>
    <w:rsid w:val="0016590F"/>
    <w:rsid w:val="00167D01"/>
    <w:rsid w:val="0017014B"/>
    <w:rsid w:val="0017037B"/>
    <w:rsid w:val="00171955"/>
    <w:rsid w:val="0017294D"/>
    <w:rsid w:val="00174709"/>
    <w:rsid w:val="0017530C"/>
    <w:rsid w:val="001753D5"/>
    <w:rsid w:val="001768A0"/>
    <w:rsid w:val="00177380"/>
    <w:rsid w:val="00180EF5"/>
    <w:rsid w:val="00181D1C"/>
    <w:rsid w:val="00181DBF"/>
    <w:rsid w:val="001820BA"/>
    <w:rsid w:val="0018428B"/>
    <w:rsid w:val="001849A8"/>
    <w:rsid w:val="00185038"/>
    <w:rsid w:val="00186A12"/>
    <w:rsid w:val="00186B0B"/>
    <w:rsid w:val="001924D2"/>
    <w:rsid w:val="00195128"/>
    <w:rsid w:val="00196C80"/>
    <w:rsid w:val="0019741B"/>
    <w:rsid w:val="001A0D20"/>
    <w:rsid w:val="001A1389"/>
    <w:rsid w:val="001A19CC"/>
    <w:rsid w:val="001A2857"/>
    <w:rsid w:val="001A30E4"/>
    <w:rsid w:val="001A3D8A"/>
    <w:rsid w:val="001A523A"/>
    <w:rsid w:val="001A5253"/>
    <w:rsid w:val="001A6E1E"/>
    <w:rsid w:val="001A7583"/>
    <w:rsid w:val="001A7775"/>
    <w:rsid w:val="001A7847"/>
    <w:rsid w:val="001A7EFF"/>
    <w:rsid w:val="001B01E6"/>
    <w:rsid w:val="001B134E"/>
    <w:rsid w:val="001B245A"/>
    <w:rsid w:val="001B2511"/>
    <w:rsid w:val="001B2DE3"/>
    <w:rsid w:val="001B3826"/>
    <w:rsid w:val="001B3ED5"/>
    <w:rsid w:val="001B6112"/>
    <w:rsid w:val="001B748F"/>
    <w:rsid w:val="001B7FF4"/>
    <w:rsid w:val="001C28FC"/>
    <w:rsid w:val="001C3208"/>
    <w:rsid w:val="001C3FAC"/>
    <w:rsid w:val="001C575E"/>
    <w:rsid w:val="001C5A6D"/>
    <w:rsid w:val="001C5E0A"/>
    <w:rsid w:val="001C73C4"/>
    <w:rsid w:val="001D1A50"/>
    <w:rsid w:val="001D1B51"/>
    <w:rsid w:val="001D1E27"/>
    <w:rsid w:val="001D2244"/>
    <w:rsid w:val="001D2B00"/>
    <w:rsid w:val="001D2BC0"/>
    <w:rsid w:val="001D36D2"/>
    <w:rsid w:val="001D528A"/>
    <w:rsid w:val="001D5293"/>
    <w:rsid w:val="001D5876"/>
    <w:rsid w:val="001D6214"/>
    <w:rsid w:val="001D68C6"/>
    <w:rsid w:val="001D7BB5"/>
    <w:rsid w:val="001D7F17"/>
    <w:rsid w:val="001E0D44"/>
    <w:rsid w:val="001E12E0"/>
    <w:rsid w:val="001E1435"/>
    <w:rsid w:val="001E1DAF"/>
    <w:rsid w:val="001E2394"/>
    <w:rsid w:val="001E31A5"/>
    <w:rsid w:val="001E442B"/>
    <w:rsid w:val="001E4803"/>
    <w:rsid w:val="001E6A5A"/>
    <w:rsid w:val="001E7F0F"/>
    <w:rsid w:val="001F1C25"/>
    <w:rsid w:val="001F24ED"/>
    <w:rsid w:val="001F34CC"/>
    <w:rsid w:val="001F58CF"/>
    <w:rsid w:val="001F59CA"/>
    <w:rsid w:val="001F5EB3"/>
    <w:rsid w:val="001F61EC"/>
    <w:rsid w:val="001F649B"/>
    <w:rsid w:val="001F669C"/>
    <w:rsid w:val="001F6C46"/>
    <w:rsid w:val="001F7DF1"/>
    <w:rsid w:val="00200461"/>
    <w:rsid w:val="00203D2C"/>
    <w:rsid w:val="002044F3"/>
    <w:rsid w:val="002047F0"/>
    <w:rsid w:val="00204DCE"/>
    <w:rsid w:val="00204EBC"/>
    <w:rsid w:val="002050D3"/>
    <w:rsid w:val="002061E5"/>
    <w:rsid w:val="00206CFA"/>
    <w:rsid w:val="002070DF"/>
    <w:rsid w:val="002072D3"/>
    <w:rsid w:val="00207697"/>
    <w:rsid w:val="00207F71"/>
    <w:rsid w:val="0021199F"/>
    <w:rsid w:val="00212358"/>
    <w:rsid w:val="00212F8A"/>
    <w:rsid w:val="00215454"/>
    <w:rsid w:val="002154D7"/>
    <w:rsid w:val="00215891"/>
    <w:rsid w:val="00216126"/>
    <w:rsid w:val="00216930"/>
    <w:rsid w:val="0021699D"/>
    <w:rsid w:val="002171E1"/>
    <w:rsid w:val="002173D3"/>
    <w:rsid w:val="002175DD"/>
    <w:rsid w:val="002200A2"/>
    <w:rsid w:val="002203C3"/>
    <w:rsid w:val="00220433"/>
    <w:rsid w:val="0022073C"/>
    <w:rsid w:val="00220DC9"/>
    <w:rsid w:val="0022123A"/>
    <w:rsid w:val="0022146B"/>
    <w:rsid w:val="00222260"/>
    <w:rsid w:val="002232D3"/>
    <w:rsid w:val="002242AB"/>
    <w:rsid w:val="00224D06"/>
    <w:rsid w:val="00226EBA"/>
    <w:rsid w:val="002306C8"/>
    <w:rsid w:val="00230BC8"/>
    <w:rsid w:val="002327F7"/>
    <w:rsid w:val="00232EA6"/>
    <w:rsid w:val="00235A08"/>
    <w:rsid w:val="00235B94"/>
    <w:rsid w:val="00235C35"/>
    <w:rsid w:val="002408F8"/>
    <w:rsid w:val="00240AAC"/>
    <w:rsid w:val="00241DA6"/>
    <w:rsid w:val="00242CA4"/>
    <w:rsid w:val="002434E5"/>
    <w:rsid w:val="00243D3F"/>
    <w:rsid w:val="00244B52"/>
    <w:rsid w:val="00245BD5"/>
    <w:rsid w:val="00247CF6"/>
    <w:rsid w:val="0025063C"/>
    <w:rsid w:val="00252017"/>
    <w:rsid w:val="002528F4"/>
    <w:rsid w:val="002540D6"/>
    <w:rsid w:val="00255431"/>
    <w:rsid w:val="00256372"/>
    <w:rsid w:val="00256572"/>
    <w:rsid w:val="002567DA"/>
    <w:rsid w:val="00257B0B"/>
    <w:rsid w:val="00260691"/>
    <w:rsid w:val="00261455"/>
    <w:rsid w:val="00262171"/>
    <w:rsid w:val="00262817"/>
    <w:rsid w:val="00262910"/>
    <w:rsid w:val="00263D36"/>
    <w:rsid w:val="002642D4"/>
    <w:rsid w:val="0026432E"/>
    <w:rsid w:val="00265402"/>
    <w:rsid w:val="00266B7E"/>
    <w:rsid w:val="0026712D"/>
    <w:rsid w:val="00270A2A"/>
    <w:rsid w:val="00273FFC"/>
    <w:rsid w:val="002743CF"/>
    <w:rsid w:val="00277CD6"/>
    <w:rsid w:val="0028009A"/>
    <w:rsid w:val="002802C6"/>
    <w:rsid w:val="002802FB"/>
    <w:rsid w:val="00282625"/>
    <w:rsid w:val="002832B2"/>
    <w:rsid w:val="0028393C"/>
    <w:rsid w:val="00283C2F"/>
    <w:rsid w:val="00283EEE"/>
    <w:rsid w:val="002854EE"/>
    <w:rsid w:val="00286D20"/>
    <w:rsid w:val="00287610"/>
    <w:rsid w:val="00287F38"/>
    <w:rsid w:val="002920B2"/>
    <w:rsid w:val="00292478"/>
    <w:rsid w:val="002925EF"/>
    <w:rsid w:val="002927D0"/>
    <w:rsid w:val="002933AA"/>
    <w:rsid w:val="0029344F"/>
    <w:rsid w:val="0029430E"/>
    <w:rsid w:val="00295DC3"/>
    <w:rsid w:val="0029647F"/>
    <w:rsid w:val="002964C1"/>
    <w:rsid w:val="00296618"/>
    <w:rsid w:val="00296E49"/>
    <w:rsid w:val="00297549"/>
    <w:rsid w:val="002A00F3"/>
    <w:rsid w:val="002A0789"/>
    <w:rsid w:val="002A07EA"/>
    <w:rsid w:val="002A2374"/>
    <w:rsid w:val="002A3F64"/>
    <w:rsid w:val="002A3F8D"/>
    <w:rsid w:val="002A450E"/>
    <w:rsid w:val="002A5A4D"/>
    <w:rsid w:val="002A5D8E"/>
    <w:rsid w:val="002A5EDE"/>
    <w:rsid w:val="002A6678"/>
    <w:rsid w:val="002A6903"/>
    <w:rsid w:val="002A7769"/>
    <w:rsid w:val="002B00EE"/>
    <w:rsid w:val="002B0466"/>
    <w:rsid w:val="002B11DF"/>
    <w:rsid w:val="002B1E2E"/>
    <w:rsid w:val="002B25ED"/>
    <w:rsid w:val="002B2BFE"/>
    <w:rsid w:val="002B2F7E"/>
    <w:rsid w:val="002B4612"/>
    <w:rsid w:val="002B4C4A"/>
    <w:rsid w:val="002B5EC9"/>
    <w:rsid w:val="002B610A"/>
    <w:rsid w:val="002B7937"/>
    <w:rsid w:val="002C0345"/>
    <w:rsid w:val="002C2D06"/>
    <w:rsid w:val="002C32F8"/>
    <w:rsid w:val="002C5174"/>
    <w:rsid w:val="002C5CCA"/>
    <w:rsid w:val="002C5E52"/>
    <w:rsid w:val="002C681C"/>
    <w:rsid w:val="002D072C"/>
    <w:rsid w:val="002D08F8"/>
    <w:rsid w:val="002D28EE"/>
    <w:rsid w:val="002E027A"/>
    <w:rsid w:val="002E0707"/>
    <w:rsid w:val="002E0B6E"/>
    <w:rsid w:val="002E2E26"/>
    <w:rsid w:val="002E4160"/>
    <w:rsid w:val="002E43ED"/>
    <w:rsid w:val="002E51FB"/>
    <w:rsid w:val="002E76E1"/>
    <w:rsid w:val="002E79DC"/>
    <w:rsid w:val="002F1306"/>
    <w:rsid w:val="002F1D3C"/>
    <w:rsid w:val="002F1E9E"/>
    <w:rsid w:val="002F1F5D"/>
    <w:rsid w:val="002F236A"/>
    <w:rsid w:val="002F2A70"/>
    <w:rsid w:val="002F2F2D"/>
    <w:rsid w:val="002F3A29"/>
    <w:rsid w:val="002F3D9A"/>
    <w:rsid w:val="002F404D"/>
    <w:rsid w:val="002F472C"/>
    <w:rsid w:val="002F5DB1"/>
    <w:rsid w:val="0030027D"/>
    <w:rsid w:val="003009E0"/>
    <w:rsid w:val="00302ED0"/>
    <w:rsid w:val="003041C6"/>
    <w:rsid w:val="003046DB"/>
    <w:rsid w:val="00304873"/>
    <w:rsid w:val="003067CD"/>
    <w:rsid w:val="00306875"/>
    <w:rsid w:val="0030687C"/>
    <w:rsid w:val="0030760F"/>
    <w:rsid w:val="0031174B"/>
    <w:rsid w:val="00311A71"/>
    <w:rsid w:val="003132B5"/>
    <w:rsid w:val="003140A7"/>
    <w:rsid w:val="00314525"/>
    <w:rsid w:val="00316F4B"/>
    <w:rsid w:val="00321B38"/>
    <w:rsid w:val="00323412"/>
    <w:rsid w:val="00326636"/>
    <w:rsid w:val="00326789"/>
    <w:rsid w:val="00326801"/>
    <w:rsid w:val="00326F30"/>
    <w:rsid w:val="0032784F"/>
    <w:rsid w:val="00327A8F"/>
    <w:rsid w:val="00330003"/>
    <w:rsid w:val="003304B1"/>
    <w:rsid w:val="00330E6F"/>
    <w:rsid w:val="00331273"/>
    <w:rsid w:val="00331762"/>
    <w:rsid w:val="00332648"/>
    <w:rsid w:val="003327E5"/>
    <w:rsid w:val="0033364A"/>
    <w:rsid w:val="0033371D"/>
    <w:rsid w:val="00333906"/>
    <w:rsid w:val="00334176"/>
    <w:rsid w:val="00334375"/>
    <w:rsid w:val="003348A4"/>
    <w:rsid w:val="00334BFA"/>
    <w:rsid w:val="00335384"/>
    <w:rsid w:val="00336012"/>
    <w:rsid w:val="003360FE"/>
    <w:rsid w:val="00336859"/>
    <w:rsid w:val="0033699C"/>
    <w:rsid w:val="00340978"/>
    <w:rsid w:val="00341CED"/>
    <w:rsid w:val="003443BD"/>
    <w:rsid w:val="0034443F"/>
    <w:rsid w:val="00345946"/>
    <w:rsid w:val="00345CF3"/>
    <w:rsid w:val="00346C28"/>
    <w:rsid w:val="003502B9"/>
    <w:rsid w:val="003518F8"/>
    <w:rsid w:val="00356223"/>
    <w:rsid w:val="00356334"/>
    <w:rsid w:val="003569F9"/>
    <w:rsid w:val="003579CA"/>
    <w:rsid w:val="003600E9"/>
    <w:rsid w:val="0036122A"/>
    <w:rsid w:val="00361754"/>
    <w:rsid w:val="00362099"/>
    <w:rsid w:val="00363A08"/>
    <w:rsid w:val="00364F73"/>
    <w:rsid w:val="003653A7"/>
    <w:rsid w:val="00366A4A"/>
    <w:rsid w:val="0036788E"/>
    <w:rsid w:val="00367954"/>
    <w:rsid w:val="00370936"/>
    <w:rsid w:val="00370E1B"/>
    <w:rsid w:val="00370F19"/>
    <w:rsid w:val="00371851"/>
    <w:rsid w:val="00371DF6"/>
    <w:rsid w:val="003726A2"/>
    <w:rsid w:val="00373253"/>
    <w:rsid w:val="00374B8A"/>
    <w:rsid w:val="0037583E"/>
    <w:rsid w:val="003766A8"/>
    <w:rsid w:val="0037724F"/>
    <w:rsid w:val="00377393"/>
    <w:rsid w:val="00377A95"/>
    <w:rsid w:val="003801AA"/>
    <w:rsid w:val="0038142C"/>
    <w:rsid w:val="003816A2"/>
    <w:rsid w:val="00383F9B"/>
    <w:rsid w:val="00384C69"/>
    <w:rsid w:val="00384CAC"/>
    <w:rsid w:val="00385DCD"/>
    <w:rsid w:val="00387A1A"/>
    <w:rsid w:val="003900E1"/>
    <w:rsid w:val="00390C9A"/>
    <w:rsid w:val="0039193B"/>
    <w:rsid w:val="00391CB1"/>
    <w:rsid w:val="003922BE"/>
    <w:rsid w:val="00394835"/>
    <w:rsid w:val="00394BBE"/>
    <w:rsid w:val="003952E2"/>
    <w:rsid w:val="00395B97"/>
    <w:rsid w:val="00395EF2"/>
    <w:rsid w:val="003970EE"/>
    <w:rsid w:val="00397302"/>
    <w:rsid w:val="003A2287"/>
    <w:rsid w:val="003A3DE7"/>
    <w:rsid w:val="003A51A1"/>
    <w:rsid w:val="003A61A0"/>
    <w:rsid w:val="003A6A67"/>
    <w:rsid w:val="003A70CC"/>
    <w:rsid w:val="003A75DD"/>
    <w:rsid w:val="003B26C2"/>
    <w:rsid w:val="003B36D7"/>
    <w:rsid w:val="003B5A6E"/>
    <w:rsid w:val="003B7D71"/>
    <w:rsid w:val="003C3ADA"/>
    <w:rsid w:val="003C3C7E"/>
    <w:rsid w:val="003C4772"/>
    <w:rsid w:val="003C4C67"/>
    <w:rsid w:val="003C6A93"/>
    <w:rsid w:val="003C72D1"/>
    <w:rsid w:val="003C79C4"/>
    <w:rsid w:val="003D0031"/>
    <w:rsid w:val="003D0D1C"/>
    <w:rsid w:val="003D1F99"/>
    <w:rsid w:val="003D3D52"/>
    <w:rsid w:val="003D4087"/>
    <w:rsid w:val="003D5512"/>
    <w:rsid w:val="003D5958"/>
    <w:rsid w:val="003D5CF2"/>
    <w:rsid w:val="003D6140"/>
    <w:rsid w:val="003D62A8"/>
    <w:rsid w:val="003D71D0"/>
    <w:rsid w:val="003D7A7B"/>
    <w:rsid w:val="003E0FAB"/>
    <w:rsid w:val="003E1154"/>
    <w:rsid w:val="003E6E9A"/>
    <w:rsid w:val="003E73FF"/>
    <w:rsid w:val="003F0B49"/>
    <w:rsid w:val="003F33A8"/>
    <w:rsid w:val="003F425B"/>
    <w:rsid w:val="003F49FE"/>
    <w:rsid w:val="003F6639"/>
    <w:rsid w:val="003F6F59"/>
    <w:rsid w:val="003F76E2"/>
    <w:rsid w:val="003F7F57"/>
    <w:rsid w:val="0040031E"/>
    <w:rsid w:val="004005A8"/>
    <w:rsid w:val="004018DA"/>
    <w:rsid w:val="004036C2"/>
    <w:rsid w:val="00403754"/>
    <w:rsid w:val="0040543C"/>
    <w:rsid w:val="00405565"/>
    <w:rsid w:val="004055DC"/>
    <w:rsid w:val="00405768"/>
    <w:rsid w:val="00406496"/>
    <w:rsid w:val="004066C0"/>
    <w:rsid w:val="00406B45"/>
    <w:rsid w:val="00406E68"/>
    <w:rsid w:val="00407709"/>
    <w:rsid w:val="00407F24"/>
    <w:rsid w:val="004102D8"/>
    <w:rsid w:val="00411858"/>
    <w:rsid w:val="00411C2B"/>
    <w:rsid w:val="00413D9D"/>
    <w:rsid w:val="004140DB"/>
    <w:rsid w:val="004164A0"/>
    <w:rsid w:val="0041670C"/>
    <w:rsid w:val="00416727"/>
    <w:rsid w:val="00417912"/>
    <w:rsid w:val="004179E9"/>
    <w:rsid w:val="00420549"/>
    <w:rsid w:val="004208EF"/>
    <w:rsid w:val="004216B5"/>
    <w:rsid w:val="00422568"/>
    <w:rsid w:val="00422704"/>
    <w:rsid w:val="0042385E"/>
    <w:rsid w:val="004240A7"/>
    <w:rsid w:val="004249A6"/>
    <w:rsid w:val="004249F6"/>
    <w:rsid w:val="00424CFC"/>
    <w:rsid w:val="004251E1"/>
    <w:rsid w:val="0042550E"/>
    <w:rsid w:val="0042775B"/>
    <w:rsid w:val="00427794"/>
    <w:rsid w:val="00427FA8"/>
    <w:rsid w:val="0043167E"/>
    <w:rsid w:val="004318B4"/>
    <w:rsid w:val="004323E7"/>
    <w:rsid w:val="00433274"/>
    <w:rsid w:val="00434885"/>
    <w:rsid w:val="0043726F"/>
    <w:rsid w:val="00440BE3"/>
    <w:rsid w:val="00441E05"/>
    <w:rsid w:val="004430F2"/>
    <w:rsid w:val="004457E9"/>
    <w:rsid w:val="00446D9E"/>
    <w:rsid w:val="004512D6"/>
    <w:rsid w:val="00452963"/>
    <w:rsid w:val="004563AF"/>
    <w:rsid w:val="00456DC2"/>
    <w:rsid w:val="00460727"/>
    <w:rsid w:val="004609CC"/>
    <w:rsid w:val="0046102B"/>
    <w:rsid w:val="00462D0B"/>
    <w:rsid w:val="00462F0D"/>
    <w:rsid w:val="00462FD0"/>
    <w:rsid w:val="004637C7"/>
    <w:rsid w:val="00463D35"/>
    <w:rsid w:val="00465B3D"/>
    <w:rsid w:val="004661BD"/>
    <w:rsid w:val="00466F98"/>
    <w:rsid w:val="00471860"/>
    <w:rsid w:val="00475103"/>
    <w:rsid w:val="0047592A"/>
    <w:rsid w:val="004764E0"/>
    <w:rsid w:val="00476945"/>
    <w:rsid w:val="00477F1A"/>
    <w:rsid w:val="00480143"/>
    <w:rsid w:val="004839C4"/>
    <w:rsid w:val="00483BA3"/>
    <w:rsid w:val="00487144"/>
    <w:rsid w:val="0048770D"/>
    <w:rsid w:val="00487F97"/>
    <w:rsid w:val="00490CC1"/>
    <w:rsid w:val="004921B8"/>
    <w:rsid w:val="004927A8"/>
    <w:rsid w:val="00494303"/>
    <w:rsid w:val="00496B86"/>
    <w:rsid w:val="00496D68"/>
    <w:rsid w:val="00497A63"/>
    <w:rsid w:val="004A07B2"/>
    <w:rsid w:val="004A1555"/>
    <w:rsid w:val="004A1AFD"/>
    <w:rsid w:val="004A2F6F"/>
    <w:rsid w:val="004A311C"/>
    <w:rsid w:val="004A400D"/>
    <w:rsid w:val="004A40DC"/>
    <w:rsid w:val="004A47C5"/>
    <w:rsid w:val="004A72B7"/>
    <w:rsid w:val="004B2868"/>
    <w:rsid w:val="004B3982"/>
    <w:rsid w:val="004B5671"/>
    <w:rsid w:val="004B57D8"/>
    <w:rsid w:val="004B5A08"/>
    <w:rsid w:val="004B6420"/>
    <w:rsid w:val="004B7892"/>
    <w:rsid w:val="004B7E8D"/>
    <w:rsid w:val="004C1C24"/>
    <w:rsid w:val="004C1C96"/>
    <w:rsid w:val="004C20D5"/>
    <w:rsid w:val="004C314B"/>
    <w:rsid w:val="004C34E4"/>
    <w:rsid w:val="004C3805"/>
    <w:rsid w:val="004C415A"/>
    <w:rsid w:val="004C47BB"/>
    <w:rsid w:val="004C4973"/>
    <w:rsid w:val="004C5B18"/>
    <w:rsid w:val="004C5EAC"/>
    <w:rsid w:val="004C6863"/>
    <w:rsid w:val="004C6BAC"/>
    <w:rsid w:val="004C6C2D"/>
    <w:rsid w:val="004D012D"/>
    <w:rsid w:val="004D04C7"/>
    <w:rsid w:val="004D33A9"/>
    <w:rsid w:val="004D3E94"/>
    <w:rsid w:val="004D621A"/>
    <w:rsid w:val="004D672F"/>
    <w:rsid w:val="004E0788"/>
    <w:rsid w:val="004E07D6"/>
    <w:rsid w:val="004E12F7"/>
    <w:rsid w:val="004E3603"/>
    <w:rsid w:val="004E48D2"/>
    <w:rsid w:val="004E4E57"/>
    <w:rsid w:val="004E592C"/>
    <w:rsid w:val="004E64F2"/>
    <w:rsid w:val="004E6E9E"/>
    <w:rsid w:val="004E7200"/>
    <w:rsid w:val="004E7F50"/>
    <w:rsid w:val="004F22FC"/>
    <w:rsid w:val="004F29F1"/>
    <w:rsid w:val="004F389D"/>
    <w:rsid w:val="004F3C73"/>
    <w:rsid w:val="004F41F8"/>
    <w:rsid w:val="004F48D9"/>
    <w:rsid w:val="004F5371"/>
    <w:rsid w:val="004F5E77"/>
    <w:rsid w:val="004F66B6"/>
    <w:rsid w:val="004F7BF2"/>
    <w:rsid w:val="004F7C39"/>
    <w:rsid w:val="00500220"/>
    <w:rsid w:val="0050075C"/>
    <w:rsid w:val="00500968"/>
    <w:rsid w:val="005017DC"/>
    <w:rsid w:val="00501955"/>
    <w:rsid w:val="00502764"/>
    <w:rsid w:val="005032C7"/>
    <w:rsid w:val="00504223"/>
    <w:rsid w:val="005048BA"/>
    <w:rsid w:val="00510850"/>
    <w:rsid w:val="00510D9C"/>
    <w:rsid w:val="00511D48"/>
    <w:rsid w:val="00513AEA"/>
    <w:rsid w:val="00516AD5"/>
    <w:rsid w:val="005171DD"/>
    <w:rsid w:val="0052076E"/>
    <w:rsid w:val="005212EE"/>
    <w:rsid w:val="005218A2"/>
    <w:rsid w:val="0052272E"/>
    <w:rsid w:val="0052427C"/>
    <w:rsid w:val="0052521C"/>
    <w:rsid w:val="0052614D"/>
    <w:rsid w:val="005261E0"/>
    <w:rsid w:val="005261EE"/>
    <w:rsid w:val="00526DDD"/>
    <w:rsid w:val="00526F3E"/>
    <w:rsid w:val="00526FE9"/>
    <w:rsid w:val="00527635"/>
    <w:rsid w:val="00530A4B"/>
    <w:rsid w:val="00530ED6"/>
    <w:rsid w:val="0053122F"/>
    <w:rsid w:val="00531E51"/>
    <w:rsid w:val="00534A54"/>
    <w:rsid w:val="00536710"/>
    <w:rsid w:val="00536CC4"/>
    <w:rsid w:val="00537234"/>
    <w:rsid w:val="005375C2"/>
    <w:rsid w:val="00537D9C"/>
    <w:rsid w:val="00540413"/>
    <w:rsid w:val="005411AC"/>
    <w:rsid w:val="005420B8"/>
    <w:rsid w:val="005423B3"/>
    <w:rsid w:val="0054310A"/>
    <w:rsid w:val="0054430F"/>
    <w:rsid w:val="005451CA"/>
    <w:rsid w:val="0054666F"/>
    <w:rsid w:val="0054745F"/>
    <w:rsid w:val="0054751A"/>
    <w:rsid w:val="00547912"/>
    <w:rsid w:val="00552547"/>
    <w:rsid w:val="005544C8"/>
    <w:rsid w:val="00554BBA"/>
    <w:rsid w:val="00554CD5"/>
    <w:rsid w:val="00555C80"/>
    <w:rsid w:val="00560AA7"/>
    <w:rsid w:val="00560EDA"/>
    <w:rsid w:val="00564EA4"/>
    <w:rsid w:val="00566354"/>
    <w:rsid w:val="005666E7"/>
    <w:rsid w:val="00566986"/>
    <w:rsid w:val="0057196D"/>
    <w:rsid w:val="00572394"/>
    <w:rsid w:val="00573988"/>
    <w:rsid w:val="0057431C"/>
    <w:rsid w:val="00574884"/>
    <w:rsid w:val="00575849"/>
    <w:rsid w:val="005766F1"/>
    <w:rsid w:val="00580899"/>
    <w:rsid w:val="00581A17"/>
    <w:rsid w:val="00581A6A"/>
    <w:rsid w:val="00583253"/>
    <w:rsid w:val="00584D6C"/>
    <w:rsid w:val="00585F07"/>
    <w:rsid w:val="0058654D"/>
    <w:rsid w:val="00586897"/>
    <w:rsid w:val="00586ECB"/>
    <w:rsid w:val="005876A2"/>
    <w:rsid w:val="00591126"/>
    <w:rsid w:val="00591B90"/>
    <w:rsid w:val="00591CF0"/>
    <w:rsid w:val="005929C3"/>
    <w:rsid w:val="00592C75"/>
    <w:rsid w:val="00593BE3"/>
    <w:rsid w:val="00597629"/>
    <w:rsid w:val="00597D77"/>
    <w:rsid w:val="005A0AA6"/>
    <w:rsid w:val="005A0EA9"/>
    <w:rsid w:val="005A1744"/>
    <w:rsid w:val="005A1ED5"/>
    <w:rsid w:val="005A2753"/>
    <w:rsid w:val="005A6357"/>
    <w:rsid w:val="005B1186"/>
    <w:rsid w:val="005B13A4"/>
    <w:rsid w:val="005B15FB"/>
    <w:rsid w:val="005B1649"/>
    <w:rsid w:val="005B1AC0"/>
    <w:rsid w:val="005B1F8B"/>
    <w:rsid w:val="005B3265"/>
    <w:rsid w:val="005B3A42"/>
    <w:rsid w:val="005B3D51"/>
    <w:rsid w:val="005B4688"/>
    <w:rsid w:val="005B4AF5"/>
    <w:rsid w:val="005B508A"/>
    <w:rsid w:val="005B6EBB"/>
    <w:rsid w:val="005C090B"/>
    <w:rsid w:val="005C24A1"/>
    <w:rsid w:val="005C27E5"/>
    <w:rsid w:val="005C2878"/>
    <w:rsid w:val="005C2D13"/>
    <w:rsid w:val="005C364D"/>
    <w:rsid w:val="005C4889"/>
    <w:rsid w:val="005C4E0B"/>
    <w:rsid w:val="005C5369"/>
    <w:rsid w:val="005C536D"/>
    <w:rsid w:val="005C5874"/>
    <w:rsid w:val="005C5ADA"/>
    <w:rsid w:val="005C7522"/>
    <w:rsid w:val="005D06B4"/>
    <w:rsid w:val="005D29C2"/>
    <w:rsid w:val="005D4BBC"/>
    <w:rsid w:val="005D614C"/>
    <w:rsid w:val="005D6C74"/>
    <w:rsid w:val="005D703E"/>
    <w:rsid w:val="005D70DC"/>
    <w:rsid w:val="005E0CA8"/>
    <w:rsid w:val="005E1D1F"/>
    <w:rsid w:val="005E2592"/>
    <w:rsid w:val="005E37D7"/>
    <w:rsid w:val="005E3A57"/>
    <w:rsid w:val="005E4E9D"/>
    <w:rsid w:val="005E5702"/>
    <w:rsid w:val="005E716A"/>
    <w:rsid w:val="005E75F6"/>
    <w:rsid w:val="005E7D47"/>
    <w:rsid w:val="005F10F3"/>
    <w:rsid w:val="005F1786"/>
    <w:rsid w:val="005F3BC9"/>
    <w:rsid w:val="005F4235"/>
    <w:rsid w:val="005F5F22"/>
    <w:rsid w:val="005F6028"/>
    <w:rsid w:val="005F66FC"/>
    <w:rsid w:val="005F6BFF"/>
    <w:rsid w:val="005F70DA"/>
    <w:rsid w:val="005F717D"/>
    <w:rsid w:val="005F78A6"/>
    <w:rsid w:val="005F7E91"/>
    <w:rsid w:val="0060034A"/>
    <w:rsid w:val="00600C93"/>
    <w:rsid w:val="006016C4"/>
    <w:rsid w:val="0060211F"/>
    <w:rsid w:val="00602B00"/>
    <w:rsid w:val="00603D58"/>
    <w:rsid w:val="00604035"/>
    <w:rsid w:val="00604648"/>
    <w:rsid w:val="00604879"/>
    <w:rsid w:val="00604B52"/>
    <w:rsid w:val="00605E82"/>
    <w:rsid w:val="00610101"/>
    <w:rsid w:val="00610403"/>
    <w:rsid w:val="00611991"/>
    <w:rsid w:val="006120C7"/>
    <w:rsid w:val="00613C26"/>
    <w:rsid w:val="00613EDA"/>
    <w:rsid w:val="006149FD"/>
    <w:rsid w:val="00614D82"/>
    <w:rsid w:val="00615083"/>
    <w:rsid w:val="006167B1"/>
    <w:rsid w:val="00617085"/>
    <w:rsid w:val="006206E7"/>
    <w:rsid w:val="00620EE2"/>
    <w:rsid w:val="00621C10"/>
    <w:rsid w:val="00623C77"/>
    <w:rsid w:val="00624DE5"/>
    <w:rsid w:val="0062614B"/>
    <w:rsid w:val="00627D1D"/>
    <w:rsid w:val="00632474"/>
    <w:rsid w:val="006336FA"/>
    <w:rsid w:val="00633DC7"/>
    <w:rsid w:val="00634472"/>
    <w:rsid w:val="00634A1D"/>
    <w:rsid w:val="00635119"/>
    <w:rsid w:val="00635921"/>
    <w:rsid w:val="00635C46"/>
    <w:rsid w:val="0063737F"/>
    <w:rsid w:val="00637971"/>
    <w:rsid w:val="006423F5"/>
    <w:rsid w:val="00642F88"/>
    <w:rsid w:val="0064534A"/>
    <w:rsid w:val="00647CF2"/>
    <w:rsid w:val="00650152"/>
    <w:rsid w:val="00650308"/>
    <w:rsid w:val="00650808"/>
    <w:rsid w:val="00650CDC"/>
    <w:rsid w:val="0065307D"/>
    <w:rsid w:val="00655B57"/>
    <w:rsid w:val="00660EA6"/>
    <w:rsid w:val="006615ED"/>
    <w:rsid w:val="00662733"/>
    <w:rsid w:val="00662AF2"/>
    <w:rsid w:val="0066799A"/>
    <w:rsid w:val="00667B04"/>
    <w:rsid w:val="00670055"/>
    <w:rsid w:val="006702F9"/>
    <w:rsid w:val="00670669"/>
    <w:rsid w:val="00671C9E"/>
    <w:rsid w:val="00671E07"/>
    <w:rsid w:val="006725EC"/>
    <w:rsid w:val="00672CFA"/>
    <w:rsid w:val="00673423"/>
    <w:rsid w:val="0067372C"/>
    <w:rsid w:val="0067388B"/>
    <w:rsid w:val="00674EE9"/>
    <w:rsid w:val="00675329"/>
    <w:rsid w:val="00675E9D"/>
    <w:rsid w:val="00676410"/>
    <w:rsid w:val="00676A79"/>
    <w:rsid w:val="00680308"/>
    <w:rsid w:val="00680E64"/>
    <w:rsid w:val="00683304"/>
    <w:rsid w:val="00683411"/>
    <w:rsid w:val="00684483"/>
    <w:rsid w:val="00690AFB"/>
    <w:rsid w:val="00690D13"/>
    <w:rsid w:val="006910A7"/>
    <w:rsid w:val="0069139E"/>
    <w:rsid w:val="00691413"/>
    <w:rsid w:val="00692542"/>
    <w:rsid w:val="00695008"/>
    <w:rsid w:val="00695686"/>
    <w:rsid w:val="00697223"/>
    <w:rsid w:val="00697FF8"/>
    <w:rsid w:val="006A1C33"/>
    <w:rsid w:val="006A2E3E"/>
    <w:rsid w:val="006A39B9"/>
    <w:rsid w:val="006A3F0A"/>
    <w:rsid w:val="006A3F6A"/>
    <w:rsid w:val="006A43D7"/>
    <w:rsid w:val="006A60B9"/>
    <w:rsid w:val="006A679E"/>
    <w:rsid w:val="006A68B1"/>
    <w:rsid w:val="006B062B"/>
    <w:rsid w:val="006B0D39"/>
    <w:rsid w:val="006B13DE"/>
    <w:rsid w:val="006B25ED"/>
    <w:rsid w:val="006B3129"/>
    <w:rsid w:val="006B4D60"/>
    <w:rsid w:val="006B5ECB"/>
    <w:rsid w:val="006B63BB"/>
    <w:rsid w:val="006B6995"/>
    <w:rsid w:val="006C08B6"/>
    <w:rsid w:val="006C099A"/>
    <w:rsid w:val="006C282A"/>
    <w:rsid w:val="006C2E05"/>
    <w:rsid w:val="006C6380"/>
    <w:rsid w:val="006C645F"/>
    <w:rsid w:val="006C731A"/>
    <w:rsid w:val="006C7CD7"/>
    <w:rsid w:val="006D0F7B"/>
    <w:rsid w:val="006D1963"/>
    <w:rsid w:val="006D2E67"/>
    <w:rsid w:val="006D327C"/>
    <w:rsid w:val="006D354F"/>
    <w:rsid w:val="006D36F1"/>
    <w:rsid w:val="006D3876"/>
    <w:rsid w:val="006D487C"/>
    <w:rsid w:val="006D53E2"/>
    <w:rsid w:val="006D5BE8"/>
    <w:rsid w:val="006E0C18"/>
    <w:rsid w:val="006E190D"/>
    <w:rsid w:val="006E27DC"/>
    <w:rsid w:val="006E32FC"/>
    <w:rsid w:val="006E39FC"/>
    <w:rsid w:val="006E53A7"/>
    <w:rsid w:val="006E730C"/>
    <w:rsid w:val="006E7BCD"/>
    <w:rsid w:val="006E7C5F"/>
    <w:rsid w:val="006E7E1B"/>
    <w:rsid w:val="006F1454"/>
    <w:rsid w:val="006F162B"/>
    <w:rsid w:val="006F1889"/>
    <w:rsid w:val="006F285B"/>
    <w:rsid w:val="006F2CB8"/>
    <w:rsid w:val="006F2CF6"/>
    <w:rsid w:val="006F4495"/>
    <w:rsid w:val="0070115D"/>
    <w:rsid w:val="007017C9"/>
    <w:rsid w:val="00703513"/>
    <w:rsid w:val="00703F83"/>
    <w:rsid w:val="00704321"/>
    <w:rsid w:val="00704536"/>
    <w:rsid w:val="00704C21"/>
    <w:rsid w:val="00706C01"/>
    <w:rsid w:val="00710D07"/>
    <w:rsid w:val="00711414"/>
    <w:rsid w:val="0071174E"/>
    <w:rsid w:val="007136C0"/>
    <w:rsid w:val="007143FC"/>
    <w:rsid w:val="00714A04"/>
    <w:rsid w:val="007155CB"/>
    <w:rsid w:val="007176AF"/>
    <w:rsid w:val="007179D0"/>
    <w:rsid w:val="00717AFB"/>
    <w:rsid w:val="00720202"/>
    <w:rsid w:val="007203E4"/>
    <w:rsid w:val="00720BF7"/>
    <w:rsid w:val="00721578"/>
    <w:rsid w:val="007225BC"/>
    <w:rsid w:val="007235E1"/>
    <w:rsid w:val="00726E23"/>
    <w:rsid w:val="007270F6"/>
    <w:rsid w:val="0073099B"/>
    <w:rsid w:val="00730AAC"/>
    <w:rsid w:val="00732B59"/>
    <w:rsid w:val="00732D4D"/>
    <w:rsid w:val="00733A38"/>
    <w:rsid w:val="00733F79"/>
    <w:rsid w:val="0073456E"/>
    <w:rsid w:val="007356BF"/>
    <w:rsid w:val="00735DB6"/>
    <w:rsid w:val="00736745"/>
    <w:rsid w:val="007373BC"/>
    <w:rsid w:val="0073759F"/>
    <w:rsid w:val="007406DE"/>
    <w:rsid w:val="00740CFA"/>
    <w:rsid w:val="00741062"/>
    <w:rsid w:val="0074109A"/>
    <w:rsid w:val="0074492E"/>
    <w:rsid w:val="00746365"/>
    <w:rsid w:val="0074643C"/>
    <w:rsid w:val="00746BB1"/>
    <w:rsid w:val="00746DE0"/>
    <w:rsid w:val="00746EDB"/>
    <w:rsid w:val="00747023"/>
    <w:rsid w:val="00750B84"/>
    <w:rsid w:val="007514A5"/>
    <w:rsid w:val="00752F95"/>
    <w:rsid w:val="007530E4"/>
    <w:rsid w:val="007540D3"/>
    <w:rsid w:val="007564F9"/>
    <w:rsid w:val="0075666D"/>
    <w:rsid w:val="00757286"/>
    <w:rsid w:val="00761DF4"/>
    <w:rsid w:val="007628D8"/>
    <w:rsid w:val="007647AD"/>
    <w:rsid w:val="007649B8"/>
    <w:rsid w:val="0076699E"/>
    <w:rsid w:val="00766E8A"/>
    <w:rsid w:val="007677F5"/>
    <w:rsid w:val="00767950"/>
    <w:rsid w:val="00767D59"/>
    <w:rsid w:val="00772D46"/>
    <w:rsid w:val="007730E6"/>
    <w:rsid w:val="00773627"/>
    <w:rsid w:val="00773BCF"/>
    <w:rsid w:val="00774AE2"/>
    <w:rsid w:val="00774EDC"/>
    <w:rsid w:val="00776BBE"/>
    <w:rsid w:val="00776BF6"/>
    <w:rsid w:val="00777E7B"/>
    <w:rsid w:val="00781777"/>
    <w:rsid w:val="007850CB"/>
    <w:rsid w:val="00785445"/>
    <w:rsid w:val="007863A3"/>
    <w:rsid w:val="007864CE"/>
    <w:rsid w:val="007866B0"/>
    <w:rsid w:val="00790850"/>
    <w:rsid w:val="007913CD"/>
    <w:rsid w:val="00791481"/>
    <w:rsid w:val="00791A91"/>
    <w:rsid w:val="007925D6"/>
    <w:rsid w:val="00796DFF"/>
    <w:rsid w:val="007A0789"/>
    <w:rsid w:val="007A0F63"/>
    <w:rsid w:val="007A1574"/>
    <w:rsid w:val="007A30B6"/>
    <w:rsid w:val="007A3EBA"/>
    <w:rsid w:val="007A6A9F"/>
    <w:rsid w:val="007A6D3A"/>
    <w:rsid w:val="007A743E"/>
    <w:rsid w:val="007A797D"/>
    <w:rsid w:val="007A7CC3"/>
    <w:rsid w:val="007A7F5B"/>
    <w:rsid w:val="007B0CD5"/>
    <w:rsid w:val="007B1394"/>
    <w:rsid w:val="007B1BFB"/>
    <w:rsid w:val="007B1CD9"/>
    <w:rsid w:val="007B2713"/>
    <w:rsid w:val="007B28CB"/>
    <w:rsid w:val="007B2B27"/>
    <w:rsid w:val="007B2C42"/>
    <w:rsid w:val="007B44CB"/>
    <w:rsid w:val="007B513F"/>
    <w:rsid w:val="007B5C2D"/>
    <w:rsid w:val="007B77D0"/>
    <w:rsid w:val="007B7A38"/>
    <w:rsid w:val="007C043F"/>
    <w:rsid w:val="007C0784"/>
    <w:rsid w:val="007C2567"/>
    <w:rsid w:val="007C39D0"/>
    <w:rsid w:val="007C4E43"/>
    <w:rsid w:val="007C5C0B"/>
    <w:rsid w:val="007C6B88"/>
    <w:rsid w:val="007D00E6"/>
    <w:rsid w:val="007D10B7"/>
    <w:rsid w:val="007D1337"/>
    <w:rsid w:val="007D3022"/>
    <w:rsid w:val="007D357F"/>
    <w:rsid w:val="007D3CCE"/>
    <w:rsid w:val="007D49B8"/>
    <w:rsid w:val="007D4D6C"/>
    <w:rsid w:val="007D54A2"/>
    <w:rsid w:val="007D58D5"/>
    <w:rsid w:val="007D5998"/>
    <w:rsid w:val="007D6C51"/>
    <w:rsid w:val="007D766E"/>
    <w:rsid w:val="007E0AD7"/>
    <w:rsid w:val="007E1B95"/>
    <w:rsid w:val="007E2404"/>
    <w:rsid w:val="007E2C64"/>
    <w:rsid w:val="007E56D5"/>
    <w:rsid w:val="007E5E02"/>
    <w:rsid w:val="007E6A0C"/>
    <w:rsid w:val="007E751B"/>
    <w:rsid w:val="007F03A9"/>
    <w:rsid w:val="007F1C4B"/>
    <w:rsid w:val="007F1DD6"/>
    <w:rsid w:val="007F383F"/>
    <w:rsid w:val="007F385D"/>
    <w:rsid w:val="007F4602"/>
    <w:rsid w:val="007F4C0D"/>
    <w:rsid w:val="007F5846"/>
    <w:rsid w:val="007F621C"/>
    <w:rsid w:val="007F75DD"/>
    <w:rsid w:val="007F7C22"/>
    <w:rsid w:val="007F7DC3"/>
    <w:rsid w:val="00800472"/>
    <w:rsid w:val="00800B9D"/>
    <w:rsid w:val="0080158E"/>
    <w:rsid w:val="00802550"/>
    <w:rsid w:val="00803D61"/>
    <w:rsid w:val="00804738"/>
    <w:rsid w:val="00804906"/>
    <w:rsid w:val="008063DF"/>
    <w:rsid w:val="00806468"/>
    <w:rsid w:val="0080651D"/>
    <w:rsid w:val="0081001D"/>
    <w:rsid w:val="00810CA1"/>
    <w:rsid w:val="008110B3"/>
    <w:rsid w:val="00812483"/>
    <w:rsid w:val="00813380"/>
    <w:rsid w:val="00813A3B"/>
    <w:rsid w:val="00813AC2"/>
    <w:rsid w:val="00813B2B"/>
    <w:rsid w:val="00816C22"/>
    <w:rsid w:val="00816E93"/>
    <w:rsid w:val="0082036D"/>
    <w:rsid w:val="008222CF"/>
    <w:rsid w:val="00822840"/>
    <w:rsid w:val="00823BAC"/>
    <w:rsid w:val="008278A9"/>
    <w:rsid w:val="00830149"/>
    <w:rsid w:val="00830872"/>
    <w:rsid w:val="008309B0"/>
    <w:rsid w:val="00830C00"/>
    <w:rsid w:val="00830D58"/>
    <w:rsid w:val="008315DC"/>
    <w:rsid w:val="008319C3"/>
    <w:rsid w:val="00832215"/>
    <w:rsid w:val="00832ED4"/>
    <w:rsid w:val="008341AA"/>
    <w:rsid w:val="00836036"/>
    <w:rsid w:val="00836482"/>
    <w:rsid w:val="008378C3"/>
    <w:rsid w:val="00841BD1"/>
    <w:rsid w:val="0084268A"/>
    <w:rsid w:val="0084380E"/>
    <w:rsid w:val="0084555E"/>
    <w:rsid w:val="00845656"/>
    <w:rsid w:val="00845BA7"/>
    <w:rsid w:val="0084606E"/>
    <w:rsid w:val="00846308"/>
    <w:rsid w:val="0084788E"/>
    <w:rsid w:val="00847F63"/>
    <w:rsid w:val="008518A3"/>
    <w:rsid w:val="00852AE9"/>
    <w:rsid w:val="008550B2"/>
    <w:rsid w:val="00856B2C"/>
    <w:rsid w:val="00857005"/>
    <w:rsid w:val="0085701F"/>
    <w:rsid w:val="00860215"/>
    <w:rsid w:val="0086084E"/>
    <w:rsid w:val="0086125C"/>
    <w:rsid w:val="00863339"/>
    <w:rsid w:val="008641F6"/>
    <w:rsid w:val="0086462C"/>
    <w:rsid w:val="00864CC5"/>
    <w:rsid w:val="0086503A"/>
    <w:rsid w:val="0086546D"/>
    <w:rsid w:val="008666B1"/>
    <w:rsid w:val="00866B41"/>
    <w:rsid w:val="00866D2F"/>
    <w:rsid w:val="00867FE3"/>
    <w:rsid w:val="00870B15"/>
    <w:rsid w:val="00871AD5"/>
    <w:rsid w:val="0087346B"/>
    <w:rsid w:val="008763C4"/>
    <w:rsid w:val="00880C13"/>
    <w:rsid w:val="00882A1F"/>
    <w:rsid w:val="00884978"/>
    <w:rsid w:val="00884CE2"/>
    <w:rsid w:val="00884E00"/>
    <w:rsid w:val="008859E6"/>
    <w:rsid w:val="00886184"/>
    <w:rsid w:val="0088635B"/>
    <w:rsid w:val="008864F2"/>
    <w:rsid w:val="0088693E"/>
    <w:rsid w:val="00886EE8"/>
    <w:rsid w:val="008872ED"/>
    <w:rsid w:val="0088756E"/>
    <w:rsid w:val="00887654"/>
    <w:rsid w:val="008877FE"/>
    <w:rsid w:val="00891975"/>
    <w:rsid w:val="00892803"/>
    <w:rsid w:val="00893E14"/>
    <w:rsid w:val="008941E6"/>
    <w:rsid w:val="00894656"/>
    <w:rsid w:val="00895612"/>
    <w:rsid w:val="0089622B"/>
    <w:rsid w:val="008965BA"/>
    <w:rsid w:val="00897DBA"/>
    <w:rsid w:val="008A0E47"/>
    <w:rsid w:val="008A1B24"/>
    <w:rsid w:val="008A20B1"/>
    <w:rsid w:val="008A2D65"/>
    <w:rsid w:val="008A2F5F"/>
    <w:rsid w:val="008A3653"/>
    <w:rsid w:val="008A4764"/>
    <w:rsid w:val="008A4B99"/>
    <w:rsid w:val="008A56AD"/>
    <w:rsid w:val="008A6F2C"/>
    <w:rsid w:val="008A6F31"/>
    <w:rsid w:val="008A77C2"/>
    <w:rsid w:val="008B038A"/>
    <w:rsid w:val="008B0887"/>
    <w:rsid w:val="008B2557"/>
    <w:rsid w:val="008B2740"/>
    <w:rsid w:val="008B4833"/>
    <w:rsid w:val="008B51BA"/>
    <w:rsid w:val="008B5BE3"/>
    <w:rsid w:val="008B6BAB"/>
    <w:rsid w:val="008B76E3"/>
    <w:rsid w:val="008B7E54"/>
    <w:rsid w:val="008C178B"/>
    <w:rsid w:val="008C178F"/>
    <w:rsid w:val="008C223D"/>
    <w:rsid w:val="008C45A8"/>
    <w:rsid w:val="008C56AF"/>
    <w:rsid w:val="008C6D7F"/>
    <w:rsid w:val="008C77D9"/>
    <w:rsid w:val="008D1771"/>
    <w:rsid w:val="008D3C63"/>
    <w:rsid w:val="008D5781"/>
    <w:rsid w:val="008D5964"/>
    <w:rsid w:val="008D63E9"/>
    <w:rsid w:val="008D672C"/>
    <w:rsid w:val="008D7068"/>
    <w:rsid w:val="008D76E4"/>
    <w:rsid w:val="008E01D6"/>
    <w:rsid w:val="008E0321"/>
    <w:rsid w:val="008E1893"/>
    <w:rsid w:val="008E2AA4"/>
    <w:rsid w:val="008E2E11"/>
    <w:rsid w:val="008E31E9"/>
    <w:rsid w:val="008E3762"/>
    <w:rsid w:val="008E4A4B"/>
    <w:rsid w:val="008E7788"/>
    <w:rsid w:val="008E7C9D"/>
    <w:rsid w:val="008F0969"/>
    <w:rsid w:val="008F17FE"/>
    <w:rsid w:val="008F2AE8"/>
    <w:rsid w:val="008F3256"/>
    <w:rsid w:val="008F34C2"/>
    <w:rsid w:val="008F3DCF"/>
    <w:rsid w:val="008F5E80"/>
    <w:rsid w:val="008F6854"/>
    <w:rsid w:val="008F6EAD"/>
    <w:rsid w:val="008F78E5"/>
    <w:rsid w:val="009004D7"/>
    <w:rsid w:val="00900FD2"/>
    <w:rsid w:val="009013D7"/>
    <w:rsid w:val="009014EA"/>
    <w:rsid w:val="00901AF8"/>
    <w:rsid w:val="009028C1"/>
    <w:rsid w:val="009028C9"/>
    <w:rsid w:val="00903398"/>
    <w:rsid w:val="009041DC"/>
    <w:rsid w:val="00904E5D"/>
    <w:rsid w:val="00907D6A"/>
    <w:rsid w:val="00911380"/>
    <w:rsid w:val="009119B7"/>
    <w:rsid w:val="00911B20"/>
    <w:rsid w:val="009159A2"/>
    <w:rsid w:val="009163DE"/>
    <w:rsid w:val="009168BE"/>
    <w:rsid w:val="00917DD6"/>
    <w:rsid w:val="0092050B"/>
    <w:rsid w:val="0092060E"/>
    <w:rsid w:val="00921252"/>
    <w:rsid w:val="00921645"/>
    <w:rsid w:val="00923051"/>
    <w:rsid w:val="009230D2"/>
    <w:rsid w:val="00923600"/>
    <w:rsid w:val="00923E8F"/>
    <w:rsid w:val="00923F0F"/>
    <w:rsid w:val="0092415C"/>
    <w:rsid w:val="00924990"/>
    <w:rsid w:val="009249CE"/>
    <w:rsid w:val="00924A36"/>
    <w:rsid w:val="00924B04"/>
    <w:rsid w:val="00927FBC"/>
    <w:rsid w:val="009311AB"/>
    <w:rsid w:val="00931329"/>
    <w:rsid w:val="00931391"/>
    <w:rsid w:val="0093198D"/>
    <w:rsid w:val="009325EB"/>
    <w:rsid w:val="0093452D"/>
    <w:rsid w:val="009365BB"/>
    <w:rsid w:val="00936DBA"/>
    <w:rsid w:val="00941816"/>
    <w:rsid w:val="0094197C"/>
    <w:rsid w:val="009422B9"/>
    <w:rsid w:val="00942CA7"/>
    <w:rsid w:val="00942FDC"/>
    <w:rsid w:val="0094311A"/>
    <w:rsid w:val="00943469"/>
    <w:rsid w:val="009437CC"/>
    <w:rsid w:val="009463D0"/>
    <w:rsid w:val="009473F2"/>
    <w:rsid w:val="00950BA7"/>
    <w:rsid w:val="00951655"/>
    <w:rsid w:val="00951B20"/>
    <w:rsid w:val="00952130"/>
    <w:rsid w:val="00954378"/>
    <w:rsid w:val="009548C7"/>
    <w:rsid w:val="00956BE8"/>
    <w:rsid w:val="00957725"/>
    <w:rsid w:val="00961CF4"/>
    <w:rsid w:val="00962160"/>
    <w:rsid w:val="009622FE"/>
    <w:rsid w:val="00962458"/>
    <w:rsid w:val="009625F6"/>
    <w:rsid w:val="00962FDA"/>
    <w:rsid w:val="00963E17"/>
    <w:rsid w:val="00964F07"/>
    <w:rsid w:val="00965907"/>
    <w:rsid w:val="009659D4"/>
    <w:rsid w:val="00965D55"/>
    <w:rsid w:val="00965F2D"/>
    <w:rsid w:val="0096616E"/>
    <w:rsid w:val="009662CD"/>
    <w:rsid w:val="0096775F"/>
    <w:rsid w:val="009727B1"/>
    <w:rsid w:val="00972E99"/>
    <w:rsid w:val="00973D39"/>
    <w:rsid w:val="00974730"/>
    <w:rsid w:val="00976BB1"/>
    <w:rsid w:val="009779F1"/>
    <w:rsid w:val="0098059D"/>
    <w:rsid w:val="009810CC"/>
    <w:rsid w:val="00982422"/>
    <w:rsid w:val="00982A44"/>
    <w:rsid w:val="00984A2D"/>
    <w:rsid w:val="00985ECC"/>
    <w:rsid w:val="00986151"/>
    <w:rsid w:val="00990693"/>
    <w:rsid w:val="009906C6"/>
    <w:rsid w:val="00990759"/>
    <w:rsid w:val="00993AD5"/>
    <w:rsid w:val="009942EB"/>
    <w:rsid w:val="009942F6"/>
    <w:rsid w:val="009969FD"/>
    <w:rsid w:val="00997313"/>
    <w:rsid w:val="009979A3"/>
    <w:rsid w:val="009A077E"/>
    <w:rsid w:val="009A0FB7"/>
    <w:rsid w:val="009A1A8E"/>
    <w:rsid w:val="009A214F"/>
    <w:rsid w:val="009A3717"/>
    <w:rsid w:val="009A4034"/>
    <w:rsid w:val="009A457F"/>
    <w:rsid w:val="009A503D"/>
    <w:rsid w:val="009A5EDF"/>
    <w:rsid w:val="009A6837"/>
    <w:rsid w:val="009A6A0C"/>
    <w:rsid w:val="009B0F39"/>
    <w:rsid w:val="009B1370"/>
    <w:rsid w:val="009B1DEF"/>
    <w:rsid w:val="009B27D9"/>
    <w:rsid w:val="009B32FC"/>
    <w:rsid w:val="009B647B"/>
    <w:rsid w:val="009C03A4"/>
    <w:rsid w:val="009C04C5"/>
    <w:rsid w:val="009C12B5"/>
    <w:rsid w:val="009C4B95"/>
    <w:rsid w:val="009C549A"/>
    <w:rsid w:val="009C5925"/>
    <w:rsid w:val="009C6F23"/>
    <w:rsid w:val="009D0335"/>
    <w:rsid w:val="009D0DC0"/>
    <w:rsid w:val="009D0EC8"/>
    <w:rsid w:val="009D1B04"/>
    <w:rsid w:val="009D1D62"/>
    <w:rsid w:val="009D2419"/>
    <w:rsid w:val="009D5A0D"/>
    <w:rsid w:val="009D7084"/>
    <w:rsid w:val="009D7EF8"/>
    <w:rsid w:val="009E0136"/>
    <w:rsid w:val="009E0906"/>
    <w:rsid w:val="009E0F28"/>
    <w:rsid w:val="009E108E"/>
    <w:rsid w:val="009E1540"/>
    <w:rsid w:val="009E180D"/>
    <w:rsid w:val="009E214E"/>
    <w:rsid w:val="009E2727"/>
    <w:rsid w:val="009E3D3E"/>
    <w:rsid w:val="009E5797"/>
    <w:rsid w:val="009E5D61"/>
    <w:rsid w:val="009E63E3"/>
    <w:rsid w:val="009F267D"/>
    <w:rsid w:val="009F48FF"/>
    <w:rsid w:val="009F4910"/>
    <w:rsid w:val="009F5B2E"/>
    <w:rsid w:val="009F71DC"/>
    <w:rsid w:val="009F7397"/>
    <w:rsid w:val="009F7672"/>
    <w:rsid w:val="009F76B1"/>
    <w:rsid w:val="00A00C74"/>
    <w:rsid w:val="00A00D5A"/>
    <w:rsid w:val="00A02721"/>
    <w:rsid w:val="00A03C4B"/>
    <w:rsid w:val="00A03CF4"/>
    <w:rsid w:val="00A0406E"/>
    <w:rsid w:val="00A04608"/>
    <w:rsid w:val="00A04BDE"/>
    <w:rsid w:val="00A0794E"/>
    <w:rsid w:val="00A07DB9"/>
    <w:rsid w:val="00A115DF"/>
    <w:rsid w:val="00A131B4"/>
    <w:rsid w:val="00A13A81"/>
    <w:rsid w:val="00A13D68"/>
    <w:rsid w:val="00A13F7F"/>
    <w:rsid w:val="00A1598C"/>
    <w:rsid w:val="00A16238"/>
    <w:rsid w:val="00A16241"/>
    <w:rsid w:val="00A1680E"/>
    <w:rsid w:val="00A16E7B"/>
    <w:rsid w:val="00A17812"/>
    <w:rsid w:val="00A21BF4"/>
    <w:rsid w:val="00A2448A"/>
    <w:rsid w:val="00A25A96"/>
    <w:rsid w:val="00A306AE"/>
    <w:rsid w:val="00A3084A"/>
    <w:rsid w:val="00A31832"/>
    <w:rsid w:val="00A31F61"/>
    <w:rsid w:val="00A32281"/>
    <w:rsid w:val="00A3424E"/>
    <w:rsid w:val="00A3584D"/>
    <w:rsid w:val="00A3639B"/>
    <w:rsid w:val="00A36A5E"/>
    <w:rsid w:val="00A40B86"/>
    <w:rsid w:val="00A41047"/>
    <w:rsid w:val="00A420E9"/>
    <w:rsid w:val="00A44F83"/>
    <w:rsid w:val="00A45D2E"/>
    <w:rsid w:val="00A46307"/>
    <w:rsid w:val="00A5043A"/>
    <w:rsid w:val="00A508C8"/>
    <w:rsid w:val="00A51388"/>
    <w:rsid w:val="00A52234"/>
    <w:rsid w:val="00A54252"/>
    <w:rsid w:val="00A557B7"/>
    <w:rsid w:val="00A55E68"/>
    <w:rsid w:val="00A569A7"/>
    <w:rsid w:val="00A5757F"/>
    <w:rsid w:val="00A57718"/>
    <w:rsid w:val="00A609D4"/>
    <w:rsid w:val="00A6107A"/>
    <w:rsid w:val="00A6213E"/>
    <w:rsid w:val="00A62334"/>
    <w:rsid w:val="00A62EAD"/>
    <w:rsid w:val="00A63397"/>
    <w:rsid w:val="00A63BB0"/>
    <w:rsid w:val="00A64843"/>
    <w:rsid w:val="00A6524D"/>
    <w:rsid w:val="00A6609D"/>
    <w:rsid w:val="00A66D42"/>
    <w:rsid w:val="00A66F93"/>
    <w:rsid w:val="00A71170"/>
    <w:rsid w:val="00A71564"/>
    <w:rsid w:val="00A71A98"/>
    <w:rsid w:val="00A72CE1"/>
    <w:rsid w:val="00A77723"/>
    <w:rsid w:val="00A77DB7"/>
    <w:rsid w:val="00A806EE"/>
    <w:rsid w:val="00A8113B"/>
    <w:rsid w:val="00A8204B"/>
    <w:rsid w:val="00A82BF9"/>
    <w:rsid w:val="00A83199"/>
    <w:rsid w:val="00A83337"/>
    <w:rsid w:val="00A84BA2"/>
    <w:rsid w:val="00A875D1"/>
    <w:rsid w:val="00A9013A"/>
    <w:rsid w:val="00A90AD7"/>
    <w:rsid w:val="00A9166B"/>
    <w:rsid w:val="00A9203D"/>
    <w:rsid w:val="00A92531"/>
    <w:rsid w:val="00A93A1C"/>
    <w:rsid w:val="00A93DA9"/>
    <w:rsid w:val="00A9518C"/>
    <w:rsid w:val="00A96FEA"/>
    <w:rsid w:val="00AA135D"/>
    <w:rsid w:val="00AA263F"/>
    <w:rsid w:val="00AA3523"/>
    <w:rsid w:val="00AA37A7"/>
    <w:rsid w:val="00AA47E5"/>
    <w:rsid w:val="00AA6367"/>
    <w:rsid w:val="00AA649F"/>
    <w:rsid w:val="00AB0A99"/>
    <w:rsid w:val="00AB0ED1"/>
    <w:rsid w:val="00AB20CB"/>
    <w:rsid w:val="00AB3A8E"/>
    <w:rsid w:val="00AB4F38"/>
    <w:rsid w:val="00AB6225"/>
    <w:rsid w:val="00AB6753"/>
    <w:rsid w:val="00AB6D65"/>
    <w:rsid w:val="00AB7389"/>
    <w:rsid w:val="00AB7F5A"/>
    <w:rsid w:val="00AC0BE0"/>
    <w:rsid w:val="00AC132D"/>
    <w:rsid w:val="00AC25F9"/>
    <w:rsid w:val="00AC37B4"/>
    <w:rsid w:val="00AC3C55"/>
    <w:rsid w:val="00AC5556"/>
    <w:rsid w:val="00AC5575"/>
    <w:rsid w:val="00AC5EAF"/>
    <w:rsid w:val="00AC6C1F"/>
    <w:rsid w:val="00AC6F50"/>
    <w:rsid w:val="00AC6F7F"/>
    <w:rsid w:val="00AC7105"/>
    <w:rsid w:val="00AC73F1"/>
    <w:rsid w:val="00AD1658"/>
    <w:rsid w:val="00AD1D75"/>
    <w:rsid w:val="00AD2178"/>
    <w:rsid w:val="00AD2470"/>
    <w:rsid w:val="00AD3A29"/>
    <w:rsid w:val="00AD4B04"/>
    <w:rsid w:val="00AD4F24"/>
    <w:rsid w:val="00AD6C0D"/>
    <w:rsid w:val="00AD6EA1"/>
    <w:rsid w:val="00AD77C4"/>
    <w:rsid w:val="00AE029D"/>
    <w:rsid w:val="00AE087D"/>
    <w:rsid w:val="00AE14CE"/>
    <w:rsid w:val="00AE1B87"/>
    <w:rsid w:val="00AE35E5"/>
    <w:rsid w:val="00AE44FC"/>
    <w:rsid w:val="00AE4DDE"/>
    <w:rsid w:val="00AE563B"/>
    <w:rsid w:val="00AE5ADD"/>
    <w:rsid w:val="00AE5EFD"/>
    <w:rsid w:val="00AE6D5E"/>
    <w:rsid w:val="00AE7A65"/>
    <w:rsid w:val="00AF0B74"/>
    <w:rsid w:val="00AF2108"/>
    <w:rsid w:val="00AF27A5"/>
    <w:rsid w:val="00AF3A0D"/>
    <w:rsid w:val="00AF511A"/>
    <w:rsid w:val="00AF5260"/>
    <w:rsid w:val="00AF5584"/>
    <w:rsid w:val="00AF6824"/>
    <w:rsid w:val="00AF7065"/>
    <w:rsid w:val="00AF7909"/>
    <w:rsid w:val="00AF7AEC"/>
    <w:rsid w:val="00B00417"/>
    <w:rsid w:val="00B009AE"/>
    <w:rsid w:val="00B00D0C"/>
    <w:rsid w:val="00B02C43"/>
    <w:rsid w:val="00B03A12"/>
    <w:rsid w:val="00B0440A"/>
    <w:rsid w:val="00B04A5B"/>
    <w:rsid w:val="00B05783"/>
    <w:rsid w:val="00B059BB"/>
    <w:rsid w:val="00B0696D"/>
    <w:rsid w:val="00B06BBD"/>
    <w:rsid w:val="00B071B4"/>
    <w:rsid w:val="00B079E9"/>
    <w:rsid w:val="00B07B1E"/>
    <w:rsid w:val="00B10079"/>
    <w:rsid w:val="00B10C34"/>
    <w:rsid w:val="00B13154"/>
    <w:rsid w:val="00B16FA2"/>
    <w:rsid w:val="00B170A7"/>
    <w:rsid w:val="00B1780A"/>
    <w:rsid w:val="00B20DC4"/>
    <w:rsid w:val="00B212DD"/>
    <w:rsid w:val="00B22AE9"/>
    <w:rsid w:val="00B236B4"/>
    <w:rsid w:val="00B24235"/>
    <w:rsid w:val="00B27264"/>
    <w:rsid w:val="00B309B7"/>
    <w:rsid w:val="00B30BBC"/>
    <w:rsid w:val="00B318AA"/>
    <w:rsid w:val="00B3199E"/>
    <w:rsid w:val="00B32C52"/>
    <w:rsid w:val="00B32E79"/>
    <w:rsid w:val="00B33869"/>
    <w:rsid w:val="00B33BB2"/>
    <w:rsid w:val="00B34176"/>
    <w:rsid w:val="00B34513"/>
    <w:rsid w:val="00B356B0"/>
    <w:rsid w:val="00B358DC"/>
    <w:rsid w:val="00B36CA4"/>
    <w:rsid w:val="00B37103"/>
    <w:rsid w:val="00B3771A"/>
    <w:rsid w:val="00B41700"/>
    <w:rsid w:val="00B423CD"/>
    <w:rsid w:val="00B42E4B"/>
    <w:rsid w:val="00B44A7C"/>
    <w:rsid w:val="00B45121"/>
    <w:rsid w:val="00B4628E"/>
    <w:rsid w:val="00B50AF2"/>
    <w:rsid w:val="00B50E33"/>
    <w:rsid w:val="00B51280"/>
    <w:rsid w:val="00B514CE"/>
    <w:rsid w:val="00B51C30"/>
    <w:rsid w:val="00B51FCD"/>
    <w:rsid w:val="00B53983"/>
    <w:rsid w:val="00B53986"/>
    <w:rsid w:val="00B5511B"/>
    <w:rsid w:val="00B5665B"/>
    <w:rsid w:val="00B573D1"/>
    <w:rsid w:val="00B576D8"/>
    <w:rsid w:val="00B579FF"/>
    <w:rsid w:val="00B6102D"/>
    <w:rsid w:val="00B62E57"/>
    <w:rsid w:val="00B633D5"/>
    <w:rsid w:val="00B646F7"/>
    <w:rsid w:val="00B64922"/>
    <w:rsid w:val="00B64B20"/>
    <w:rsid w:val="00B66BEA"/>
    <w:rsid w:val="00B66DC4"/>
    <w:rsid w:val="00B702D1"/>
    <w:rsid w:val="00B71FC0"/>
    <w:rsid w:val="00B7324D"/>
    <w:rsid w:val="00B73451"/>
    <w:rsid w:val="00B73658"/>
    <w:rsid w:val="00B77427"/>
    <w:rsid w:val="00B80C35"/>
    <w:rsid w:val="00B82BE3"/>
    <w:rsid w:val="00B83563"/>
    <w:rsid w:val="00B83637"/>
    <w:rsid w:val="00B83E2E"/>
    <w:rsid w:val="00B8408D"/>
    <w:rsid w:val="00B84B3D"/>
    <w:rsid w:val="00B84B86"/>
    <w:rsid w:val="00B858D1"/>
    <w:rsid w:val="00B85C60"/>
    <w:rsid w:val="00B90CC5"/>
    <w:rsid w:val="00B90F9F"/>
    <w:rsid w:val="00B9173B"/>
    <w:rsid w:val="00B91C1C"/>
    <w:rsid w:val="00B921D4"/>
    <w:rsid w:val="00B929B4"/>
    <w:rsid w:val="00B92BEE"/>
    <w:rsid w:val="00B93E62"/>
    <w:rsid w:val="00B9472F"/>
    <w:rsid w:val="00B94AE5"/>
    <w:rsid w:val="00B95065"/>
    <w:rsid w:val="00B9631F"/>
    <w:rsid w:val="00B96DBD"/>
    <w:rsid w:val="00BA0587"/>
    <w:rsid w:val="00BA14EB"/>
    <w:rsid w:val="00BA2011"/>
    <w:rsid w:val="00BA28A4"/>
    <w:rsid w:val="00BA2C8F"/>
    <w:rsid w:val="00BA2E8D"/>
    <w:rsid w:val="00BA524F"/>
    <w:rsid w:val="00BA581B"/>
    <w:rsid w:val="00BA61A5"/>
    <w:rsid w:val="00BA68DA"/>
    <w:rsid w:val="00BB00B8"/>
    <w:rsid w:val="00BB143F"/>
    <w:rsid w:val="00BB1874"/>
    <w:rsid w:val="00BB29AD"/>
    <w:rsid w:val="00BB40F4"/>
    <w:rsid w:val="00BB452E"/>
    <w:rsid w:val="00BB4C12"/>
    <w:rsid w:val="00BB7899"/>
    <w:rsid w:val="00BC1E71"/>
    <w:rsid w:val="00BC22CA"/>
    <w:rsid w:val="00BC332D"/>
    <w:rsid w:val="00BC345B"/>
    <w:rsid w:val="00BC348C"/>
    <w:rsid w:val="00BC399B"/>
    <w:rsid w:val="00BC410F"/>
    <w:rsid w:val="00BC41FA"/>
    <w:rsid w:val="00BC450C"/>
    <w:rsid w:val="00BC4DD8"/>
    <w:rsid w:val="00BC5A7F"/>
    <w:rsid w:val="00BC61EE"/>
    <w:rsid w:val="00BC63AE"/>
    <w:rsid w:val="00BD0EEF"/>
    <w:rsid w:val="00BD251A"/>
    <w:rsid w:val="00BD29A9"/>
    <w:rsid w:val="00BD31B7"/>
    <w:rsid w:val="00BD3B58"/>
    <w:rsid w:val="00BD4127"/>
    <w:rsid w:val="00BD5CE4"/>
    <w:rsid w:val="00BD6CFA"/>
    <w:rsid w:val="00BD6FD1"/>
    <w:rsid w:val="00BE22CD"/>
    <w:rsid w:val="00BE2841"/>
    <w:rsid w:val="00BE3AE6"/>
    <w:rsid w:val="00BE50E3"/>
    <w:rsid w:val="00BE5451"/>
    <w:rsid w:val="00BE5BE7"/>
    <w:rsid w:val="00BE65CE"/>
    <w:rsid w:val="00BE69BA"/>
    <w:rsid w:val="00BE7FC1"/>
    <w:rsid w:val="00BF1467"/>
    <w:rsid w:val="00BF1A7A"/>
    <w:rsid w:val="00BF22EC"/>
    <w:rsid w:val="00BF3A78"/>
    <w:rsid w:val="00BF3F3F"/>
    <w:rsid w:val="00BF413D"/>
    <w:rsid w:val="00BF522E"/>
    <w:rsid w:val="00BF70F4"/>
    <w:rsid w:val="00C0005A"/>
    <w:rsid w:val="00C0009F"/>
    <w:rsid w:val="00C00B5F"/>
    <w:rsid w:val="00C0204F"/>
    <w:rsid w:val="00C028D4"/>
    <w:rsid w:val="00C02B5E"/>
    <w:rsid w:val="00C033B9"/>
    <w:rsid w:val="00C04E3C"/>
    <w:rsid w:val="00C05668"/>
    <w:rsid w:val="00C06CAA"/>
    <w:rsid w:val="00C106C1"/>
    <w:rsid w:val="00C11985"/>
    <w:rsid w:val="00C11C88"/>
    <w:rsid w:val="00C11F43"/>
    <w:rsid w:val="00C13BAB"/>
    <w:rsid w:val="00C13BD5"/>
    <w:rsid w:val="00C13D27"/>
    <w:rsid w:val="00C13FCA"/>
    <w:rsid w:val="00C14076"/>
    <w:rsid w:val="00C140FA"/>
    <w:rsid w:val="00C1511A"/>
    <w:rsid w:val="00C1526A"/>
    <w:rsid w:val="00C15D96"/>
    <w:rsid w:val="00C167FD"/>
    <w:rsid w:val="00C16898"/>
    <w:rsid w:val="00C219A1"/>
    <w:rsid w:val="00C21EE4"/>
    <w:rsid w:val="00C22422"/>
    <w:rsid w:val="00C226AD"/>
    <w:rsid w:val="00C22A0D"/>
    <w:rsid w:val="00C22A32"/>
    <w:rsid w:val="00C234FA"/>
    <w:rsid w:val="00C236A2"/>
    <w:rsid w:val="00C2410C"/>
    <w:rsid w:val="00C25FDF"/>
    <w:rsid w:val="00C265E6"/>
    <w:rsid w:val="00C3263D"/>
    <w:rsid w:val="00C339BF"/>
    <w:rsid w:val="00C341DA"/>
    <w:rsid w:val="00C34BB0"/>
    <w:rsid w:val="00C34D2E"/>
    <w:rsid w:val="00C34E24"/>
    <w:rsid w:val="00C35368"/>
    <w:rsid w:val="00C367C6"/>
    <w:rsid w:val="00C373DF"/>
    <w:rsid w:val="00C37E7F"/>
    <w:rsid w:val="00C40EB2"/>
    <w:rsid w:val="00C41EA8"/>
    <w:rsid w:val="00C42175"/>
    <w:rsid w:val="00C4263B"/>
    <w:rsid w:val="00C42E62"/>
    <w:rsid w:val="00C43240"/>
    <w:rsid w:val="00C469E0"/>
    <w:rsid w:val="00C478CA"/>
    <w:rsid w:val="00C500B3"/>
    <w:rsid w:val="00C50C14"/>
    <w:rsid w:val="00C51374"/>
    <w:rsid w:val="00C52C66"/>
    <w:rsid w:val="00C53D63"/>
    <w:rsid w:val="00C55F7A"/>
    <w:rsid w:val="00C57509"/>
    <w:rsid w:val="00C57A4E"/>
    <w:rsid w:val="00C610B2"/>
    <w:rsid w:val="00C61E86"/>
    <w:rsid w:val="00C6214E"/>
    <w:rsid w:val="00C62592"/>
    <w:rsid w:val="00C62A7A"/>
    <w:rsid w:val="00C630F4"/>
    <w:rsid w:val="00C63900"/>
    <w:rsid w:val="00C642A0"/>
    <w:rsid w:val="00C643F8"/>
    <w:rsid w:val="00C6760D"/>
    <w:rsid w:val="00C67919"/>
    <w:rsid w:val="00C70319"/>
    <w:rsid w:val="00C70FCA"/>
    <w:rsid w:val="00C71340"/>
    <w:rsid w:val="00C71ADF"/>
    <w:rsid w:val="00C74F53"/>
    <w:rsid w:val="00C75F6F"/>
    <w:rsid w:val="00C768CB"/>
    <w:rsid w:val="00C76AAE"/>
    <w:rsid w:val="00C77B61"/>
    <w:rsid w:val="00C77C1E"/>
    <w:rsid w:val="00C803FE"/>
    <w:rsid w:val="00C80E6F"/>
    <w:rsid w:val="00C81B59"/>
    <w:rsid w:val="00C81CEE"/>
    <w:rsid w:val="00C83158"/>
    <w:rsid w:val="00C8376E"/>
    <w:rsid w:val="00C837C6"/>
    <w:rsid w:val="00C83C1C"/>
    <w:rsid w:val="00C842DD"/>
    <w:rsid w:val="00C85DF9"/>
    <w:rsid w:val="00C97071"/>
    <w:rsid w:val="00C974CF"/>
    <w:rsid w:val="00C97613"/>
    <w:rsid w:val="00CA111F"/>
    <w:rsid w:val="00CA15D6"/>
    <w:rsid w:val="00CA1D70"/>
    <w:rsid w:val="00CA3347"/>
    <w:rsid w:val="00CA3808"/>
    <w:rsid w:val="00CA68FB"/>
    <w:rsid w:val="00CA6919"/>
    <w:rsid w:val="00CA6FD0"/>
    <w:rsid w:val="00CA71F8"/>
    <w:rsid w:val="00CA7735"/>
    <w:rsid w:val="00CA775C"/>
    <w:rsid w:val="00CB088D"/>
    <w:rsid w:val="00CB231E"/>
    <w:rsid w:val="00CB25A2"/>
    <w:rsid w:val="00CB272E"/>
    <w:rsid w:val="00CB51BA"/>
    <w:rsid w:val="00CB53F5"/>
    <w:rsid w:val="00CB6E34"/>
    <w:rsid w:val="00CB6E8E"/>
    <w:rsid w:val="00CC0853"/>
    <w:rsid w:val="00CC2B97"/>
    <w:rsid w:val="00CC388C"/>
    <w:rsid w:val="00CC4F6F"/>
    <w:rsid w:val="00CC50F0"/>
    <w:rsid w:val="00CC5464"/>
    <w:rsid w:val="00CC66C4"/>
    <w:rsid w:val="00CC6FF1"/>
    <w:rsid w:val="00CD0EA6"/>
    <w:rsid w:val="00CD0EB2"/>
    <w:rsid w:val="00CD1267"/>
    <w:rsid w:val="00CD1A32"/>
    <w:rsid w:val="00CD1ADB"/>
    <w:rsid w:val="00CD1EE3"/>
    <w:rsid w:val="00CD2AAD"/>
    <w:rsid w:val="00CD4C16"/>
    <w:rsid w:val="00CD57D2"/>
    <w:rsid w:val="00CD5C60"/>
    <w:rsid w:val="00CD642B"/>
    <w:rsid w:val="00CE0A4E"/>
    <w:rsid w:val="00CE2AC9"/>
    <w:rsid w:val="00CE62E6"/>
    <w:rsid w:val="00CE678A"/>
    <w:rsid w:val="00CF02F3"/>
    <w:rsid w:val="00CF269A"/>
    <w:rsid w:val="00CF2B80"/>
    <w:rsid w:val="00CF3D5B"/>
    <w:rsid w:val="00CF4383"/>
    <w:rsid w:val="00CF449C"/>
    <w:rsid w:val="00CF4AC5"/>
    <w:rsid w:val="00CF50B3"/>
    <w:rsid w:val="00CF7510"/>
    <w:rsid w:val="00CF7A6D"/>
    <w:rsid w:val="00D0051F"/>
    <w:rsid w:val="00D01066"/>
    <w:rsid w:val="00D01911"/>
    <w:rsid w:val="00D027BD"/>
    <w:rsid w:val="00D04D0A"/>
    <w:rsid w:val="00D056D9"/>
    <w:rsid w:val="00D06183"/>
    <w:rsid w:val="00D07C1F"/>
    <w:rsid w:val="00D133D2"/>
    <w:rsid w:val="00D1480E"/>
    <w:rsid w:val="00D178E2"/>
    <w:rsid w:val="00D17F0A"/>
    <w:rsid w:val="00D20D3F"/>
    <w:rsid w:val="00D2235E"/>
    <w:rsid w:val="00D22D01"/>
    <w:rsid w:val="00D22E95"/>
    <w:rsid w:val="00D231A3"/>
    <w:rsid w:val="00D23228"/>
    <w:rsid w:val="00D23811"/>
    <w:rsid w:val="00D23B3A"/>
    <w:rsid w:val="00D23CEE"/>
    <w:rsid w:val="00D249EA"/>
    <w:rsid w:val="00D26F94"/>
    <w:rsid w:val="00D27183"/>
    <w:rsid w:val="00D27C04"/>
    <w:rsid w:val="00D27CF3"/>
    <w:rsid w:val="00D30B24"/>
    <w:rsid w:val="00D3140C"/>
    <w:rsid w:val="00D33506"/>
    <w:rsid w:val="00D34F44"/>
    <w:rsid w:val="00D34FCC"/>
    <w:rsid w:val="00D37F49"/>
    <w:rsid w:val="00D43419"/>
    <w:rsid w:val="00D43665"/>
    <w:rsid w:val="00D45F3F"/>
    <w:rsid w:val="00D47023"/>
    <w:rsid w:val="00D47F0F"/>
    <w:rsid w:val="00D50995"/>
    <w:rsid w:val="00D517DB"/>
    <w:rsid w:val="00D522D0"/>
    <w:rsid w:val="00D528DB"/>
    <w:rsid w:val="00D53334"/>
    <w:rsid w:val="00D5394B"/>
    <w:rsid w:val="00D53C32"/>
    <w:rsid w:val="00D54750"/>
    <w:rsid w:val="00D5516A"/>
    <w:rsid w:val="00D554E0"/>
    <w:rsid w:val="00D5583B"/>
    <w:rsid w:val="00D56E4E"/>
    <w:rsid w:val="00D57262"/>
    <w:rsid w:val="00D57EF5"/>
    <w:rsid w:val="00D62E5B"/>
    <w:rsid w:val="00D63DF4"/>
    <w:rsid w:val="00D64E57"/>
    <w:rsid w:val="00D65056"/>
    <w:rsid w:val="00D65141"/>
    <w:rsid w:val="00D66396"/>
    <w:rsid w:val="00D6719E"/>
    <w:rsid w:val="00D678DD"/>
    <w:rsid w:val="00D67956"/>
    <w:rsid w:val="00D67C10"/>
    <w:rsid w:val="00D7008B"/>
    <w:rsid w:val="00D702E1"/>
    <w:rsid w:val="00D7069C"/>
    <w:rsid w:val="00D70AD6"/>
    <w:rsid w:val="00D70F7C"/>
    <w:rsid w:val="00D713C8"/>
    <w:rsid w:val="00D72537"/>
    <w:rsid w:val="00D72A3B"/>
    <w:rsid w:val="00D7706B"/>
    <w:rsid w:val="00D77716"/>
    <w:rsid w:val="00D77B82"/>
    <w:rsid w:val="00D80CF1"/>
    <w:rsid w:val="00D81321"/>
    <w:rsid w:val="00D814A4"/>
    <w:rsid w:val="00D81E74"/>
    <w:rsid w:val="00D82689"/>
    <w:rsid w:val="00D83346"/>
    <w:rsid w:val="00D8407C"/>
    <w:rsid w:val="00D855BC"/>
    <w:rsid w:val="00D85C1F"/>
    <w:rsid w:val="00D85DCF"/>
    <w:rsid w:val="00D85EA5"/>
    <w:rsid w:val="00D87E65"/>
    <w:rsid w:val="00D914FA"/>
    <w:rsid w:val="00D9332F"/>
    <w:rsid w:val="00D93346"/>
    <w:rsid w:val="00D95EAA"/>
    <w:rsid w:val="00D9641B"/>
    <w:rsid w:val="00D9719F"/>
    <w:rsid w:val="00D973B7"/>
    <w:rsid w:val="00D978CD"/>
    <w:rsid w:val="00D97CB0"/>
    <w:rsid w:val="00DA022D"/>
    <w:rsid w:val="00DA06AD"/>
    <w:rsid w:val="00DA09E4"/>
    <w:rsid w:val="00DA2130"/>
    <w:rsid w:val="00DA23B8"/>
    <w:rsid w:val="00DA37D6"/>
    <w:rsid w:val="00DA3AD5"/>
    <w:rsid w:val="00DA3F14"/>
    <w:rsid w:val="00DA457C"/>
    <w:rsid w:val="00DA515E"/>
    <w:rsid w:val="00DA64C6"/>
    <w:rsid w:val="00DA6C93"/>
    <w:rsid w:val="00DB3F5F"/>
    <w:rsid w:val="00DB4A90"/>
    <w:rsid w:val="00DB5929"/>
    <w:rsid w:val="00DB7A62"/>
    <w:rsid w:val="00DC1F44"/>
    <w:rsid w:val="00DC2072"/>
    <w:rsid w:val="00DC27FB"/>
    <w:rsid w:val="00DC38A2"/>
    <w:rsid w:val="00DC403E"/>
    <w:rsid w:val="00DC5E26"/>
    <w:rsid w:val="00DC5FC8"/>
    <w:rsid w:val="00DC6E49"/>
    <w:rsid w:val="00DD00AD"/>
    <w:rsid w:val="00DD069E"/>
    <w:rsid w:val="00DD1195"/>
    <w:rsid w:val="00DD4F62"/>
    <w:rsid w:val="00DD52DD"/>
    <w:rsid w:val="00DD6E1B"/>
    <w:rsid w:val="00DD736F"/>
    <w:rsid w:val="00DD7538"/>
    <w:rsid w:val="00DE0D22"/>
    <w:rsid w:val="00DE15C6"/>
    <w:rsid w:val="00DE165F"/>
    <w:rsid w:val="00DE2E7B"/>
    <w:rsid w:val="00DE3889"/>
    <w:rsid w:val="00DE3C87"/>
    <w:rsid w:val="00DE421C"/>
    <w:rsid w:val="00DE4279"/>
    <w:rsid w:val="00DE60D4"/>
    <w:rsid w:val="00DE77A0"/>
    <w:rsid w:val="00DE7D4C"/>
    <w:rsid w:val="00DF016B"/>
    <w:rsid w:val="00DF1968"/>
    <w:rsid w:val="00DF1FDC"/>
    <w:rsid w:val="00DF2CA2"/>
    <w:rsid w:val="00DF2F56"/>
    <w:rsid w:val="00DF2F97"/>
    <w:rsid w:val="00DF456F"/>
    <w:rsid w:val="00DF5D02"/>
    <w:rsid w:val="00E0022D"/>
    <w:rsid w:val="00E012FF"/>
    <w:rsid w:val="00E013C2"/>
    <w:rsid w:val="00E0164C"/>
    <w:rsid w:val="00E01F4E"/>
    <w:rsid w:val="00E032A5"/>
    <w:rsid w:val="00E03CF8"/>
    <w:rsid w:val="00E03EB6"/>
    <w:rsid w:val="00E03EF5"/>
    <w:rsid w:val="00E10056"/>
    <w:rsid w:val="00E10EE8"/>
    <w:rsid w:val="00E1162B"/>
    <w:rsid w:val="00E11660"/>
    <w:rsid w:val="00E13DFF"/>
    <w:rsid w:val="00E14290"/>
    <w:rsid w:val="00E14C41"/>
    <w:rsid w:val="00E14CC1"/>
    <w:rsid w:val="00E14F20"/>
    <w:rsid w:val="00E15F74"/>
    <w:rsid w:val="00E16C46"/>
    <w:rsid w:val="00E17038"/>
    <w:rsid w:val="00E177E4"/>
    <w:rsid w:val="00E17FE8"/>
    <w:rsid w:val="00E2095A"/>
    <w:rsid w:val="00E20C48"/>
    <w:rsid w:val="00E22E9B"/>
    <w:rsid w:val="00E25175"/>
    <w:rsid w:val="00E2567B"/>
    <w:rsid w:val="00E26585"/>
    <w:rsid w:val="00E308A0"/>
    <w:rsid w:val="00E33216"/>
    <w:rsid w:val="00E3396C"/>
    <w:rsid w:val="00E33E2F"/>
    <w:rsid w:val="00E37DED"/>
    <w:rsid w:val="00E41C76"/>
    <w:rsid w:val="00E433C4"/>
    <w:rsid w:val="00E43F06"/>
    <w:rsid w:val="00E477DB"/>
    <w:rsid w:val="00E47D92"/>
    <w:rsid w:val="00E5081F"/>
    <w:rsid w:val="00E53117"/>
    <w:rsid w:val="00E531C6"/>
    <w:rsid w:val="00E55C5B"/>
    <w:rsid w:val="00E61E37"/>
    <w:rsid w:val="00E624E5"/>
    <w:rsid w:val="00E62D18"/>
    <w:rsid w:val="00E64B4C"/>
    <w:rsid w:val="00E669D4"/>
    <w:rsid w:val="00E66F90"/>
    <w:rsid w:val="00E67851"/>
    <w:rsid w:val="00E7213C"/>
    <w:rsid w:val="00E72275"/>
    <w:rsid w:val="00E73527"/>
    <w:rsid w:val="00E741CE"/>
    <w:rsid w:val="00E747BD"/>
    <w:rsid w:val="00E74B75"/>
    <w:rsid w:val="00E76B70"/>
    <w:rsid w:val="00E76CF5"/>
    <w:rsid w:val="00E77FBE"/>
    <w:rsid w:val="00E82515"/>
    <w:rsid w:val="00E832D8"/>
    <w:rsid w:val="00E838FE"/>
    <w:rsid w:val="00E842CC"/>
    <w:rsid w:val="00E875D0"/>
    <w:rsid w:val="00E92C1A"/>
    <w:rsid w:val="00E95190"/>
    <w:rsid w:val="00E95A30"/>
    <w:rsid w:val="00E95B14"/>
    <w:rsid w:val="00E961AE"/>
    <w:rsid w:val="00E96257"/>
    <w:rsid w:val="00E975B6"/>
    <w:rsid w:val="00EA0CE9"/>
    <w:rsid w:val="00EA191C"/>
    <w:rsid w:val="00EA250A"/>
    <w:rsid w:val="00EA2D0A"/>
    <w:rsid w:val="00EA3055"/>
    <w:rsid w:val="00EA3CB0"/>
    <w:rsid w:val="00EA42FB"/>
    <w:rsid w:val="00EA4882"/>
    <w:rsid w:val="00EA5269"/>
    <w:rsid w:val="00EA6655"/>
    <w:rsid w:val="00EA71EE"/>
    <w:rsid w:val="00EA7406"/>
    <w:rsid w:val="00EA75A3"/>
    <w:rsid w:val="00EB02AE"/>
    <w:rsid w:val="00EB0FE4"/>
    <w:rsid w:val="00EB13FA"/>
    <w:rsid w:val="00EB202C"/>
    <w:rsid w:val="00EB2CEE"/>
    <w:rsid w:val="00EB3845"/>
    <w:rsid w:val="00EB4AAF"/>
    <w:rsid w:val="00EB5BEA"/>
    <w:rsid w:val="00EB63C3"/>
    <w:rsid w:val="00EB7220"/>
    <w:rsid w:val="00EB7CCD"/>
    <w:rsid w:val="00EC023A"/>
    <w:rsid w:val="00EC0900"/>
    <w:rsid w:val="00EC20CA"/>
    <w:rsid w:val="00EC275E"/>
    <w:rsid w:val="00EC3124"/>
    <w:rsid w:val="00EC32A6"/>
    <w:rsid w:val="00EC3D55"/>
    <w:rsid w:val="00EC4ECA"/>
    <w:rsid w:val="00EC572D"/>
    <w:rsid w:val="00ED0084"/>
    <w:rsid w:val="00ED091F"/>
    <w:rsid w:val="00ED14D6"/>
    <w:rsid w:val="00ED2115"/>
    <w:rsid w:val="00ED3039"/>
    <w:rsid w:val="00ED312D"/>
    <w:rsid w:val="00ED3755"/>
    <w:rsid w:val="00ED4C80"/>
    <w:rsid w:val="00ED526E"/>
    <w:rsid w:val="00ED5D58"/>
    <w:rsid w:val="00ED6D44"/>
    <w:rsid w:val="00EE08C1"/>
    <w:rsid w:val="00EE091A"/>
    <w:rsid w:val="00EE2099"/>
    <w:rsid w:val="00EE3A8A"/>
    <w:rsid w:val="00EE42F2"/>
    <w:rsid w:val="00EE45B1"/>
    <w:rsid w:val="00EE4C69"/>
    <w:rsid w:val="00EE69D1"/>
    <w:rsid w:val="00EE6FCB"/>
    <w:rsid w:val="00EE7573"/>
    <w:rsid w:val="00EE7FED"/>
    <w:rsid w:val="00EF055D"/>
    <w:rsid w:val="00EF0DF9"/>
    <w:rsid w:val="00EF2EE1"/>
    <w:rsid w:val="00EF3430"/>
    <w:rsid w:val="00EF3462"/>
    <w:rsid w:val="00EF5774"/>
    <w:rsid w:val="00EF6B1C"/>
    <w:rsid w:val="00EF757E"/>
    <w:rsid w:val="00F008B1"/>
    <w:rsid w:val="00F00A1C"/>
    <w:rsid w:val="00F00B37"/>
    <w:rsid w:val="00F032D7"/>
    <w:rsid w:val="00F03576"/>
    <w:rsid w:val="00F03689"/>
    <w:rsid w:val="00F03B5B"/>
    <w:rsid w:val="00F05408"/>
    <w:rsid w:val="00F0737A"/>
    <w:rsid w:val="00F0769A"/>
    <w:rsid w:val="00F07BF0"/>
    <w:rsid w:val="00F111DD"/>
    <w:rsid w:val="00F11619"/>
    <w:rsid w:val="00F14506"/>
    <w:rsid w:val="00F147DD"/>
    <w:rsid w:val="00F15258"/>
    <w:rsid w:val="00F15665"/>
    <w:rsid w:val="00F167E9"/>
    <w:rsid w:val="00F168B4"/>
    <w:rsid w:val="00F16C07"/>
    <w:rsid w:val="00F173A9"/>
    <w:rsid w:val="00F17B2A"/>
    <w:rsid w:val="00F17E32"/>
    <w:rsid w:val="00F20251"/>
    <w:rsid w:val="00F2038C"/>
    <w:rsid w:val="00F2088D"/>
    <w:rsid w:val="00F21A38"/>
    <w:rsid w:val="00F234F2"/>
    <w:rsid w:val="00F239BC"/>
    <w:rsid w:val="00F26F24"/>
    <w:rsid w:val="00F2725E"/>
    <w:rsid w:val="00F30EA1"/>
    <w:rsid w:val="00F3139E"/>
    <w:rsid w:val="00F31AD7"/>
    <w:rsid w:val="00F32D5F"/>
    <w:rsid w:val="00F33473"/>
    <w:rsid w:val="00F364B4"/>
    <w:rsid w:val="00F36D50"/>
    <w:rsid w:val="00F37672"/>
    <w:rsid w:val="00F37F38"/>
    <w:rsid w:val="00F40A8C"/>
    <w:rsid w:val="00F4297F"/>
    <w:rsid w:val="00F43931"/>
    <w:rsid w:val="00F43B4B"/>
    <w:rsid w:val="00F43F21"/>
    <w:rsid w:val="00F44EDC"/>
    <w:rsid w:val="00F45A48"/>
    <w:rsid w:val="00F46251"/>
    <w:rsid w:val="00F47B93"/>
    <w:rsid w:val="00F506AA"/>
    <w:rsid w:val="00F5085C"/>
    <w:rsid w:val="00F50FAA"/>
    <w:rsid w:val="00F519C7"/>
    <w:rsid w:val="00F5239D"/>
    <w:rsid w:val="00F55105"/>
    <w:rsid w:val="00F55190"/>
    <w:rsid w:val="00F66A57"/>
    <w:rsid w:val="00F67956"/>
    <w:rsid w:val="00F70378"/>
    <w:rsid w:val="00F70471"/>
    <w:rsid w:val="00F70891"/>
    <w:rsid w:val="00F71828"/>
    <w:rsid w:val="00F720DB"/>
    <w:rsid w:val="00F7217F"/>
    <w:rsid w:val="00F72180"/>
    <w:rsid w:val="00F72B76"/>
    <w:rsid w:val="00F730E4"/>
    <w:rsid w:val="00F73412"/>
    <w:rsid w:val="00F74224"/>
    <w:rsid w:val="00F742C8"/>
    <w:rsid w:val="00F76E55"/>
    <w:rsid w:val="00F76FCC"/>
    <w:rsid w:val="00F8093F"/>
    <w:rsid w:val="00F8154D"/>
    <w:rsid w:val="00F818EA"/>
    <w:rsid w:val="00F8326C"/>
    <w:rsid w:val="00F837B8"/>
    <w:rsid w:val="00F84A25"/>
    <w:rsid w:val="00F86391"/>
    <w:rsid w:val="00F86F47"/>
    <w:rsid w:val="00F879ED"/>
    <w:rsid w:val="00F9015B"/>
    <w:rsid w:val="00F92463"/>
    <w:rsid w:val="00F92918"/>
    <w:rsid w:val="00F9356A"/>
    <w:rsid w:val="00F93BF9"/>
    <w:rsid w:val="00F946A6"/>
    <w:rsid w:val="00F94A7F"/>
    <w:rsid w:val="00F95600"/>
    <w:rsid w:val="00F95B4D"/>
    <w:rsid w:val="00F9740C"/>
    <w:rsid w:val="00FA00AE"/>
    <w:rsid w:val="00FA18EA"/>
    <w:rsid w:val="00FA2901"/>
    <w:rsid w:val="00FA2B18"/>
    <w:rsid w:val="00FA2EBE"/>
    <w:rsid w:val="00FA333D"/>
    <w:rsid w:val="00FA38B5"/>
    <w:rsid w:val="00FA6108"/>
    <w:rsid w:val="00FA65A6"/>
    <w:rsid w:val="00FA69DE"/>
    <w:rsid w:val="00FA6A19"/>
    <w:rsid w:val="00FA6BAD"/>
    <w:rsid w:val="00FA6D8B"/>
    <w:rsid w:val="00FB0584"/>
    <w:rsid w:val="00FB7C40"/>
    <w:rsid w:val="00FB7F69"/>
    <w:rsid w:val="00FC1087"/>
    <w:rsid w:val="00FC1C43"/>
    <w:rsid w:val="00FC2334"/>
    <w:rsid w:val="00FC296E"/>
    <w:rsid w:val="00FC336F"/>
    <w:rsid w:val="00FC4601"/>
    <w:rsid w:val="00FC6281"/>
    <w:rsid w:val="00FC6871"/>
    <w:rsid w:val="00FC72A9"/>
    <w:rsid w:val="00FC7745"/>
    <w:rsid w:val="00FC796C"/>
    <w:rsid w:val="00FD060A"/>
    <w:rsid w:val="00FD061F"/>
    <w:rsid w:val="00FD24F5"/>
    <w:rsid w:val="00FD3C44"/>
    <w:rsid w:val="00FD51F8"/>
    <w:rsid w:val="00FD5FCB"/>
    <w:rsid w:val="00FE0406"/>
    <w:rsid w:val="00FE09BF"/>
    <w:rsid w:val="00FE0C66"/>
    <w:rsid w:val="00FE14A6"/>
    <w:rsid w:val="00FE2573"/>
    <w:rsid w:val="00FE293D"/>
    <w:rsid w:val="00FE35E7"/>
    <w:rsid w:val="00FE470D"/>
    <w:rsid w:val="00FE4C54"/>
    <w:rsid w:val="00FE4CEA"/>
    <w:rsid w:val="00FE5CEC"/>
    <w:rsid w:val="00FE62CA"/>
    <w:rsid w:val="00FE6FAC"/>
    <w:rsid w:val="00FE7795"/>
    <w:rsid w:val="00FF035A"/>
    <w:rsid w:val="00FF1E60"/>
    <w:rsid w:val="00FF2C31"/>
    <w:rsid w:val="00FF3117"/>
    <w:rsid w:val="00FF5E54"/>
    <w:rsid w:val="00FF650A"/>
    <w:rsid w:val="00FF74E7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4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8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D1337"/>
    <w:pPr>
      <w:keepNext/>
      <w:jc w:val="center"/>
      <w:outlineLvl w:val="4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24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3424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3424E"/>
    <w:rPr>
      <w:rFonts w:eastAsia="Times New Roman" w:cs="Times New Roman"/>
      <w:szCs w:val="20"/>
    </w:rPr>
  </w:style>
  <w:style w:type="paragraph" w:customStyle="1" w:styleId="tv2131">
    <w:name w:val="tv2131"/>
    <w:basedOn w:val="Normal"/>
    <w:rsid w:val="00C67919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1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E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ED5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1337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D133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Dutch TL" w:eastAsia="Times New Roman" w:hAnsi="Dutch TL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D1337"/>
    <w:rPr>
      <w:rFonts w:ascii="Dutch TL" w:eastAsia="Times New Roman" w:hAnsi="Dutch TL" w:cs="Times New Roman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1337"/>
    <w:pPr>
      <w:ind w:left="280" w:hanging="280"/>
    </w:pPr>
  </w:style>
  <w:style w:type="paragraph" w:styleId="IndexHeading">
    <w:name w:val="index heading"/>
    <w:basedOn w:val="Normal"/>
    <w:next w:val="Index1"/>
    <w:semiHidden/>
    <w:rsid w:val="007D1337"/>
    <w:rPr>
      <w:rFonts w:eastAsia="Times New Roman" w:cs="Times New Roman"/>
      <w:szCs w:val="24"/>
    </w:rPr>
  </w:style>
  <w:style w:type="paragraph" w:customStyle="1" w:styleId="tv213">
    <w:name w:val="tv213"/>
    <w:basedOn w:val="Normal"/>
    <w:rsid w:val="007017C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A1B24"/>
    <w:rPr>
      <w:color w:val="0000FF"/>
      <w:u w:val="single"/>
    </w:rPr>
  </w:style>
  <w:style w:type="table" w:styleId="TableGrid">
    <w:name w:val="Table Grid"/>
    <w:basedOn w:val="TableNormal"/>
    <w:rsid w:val="00C1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B42E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E4B"/>
  </w:style>
  <w:style w:type="character" w:styleId="EndnoteReference">
    <w:name w:val="endnote reference"/>
    <w:basedOn w:val="DefaultParagraphFont"/>
    <w:semiHidden/>
    <w:rsid w:val="0054041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40413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0413"/>
    <w:rPr>
      <w:rFonts w:eastAsia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islab">
    <w:name w:val="naislab"/>
    <w:basedOn w:val="Normal"/>
    <w:rsid w:val="007B28CB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8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8CB"/>
    <w:rPr>
      <w:sz w:val="16"/>
      <w:szCs w:val="16"/>
    </w:rPr>
  </w:style>
  <w:style w:type="character" w:customStyle="1" w:styleId="apple-converted-space">
    <w:name w:val="apple-converted-space"/>
    <w:rsid w:val="00FE0C66"/>
  </w:style>
  <w:style w:type="paragraph" w:styleId="PlainText">
    <w:name w:val="Plain Text"/>
    <w:basedOn w:val="Normal"/>
    <w:link w:val="PlainTextChar"/>
    <w:uiPriority w:val="99"/>
    <w:unhideWhenUsed/>
    <w:rsid w:val="00BC61E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61EE"/>
    <w:rPr>
      <w:rFonts w:ascii="Calibr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4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8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D1337"/>
    <w:pPr>
      <w:keepNext/>
      <w:jc w:val="center"/>
      <w:outlineLvl w:val="4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24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3424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3424E"/>
    <w:rPr>
      <w:rFonts w:eastAsia="Times New Roman" w:cs="Times New Roman"/>
      <w:szCs w:val="20"/>
    </w:rPr>
  </w:style>
  <w:style w:type="paragraph" w:customStyle="1" w:styleId="tv2131">
    <w:name w:val="tv2131"/>
    <w:basedOn w:val="Normal"/>
    <w:rsid w:val="00C67919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1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E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ED5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1337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D133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Dutch TL" w:eastAsia="Times New Roman" w:hAnsi="Dutch TL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D1337"/>
    <w:rPr>
      <w:rFonts w:ascii="Dutch TL" w:eastAsia="Times New Roman" w:hAnsi="Dutch TL" w:cs="Times New Roman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1337"/>
    <w:pPr>
      <w:ind w:left="280" w:hanging="280"/>
    </w:pPr>
  </w:style>
  <w:style w:type="paragraph" w:styleId="IndexHeading">
    <w:name w:val="index heading"/>
    <w:basedOn w:val="Normal"/>
    <w:next w:val="Index1"/>
    <w:semiHidden/>
    <w:rsid w:val="007D1337"/>
    <w:rPr>
      <w:rFonts w:eastAsia="Times New Roman" w:cs="Times New Roman"/>
      <w:szCs w:val="24"/>
    </w:rPr>
  </w:style>
  <w:style w:type="paragraph" w:customStyle="1" w:styleId="tv213">
    <w:name w:val="tv213"/>
    <w:basedOn w:val="Normal"/>
    <w:rsid w:val="007017C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A1B24"/>
    <w:rPr>
      <w:color w:val="0000FF"/>
      <w:u w:val="single"/>
    </w:rPr>
  </w:style>
  <w:style w:type="table" w:styleId="TableGrid">
    <w:name w:val="Table Grid"/>
    <w:basedOn w:val="TableNormal"/>
    <w:rsid w:val="00C1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B42E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E4B"/>
  </w:style>
  <w:style w:type="character" w:styleId="EndnoteReference">
    <w:name w:val="endnote reference"/>
    <w:basedOn w:val="DefaultParagraphFont"/>
    <w:semiHidden/>
    <w:rsid w:val="0054041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40413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0413"/>
    <w:rPr>
      <w:rFonts w:eastAsia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islab">
    <w:name w:val="naislab"/>
    <w:basedOn w:val="Normal"/>
    <w:rsid w:val="007B28CB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8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8CB"/>
    <w:rPr>
      <w:sz w:val="16"/>
      <w:szCs w:val="16"/>
    </w:rPr>
  </w:style>
  <w:style w:type="character" w:customStyle="1" w:styleId="apple-converted-space">
    <w:name w:val="apple-converted-space"/>
    <w:rsid w:val="00FE0C66"/>
  </w:style>
  <w:style w:type="paragraph" w:styleId="PlainText">
    <w:name w:val="Plain Text"/>
    <w:basedOn w:val="Normal"/>
    <w:link w:val="PlainTextChar"/>
    <w:uiPriority w:val="99"/>
    <w:unhideWhenUsed/>
    <w:rsid w:val="00BC61E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61EE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6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2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4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42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15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11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17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4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7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73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4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1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0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4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948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945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lze.osa@em.gov.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urijs.spiridonovs@em.gov.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5556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likumi.lv/doc.php?id=5075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.likumi.lv/doc.php?id=220545" TargetMode="External"/><Relationship Id="rId14" Type="http://schemas.openxmlformats.org/officeDocument/2006/relationships/hyperlink" Target="mailto:santa.soida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538C-59F9-411F-AE74-CDF4EBAE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14</Pages>
  <Words>17740</Words>
  <Characters>10112</Characters>
  <Application>Microsoft Office Word</Application>
  <DocSecurity>0</DocSecurity>
  <Lines>84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"Būvspeciālistu kompetences novērtēšanas un patstāvīgās parkses uzraudzības noteikumi"</vt:lpstr>
    </vt:vector>
  </TitlesOfParts>
  <Company>Ekonomikas ministrija</Company>
  <LinksUpToDate>false</LinksUpToDate>
  <CharactersWithSpaces>27797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"Būvspeciālistu kompetences novērtēšanas un patstāvīgās parkses uzraudzības noteikumi"</dc:title>
  <dc:subject>Ministru kabineta noteikumu projekts</dc:subject>
  <dc:creator>Jurijs Spiridonovs, Ilze Oša, Santa Soida</dc:creator>
  <dc:description>jurijs.spiridonovs@em.gov.lv, 67013178_x000d_
ilze.osa@em.gov.lv, 67013031_x000d_
santa.soida@em.gov.lv, 67013034</dc:description>
  <cp:lastModifiedBy>Santa Soida</cp:lastModifiedBy>
  <cp:revision>256</cp:revision>
  <cp:lastPrinted>2014-08-21T06:11:00Z</cp:lastPrinted>
  <dcterms:created xsi:type="dcterms:W3CDTF">2014-08-21T05:52:00Z</dcterms:created>
  <dcterms:modified xsi:type="dcterms:W3CDTF">2014-09-25T09:27:00Z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1192736918</vt:i4>
  </property>
</Properties>
</file>