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FE" w:rsidRPr="007E6FBD" w:rsidRDefault="003C4E86" w:rsidP="00F91FC2">
      <w:pPr>
        <w:pStyle w:val="ListParagraph"/>
        <w:spacing w:after="0" w:line="240" w:lineRule="auto"/>
        <w:ind w:right="-13"/>
        <w:contextualSpacing w:val="0"/>
        <w:jc w:val="right"/>
        <w:rPr>
          <w:rFonts w:ascii="Times New Roman" w:hAnsi="Times New Roman"/>
          <w:sz w:val="24"/>
          <w:szCs w:val="24"/>
          <w:lang w:val="lv-LV"/>
        </w:rPr>
      </w:pPr>
      <w:r w:rsidRPr="007E6FBD">
        <w:rPr>
          <w:rFonts w:ascii="Times New Roman" w:hAnsi="Times New Roman"/>
          <w:sz w:val="24"/>
          <w:szCs w:val="24"/>
          <w:lang w:val="lv-LV"/>
        </w:rPr>
        <w:t>4</w:t>
      </w:r>
      <w:r w:rsidR="00814CFE" w:rsidRPr="007E6FBD">
        <w:rPr>
          <w:rFonts w:ascii="Times New Roman" w:hAnsi="Times New Roman"/>
          <w:sz w:val="24"/>
          <w:szCs w:val="24"/>
          <w:lang w:val="lv-LV"/>
        </w:rPr>
        <w:t>.pielikums</w:t>
      </w:r>
    </w:p>
    <w:p w:rsidR="00814CFE" w:rsidRPr="007E6FBD" w:rsidRDefault="00442C4E" w:rsidP="00F91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FBD">
        <w:rPr>
          <w:rFonts w:ascii="Times New Roman" w:hAnsi="Times New Roman" w:cs="Times New Roman"/>
          <w:sz w:val="24"/>
          <w:szCs w:val="24"/>
        </w:rPr>
        <w:t>Latvijas t</w:t>
      </w:r>
      <w:r w:rsidR="00814CFE" w:rsidRPr="007E6FBD">
        <w:rPr>
          <w:rFonts w:ascii="Times New Roman" w:hAnsi="Times New Roman" w:cs="Times New Roman"/>
          <w:sz w:val="24"/>
          <w:szCs w:val="24"/>
        </w:rPr>
        <w:t>ūrisma attīstības pamatnostādnēm 2014.-2020.gadam</w:t>
      </w:r>
    </w:p>
    <w:p w:rsidR="00F91FC2" w:rsidRPr="00C02C4F" w:rsidRDefault="00F91FC2" w:rsidP="00F91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C4F" w:rsidRPr="00C02C4F" w:rsidRDefault="00814CFE" w:rsidP="00F91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4F">
        <w:rPr>
          <w:rFonts w:ascii="Times New Roman" w:hAnsi="Times New Roman" w:cs="Times New Roman"/>
          <w:b/>
          <w:sz w:val="28"/>
          <w:szCs w:val="28"/>
        </w:rPr>
        <w:t>Latvijas Veselības tūrisma klastera biedru (ārstniec</w:t>
      </w:r>
      <w:r w:rsidR="00D71B35" w:rsidRPr="00C02C4F">
        <w:rPr>
          <w:rFonts w:ascii="Times New Roman" w:hAnsi="Times New Roman" w:cs="Times New Roman"/>
          <w:b/>
          <w:sz w:val="28"/>
          <w:szCs w:val="28"/>
        </w:rPr>
        <w:t>ības iestāžu un kūrortviesnīcu)</w:t>
      </w:r>
    </w:p>
    <w:p w:rsidR="00BC4FE3" w:rsidRPr="00C02C4F" w:rsidRDefault="00814CFE" w:rsidP="00F91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C4F">
        <w:rPr>
          <w:rFonts w:ascii="Times New Roman" w:hAnsi="Times New Roman" w:cs="Times New Roman"/>
          <w:b/>
          <w:sz w:val="28"/>
          <w:szCs w:val="28"/>
        </w:rPr>
        <w:t>dar</w:t>
      </w:r>
      <w:r w:rsidR="00D71B35" w:rsidRPr="00C02C4F">
        <w:rPr>
          <w:rFonts w:ascii="Times New Roman" w:hAnsi="Times New Roman" w:cs="Times New Roman"/>
          <w:b/>
          <w:sz w:val="28"/>
          <w:szCs w:val="28"/>
        </w:rPr>
        <w:t>bības rezultāti 2011.-2012.gadā</w:t>
      </w:r>
    </w:p>
    <w:p w:rsidR="00D71B35" w:rsidRPr="00C02C4F" w:rsidRDefault="00D71B35" w:rsidP="00D71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3"/>
        <w:gridCol w:w="1756"/>
        <w:gridCol w:w="1096"/>
        <w:gridCol w:w="1096"/>
        <w:gridCol w:w="706"/>
        <w:gridCol w:w="708"/>
        <w:gridCol w:w="876"/>
        <w:gridCol w:w="876"/>
        <w:gridCol w:w="876"/>
        <w:gridCol w:w="876"/>
        <w:gridCol w:w="1626"/>
        <w:gridCol w:w="2844"/>
      </w:tblGrid>
      <w:tr w:rsidR="0071142A" w:rsidRPr="0071142A" w:rsidTr="00C02C4F">
        <w:trPr>
          <w:trHeight w:val="26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71142A" w:rsidRDefault="00701215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61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771" w:type="pct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Apgrozījums, </w:t>
            </w:r>
            <w:r w:rsidR="00577988"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EUR</w:t>
            </w:r>
          </w:p>
        </w:tc>
        <w:tc>
          <w:tcPr>
            <w:tcW w:w="497" w:type="pct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Nodarb</w:t>
            </w:r>
            <w:r w:rsidR="00BC4FE3"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</w:t>
            </w:r>
            <w:r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nāto skaits</w:t>
            </w:r>
          </w:p>
        </w:tc>
        <w:tc>
          <w:tcPr>
            <w:tcW w:w="616" w:type="pct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Viesu skaits</w:t>
            </w:r>
            <w:r w:rsidR="0034011F"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, </w:t>
            </w:r>
            <w:proofErr w:type="spellStart"/>
            <w:r w:rsidR="0034011F"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t.sk</w:t>
            </w:r>
            <w:proofErr w:type="spellEnd"/>
            <w:r w:rsidR="0034011F"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., SPA</w:t>
            </w:r>
          </w:p>
        </w:tc>
        <w:tc>
          <w:tcPr>
            <w:tcW w:w="616" w:type="pct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Viesu skaits ārstniecībā</w:t>
            </w:r>
          </w:p>
        </w:tc>
        <w:tc>
          <w:tcPr>
            <w:tcW w:w="61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71142A" w:rsidRDefault="00701215" w:rsidP="00701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Procentuālais sadalījums starp</w:t>
            </w:r>
            <w:r w:rsidR="0071142A"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valstīm</w:t>
            </w:r>
          </w:p>
        </w:tc>
        <w:tc>
          <w:tcPr>
            <w:tcW w:w="102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71142A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Slimību grupas </w:t>
            </w:r>
            <w:r w:rsidR="0034011F" w:rsidRPr="008B3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vai pakalpojumu veids</w:t>
            </w:r>
          </w:p>
        </w:tc>
      </w:tr>
      <w:tr w:rsidR="0071142A" w:rsidRPr="0071142A" w:rsidTr="00C02C4F">
        <w:trPr>
          <w:trHeight w:val="254"/>
        </w:trPr>
        <w:tc>
          <w:tcPr>
            <w:tcW w:w="239" w:type="pct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771" w:type="pct"/>
            <w:gridSpan w:val="2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97" w:type="pct"/>
            <w:gridSpan w:val="2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6" w:type="pct"/>
            <w:gridSpan w:val="2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6" w:type="pct"/>
            <w:gridSpan w:val="2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71142A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1142A" w:rsidRPr="0071142A" w:rsidTr="00C02C4F">
        <w:trPr>
          <w:trHeight w:val="78"/>
        </w:trPr>
        <w:tc>
          <w:tcPr>
            <w:tcW w:w="239" w:type="pct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85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</w:t>
            </w:r>
          </w:p>
        </w:tc>
        <w:tc>
          <w:tcPr>
            <w:tcW w:w="386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2012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2012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2012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2012</w:t>
            </w:r>
          </w:p>
        </w:tc>
        <w:tc>
          <w:tcPr>
            <w:tcW w:w="619" w:type="pct"/>
            <w:vMerge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024" w:type="pct"/>
            <w:vMerge/>
            <w:vAlign w:val="center"/>
            <w:hideMark/>
          </w:tcPr>
          <w:p w:rsidR="0071142A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1142A" w:rsidRPr="0071142A" w:rsidTr="00C02C4F">
        <w:trPr>
          <w:trHeight w:val="1530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''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Sanare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-KRC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Jaunķemeri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" </w:t>
            </w:r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(KRC </w:t>
            </w:r>
            <w:proofErr w:type="spellStart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Jaunķemeri</w:t>
            </w:r>
            <w:proofErr w:type="spellEnd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)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4364671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5032690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238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8609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10325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11000</w:t>
            </w:r>
          </w:p>
        </w:tc>
        <w:tc>
          <w:tcPr>
            <w:tcW w:w="619" w:type="pct"/>
            <w:vAlign w:val="center"/>
            <w:hideMark/>
          </w:tcPr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Krievija 9.9%</w:t>
            </w:r>
          </w:p>
          <w:p w:rsidR="00D66399" w:rsidRDefault="00D66399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 72.5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Igaunija 0.18%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Lietuva 0.17 %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Zviedrija 0.21%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Norvēģija 0.24%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Somija 0.07%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16.73%</w:t>
            </w:r>
          </w:p>
        </w:tc>
        <w:tc>
          <w:tcPr>
            <w:tcW w:w="1024" w:type="pct"/>
            <w:vAlign w:val="center"/>
            <w:hideMark/>
          </w:tcPr>
          <w:p w:rsidR="00310CA3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Kustību un funkcionālie ierobežojumi;</w:t>
            </w:r>
          </w:p>
          <w:p w:rsidR="00310CA3" w:rsidRPr="008B3DCB" w:rsidRDefault="00F91FC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acienti pēc </w:t>
            </w:r>
            <w:proofErr w:type="spellStart"/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insultiem</w:t>
            </w:r>
            <w:proofErr w:type="spellEnd"/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pārciestām </w:t>
            </w:r>
            <w:proofErr w:type="spellStart"/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neiroinfekcijām</w:t>
            </w:r>
            <w:proofErr w:type="spellEnd"/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galvas traumām;</w:t>
            </w:r>
          </w:p>
          <w:p w:rsidR="00310CA3" w:rsidRPr="008B3DCB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cukura diabēta komplikācijas;</w:t>
            </w:r>
          </w:p>
          <w:p w:rsidR="00310CA3" w:rsidRPr="008B3DCB" w:rsidRDefault="00F91FC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eimatoloģiskas</w:t>
            </w:r>
            <w:proofErr w:type="spellEnd"/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saslimšanas;</w:t>
            </w:r>
          </w:p>
          <w:p w:rsidR="0071142A" w:rsidRPr="008B3DCB" w:rsidRDefault="00F91FC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rdioloģija pēc AKŠ, </w:t>
            </w:r>
            <w:proofErr w:type="spellStart"/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stentēšanas</w:t>
            </w:r>
            <w:proofErr w:type="spellEnd"/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MI </w:t>
            </w:r>
            <w:proofErr w:type="spellStart"/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</w:t>
            </w:r>
            <w:proofErr w:type="spellEnd"/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.; </w:t>
            </w:r>
            <w:r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iedzimti un iegūti funkcionālie</w:t>
            </w:r>
            <w:r w:rsidR="0071142A" w:rsidRPr="008B3D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ierobežojumi.</w:t>
            </w:r>
          </w:p>
        </w:tc>
      </w:tr>
      <w:tr w:rsidR="0071142A" w:rsidRPr="0071142A" w:rsidTr="00C02C4F">
        <w:trPr>
          <w:trHeight w:val="900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Neirožu klīnika "Dzintari"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476783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453713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856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856</w:t>
            </w:r>
          </w:p>
        </w:tc>
        <w:tc>
          <w:tcPr>
            <w:tcW w:w="619" w:type="pct"/>
            <w:vAlign w:val="center"/>
            <w:hideMark/>
          </w:tcPr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 99%,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Krievija 1%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F91FC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Neirozes;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depresijas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adaptācijas traucējumi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trauksmes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; panikas; </w:t>
            </w:r>
            <w:proofErr w:type="spellStart"/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somatoformi</w:t>
            </w:r>
            <w:proofErr w:type="spellEnd"/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veģetatīvi traucējumi </w:t>
            </w:r>
            <w:proofErr w:type="spellStart"/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</w:t>
            </w:r>
            <w:proofErr w:type="spellEnd"/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 psihiatriska rakstura </w:t>
            </w:r>
            <w:proofErr w:type="spellStart"/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robežstāvokļi</w:t>
            </w:r>
            <w:proofErr w:type="spellEnd"/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1665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Nodibinājums "Sanatorija "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Belorusija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2407297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3490490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5324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5263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4808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4904</w:t>
            </w:r>
          </w:p>
        </w:tc>
        <w:tc>
          <w:tcPr>
            <w:tcW w:w="619" w:type="pct"/>
            <w:vAlign w:val="center"/>
            <w:hideMark/>
          </w:tcPr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Baltkrievija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74.87 %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 14.07%</w:t>
            </w:r>
          </w:p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Krievija 7.42</w:t>
            </w:r>
            <w:r w:rsidR="009A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Izraēla 0.86%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Vācija 0.84%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Amerika 0.42%</w:t>
            </w:r>
          </w:p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Lietuva </w:t>
            </w:r>
            <w:r w:rsidR="009A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0.24%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Ukraina 0.21%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Norvēģija 0.19%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Zviedrija 0.14%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1%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Kustību un funkcionālie ierobežojumi;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irds un asinsvadu slimības;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lpceļu slimības;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nervu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sistēmas traucējumi;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gremošanas sistēmas traucējumi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c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ukura diabēts;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ielmaiņas traucējumi;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f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igūras korekcijas.</w:t>
            </w:r>
          </w:p>
        </w:tc>
      </w:tr>
      <w:tr w:rsidR="0071142A" w:rsidRPr="0071142A" w:rsidTr="00C02C4F">
        <w:trPr>
          <w:trHeight w:val="693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4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SIA BBH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Investments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</w:t>
            </w:r>
            <w:proofErr w:type="spellStart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Baltic</w:t>
            </w:r>
            <w:proofErr w:type="spellEnd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Beach</w:t>
            </w:r>
            <w:proofErr w:type="spellEnd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Hotel</w:t>
            </w:r>
            <w:proofErr w:type="spellEnd"/>
            <w:r w:rsidRPr="00C748B4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)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6169602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8250273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332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50032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53105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78049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84615</w:t>
            </w:r>
          </w:p>
        </w:tc>
        <w:tc>
          <w:tcPr>
            <w:tcW w:w="619" w:type="pct"/>
            <w:vAlign w:val="center"/>
            <w:hideMark/>
          </w:tcPr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Krievija 44.85%</w:t>
            </w:r>
          </w:p>
          <w:p w:rsidR="00D66399" w:rsidRDefault="00D66399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Latvija 19.95%</w:t>
            </w:r>
          </w:p>
          <w:p w:rsidR="00D66399" w:rsidRDefault="004B1395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Uzbekistāna </w:t>
            </w:r>
            <w:r w:rsidR="0071142A"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5.64%</w:t>
            </w:r>
          </w:p>
          <w:p w:rsidR="00D66399" w:rsidRDefault="009A1AF2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Norvēģija 5.11%</w:t>
            </w:r>
          </w:p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Igaunija 3.66%</w:t>
            </w:r>
          </w:p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Lietuva 3.58%</w:t>
            </w:r>
          </w:p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Somija 2.47%</w:t>
            </w:r>
          </w:p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Vācija 2.11%</w:t>
            </w:r>
          </w:p>
          <w:p w:rsidR="00D66399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Ukraina 1.90%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Zviedrija 1.48%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Ādas slimības;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alsta un kustības orgānu traucējumi;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lpošanas orgānu traucējumi;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remošanas sistēmas traucējumi;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ervu sistēmas traucējumi;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irds un asinsvadu sistēmas traucējumi;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ielmaiņas traucējumi.</w:t>
            </w:r>
          </w:p>
        </w:tc>
      </w:tr>
      <w:tr w:rsidR="0071142A" w:rsidRPr="0071142A" w:rsidTr="00C02C4F">
        <w:trPr>
          <w:trHeight w:val="600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"Vidzemes slimnīca"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8816674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9553948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634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631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89517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94875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89517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94875</w:t>
            </w:r>
          </w:p>
        </w:tc>
        <w:tc>
          <w:tcPr>
            <w:tcW w:w="619" w:type="pct"/>
            <w:vAlign w:val="center"/>
            <w:hideMark/>
          </w:tcPr>
          <w:p w:rsidR="0071142A" w:rsidRPr="0071142A" w:rsidRDefault="00F91FC2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310CA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</w:tr>
      <w:tr w:rsidR="0071142A" w:rsidRPr="0071142A" w:rsidTr="00C02C4F">
        <w:trPr>
          <w:trHeight w:val="1018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"Ludzas rajona slimnīca"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1822771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1906458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63028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68185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63028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68185</w:t>
            </w:r>
          </w:p>
        </w:tc>
        <w:tc>
          <w:tcPr>
            <w:tcW w:w="619" w:type="pct"/>
            <w:vAlign w:val="center"/>
            <w:hideMark/>
          </w:tcPr>
          <w:p w:rsidR="009A1AF2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Krievija 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0.01 %</w:t>
            </w:r>
            <w:r w:rsidR="00D6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Anglija 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0.01 %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kopējā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310CA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Vispārējā ķirurģija;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inekoloģija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ermatoveneroloģija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ardioloģija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eiroloģija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ftalmoloģija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tolaringoloģija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ulmonoloģija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DD46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="00DD46DD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arkoloģija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nternās iekšķīgās slimības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F91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ehabilitācija.</w:t>
            </w:r>
          </w:p>
        </w:tc>
      </w:tr>
      <w:tr w:rsidR="0071142A" w:rsidRPr="0071142A" w:rsidTr="00C02C4F">
        <w:trPr>
          <w:trHeight w:val="900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„Rehabilitācijas centrs „Tērvete”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510982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603181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1106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1106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1123</w:t>
            </w:r>
          </w:p>
        </w:tc>
        <w:tc>
          <w:tcPr>
            <w:tcW w:w="61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100% Latvijas iedzīvotāji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</w:t>
            </w:r>
            <w:r w:rsidR="00A4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matā rehabilitācijas pakalpojumi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tiek sniegti divās jomās: elpošanas  orgānu  slimību un kustību-balsta aparāta saslimšanas gadījumos</w:t>
            </w:r>
            <w:r w:rsidR="00A45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2645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"Veselības centrs 4"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11382974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12094410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142824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155191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142824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155191</w:t>
            </w:r>
          </w:p>
        </w:tc>
        <w:tc>
          <w:tcPr>
            <w:tcW w:w="619" w:type="pct"/>
            <w:vAlign w:val="center"/>
            <w:hideMark/>
          </w:tcPr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Krievija 19% Anglija 14%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ASV 8%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Īrija 6%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="009A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ācija 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5% Norvēģija 4%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Spānija 4%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Ķīna 4%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Zviedrija 3.3 %  Itālija 3%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Ukraina 3%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Somija 3%</w:t>
            </w:r>
          </w:p>
          <w:p w:rsidR="0071142A" w:rsidRPr="0071142A" w:rsidRDefault="00310CA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Diagnostika;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d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ermatoloģija;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ēnu ārstniecība (</w:t>
            </w:r>
            <w:proofErr w:type="spellStart"/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leboloģija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ģ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imenes veselība;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ehabilitācija;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kaistumkopšana;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eiroloģija;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inekoloģija;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raumatoloģija un ortopēdija;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roloģija;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odoloģija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0D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astroenteroloģija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78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9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Latvijas Plastiskās,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rekonstruktīvās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un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mikroķiruģijas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centrs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1872782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1945272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2713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2897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2713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2897</w:t>
            </w:r>
          </w:p>
        </w:tc>
        <w:tc>
          <w:tcPr>
            <w:tcW w:w="619" w:type="pct"/>
            <w:vAlign w:val="center"/>
            <w:hideMark/>
          </w:tcPr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Lielbritānija 40 %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Īrija 38 %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Zviedrija 4%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Norvēģija 4%</w:t>
            </w:r>
          </w:p>
          <w:p w:rsidR="004B1395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ASV 4%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Itālija 3%</w:t>
            </w:r>
          </w:p>
          <w:p w:rsidR="004B1395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Vācija 4%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Spānija 3%</w:t>
            </w:r>
          </w:p>
        </w:tc>
        <w:tc>
          <w:tcPr>
            <w:tcW w:w="1024" w:type="pct"/>
            <w:vAlign w:val="center"/>
            <w:hideMark/>
          </w:tcPr>
          <w:p w:rsidR="00310CA3" w:rsidRDefault="00310CA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Rokas operācijas 30%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Kosmētiskās operācijas 70%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1605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C74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Hotel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J</w:t>
            </w:r>
            <w:r w:rsidR="00C748B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ū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rmala SPA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4845931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5233644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36541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32637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48000</w:t>
            </w:r>
          </w:p>
        </w:tc>
        <w:tc>
          <w:tcPr>
            <w:tcW w:w="619" w:type="pct"/>
            <w:vAlign w:val="center"/>
            <w:hideMark/>
          </w:tcPr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Krievija 34%</w:t>
            </w:r>
            <w:r w:rsidR="00310C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Latvija 15%</w:t>
            </w:r>
          </w:p>
          <w:p w:rsidR="009A1AF2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Igaunija 14%</w:t>
            </w:r>
          </w:p>
          <w:p w:rsidR="009A1AF2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Norvēģija 7% Somija 5</w:t>
            </w:r>
          </w:p>
          <w:p w:rsidR="009A1AF2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Lietuva 5% Zviedrija 4%</w:t>
            </w:r>
          </w:p>
          <w:p w:rsidR="00310CA3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Vācija 2%</w:t>
            </w:r>
          </w:p>
          <w:p w:rsidR="009A1AF2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Izraēla 2%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Anglija 1%;</w:t>
            </w:r>
          </w:p>
          <w:p w:rsidR="009A1AF2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Baltkrievija 1%</w:t>
            </w:r>
          </w:p>
          <w:p w:rsidR="00310CA3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Ukraina 1%</w:t>
            </w:r>
          </w:p>
          <w:p w:rsidR="009A1AF2" w:rsidRDefault="00310CA3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Polija 1%</w:t>
            </w:r>
          </w:p>
          <w:p w:rsidR="0071142A" w:rsidRPr="0071142A" w:rsidRDefault="00C02C4F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citi </w:t>
            </w:r>
            <w:r w:rsidR="0071142A"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Sirds slimības;</w:t>
            </w:r>
            <w:r w:rsidR="004B13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m</w:t>
            </w: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uguras problēmas;</w:t>
            </w:r>
            <w:r w:rsidR="004B13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71142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elpošanas ceļu saslimšanas</w:t>
            </w:r>
            <w:r w:rsidR="0012480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278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SIA </w:t>
            </w:r>
            <w:r w:rsidR="00C748B4"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Dr</w:t>
            </w:r>
            <w:proofErr w:type="spellEnd"/>
            <w:r w:rsidR="00814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Solomatina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acu rehabilitācijas un redzes korekcijas centrs</w:t>
            </w:r>
            <w:r w:rsidR="00C748B4"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1043082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893260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24000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24000</w:t>
            </w:r>
          </w:p>
        </w:tc>
        <w:tc>
          <w:tcPr>
            <w:tcW w:w="619" w:type="pct"/>
            <w:vAlign w:val="center"/>
            <w:hideMark/>
          </w:tcPr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Anglija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Norvēģija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Zviedrija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Vācija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Itālija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Refrakcijas patoloģijas 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(tu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vredzība, tālredzība, astigmātisms.)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ērnu acu slimības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k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atarakta;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laukoma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īklenes patoloģija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š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ķielēšana;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eratokonuss</w:t>
            </w:r>
            <w:proofErr w:type="spellEnd"/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1200"/>
        </w:trPr>
        <w:tc>
          <w:tcPr>
            <w:tcW w:w="239" w:type="pct"/>
            <w:vAlign w:val="center"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617" w:type="pct"/>
            <w:vAlign w:val="center"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Sanatorija "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Jantarnij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bereg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</w:p>
        </w:tc>
        <w:tc>
          <w:tcPr>
            <w:tcW w:w="385" w:type="pct"/>
            <w:vAlign w:val="center"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1683725</w:t>
            </w:r>
          </w:p>
        </w:tc>
        <w:tc>
          <w:tcPr>
            <w:tcW w:w="386" w:type="pct"/>
            <w:vAlign w:val="center"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1873611</w:t>
            </w:r>
          </w:p>
        </w:tc>
        <w:tc>
          <w:tcPr>
            <w:tcW w:w="248" w:type="pct"/>
            <w:vAlign w:val="center"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249" w:type="pct"/>
            <w:vAlign w:val="center"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181</w:t>
            </w:r>
          </w:p>
        </w:tc>
        <w:tc>
          <w:tcPr>
            <w:tcW w:w="308" w:type="pct"/>
            <w:vAlign w:val="center"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3892</w:t>
            </w:r>
          </w:p>
        </w:tc>
        <w:tc>
          <w:tcPr>
            <w:tcW w:w="308" w:type="pct"/>
            <w:vAlign w:val="center"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4009</w:t>
            </w:r>
          </w:p>
        </w:tc>
        <w:tc>
          <w:tcPr>
            <w:tcW w:w="308" w:type="pct"/>
            <w:vAlign w:val="center"/>
          </w:tcPr>
          <w:p w:rsidR="0071142A" w:rsidRPr="0071142A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3733</w:t>
            </w:r>
          </w:p>
        </w:tc>
        <w:tc>
          <w:tcPr>
            <w:tcW w:w="308" w:type="pct"/>
            <w:vAlign w:val="center"/>
          </w:tcPr>
          <w:p w:rsidR="0071142A" w:rsidRPr="0071142A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3846</w:t>
            </w:r>
          </w:p>
        </w:tc>
        <w:tc>
          <w:tcPr>
            <w:tcW w:w="619" w:type="pct"/>
            <w:vAlign w:val="center"/>
          </w:tcPr>
          <w:p w:rsidR="00C02C4F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</w:t>
            </w:r>
          </w:p>
          <w:p w:rsidR="00C02C4F" w:rsidRDefault="00C02C4F" w:rsidP="00C0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Krievija</w:t>
            </w:r>
          </w:p>
          <w:p w:rsidR="00C02C4F" w:rsidRDefault="00D66399" w:rsidP="00C0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Vācij</w:t>
            </w:r>
            <w:r w:rsidR="00C02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  <w:p w:rsidR="00C02C4F" w:rsidRDefault="00D66399" w:rsidP="00C0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Izraēla</w:t>
            </w:r>
          </w:p>
          <w:p w:rsidR="00C02C4F" w:rsidRDefault="00C02C4F" w:rsidP="00C0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ASV</w:t>
            </w:r>
          </w:p>
          <w:p w:rsidR="0071142A" w:rsidRPr="0071142A" w:rsidRDefault="00C02C4F" w:rsidP="00C02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atsevišķi viesi: Zviedrija, Somija, 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Igaunija, </w:t>
            </w:r>
            <w:r w:rsidR="009A1AF2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Norvēģija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="00D66399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Lielbritānija</w:t>
            </w:r>
          </w:p>
        </w:tc>
        <w:tc>
          <w:tcPr>
            <w:tcW w:w="1024" w:type="pct"/>
            <w:vAlign w:val="center"/>
          </w:tcPr>
          <w:p w:rsidR="0071142A" w:rsidRPr="0071142A" w:rsidRDefault="0012480C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irds un asinsvadu sistēmas; b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alsta-kustību sistēmas saslimšanas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erif</w:t>
            </w:r>
            <w:r w:rsidR="0031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ērās</w:t>
            </w:r>
            <w:proofErr w:type="spellEnd"/>
            <w:r w:rsidR="0031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nervu sistēmas saslimšanas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1800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13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C748B4" w:rsidP="00C74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SIA 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Rehabilitācijas centrs 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Rāzna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487766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411965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1165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1023</w:t>
            </w:r>
          </w:p>
        </w:tc>
        <w:tc>
          <w:tcPr>
            <w:tcW w:w="61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4B1395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Rehabilitācijas pakalpojumi: elpošanas orgānu saslimšanas; balsta-kustību sistēmas un </w:t>
            </w:r>
            <w:proofErr w:type="spellStart"/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perifērā</w:t>
            </w:r>
            <w:r w:rsidR="00D6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proofErr w:type="spellEnd"/>
            <w:r w:rsidR="00D6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nervu sistēmas saslimšanas;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neiroloģiskām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saslimšanas;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pēc saslimšanu ķirurģiskas ārstēšanas.</w:t>
            </w:r>
          </w:p>
        </w:tc>
      </w:tr>
      <w:tr w:rsidR="0071142A" w:rsidRPr="0071142A" w:rsidTr="00C02C4F">
        <w:trPr>
          <w:trHeight w:val="1448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SIA </w:t>
            </w:r>
            <w:r w:rsidR="00C748B4"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Jūrmalas slimnīca</w:t>
            </w:r>
            <w:r w:rsidR="00C748B4"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3675140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3830408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255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12985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13879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12985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13879</w:t>
            </w:r>
          </w:p>
        </w:tc>
        <w:tc>
          <w:tcPr>
            <w:tcW w:w="619" w:type="pct"/>
            <w:vAlign w:val="center"/>
            <w:hideMark/>
          </w:tcPr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Krievija 50%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Baltkrievija 8%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Ukraina 3%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Igaunija 5%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Lietuva 5%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Norvēģija 24%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Vācija 5%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Asinsrites</w:t>
            </w:r>
            <w:r w:rsidR="00D6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sistēma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e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lpošanas orgānu sistēma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ervu sistēma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eproduktīvā sistēma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ispārīgā ķirurģija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kūtas saslimšanas, traumas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555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Krimuldas rehab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ilitācijas 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centrs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205501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222203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587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868</w:t>
            </w:r>
          </w:p>
        </w:tc>
        <w:tc>
          <w:tcPr>
            <w:tcW w:w="619" w:type="pct"/>
            <w:vAlign w:val="center"/>
            <w:hideMark/>
          </w:tcPr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Lietuva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Igaunija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Vācija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Somija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12480C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aulu un locītavu,</w:t>
            </w:r>
            <w:r w:rsidR="00D66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plaušu saslimšanas;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rtopēdiskas saslimšana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s.</w:t>
            </w:r>
          </w:p>
        </w:tc>
      </w:tr>
      <w:tr w:rsidR="0071142A" w:rsidRPr="0071142A" w:rsidTr="00C02C4F">
        <w:trPr>
          <w:trHeight w:val="1259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"Rehabilitācijas centrs "Līgatne""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1110443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1003628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21141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21599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1544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1671</w:t>
            </w:r>
          </w:p>
        </w:tc>
        <w:tc>
          <w:tcPr>
            <w:tcW w:w="619" w:type="pct"/>
            <w:vAlign w:val="center"/>
            <w:hideMark/>
          </w:tcPr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 81</w:t>
            </w:r>
            <w:r w:rsidR="00C02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5 %</w:t>
            </w:r>
          </w:p>
          <w:p w:rsidR="0071142A" w:rsidRPr="0071142A" w:rsidRDefault="00701215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ārvalstis </w:t>
            </w:r>
            <w:r w:rsidR="00C02C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18.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Centrālās un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peri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fērās</w:t>
            </w:r>
            <w:proofErr w:type="spellEnd"/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nervu sistēmas slimības; mugurkaula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locītavu un muskuļu slimības;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irds un asinsvadu slimības;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sihoemocionālā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pārslodze, stress;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h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ro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nisko sāpju sindroms;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ielmaiņas traucējumi, palielināts svars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1142A" w:rsidRPr="0071142A" w:rsidTr="00C02C4F">
        <w:trPr>
          <w:trHeight w:val="900"/>
        </w:trPr>
        <w:tc>
          <w:tcPr>
            <w:tcW w:w="23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"Latvijas Amerikas acu centrs"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1833696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2006537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1600</w:t>
            </w:r>
          </w:p>
        </w:tc>
        <w:tc>
          <w:tcPr>
            <w:tcW w:w="619" w:type="pct"/>
            <w:vAlign w:val="center"/>
            <w:hideMark/>
          </w:tcPr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NVS valstis</w:t>
            </w:r>
            <w:r w:rsidR="0070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70%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Baltijas valstis</w:t>
            </w:r>
            <w:r w:rsidR="0070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10%</w:t>
            </w:r>
          </w:p>
          <w:p w:rsidR="00701215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Īrija</w:t>
            </w:r>
            <w:r w:rsidR="0070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10%</w:t>
            </w:r>
          </w:p>
          <w:p w:rsidR="00701215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Lielbritānija</w:t>
            </w:r>
            <w:r w:rsidR="0070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10%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Ziemeļvalstis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Oftalmoloģija</w:t>
            </w:r>
          </w:p>
        </w:tc>
      </w:tr>
      <w:tr w:rsidR="0071142A" w:rsidRPr="0071142A" w:rsidTr="00C02C4F">
        <w:trPr>
          <w:trHeight w:val="536"/>
        </w:trPr>
        <w:tc>
          <w:tcPr>
            <w:tcW w:w="239" w:type="pct"/>
            <w:vAlign w:val="center"/>
            <w:hideMark/>
          </w:tcPr>
          <w:p w:rsidR="0071142A" w:rsidRPr="0071142A" w:rsidRDefault="00DB23DF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</w:t>
            </w:r>
            <w:r w:rsidR="00C748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"Baltijas Fizioterapija"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160370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127989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617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617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617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617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8000</w:t>
            </w:r>
          </w:p>
        </w:tc>
        <w:tc>
          <w:tcPr>
            <w:tcW w:w="619" w:type="pct"/>
            <w:vAlign w:val="center"/>
            <w:hideMark/>
          </w:tcPr>
          <w:p w:rsidR="009A1AF2" w:rsidRDefault="00701215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 99%</w:t>
            </w:r>
            <w:r w:rsidR="0071142A"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citas ES valstis</w:t>
            </w:r>
            <w:r w:rsidR="0070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Mugurkaula saslimšanas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pirms un pēc traumu profilakse, sporta un sadzīves traumas</w:t>
            </w:r>
          </w:p>
        </w:tc>
      </w:tr>
      <w:tr w:rsidR="0071142A" w:rsidRPr="0071142A" w:rsidTr="00C02C4F">
        <w:trPr>
          <w:trHeight w:val="900"/>
        </w:trPr>
        <w:tc>
          <w:tcPr>
            <w:tcW w:w="239" w:type="pct"/>
            <w:vAlign w:val="center"/>
            <w:hideMark/>
          </w:tcPr>
          <w:p w:rsidR="0071142A" w:rsidRPr="0071142A" w:rsidRDefault="00DB23DF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Flebomedika"-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Dr.Mauriņa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Vēnu Klīnika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1945948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2725312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619" w:type="pct"/>
            <w:vAlign w:val="center"/>
            <w:hideMark/>
          </w:tcPr>
          <w:p w:rsidR="0071142A" w:rsidRPr="0071142A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NVS valstis</w:t>
            </w:r>
            <w:r w:rsidR="0070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100%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Fleboloģija</w:t>
            </w:r>
            <w:proofErr w:type="spellEnd"/>
          </w:p>
        </w:tc>
      </w:tr>
      <w:tr w:rsidR="0071142A" w:rsidRPr="0071142A" w:rsidTr="00C02C4F">
        <w:trPr>
          <w:trHeight w:val="900"/>
        </w:trPr>
        <w:tc>
          <w:tcPr>
            <w:tcW w:w="239" w:type="pct"/>
            <w:vAlign w:val="center"/>
            <w:hideMark/>
          </w:tcPr>
          <w:p w:rsidR="0071142A" w:rsidRPr="0071142A" w:rsidRDefault="00DB23DF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20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SIA "</w:t>
            </w:r>
            <w:proofErr w:type="spellStart"/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Accipit</w:t>
            </w:r>
            <w:r w:rsidR="00814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or</w:t>
            </w:r>
            <w:proofErr w:type="spellEnd"/>
            <w:r w:rsidR="00814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="00814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Group</w:t>
            </w:r>
            <w:proofErr w:type="spellEnd"/>
            <w:r w:rsidR="00814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" </w:t>
            </w:r>
            <w:r w:rsidR="00814CFE" w:rsidRPr="00814CF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(Vanaga zobārstniecība</w:t>
            </w:r>
            <w:r w:rsidRPr="00814CFE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)</w:t>
            </w:r>
          </w:p>
        </w:tc>
        <w:tc>
          <w:tcPr>
            <w:tcW w:w="385" w:type="pct"/>
            <w:vAlign w:val="center"/>
            <w:hideMark/>
          </w:tcPr>
          <w:p w:rsidR="0071142A" w:rsidRPr="00577988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5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---</w:t>
            </w:r>
          </w:p>
        </w:tc>
        <w:tc>
          <w:tcPr>
            <w:tcW w:w="386" w:type="pct"/>
            <w:vAlign w:val="center"/>
            <w:hideMark/>
          </w:tcPr>
          <w:p w:rsidR="0071142A" w:rsidRPr="00577988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</w:pPr>
            <w:r w:rsidRPr="0057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---</w:t>
            </w:r>
          </w:p>
        </w:tc>
        <w:tc>
          <w:tcPr>
            <w:tcW w:w="248" w:type="pct"/>
            <w:vAlign w:val="center"/>
            <w:hideMark/>
          </w:tcPr>
          <w:p w:rsidR="0071142A" w:rsidRPr="0071142A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249" w:type="pct"/>
            <w:vAlign w:val="center"/>
            <w:hideMark/>
          </w:tcPr>
          <w:p w:rsidR="0071142A" w:rsidRPr="0071142A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8000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308" w:type="pct"/>
            <w:vAlign w:val="center"/>
            <w:hideMark/>
          </w:tcPr>
          <w:p w:rsidR="0071142A" w:rsidRPr="0071142A" w:rsidRDefault="00BC4FE3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---</w:t>
            </w:r>
          </w:p>
        </w:tc>
        <w:tc>
          <w:tcPr>
            <w:tcW w:w="619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Zobārstniecība</w:t>
            </w:r>
          </w:p>
        </w:tc>
      </w:tr>
      <w:tr w:rsidR="0071142A" w:rsidRPr="0071142A" w:rsidTr="00C02C4F">
        <w:trPr>
          <w:trHeight w:val="1451"/>
        </w:trPr>
        <w:tc>
          <w:tcPr>
            <w:tcW w:w="239" w:type="pct"/>
            <w:vAlign w:val="center"/>
            <w:hideMark/>
          </w:tcPr>
          <w:p w:rsidR="0071142A" w:rsidRPr="0071142A" w:rsidRDefault="00DB23DF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617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Sociālās integrācijas valsts aģentūra</w:t>
            </w:r>
          </w:p>
        </w:tc>
        <w:tc>
          <w:tcPr>
            <w:tcW w:w="385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5230593</w:t>
            </w:r>
          </w:p>
        </w:tc>
        <w:tc>
          <w:tcPr>
            <w:tcW w:w="386" w:type="pct"/>
            <w:vAlign w:val="center"/>
            <w:hideMark/>
          </w:tcPr>
          <w:p w:rsidR="0071142A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6089568</w:t>
            </w:r>
          </w:p>
        </w:tc>
        <w:tc>
          <w:tcPr>
            <w:tcW w:w="248" w:type="pct"/>
            <w:vAlign w:val="center"/>
            <w:hideMark/>
          </w:tcPr>
          <w:p w:rsidR="0071142A" w:rsidRPr="00610838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325</w:t>
            </w:r>
          </w:p>
        </w:tc>
        <w:tc>
          <w:tcPr>
            <w:tcW w:w="249" w:type="pct"/>
            <w:vAlign w:val="center"/>
            <w:hideMark/>
          </w:tcPr>
          <w:p w:rsidR="0071142A" w:rsidRPr="00610838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</w:t>
            </w:r>
          </w:p>
        </w:tc>
        <w:tc>
          <w:tcPr>
            <w:tcW w:w="308" w:type="pct"/>
            <w:vAlign w:val="center"/>
            <w:hideMark/>
          </w:tcPr>
          <w:p w:rsidR="0071142A" w:rsidRPr="00610838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3056</w:t>
            </w:r>
          </w:p>
        </w:tc>
        <w:tc>
          <w:tcPr>
            <w:tcW w:w="308" w:type="pct"/>
            <w:vAlign w:val="center"/>
            <w:hideMark/>
          </w:tcPr>
          <w:p w:rsidR="0071142A" w:rsidRPr="00610838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3469</w:t>
            </w:r>
          </w:p>
        </w:tc>
        <w:tc>
          <w:tcPr>
            <w:tcW w:w="308" w:type="pct"/>
            <w:vAlign w:val="center"/>
            <w:hideMark/>
          </w:tcPr>
          <w:p w:rsidR="0071142A" w:rsidRPr="00610838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3051</w:t>
            </w:r>
          </w:p>
        </w:tc>
        <w:tc>
          <w:tcPr>
            <w:tcW w:w="308" w:type="pct"/>
            <w:vAlign w:val="center"/>
            <w:hideMark/>
          </w:tcPr>
          <w:p w:rsidR="0071142A" w:rsidRPr="00610838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3469</w:t>
            </w:r>
          </w:p>
        </w:tc>
        <w:tc>
          <w:tcPr>
            <w:tcW w:w="619" w:type="pct"/>
            <w:vAlign w:val="center"/>
            <w:hideMark/>
          </w:tcPr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Latvija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Izraēla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Vācija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Krievija</w:t>
            </w:r>
          </w:p>
          <w:p w:rsidR="009A1AF2" w:rsidRDefault="009A1AF2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Lietuva</w:t>
            </w:r>
          </w:p>
          <w:p w:rsidR="009A1AF2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Zviedrija</w:t>
            </w:r>
          </w:p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</w:t>
            </w:r>
            <w:r w:rsidR="009A1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  <w:proofErr w:type="spellEnd"/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24" w:type="pct"/>
            <w:vAlign w:val="center"/>
            <w:hideMark/>
          </w:tcPr>
          <w:p w:rsidR="0071142A" w:rsidRPr="0071142A" w:rsidRDefault="0071142A" w:rsidP="005C3E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Skeleta, muskuļu un saistaudu slimības ar kustību un balsta orgān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 funkciju traucējumiem; 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ķ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irurģiskās slimības un deformācija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n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ervu sistēmas slimības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ultiplā skleroze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m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uguras smadzeņu bojājuma sekas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="004B1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b</w:t>
            </w:r>
            <w:r w:rsidRPr="007114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ērnu cerebrālās triekas sekas (pieaugušajiem)</w:t>
            </w:r>
            <w:r w:rsidR="00124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</w:tr>
      <w:tr w:rsidR="00701215" w:rsidRPr="0071142A" w:rsidTr="00C02C4F">
        <w:trPr>
          <w:trHeight w:val="300"/>
        </w:trPr>
        <w:tc>
          <w:tcPr>
            <w:tcW w:w="239" w:type="pct"/>
            <w:shd w:val="clear" w:color="auto" w:fill="D9D9D9" w:themeFill="background1" w:themeFillShade="D9"/>
            <w:vAlign w:val="center"/>
            <w:hideMark/>
          </w:tcPr>
          <w:p w:rsidR="00A763DC" w:rsidRPr="00472ABA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  <w:vAlign w:val="center"/>
            <w:hideMark/>
          </w:tcPr>
          <w:p w:rsidR="00A763DC" w:rsidRPr="00472ABA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72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A763DC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60046734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A763DC" w:rsidRPr="00610838" w:rsidRDefault="00C02C4F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67748560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center"/>
          </w:tcPr>
          <w:p w:rsidR="00A763DC" w:rsidRPr="00610838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3178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A763DC" w:rsidRPr="00610838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3243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763DC" w:rsidRPr="00610838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472854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763DC" w:rsidRPr="00610838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509363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763DC" w:rsidRPr="00610838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496944</w:t>
            </w:r>
          </w:p>
        </w:tc>
        <w:tc>
          <w:tcPr>
            <w:tcW w:w="308" w:type="pct"/>
            <w:shd w:val="clear" w:color="auto" w:fill="D9D9D9" w:themeFill="background1" w:themeFillShade="D9"/>
            <w:vAlign w:val="center"/>
          </w:tcPr>
          <w:p w:rsidR="00A763DC" w:rsidRPr="00610838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lv-LV"/>
              </w:rPr>
            </w:pPr>
            <w:r w:rsidRPr="006108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530061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A763DC" w:rsidRPr="00472ABA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024" w:type="pct"/>
            <w:shd w:val="clear" w:color="auto" w:fill="D9D9D9" w:themeFill="background1" w:themeFillShade="D9"/>
            <w:vAlign w:val="center"/>
            <w:hideMark/>
          </w:tcPr>
          <w:p w:rsidR="00A763DC" w:rsidRPr="00472ABA" w:rsidRDefault="00A763DC" w:rsidP="005C3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</w:tbl>
    <w:p w:rsidR="00F9273E" w:rsidRPr="00F91FC2" w:rsidRDefault="00F9273E" w:rsidP="00711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B35" w:rsidRPr="00F91FC2" w:rsidRDefault="00D71B35" w:rsidP="00D71B35">
      <w:pPr>
        <w:tabs>
          <w:tab w:val="left" w:pos="6480"/>
          <w:tab w:val="right" w:pos="9000"/>
        </w:tabs>
        <w:spacing w:after="0" w:line="240" w:lineRule="auto"/>
        <w:ind w:right="71"/>
        <w:rPr>
          <w:rFonts w:ascii="Times New Roman" w:hAnsi="Times New Roman" w:cs="Times New Roman"/>
          <w:color w:val="000000"/>
          <w:sz w:val="24"/>
          <w:szCs w:val="24"/>
        </w:rPr>
      </w:pPr>
    </w:p>
    <w:p w:rsidR="00814CFE" w:rsidRPr="00F91FC2" w:rsidRDefault="00814CFE" w:rsidP="00D71B35">
      <w:pPr>
        <w:tabs>
          <w:tab w:val="left" w:pos="6480"/>
          <w:tab w:val="right" w:pos="9000"/>
        </w:tabs>
        <w:spacing w:after="0" w:line="240" w:lineRule="auto"/>
        <w:ind w:right="71"/>
        <w:rPr>
          <w:rFonts w:ascii="Times New Roman" w:hAnsi="Times New Roman" w:cs="Times New Roman"/>
          <w:color w:val="000000"/>
          <w:sz w:val="24"/>
          <w:szCs w:val="24"/>
        </w:rPr>
      </w:pPr>
      <w:r w:rsidRPr="00F91FC2">
        <w:rPr>
          <w:rFonts w:ascii="Times New Roman" w:hAnsi="Times New Roman" w:cs="Times New Roman"/>
          <w:color w:val="000000"/>
          <w:sz w:val="24"/>
          <w:szCs w:val="24"/>
        </w:rPr>
        <w:t>Eko</w:t>
      </w:r>
      <w:r w:rsidR="00F91FC2">
        <w:rPr>
          <w:rFonts w:ascii="Times New Roman" w:hAnsi="Times New Roman" w:cs="Times New Roman"/>
          <w:color w:val="000000"/>
          <w:sz w:val="24"/>
          <w:szCs w:val="24"/>
        </w:rPr>
        <w:t>nomikas ministrs</w:t>
      </w:r>
      <w:r w:rsidR="00F91F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7535F">
        <w:rPr>
          <w:rFonts w:ascii="Times New Roman" w:hAnsi="Times New Roman" w:cs="Times New Roman"/>
          <w:color w:val="000000"/>
          <w:sz w:val="24"/>
          <w:szCs w:val="24"/>
        </w:rPr>
        <w:t>V.Dombrovskis</w:t>
      </w:r>
      <w:proofErr w:type="spellEnd"/>
    </w:p>
    <w:p w:rsidR="00D71B35" w:rsidRPr="00F91FC2" w:rsidRDefault="00D71B35" w:rsidP="00D71B35">
      <w:pPr>
        <w:keepLines/>
        <w:widowControl w:val="0"/>
        <w:tabs>
          <w:tab w:val="left" w:pos="6480"/>
          <w:tab w:val="right" w:pos="7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4CFE" w:rsidRPr="00F91FC2" w:rsidRDefault="00814CFE" w:rsidP="00D71B35">
      <w:pPr>
        <w:keepLines/>
        <w:widowControl w:val="0"/>
        <w:tabs>
          <w:tab w:val="left" w:pos="6480"/>
          <w:tab w:val="right" w:pos="75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FC2">
        <w:rPr>
          <w:rFonts w:ascii="Times New Roman" w:hAnsi="Times New Roman" w:cs="Times New Roman"/>
          <w:color w:val="000000"/>
          <w:sz w:val="24"/>
          <w:szCs w:val="24"/>
        </w:rPr>
        <w:t>Vīza:</w:t>
      </w:r>
    </w:p>
    <w:p w:rsidR="00327B42" w:rsidRPr="00F91FC2" w:rsidRDefault="00327B42" w:rsidP="00D71B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FC2">
        <w:rPr>
          <w:rFonts w:ascii="Times New Roman" w:hAnsi="Times New Roman" w:cs="Times New Roman"/>
          <w:bCs/>
          <w:color w:val="000000"/>
          <w:sz w:val="24"/>
          <w:szCs w:val="24"/>
        </w:rPr>
        <w:t>valsts sekretāra</w:t>
      </w:r>
    </w:p>
    <w:p w:rsidR="00E04CAE" w:rsidRPr="00F91FC2" w:rsidRDefault="00E04CAE" w:rsidP="00D71B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FC2">
        <w:rPr>
          <w:rFonts w:ascii="Times New Roman" w:hAnsi="Times New Roman" w:cs="Times New Roman"/>
          <w:bCs/>
          <w:color w:val="000000"/>
          <w:sz w:val="24"/>
          <w:szCs w:val="24"/>
        </w:rPr>
        <w:t>pienākumu izpildītājs,</w:t>
      </w:r>
    </w:p>
    <w:p w:rsidR="00814CFE" w:rsidRPr="00F91FC2" w:rsidRDefault="00E04CAE" w:rsidP="00D71B3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1FC2">
        <w:rPr>
          <w:rFonts w:ascii="Times New Roman" w:hAnsi="Times New Roman" w:cs="Times New Roman"/>
          <w:bCs/>
          <w:color w:val="000000"/>
          <w:sz w:val="24"/>
          <w:szCs w:val="24"/>
        </w:rPr>
        <w:t>valsts sekretāra v</w:t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ietnieks </w:t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91FC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0AAB">
        <w:rPr>
          <w:rFonts w:ascii="Times New Roman" w:hAnsi="Times New Roman" w:cs="Times New Roman"/>
          <w:bCs/>
          <w:color w:val="000000"/>
          <w:sz w:val="24"/>
          <w:szCs w:val="24"/>
        </w:rPr>
        <w:t>A.Liepiņš</w:t>
      </w:r>
    </w:p>
    <w:p w:rsidR="00814CFE" w:rsidRDefault="00814CFE" w:rsidP="00D71B35">
      <w:pPr>
        <w:tabs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72ABA" w:rsidRDefault="00E04CAE" w:rsidP="00E04CAE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</w:p>
    <w:p w:rsidR="00ED7FA0" w:rsidRDefault="00ED7FA0" w:rsidP="00D71B35">
      <w:pPr>
        <w:tabs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14CFE" w:rsidRDefault="00BE0AAB" w:rsidP="00814CFE">
      <w:pPr>
        <w:tabs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0</w:t>
      </w:r>
      <w:r w:rsidR="002864C5">
        <w:rPr>
          <w:rFonts w:ascii="Times New Roman" w:hAnsi="Times New Roman" w:cs="Times New Roman"/>
          <w:bCs/>
          <w:sz w:val="20"/>
          <w:szCs w:val="20"/>
        </w:rPr>
        <w:t>5.03</w:t>
      </w:r>
      <w:bookmarkStart w:id="0" w:name="_GoBack"/>
      <w:bookmarkEnd w:id="0"/>
      <w:r w:rsidR="00F91FC2">
        <w:rPr>
          <w:rFonts w:ascii="Times New Roman" w:hAnsi="Times New Roman" w:cs="Times New Roman"/>
          <w:bCs/>
          <w:sz w:val="20"/>
          <w:szCs w:val="20"/>
        </w:rPr>
        <w:t>.2014 1</w:t>
      </w:r>
      <w:r>
        <w:rPr>
          <w:rFonts w:ascii="Times New Roman" w:hAnsi="Times New Roman" w:cs="Times New Roman"/>
          <w:bCs/>
          <w:sz w:val="20"/>
          <w:szCs w:val="20"/>
        </w:rPr>
        <w:t>4:14</w:t>
      </w:r>
    </w:p>
    <w:p w:rsidR="00283A4D" w:rsidRPr="00472ABA" w:rsidRDefault="00327B42" w:rsidP="00814CFE">
      <w:pPr>
        <w:tabs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fldChar w:fldCharType="begin"/>
      </w:r>
      <w:r>
        <w:rPr>
          <w:rFonts w:ascii="Times New Roman" w:hAnsi="Times New Roman" w:cs="Times New Roman"/>
          <w:bCs/>
          <w:sz w:val="20"/>
          <w:szCs w:val="20"/>
        </w:rPr>
        <w:instrText xml:space="preserve"> NUMWORDS  \* Arabic  \* MERGEFORMAT </w:instrText>
      </w:r>
      <w:r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D7535F">
        <w:rPr>
          <w:rFonts w:ascii="Times New Roman" w:hAnsi="Times New Roman" w:cs="Times New Roman"/>
          <w:bCs/>
          <w:noProof/>
          <w:sz w:val="20"/>
          <w:szCs w:val="20"/>
        </w:rPr>
        <w:t>850</w:t>
      </w:r>
      <w:r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:rsidR="00814CFE" w:rsidRPr="00472ABA" w:rsidRDefault="00BE0AAB" w:rsidP="00814CFE">
      <w:pPr>
        <w:tabs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J.Volberts</w:t>
      </w:r>
    </w:p>
    <w:p w:rsidR="00D66399" w:rsidRPr="00472ABA" w:rsidRDefault="00BE0AAB" w:rsidP="00814CFE">
      <w:pPr>
        <w:tabs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67013021</w:t>
      </w:r>
      <w:r w:rsidR="00327B42">
        <w:rPr>
          <w:rFonts w:ascii="Times New Roman" w:hAnsi="Times New Roman" w:cs="Times New Roman"/>
          <w:bCs/>
          <w:sz w:val="20"/>
          <w:szCs w:val="20"/>
        </w:rPr>
        <w:t xml:space="preserve">; </w:t>
      </w:r>
      <w:r>
        <w:rPr>
          <w:rFonts w:ascii="Times New Roman" w:hAnsi="Times New Roman" w:cs="Times New Roman"/>
          <w:bCs/>
          <w:sz w:val="20"/>
          <w:szCs w:val="20"/>
        </w:rPr>
        <w:t>Janis.Volberts</w:t>
      </w:r>
      <w:r w:rsidR="00327B42">
        <w:rPr>
          <w:rFonts w:ascii="Times New Roman" w:hAnsi="Times New Roman" w:cs="Times New Roman"/>
          <w:bCs/>
          <w:sz w:val="20"/>
          <w:szCs w:val="20"/>
        </w:rPr>
        <w:t>@em.gov.lv</w:t>
      </w:r>
    </w:p>
    <w:p w:rsidR="00ED7FA0" w:rsidRPr="00472ABA" w:rsidRDefault="00ED7FA0">
      <w:pPr>
        <w:tabs>
          <w:tab w:val="left" w:pos="18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D7FA0" w:rsidRPr="00472ABA" w:rsidSect="00D71B35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81" w:rsidRDefault="006F2C81" w:rsidP="00814CFE">
      <w:pPr>
        <w:spacing w:after="0" w:line="240" w:lineRule="auto"/>
      </w:pPr>
      <w:r>
        <w:separator/>
      </w:r>
    </w:p>
  </w:endnote>
  <w:endnote w:type="continuationSeparator" w:id="0">
    <w:p w:rsidR="006F2C81" w:rsidRDefault="006F2C81" w:rsidP="0081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FE" w:rsidRPr="00327B42" w:rsidRDefault="00D7535F" w:rsidP="00327B4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EMPamp4_</w:t>
    </w:r>
    <w:r w:rsidR="00BE0AAB">
      <w:rPr>
        <w:rFonts w:ascii="Times New Roman" w:hAnsi="Times New Roman" w:cs="Times New Roman"/>
        <w:sz w:val="20"/>
        <w:szCs w:val="20"/>
      </w:rPr>
      <w:t>0</w:t>
    </w:r>
    <w:r w:rsidR="002864C5">
      <w:rPr>
        <w:rFonts w:ascii="Times New Roman" w:hAnsi="Times New Roman" w:cs="Times New Roman"/>
        <w:sz w:val="20"/>
        <w:szCs w:val="20"/>
      </w:rPr>
      <w:t>503</w:t>
    </w:r>
    <w:r w:rsidR="00327B42">
      <w:rPr>
        <w:rFonts w:ascii="Times New Roman" w:hAnsi="Times New Roman" w:cs="Times New Roman"/>
        <w:sz w:val="20"/>
        <w:szCs w:val="20"/>
      </w:rPr>
      <w:t>14</w:t>
    </w:r>
    <w:r w:rsidR="00327B42" w:rsidRPr="00D71B35">
      <w:rPr>
        <w:rFonts w:ascii="Times New Roman" w:hAnsi="Times New Roman" w:cs="Times New Roman"/>
        <w:sz w:val="20"/>
        <w:szCs w:val="20"/>
      </w:rPr>
      <w:t>_turisms; Latvijas t</w:t>
    </w:r>
    <w:r w:rsidR="00327B42">
      <w:rPr>
        <w:rFonts w:ascii="Times New Roman" w:hAnsi="Times New Roman" w:cs="Times New Roman"/>
        <w:sz w:val="20"/>
        <w:szCs w:val="20"/>
      </w:rPr>
      <w:t>ūrisma attīstības pamatnostādnes 2014.-2020.gadam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B35" w:rsidRPr="00D71B35" w:rsidRDefault="003C4E8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EMPamp4</w:t>
    </w:r>
    <w:r w:rsidR="00D7535F">
      <w:rPr>
        <w:rFonts w:ascii="Times New Roman" w:hAnsi="Times New Roman" w:cs="Times New Roman"/>
        <w:sz w:val="20"/>
        <w:szCs w:val="20"/>
      </w:rPr>
      <w:t>_</w:t>
    </w:r>
    <w:r w:rsidR="00BE0AAB">
      <w:rPr>
        <w:rFonts w:ascii="Times New Roman" w:hAnsi="Times New Roman" w:cs="Times New Roman"/>
        <w:sz w:val="20"/>
        <w:szCs w:val="20"/>
      </w:rPr>
      <w:t>0</w:t>
    </w:r>
    <w:r w:rsidR="002864C5">
      <w:rPr>
        <w:rFonts w:ascii="Times New Roman" w:hAnsi="Times New Roman" w:cs="Times New Roman"/>
        <w:sz w:val="20"/>
        <w:szCs w:val="20"/>
      </w:rPr>
      <w:t>503</w:t>
    </w:r>
    <w:r w:rsidR="00327B42">
      <w:rPr>
        <w:rFonts w:ascii="Times New Roman" w:hAnsi="Times New Roman" w:cs="Times New Roman"/>
        <w:sz w:val="20"/>
        <w:szCs w:val="20"/>
      </w:rPr>
      <w:t>14</w:t>
    </w:r>
    <w:r w:rsidR="00D71B35" w:rsidRPr="00D71B35">
      <w:rPr>
        <w:rFonts w:ascii="Times New Roman" w:hAnsi="Times New Roman" w:cs="Times New Roman"/>
        <w:sz w:val="20"/>
        <w:szCs w:val="20"/>
      </w:rPr>
      <w:t>_turisms; Latvijas t</w:t>
    </w:r>
    <w:r w:rsidR="00327B42">
      <w:rPr>
        <w:rFonts w:ascii="Times New Roman" w:hAnsi="Times New Roman" w:cs="Times New Roman"/>
        <w:sz w:val="20"/>
        <w:szCs w:val="20"/>
      </w:rPr>
      <w:t>ūrisma attīstības pamatnostādnes 2014.-2020.gadam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81" w:rsidRDefault="006F2C81" w:rsidP="00814CFE">
      <w:pPr>
        <w:spacing w:after="0" w:line="240" w:lineRule="auto"/>
      </w:pPr>
      <w:r>
        <w:separator/>
      </w:r>
    </w:p>
  </w:footnote>
  <w:footnote w:type="continuationSeparator" w:id="0">
    <w:p w:rsidR="006F2C81" w:rsidRDefault="006F2C81" w:rsidP="0081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72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4CFE" w:rsidRPr="00D71B35" w:rsidRDefault="00814CFE">
        <w:pPr>
          <w:pStyle w:val="Header"/>
          <w:jc w:val="center"/>
          <w:rPr>
            <w:rFonts w:ascii="Times New Roman" w:hAnsi="Times New Roman" w:cs="Times New Roman"/>
          </w:rPr>
        </w:pPr>
        <w:r w:rsidRPr="00D71B35">
          <w:rPr>
            <w:rFonts w:ascii="Times New Roman" w:hAnsi="Times New Roman" w:cs="Times New Roman"/>
          </w:rPr>
          <w:fldChar w:fldCharType="begin"/>
        </w:r>
        <w:r w:rsidRPr="00D71B35">
          <w:rPr>
            <w:rFonts w:ascii="Times New Roman" w:hAnsi="Times New Roman" w:cs="Times New Roman"/>
          </w:rPr>
          <w:instrText xml:space="preserve"> PAGE   \* MERGEFORMAT </w:instrText>
        </w:r>
        <w:r w:rsidRPr="00D71B35">
          <w:rPr>
            <w:rFonts w:ascii="Times New Roman" w:hAnsi="Times New Roman" w:cs="Times New Roman"/>
          </w:rPr>
          <w:fldChar w:fldCharType="separate"/>
        </w:r>
        <w:r w:rsidR="002864C5">
          <w:rPr>
            <w:rFonts w:ascii="Times New Roman" w:hAnsi="Times New Roman" w:cs="Times New Roman"/>
            <w:noProof/>
          </w:rPr>
          <w:t>5</w:t>
        </w:r>
        <w:r w:rsidRPr="00D71B3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4CFE" w:rsidRDefault="00814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2A"/>
    <w:rsid w:val="000D7957"/>
    <w:rsid w:val="0012480C"/>
    <w:rsid w:val="002055FB"/>
    <w:rsid w:val="002301E1"/>
    <w:rsid w:val="00283A4D"/>
    <w:rsid w:val="002864C5"/>
    <w:rsid w:val="00310CA3"/>
    <w:rsid w:val="00327B42"/>
    <w:rsid w:val="0034011F"/>
    <w:rsid w:val="003707D0"/>
    <w:rsid w:val="003C4E86"/>
    <w:rsid w:val="00442C4E"/>
    <w:rsid w:val="00472ABA"/>
    <w:rsid w:val="0047584B"/>
    <w:rsid w:val="004B1395"/>
    <w:rsid w:val="00577988"/>
    <w:rsid w:val="005C3EDD"/>
    <w:rsid w:val="00610234"/>
    <w:rsid w:val="00610838"/>
    <w:rsid w:val="00617040"/>
    <w:rsid w:val="006F2C81"/>
    <w:rsid w:val="00701215"/>
    <w:rsid w:val="0071142A"/>
    <w:rsid w:val="00717AC9"/>
    <w:rsid w:val="007E6FBD"/>
    <w:rsid w:val="00814CFE"/>
    <w:rsid w:val="008316C0"/>
    <w:rsid w:val="00874B8C"/>
    <w:rsid w:val="00884FCC"/>
    <w:rsid w:val="008B3DCB"/>
    <w:rsid w:val="009877E1"/>
    <w:rsid w:val="009A1AF2"/>
    <w:rsid w:val="009B4518"/>
    <w:rsid w:val="00A45247"/>
    <w:rsid w:val="00A763DC"/>
    <w:rsid w:val="00AE7070"/>
    <w:rsid w:val="00B17CD6"/>
    <w:rsid w:val="00B4149A"/>
    <w:rsid w:val="00BC4FE3"/>
    <w:rsid w:val="00BE0AAB"/>
    <w:rsid w:val="00BE41EF"/>
    <w:rsid w:val="00C02C4F"/>
    <w:rsid w:val="00C21FF9"/>
    <w:rsid w:val="00C326AE"/>
    <w:rsid w:val="00C748B4"/>
    <w:rsid w:val="00D66399"/>
    <w:rsid w:val="00D71B35"/>
    <w:rsid w:val="00D7535F"/>
    <w:rsid w:val="00DB23DF"/>
    <w:rsid w:val="00DD46DD"/>
    <w:rsid w:val="00E04CAE"/>
    <w:rsid w:val="00ED7FA0"/>
    <w:rsid w:val="00F91FC2"/>
    <w:rsid w:val="00F9273E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4CFE"/>
    <w:pPr>
      <w:ind w:left="720"/>
      <w:contextualSpacing/>
    </w:pPr>
    <w:rPr>
      <w:rFonts w:ascii="Calibri" w:eastAsia="MS Mincho" w:hAnsi="Calibri" w:cs="Times New Roman"/>
      <w:sz w:val="20"/>
      <w:szCs w:val="20"/>
      <w:lang w:val="ru-RU" w:eastAsia="lv-LV"/>
    </w:rPr>
  </w:style>
  <w:style w:type="character" w:customStyle="1" w:styleId="ListParagraphChar">
    <w:name w:val="List Paragraph Char"/>
    <w:link w:val="ListParagraph"/>
    <w:uiPriority w:val="99"/>
    <w:locked/>
    <w:rsid w:val="00814CFE"/>
    <w:rPr>
      <w:rFonts w:ascii="Calibri" w:eastAsia="MS Mincho" w:hAnsi="Calibri" w:cs="Times New Roman"/>
      <w:sz w:val="20"/>
      <w:szCs w:val="20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814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FE"/>
  </w:style>
  <w:style w:type="paragraph" w:styleId="Footer">
    <w:name w:val="footer"/>
    <w:basedOn w:val="Normal"/>
    <w:link w:val="FooterChar"/>
    <w:uiPriority w:val="99"/>
    <w:unhideWhenUsed/>
    <w:rsid w:val="00814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FE"/>
  </w:style>
  <w:style w:type="table" w:styleId="TableGrid">
    <w:name w:val="Table Grid"/>
    <w:basedOn w:val="TableNormal"/>
    <w:uiPriority w:val="59"/>
    <w:rsid w:val="005C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4CFE"/>
    <w:pPr>
      <w:ind w:left="720"/>
      <w:contextualSpacing/>
    </w:pPr>
    <w:rPr>
      <w:rFonts w:ascii="Calibri" w:eastAsia="MS Mincho" w:hAnsi="Calibri" w:cs="Times New Roman"/>
      <w:sz w:val="20"/>
      <w:szCs w:val="20"/>
      <w:lang w:val="ru-RU" w:eastAsia="lv-LV"/>
    </w:rPr>
  </w:style>
  <w:style w:type="character" w:customStyle="1" w:styleId="ListParagraphChar">
    <w:name w:val="List Paragraph Char"/>
    <w:link w:val="ListParagraph"/>
    <w:uiPriority w:val="99"/>
    <w:locked/>
    <w:rsid w:val="00814CFE"/>
    <w:rPr>
      <w:rFonts w:ascii="Calibri" w:eastAsia="MS Mincho" w:hAnsi="Calibri" w:cs="Times New Roman"/>
      <w:sz w:val="20"/>
      <w:szCs w:val="20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814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FE"/>
  </w:style>
  <w:style w:type="paragraph" w:styleId="Footer">
    <w:name w:val="footer"/>
    <w:basedOn w:val="Normal"/>
    <w:link w:val="FooterChar"/>
    <w:uiPriority w:val="99"/>
    <w:unhideWhenUsed/>
    <w:rsid w:val="00814C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FE"/>
  </w:style>
  <w:style w:type="table" w:styleId="TableGrid">
    <w:name w:val="Table Grid"/>
    <w:basedOn w:val="TableNormal"/>
    <w:uiPriority w:val="59"/>
    <w:rsid w:val="005C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2F3D-C72E-4030-966B-A81ACAE8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839</Words>
  <Characters>5766</Characters>
  <Application>Microsoft Office Word</Application>
  <DocSecurity>0</DocSecurity>
  <Lines>320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tūrisma attīstības pamatnostādņu 2014.-2020.gadam projekts</vt:lpstr>
    </vt:vector>
  </TitlesOfParts>
  <Company>LR Ekonomikas ministrija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tūrisma attīstības pamatnostādņu 2014.-2020.gadam projekts</dc:title>
  <dc:subject>4.Pielikums</dc:subject>
  <dc:creator>Jānis Volberts</dc:creator>
  <dc:description>67013021; Janis.Volberts@em.gov.lv</dc:description>
  <cp:lastModifiedBy>Jānis Volberts</cp:lastModifiedBy>
  <cp:revision>27</cp:revision>
  <dcterms:created xsi:type="dcterms:W3CDTF">2013-12-19T09:07:00Z</dcterms:created>
  <dcterms:modified xsi:type="dcterms:W3CDTF">2014-03-05T15:28:00Z</dcterms:modified>
</cp:coreProperties>
</file>