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3693" w14:textId="77777777" w:rsidR="005350EE" w:rsidRDefault="005350EE" w:rsidP="00195D9B">
      <w:pPr>
        <w:rPr>
          <w:szCs w:val="28"/>
          <w:lang w:val="lv-LV"/>
        </w:rPr>
      </w:pPr>
    </w:p>
    <w:p w14:paraId="1BD1C18E" w14:textId="77777777" w:rsidR="005350EE" w:rsidRDefault="005350EE" w:rsidP="00195D9B">
      <w:pPr>
        <w:rPr>
          <w:szCs w:val="28"/>
          <w:lang w:val="lv-LV"/>
        </w:rPr>
      </w:pPr>
    </w:p>
    <w:p w14:paraId="58FB1AE8" w14:textId="77777777" w:rsidR="005350EE" w:rsidRDefault="005350EE" w:rsidP="00195D9B">
      <w:pPr>
        <w:rPr>
          <w:szCs w:val="28"/>
          <w:lang w:val="lv-LV"/>
        </w:rPr>
      </w:pPr>
    </w:p>
    <w:p w14:paraId="34442A92" w14:textId="77777777" w:rsidR="005350EE" w:rsidRDefault="005350EE" w:rsidP="00195D9B">
      <w:pPr>
        <w:rPr>
          <w:szCs w:val="28"/>
          <w:lang w:val="lv-LV"/>
        </w:rPr>
      </w:pPr>
    </w:p>
    <w:p w14:paraId="3621F948" w14:textId="77777777" w:rsidR="005350EE" w:rsidRDefault="005350EE" w:rsidP="00195D9B">
      <w:pPr>
        <w:rPr>
          <w:szCs w:val="28"/>
          <w:lang w:val="lv-LV"/>
        </w:rPr>
      </w:pPr>
    </w:p>
    <w:p w14:paraId="20797A73" w14:textId="77777777" w:rsidR="005350EE" w:rsidRDefault="005350EE" w:rsidP="00195D9B">
      <w:pPr>
        <w:rPr>
          <w:szCs w:val="28"/>
          <w:lang w:val="lv-LV"/>
        </w:rPr>
      </w:pPr>
    </w:p>
    <w:p w14:paraId="6F5B4778" w14:textId="77777777" w:rsidR="005350EE" w:rsidRPr="00E4391B" w:rsidRDefault="005350EE" w:rsidP="00195D9B">
      <w:pPr>
        <w:rPr>
          <w:szCs w:val="28"/>
          <w:lang w:val="lv-LV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95D9B" w:rsidRPr="00E4391B" w14:paraId="192601F9" w14:textId="77777777" w:rsidTr="003C72E1">
        <w:trPr>
          <w:cantSplit/>
        </w:trPr>
        <w:tc>
          <w:tcPr>
            <w:tcW w:w="3967" w:type="dxa"/>
          </w:tcPr>
          <w:p w14:paraId="192601F6" w14:textId="77777777" w:rsidR="00195D9B" w:rsidRPr="00E4391B" w:rsidRDefault="00195D9B" w:rsidP="003C72E1">
            <w:pPr>
              <w:rPr>
                <w:szCs w:val="28"/>
                <w:lang w:val="lv-LV"/>
              </w:rPr>
            </w:pPr>
            <w:r w:rsidRPr="00E4391B">
              <w:rPr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192601F7" w14:textId="4D8AEA43" w:rsidR="00195D9B" w:rsidRPr="00E4391B" w:rsidRDefault="00195D9B" w:rsidP="005350EE">
            <w:pPr>
              <w:jc w:val="center"/>
              <w:rPr>
                <w:szCs w:val="28"/>
                <w:lang w:val="lv-LV"/>
              </w:rPr>
            </w:pPr>
            <w:r w:rsidRPr="00E4391B">
              <w:rPr>
                <w:szCs w:val="28"/>
                <w:lang w:val="lv-LV"/>
              </w:rPr>
              <w:t>Nr.</w:t>
            </w:r>
          </w:p>
        </w:tc>
        <w:tc>
          <w:tcPr>
            <w:tcW w:w="4361" w:type="dxa"/>
          </w:tcPr>
          <w:p w14:paraId="192601F8" w14:textId="5F49C1CB" w:rsidR="00195D9B" w:rsidRPr="00E4391B" w:rsidRDefault="00195D9B" w:rsidP="005350EE">
            <w:pPr>
              <w:jc w:val="right"/>
              <w:rPr>
                <w:szCs w:val="28"/>
                <w:lang w:val="lv-LV"/>
              </w:rPr>
            </w:pPr>
            <w:r w:rsidRPr="00E4391B">
              <w:rPr>
                <w:szCs w:val="28"/>
                <w:lang w:val="lv-LV"/>
              </w:rPr>
              <w:t xml:space="preserve">2014. gada </w:t>
            </w:r>
            <w:r w:rsidR="005350EE">
              <w:rPr>
                <w:szCs w:val="28"/>
                <w:lang w:val="lv-LV"/>
              </w:rPr>
              <w:t>                    </w:t>
            </w:r>
            <w:r w:rsidRPr="00E4391B">
              <w:rPr>
                <w:szCs w:val="28"/>
                <w:lang w:val="lv-LV"/>
              </w:rPr>
              <w:t xml:space="preserve">     </w:t>
            </w:r>
          </w:p>
        </w:tc>
      </w:tr>
    </w:tbl>
    <w:p w14:paraId="3E968FA2" w14:textId="77777777" w:rsidR="005350EE" w:rsidRPr="00E4391B" w:rsidRDefault="005350EE" w:rsidP="005A6682">
      <w:pPr>
        <w:rPr>
          <w:b/>
          <w:szCs w:val="28"/>
          <w:lang w:val="lv-LV"/>
        </w:rPr>
      </w:pPr>
      <w:bookmarkStart w:id="0" w:name="_GoBack"/>
      <w:bookmarkEnd w:id="0"/>
    </w:p>
    <w:p w14:paraId="192601FB" w14:textId="2E52EE8E" w:rsidR="00195D9B" w:rsidRPr="00E4391B" w:rsidRDefault="00195D9B" w:rsidP="00195D9B">
      <w:pPr>
        <w:jc w:val="center"/>
        <w:rPr>
          <w:b/>
          <w:szCs w:val="28"/>
          <w:lang w:val="lv-LV"/>
        </w:rPr>
      </w:pPr>
      <w:r w:rsidRPr="00E4391B">
        <w:rPr>
          <w:b/>
          <w:szCs w:val="28"/>
          <w:lang w:val="lv-LV"/>
        </w:rPr>
        <w:t>.</w:t>
      </w:r>
      <w:r w:rsidR="005350EE">
        <w:rPr>
          <w:b/>
          <w:szCs w:val="28"/>
          <w:lang w:val="lv-LV"/>
        </w:rPr>
        <w:t xml:space="preserve"> </w:t>
      </w:r>
      <w:r w:rsidRPr="00E4391B">
        <w:rPr>
          <w:b/>
          <w:szCs w:val="28"/>
          <w:lang w:val="lv-LV"/>
        </w:rPr>
        <w:t>§</w:t>
      </w:r>
    </w:p>
    <w:p w14:paraId="192601FC" w14:textId="77777777" w:rsidR="00195D9B" w:rsidRPr="00E4391B" w:rsidRDefault="00195D9B" w:rsidP="00195D9B">
      <w:pPr>
        <w:jc w:val="both"/>
        <w:rPr>
          <w:b/>
          <w:szCs w:val="28"/>
          <w:lang w:val="lv-LV"/>
        </w:rPr>
      </w:pPr>
    </w:p>
    <w:p w14:paraId="192601FF" w14:textId="5E30C130" w:rsidR="00195D9B" w:rsidRPr="00E4391B" w:rsidRDefault="00195D9B" w:rsidP="00195D9B">
      <w:pPr>
        <w:jc w:val="center"/>
        <w:rPr>
          <w:b/>
          <w:szCs w:val="28"/>
          <w:lang w:val="lv-LV" w:eastAsia="lv-LV"/>
        </w:rPr>
      </w:pPr>
      <w:r w:rsidRPr="00E4391B">
        <w:rPr>
          <w:b/>
          <w:szCs w:val="28"/>
          <w:lang w:val="lv-LV"/>
        </w:rPr>
        <w:t xml:space="preserve">Noteikumu projekts </w:t>
      </w:r>
      <w:r w:rsidR="005350EE">
        <w:rPr>
          <w:b/>
          <w:szCs w:val="28"/>
          <w:lang w:val="lv-LV"/>
        </w:rPr>
        <w:t>"</w:t>
      </w:r>
      <w:r w:rsidRPr="00905EF3">
        <w:rPr>
          <w:b/>
          <w:szCs w:val="28"/>
          <w:lang w:val="lv-LV"/>
        </w:rPr>
        <w:t xml:space="preserve">Grozījumi </w:t>
      </w:r>
      <w:r w:rsidRPr="001772D5">
        <w:rPr>
          <w:b/>
          <w:szCs w:val="28"/>
          <w:lang w:val="lv-LV"/>
        </w:rPr>
        <w:t>M</w:t>
      </w:r>
      <w:r w:rsidRPr="00616BA2">
        <w:rPr>
          <w:b/>
          <w:szCs w:val="28"/>
          <w:lang w:val="lv-LV"/>
        </w:rPr>
        <w:t>inistru kabineta 2005</w:t>
      </w:r>
      <w:r w:rsidR="005350EE">
        <w:rPr>
          <w:b/>
          <w:szCs w:val="28"/>
          <w:lang w:val="lv-LV"/>
        </w:rPr>
        <w:t>. g</w:t>
      </w:r>
      <w:r w:rsidRPr="00616BA2">
        <w:rPr>
          <w:b/>
          <w:szCs w:val="28"/>
          <w:lang w:val="lv-LV"/>
        </w:rPr>
        <w:t>ada 28</w:t>
      </w:r>
      <w:r w:rsidR="005350EE">
        <w:rPr>
          <w:b/>
          <w:szCs w:val="28"/>
          <w:lang w:val="lv-LV"/>
        </w:rPr>
        <w:t>. j</w:t>
      </w:r>
      <w:r w:rsidRPr="00616BA2">
        <w:rPr>
          <w:b/>
          <w:szCs w:val="28"/>
          <w:lang w:val="lv-LV"/>
        </w:rPr>
        <w:t>ūnija noteikumos Nr.</w:t>
      </w:r>
      <w:r w:rsidR="005350EE">
        <w:rPr>
          <w:b/>
          <w:szCs w:val="28"/>
          <w:lang w:val="lv-LV"/>
        </w:rPr>
        <w:t> </w:t>
      </w:r>
      <w:r w:rsidRPr="00616BA2">
        <w:rPr>
          <w:b/>
          <w:szCs w:val="28"/>
          <w:lang w:val="lv-LV"/>
        </w:rPr>
        <w:t xml:space="preserve">480 </w:t>
      </w:r>
      <w:r w:rsidR="005350EE">
        <w:rPr>
          <w:b/>
          <w:szCs w:val="28"/>
          <w:lang w:val="lv-LV"/>
        </w:rPr>
        <w:t>"</w:t>
      </w:r>
      <w:r w:rsidRPr="00616BA2">
        <w:rPr>
          <w:b/>
          <w:bCs/>
          <w:szCs w:val="28"/>
          <w:lang w:val="lv-LV"/>
        </w:rPr>
        <w:t>Noteikumi par kārtību, kādā pašvaldības var uzlikt pašvaldību nodevas</w:t>
      </w:r>
      <w:r w:rsidR="005350EE">
        <w:rPr>
          <w:b/>
          <w:szCs w:val="28"/>
          <w:lang w:val="lv-LV"/>
        </w:rPr>
        <w:t>""</w:t>
      </w:r>
    </w:p>
    <w:p w14:paraId="0D014D21" w14:textId="772BB601" w:rsidR="005350EE" w:rsidRPr="005350EE" w:rsidRDefault="00195D9B" w:rsidP="005D502F">
      <w:pPr>
        <w:rPr>
          <w:b/>
          <w:sz w:val="24"/>
          <w:szCs w:val="28"/>
          <w:lang w:val="lv-LV"/>
        </w:rPr>
      </w:pPr>
      <w:proofErr w:type="spellStart"/>
      <w:r w:rsidRPr="005350EE">
        <w:rPr>
          <w:b/>
          <w:sz w:val="24"/>
          <w:szCs w:val="28"/>
          <w:lang w:val="lv-LV"/>
        </w:rPr>
        <w:t>TA</w:t>
      </w:r>
      <w:proofErr w:type="spellEnd"/>
      <w:r w:rsidR="005350EE">
        <w:rPr>
          <w:b/>
          <w:sz w:val="24"/>
          <w:szCs w:val="28"/>
          <w:lang w:val="lv-LV"/>
        </w:rPr>
        <w:t>–</w:t>
      </w:r>
      <w:r w:rsidR="005D502F" w:rsidRPr="005350EE">
        <w:rPr>
          <w:b/>
          <w:sz w:val="24"/>
          <w:szCs w:val="28"/>
          <w:lang w:val="lv-LV"/>
        </w:rPr>
        <w:t>2288</w:t>
      </w:r>
    </w:p>
    <w:p w14:paraId="19260201" w14:textId="2BCA8516" w:rsidR="00195D9B" w:rsidRPr="005350EE" w:rsidRDefault="00195D9B" w:rsidP="005350EE">
      <w:pPr>
        <w:jc w:val="center"/>
        <w:rPr>
          <w:sz w:val="24"/>
          <w:szCs w:val="28"/>
          <w:lang w:val="lv-LV"/>
        </w:rPr>
      </w:pPr>
      <w:r w:rsidRPr="005350EE">
        <w:rPr>
          <w:sz w:val="24"/>
          <w:szCs w:val="28"/>
          <w:lang w:val="lv-LV"/>
        </w:rPr>
        <w:t>_______________________________________________________</w:t>
      </w:r>
    </w:p>
    <w:p w14:paraId="19260202" w14:textId="77777777" w:rsidR="00195D9B" w:rsidRPr="005350EE" w:rsidRDefault="00195D9B" w:rsidP="00195D9B">
      <w:pPr>
        <w:jc w:val="center"/>
        <w:rPr>
          <w:sz w:val="24"/>
          <w:szCs w:val="28"/>
          <w:lang w:val="lv-LV"/>
        </w:rPr>
      </w:pPr>
      <w:r w:rsidRPr="005350EE">
        <w:rPr>
          <w:sz w:val="24"/>
          <w:szCs w:val="28"/>
          <w:lang w:val="lv-LV"/>
        </w:rPr>
        <w:t>(...)</w:t>
      </w:r>
    </w:p>
    <w:p w14:paraId="19260203" w14:textId="77777777" w:rsidR="00195D9B" w:rsidRPr="00E4391B" w:rsidRDefault="00195D9B" w:rsidP="00195D9B">
      <w:pPr>
        <w:ind w:firstLine="720"/>
        <w:jc w:val="both"/>
        <w:rPr>
          <w:szCs w:val="28"/>
          <w:lang w:val="lv-LV"/>
        </w:rPr>
      </w:pPr>
    </w:p>
    <w:p w14:paraId="19260204" w14:textId="77777777" w:rsidR="00195D9B" w:rsidRPr="00E4391B" w:rsidRDefault="00195D9B" w:rsidP="00195D9B">
      <w:pPr>
        <w:ind w:firstLine="720"/>
        <w:jc w:val="both"/>
        <w:rPr>
          <w:szCs w:val="28"/>
          <w:lang w:val="lv-LV"/>
        </w:rPr>
      </w:pPr>
      <w:r w:rsidRPr="00E4391B">
        <w:rPr>
          <w:szCs w:val="28"/>
          <w:lang w:val="lv-LV"/>
        </w:rPr>
        <w:t>1. Pieņemt iesniegto noteikumu projektu.</w:t>
      </w:r>
    </w:p>
    <w:p w14:paraId="19260205" w14:textId="78E4143B" w:rsidR="00195D9B" w:rsidRPr="00E4391B" w:rsidRDefault="005D502F" w:rsidP="005D502F">
      <w:pPr>
        <w:ind w:firstLine="720"/>
        <w:jc w:val="both"/>
        <w:rPr>
          <w:lang w:val="lv-LV"/>
        </w:rPr>
      </w:pPr>
      <w:r>
        <w:rPr>
          <w:lang w:val="lv-LV"/>
        </w:rPr>
        <w:t>Valsts kancelejai sagatavot noteikumu projektu parakstīšanai.</w:t>
      </w:r>
    </w:p>
    <w:p w14:paraId="19260206" w14:textId="47225258" w:rsidR="00195D9B" w:rsidRDefault="00195D9B" w:rsidP="005D502F">
      <w:pPr>
        <w:ind w:firstLine="720"/>
        <w:jc w:val="both"/>
        <w:rPr>
          <w:szCs w:val="28"/>
          <w:lang w:val="lv-LV"/>
        </w:rPr>
      </w:pPr>
      <w:r w:rsidRPr="00E4391B">
        <w:rPr>
          <w:lang w:val="lv-LV"/>
        </w:rPr>
        <w:t xml:space="preserve">2. Ekonomikas </w:t>
      </w:r>
      <w:r w:rsidRPr="00E4391B">
        <w:rPr>
          <w:szCs w:val="28"/>
          <w:lang w:val="lv-LV"/>
        </w:rPr>
        <w:t xml:space="preserve">ministrijai </w:t>
      </w:r>
      <w:r>
        <w:rPr>
          <w:szCs w:val="28"/>
          <w:lang w:val="lv-LV"/>
        </w:rPr>
        <w:t>sagatavot</w:t>
      </w:r>
      <w:r w:rsidR="005D502F">
        <w:rPr>
          <w:szCs w:val="28"/>
          <w:lang w:val="lv-LV"/>
        </w:rPr>
        <w:t xml:space="preserve"> un noteiktā kārtībā iesniegt izskatīšanai Ministru kabinetā</w:t>
      </w:r>
      <w:r w:rsidR="005D502F" w:rsidRPr="005D502F">
        <w:rPr>
          <w:rStyle w:val="spelle"/>
          <w:lang w:val="lv-LV"/>
        </w:rPr>
        <w:t xml:space="preserve"> valsts budžeta</w:t>
      </w:r>
      <w:r w:rsidR="005D502F">
        <w:rPr>
          <w:rStyle w:val="spelle"/>
          <w:lang w:val="lv-LV"/>
        </w:rPr>
        <w:t xml:space="preserve"> 2015</w:t>
      </w:r>
      <w:r w:rsidR="005350EE">
        <w:rPr>
          <w:rStyle w:val="spelle"/>
          <w:lang w:val="lv-LV"/>
        </w:rPr>
        <w:t>. g</w:t>
      </w:r>
      <w:r w:rsidR="005D502F">
        <w:rPr>
          <w:rStyle w:val="spelle"/>
          <w:lang w:val="lv-LV"/>
        </w:rPr>
        <w:t>adam likumprojektu paketē</w:t>
      </w:r>
      <w:r w:rsidR="00B809C2">
        <w:rPr>
          <w:rStyle w:val="spelle"/>
          <w:lang w:val="lv-LV"/>
        </w:rPr>
        <w:t xml:space="preserve"> likumprojektu par</w:t>
      </w:r>
      <w:r w:rsidR="005D502F">
        <w:rPr>
          <w:rStyle w:val="spelle"/>
          <w:lang w:val="lv-LV"/>
        </w:rPr>
        <w:t xml:space="preserve"> </w:t>
      </w:r>
      <w:r w:rsidR="00B809C2">
        <w:rPr>
          <w:szCs w:val="28"/>
          <w:lang w:val="lv-LV"/>
        </w:rPr>
        <w:t>grozījumiem</w:t>
      </w:r>
      <w:r w:rsidR="005D502F">
        <w:rPr>
          <w:szCs w:val="28"/>
          <w:lang w:val="lv-LV"/>
        </w:rPr>
        <w:t xml:space="preserve"> </w:t>
      </w:r>
      <w:r w:rsidR="005D502F" w:rsidRPr="005D502F">
        <w:rPr>
          <w:rStyle w:val="spelle"/>
          <w:lang w:val="lv-LV"/>
        </w:rPr>
        <w:t xml:space="preserve">likumā </w:t>
      </w:r>
      <w:r w:rsidR="005350EE">
        <w:rPr>
          <w:rStyle w:val="spelle"/>
          <w:lang w:val="lv-LV"/>
        </w:rPr>
        <w:t>"</w:t>
      </w:r>
      <w:r w:rsidR="005D502F" w:rsidRPr="005D502F">
        <w:rPr>
          <w:rStyle w:val="spelle"/>
          <w:lang w:val="lv-LV"/>
        </w:rPr>
        <w:t>Par nodokļiem un nodevām</w:t>
      </w:r>
      <w:r w:rsidR="005350EE">
        <w:rPr>
          <w:rStyle w:val="spelle"/>
          <w:lang w:val="lv-LV"/>
        </w:rPr>
        <w:t>"</w:t>
      </w:r>
      <w:r w:rsidR="00B809C2">
        <w:rPr>
          <w:rStyle w:val="spelle"/>
          <w:lang w:val="lv-LV"/>
        </w:rPr>
        <w:t>,</w:t>
      </w:r>
      <w:r w:rsidR="005D502F" w:rsidRPr="005D502F">
        <w:rPr>
          <w:rStyle w:val="spelle"/>
          <w:lang w:val="lv-LV"/>
        </w:rPr>
        <w:t xml:space="preserve"> </w:t>
      </w:r>
      <w:r w:rsidR="005D502F">
        <w:rPr>
          <w:szCs w:val="28"/>
          <w:lang w:val="lv-LV"/>
        </w:rPr>
        <w:t xml:space="preserve">paredzot, ka pašvaldības nodevas objekts ir jebkura būvniecības iecere, par kuru būvniecības </w:t>
      </w:r>
      <w:r w:rsidR="004E5DDA">
        <w:rPr>
          <w:szCs w:val="28"/>
          <w:lang w:val="lv-LV"/>
        </w:rPr>
        <w:t>procesā būvvalde pieņem lēmumu.</w:t>
      </w:r>
    </w:p>
    <w:p w14:paraId="19260207" w14:textId="77777777" w:rsidR="00195D9B" w:rsidRDefault="00195D9B" w:rsidP="00195D9B">
      <w:pPr>
        <w:ind w:firstLine="720"/>
        <w:jc w:val="both"/>
        <w:rPr>
          <w:szCs w:val="28"/>
          <w:lang w:val="lv-LV"/>
        </w:rPr>
      </w:pPr>
    </w:p>
    <w:p w14:paraId="19260208" w14:textId="77777777" w:rsidR="00195D9B" w:rsidRDefault="00195D9B" w:rsidP="00195D9B">
      <w:pPr>
        <w:tabs>
          <w:tab w:val="left" w:pos="142"/>
          <w:tab w:val="left" w:pos="6800"/>
        </w:tabs>
        <w:rPr>
          <w:szCs w:val="28"/>
          <w:lang w:val="lv-LV"/>
        </w:rPr>
      </w:pPr>
    </w:p>
    <w:p w14:paraId="62F23CD9" w14:textId="77777777" w:rsidR="005350EE" w:rsidRPr="00E4391B" w:rsidRDefault="005350EE" w:rsidP="005350EE">
      <w:pPr>
        <w:tabs>
          <w:tab w:val="left" w:pos="142"/>
          <w:tab w:val="left" w:pos="6096"/>
          <w:tab w:val="left" w:pos="6800"/>
        </w:tabs>
        <w:ind w:firstLine="709"/>
        <w:rPr>
          <w:szCs w:val="28"/>
          <w:lang w:val="lv-LV"/>
        </w:rPr>
      </w:pPr>
    </w:p>
    <w:p w14:paraId="19260209" w14:textId="0648958E" w:rsidR="00195D9B" w:rsidRPr="00E4391B" w:rsidRDefault="00195D9B" w:rsidP="005350EE">
      <w:pPr>
        <w:tabs>
          <w:tab w:val="left" w:pos="142"/>
          <w:tab w:val="left" w:pos="6096"/>
          <w:tab w:val="left" w:pos="6800"/>
        </w:tabs>
        <w:ind w:firstLine="709"/>
        <w:rPr>
          <w:szCs w:val="28"/>
          <w:lang w:val="lv-LV"/>
        </w:rPr>
      </w:pPr>
      <w:r w:rsidRPr="00E4391B">
        <w:rPr>
          <w:szCs w:val="28"/>
          <w:lang w:val="lv-LV"/>
        </w:rPr>
        <w:t>Ministru prezidente</w:t>
      </w:r>
      <w:proofErr w:type="gramStart"/>
      <w:r w:rsidRPr="00E4391B">
        <w:rPr>
          <w:szCs w:val="28"/>
          <w:lang w:val="lv-LV"/>
        </w:rPr>
        <w:t xml:space="preserve">  </w:t>
      </w:r>
      <w:r w:rsidR="005D502F">
        <w:rPr>
          <w:szCs w:val="28"/>
          <w:lang w:val="lv-LV"/>
        </w:rPr>
        <w:t xml:space="preserve">                               </w:t>
      </w:r>
      <w:proofErr w:type="gramEnd"/>
      <w:r w:rsidR="005350EE">
        <w:rPr>
          <w:szCs w:val="28"/>
          <w:lang w:val="lv-LV"/>
        </w:rPr>
        <w:tab/>
      </w:r>
      <w:r w:rsidRPr="00E4391B">
        <w:rPr>
          <w:szCs w:val="28"/>
          <w:lang w:val="lv-LV"/>
        </w:rPr>
        <w:t>L</w:t>
      </w:r>
      <w:r w:rsidR="005D502F">
        <w:rPr>
          <w:szCs w:val="28"/>
          <w:lang w:val="lv-LV"/>
        </w:rPr>
        <w:t xml:space="preserve">aimdota </w:t>
      </w:r>
      <w:r w:rsidRPr="00E4391B">
        <w:rPr>
          <w:szCs w:val="28"/>
          <w:lang w:val="lv-LV"/>
        </w:rPr>
        <w:t>Straujuma</w:t>
      </w:r>
    </w:p>
    <w:p w14:paraId="1926020A" w14:textId="77777777" w:rsidR="00195D9B" w:rsidRPr="00E4391B" w:rsidRDefault="00195D9B" w:rsidP="005350EE">
      <w:pPr>
        <w:tabs>
          <w:tab w:val="left" w:pos="5370"/>
          <w:tab w:val="left" w:pos="6096"/>
        </w:tabs>
        <w:ind w:firstLine="709"/>
        <w:rPr>
          <w:szCs w:val="28"/>
          <w:lang w:val="lv-LV"/>
        </w:rPr>
      </w:pPr>
    </w:p>
    <w:p w14:paraId="1926020B" w14:textId="77777777" w:rsidR="00195D9B" w:rsidRDefault="00195D9B" w:rsidP="005350EE">
      <w:pPr>
        <w:tabs>
          <w:tab w:val="left" w:pos="142"/>
          <w:tab w:val="left" w:pos="6096"/>
          <w:tab w:val="left" w:pos="6800"/>
        </w:tabs>
        <w:ind w:firstLine="709"/>
        <w:rPr>
          <w:szCs w:val="28"/>
          <w:lang w:val="lv-LV"/>
        </w:rPr>
      </w:pPr>
    </w:p>
    <w:p w14:paraId="02152DAC" w14:textId="77777777" w:rsidR="005350EE" w:rsidRPr="00E4391B" w:rsidRDefault="005350EE" w:rsidP="005350EE">
      <w:pPr>
        <w:tabs>
          <w:tab w:val="left" w:pos="142"/>
          <w:tab w:val="left" w:pos="6096"/>
          <w:tab w:val="left" w:pos="6800"/>
        </w:tabs>
        <w:ind w:firstLine="709"/>
        <w:rPr>
          <w:szCs w:val="28"/>
          <w:lang w:val="lv-LV"/>
        </w:rPr>
      </w:pPr>
    </w:p>
    <w:p w14:paraId="1926020C" w14:textId="299E1012" w:rsidR="00195D9B" w:rsidRPr="00E4391B" w:rsidRDefault="005D502F" w:rsidP="005350EE">
      <w:pPr>
        <w:tabs>
          <w:tab w:val="left" w:pos="142"/>
          <w:tab w:val="left" w:pos="6096"/>
          <w:tab w:val="left" w:pos="6800"/>
        </w:tabs>
        <w:ind w:firstLine="709"/>
        <w:rPr>
          <w:szCs w:val="28"/>
          <w:lang w:val="lv-LV"/>
        </w:rPr>
      </w:pPr>
      <w:r>
        <w:rPr>
          <w:szCs w:val="28"/>
          <w:lang w:val="lv-LV"/>
        </w:rPr>
        <w:t>Valsts kancelejas direktore</w:t>
      </w:r>
      <w:r>
        <w:rPr>
          <w:szCs w:val="28"/>
          <w:lang w:val="lv-LV"/>
        </w:rPr>
        <w:tab/>
        <w:t xml:space="preserve">Elita </w:t>
      </w:r>
      <w:r w:rsidR="00195D9B" w:rsidRPr="00E4391B">
        <w:rPr>
          <w:szCs w:val="28"/>
          <w:lang w:val="lv-LV"/>
        </w:rPr>
        <w:t>Dreimane</w:t>
      </w:r>
    </w:p>
    <w:sectPr w:rsidR="00195D9B" w:rsidRPr="00E4391B" w:rsidSect="005350E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60220" w14:textId="77777777" w:rsidR="00A233B8" w:rsidRDefault="00A233B8">
      <w:r>
        <w:separator/>
      </w:r>
    </w:p>
  </w:endnote>
  <w:endnote w:type="continuationSeparator" w:id="0">
    <w:p w14:paraId="19260221" w14:textId="77777777" w:rsidR="00A233B8" w:rsidRDefault="00A2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0227" w14:textId="77777777" w:rsidR="00361026" w:rsidRDefault="00195D9B">
    <w:pPr>
      <w:pStyle w:val="Footer"/>
      <w:jc w:val="both"/>
      <w:rPr>
        <w:sz w:val="20"/>
      </w:rPr>
    </w:pPr>
    <w:r>
      <w:rPr>
        <w:sz w:val="20"/>
        <w:lang w:val="lv-LV"/>
      </w:rPr>
      <w:t xml:space="preserve">FMProt_180805_NINDZ; Ministru kabineta sēdes </w:t>
    </w:r>
    <w:proofErr w:type="spellStart"/>
    <w:r>
      <w:rPr>
        <w:sz w:val="20"/>
        <w:lang w:val="lv-LV"/>
      </w:rPr>
      <w:t>protokollēmuma</w:t>
    </w:r>
    <w:proofErr w:type="spellEnd"/>
    <w:r>
      <w:rPr>
        <w:sz w:val="20"/>
        <w:lang w:val="lv-LV"/>
      </w:rPr>
      <w:t xml:space="preserve"> projekts “Par tiesību aktu, kuri regulē nekustamā īpašuma nodokļa aprēķināšanu dzīvojamo ēku telpu grupām (arī dzīvokļa īpašumam), pilnveidošanas nepieciešamību”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022A" w14:textId="3647479F" w:rsidR="00361026" w:rsidRPr="005350EE" w:rsidRDefault="005350EE" w:rsidP="00636FFD">
    <w:pPr>
      <w:rPr>
        <w:sz w:val="16"/>
        <w:szCs w:val="16"/>
        <w:lang w:val="lv-LV"/>
      </w:rPr>
    </w:pPr>
    <w:proofErr w:type="spellStart"/>
    <w:r w:rsidRPr="005350EE">
      <w:rPr>
        <w:sz w:val="16"/>
        <w:szCs w:val="16"/>
        <w:lang w:val="lv-LV"/>
      </w:rPr>
      <w:t>2288z4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6021E" w14:textId="77777777" w:rsidR="00A233B8" w:rsidRDefault="00A233B8">
      <w:r>
        <w:separator/>
      </w:r>
    </w:p>
  </w:footnote>
  <w:footnote w:type="continuationSeparator" w:id="0">
    <w:p w14:paraId="1926021F" w14:textId="77777777" w:rsidR="00A233B8" w:rsidRDefault="00A2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0222" w14:textId="77777777" w:rsidR="00361026" w:rsidRDefault="00195D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60223" w14:textId="77777777" w:rsidR="00361026" w:rsidRDefault="005A6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0224" w14:textId="77777777" w:rsidR="00361026" w:rsidRDefault="00195D9B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D502F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9260225" w14:textId="77777777" w:rsidR="00361026" w:rsidRDefault="005A6682">
    <w:pPr>
      <w:pStyle w:val="Header"/>
      <w:jc w:val="center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8FD1D" w14:textId="77777777" w:rsidR="005350EE" w:rsidRDefault="005350EE">
    <w:pPr>
      <w:pStyle w:val="Header"/>
      <w:pBdr>
        <w:bottom w:val="single" w:sz="4" w:space="1" w:color="auto"/>
      </w:pBdr>
      <w:jc w:val="center"/>
    </w:pPr>
    <w:proofErr w:type="spellStart"/>
    <w:r>
      <w:rPr>
        <w:b/>
        <w:bCs/>
      </w:rPr>
      <w:t>MINISTRU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KABINETA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SĒDES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PROTOKOLLĒMUMS</w:t>
    </w:r>
    <w:proofErr w:type="spellEnd"/>
  </w:p>
  <w:p w14:paraId="42F33B5E" w14:textId="77777777" w:rsidR="005350EE" w:rsidRDefault="005350EE">
    <w:pPr>
      <w:pStyle w:val="Header"/>
    </w:pPr>
  </w:p>
  <w:p w14:paraId="19260228" w14:textId="40A7A45B" w:rsidR="008B4C00" w:rsidRPr="005350EE" w:rsidRDefault="008B4C00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9B"/>
    <w:rsid w:val="00195D9B"/>
    <w:rsid w:val="004E5DDA"/>
    <w:rsid w:val="005350EE"/>
    <w:rsid w:val="00557CCE"/>
    <w:rsid w:val="005A6682"/>
    <w:rsid w:val="005D502F"/>
    <w:rsid w:val="008B4C00"/>
    <w:rsid w:val="00A233B8"/>
    <w:rsid w:val="00AB506D"/>
    <w:rsid w:val="00B809C2"/>
    <w:rsid w:val="00B952B4"/>
    <w:rsid w:val="00D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0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D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95D9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rsid w:val="00195D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95D9B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rsid w:val="00195D9B"/>
    <w:rPr>
      <w:color w:val="0000FF"/>
      <w:u w:val="single"/>
    </w:rPr>
  </w:style>
  <w:style w:type="character" w:styleId="PageNumber">
    <w:name w:val="page number"/>
    <w:basedOn w:val="DefaultParagraphFont"/>
    <w:rsid w:val="00195D9B"/>
  </w:style>
  <w:style w:type="paragraph" w:styleId="BalloonText">
    <w:name w:val="Balloon Text"/>
    <w:basedOn w:val="Normal"/>
    <w:link w:val="BalloonTextChar"/>
    <w:uiPriority w:val="99"/>
    <w:semiHidden/>
    <w:unhideWhenUsed/>
    <w:rsid w:val="00557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CE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DefaultParagraphFont"/>
    <w:rsid w:val="005D5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D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95D9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rsid w:val="00195D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95D9B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rsid w:val="00195D9B"/>
    <w:rPr>
      <w:color w:val="0000FF"/>
      <w:u w:val="single"/>
    </w:rPr>
  </w:style>
  <w:style w:type="character" w:styleId="PageNumber">
    <w:name w:val="page number"/>
    <w:basedOn w:val="DefaultParagraphFont"/>
    <w:rsid w:val="00195D9B"/>
  </w:style>
  <w:style w:type="paragraph" w:styleId="BalloonText">
    <w:name w:val="Balloon Text"/>
    <w:basedOn w:val="Normal"/>
    <w:link w:val="BalloonTextChar"/>
    <w:uiPriority w:val="99"/>
    <w:semiHidden/>
    <w:unhideWhenUsed/>
    <w:rsid w:val="00557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CE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DefaultParagraphFont"/>
    <w:rsid w:val="005D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Emīlija Spundzāne</cp:lastModifiedBy>
  <cp:revision>9</cp:revision>
  <cp:lastPrinted>2014-10-20T10:06:00Z</cp:lastPrinted>
  <dcterms:created xsi:type="dcterms:W3CDTF">2014-10-13T09:47:00Z</dcterms:created>
  <dcterms:modified xsi:type="dcterms:W3CDTF">2014-10-20T10:07:00Z</dcterms:modified>
</cp:coreProperties>
</file>