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A81" w:rsidRPr="00F373B3" w:rsidRDefault="00C42A81" w:rsidP="00C42A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73B3">
        <w:rPr>
          <w:rFonts w:ascii="Times New Roman" w:hAnsi="Times New Roman" w:cs="Times New Roman"/>
          <w:sz w:val="28"/>
          <w:szCs w:val="28"/>
        </w:rPr>
        <w:t>Likumprojekts</w:t>
      </w:r>
    </w:p>
    <w:p w:rsidR="00C42A81" w:rsidRDefault="00C42A81" w:rsidP="00C42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42A81" w:rsidRDefault="00B7493A" w:rsidP="00C42A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Grozījumi</w:t>
      </w:r>
      <w:r w:rsidR="00C42A81" w:rsidRPr="00C42A81">
        <w:rPr>
          <w:rFonts w:ascii="Times New Roman" w:hAnsi="Times New Roman" w:cs="Times New Roman"/>
          <w:sz w:val="32"/>
          <w:szCs w:val="32"/>
        </w:rPr>
        <w:t xml:space="preserve"> likumā "Par nodokļiem </w:t>
      </w:r>
      <w:r w:rsidR="00C42A81" w:rsidRPr="00C42A81">
        <w:rPr>
          <w:rFonts w:ascii="Times New Roman" w:hAnsi="Times New Roman" w:cs="Times New Roman"/>
          <w:bCs/>
          <w:sz w:val="32"/>
          <w:szCs w:val="32"/>
        </w:rPr>
        <w:t>un</w:t>
      </w:r>
      <w:r w:rsidR="00C42A81" w:rsidRPr="00C42A8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C42A81" w:rsidRPr="00C42A81">
        <w:rPr>
          <w:rFonts w:ascii="Times New Roman" w:hAnsi="Times New Roman" w:cs="Times New Roman"/>
          <w:sz w:val="32"/>
          <w:szCs w:val="32"/>
        </w:rPr>
        <w:t>nodevām"</w:t>
      </w:r>
    </w:p>
    <w:p w:rsidR="00C42A81" w:rsidRPr="00C42A81" w:rsidRDefault="00C42A81" w:rsidP="00C42A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42A81" w:rsidRPr="00EB567A" w:rsidRDefault="00C42A81" w:rsidP="00F37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EB567A">
        <w:rPr>
          <w:rFonts w:ascii="Times New Roman" w:hAnsi="Times New Roman" w:cs="Times New Roman"/>
          <w:sz w:val="28"/>
          <w:szCs w:val="28"/>
        </w:rPr>
        <w:t>Izdarīt likumā "Par nodokļiem un nodevām" (Latvijas Republikas Saeimas un Ministru Kabineta Ziņotājs, 1995, 7.nr.; 1996, 15.nr.; 1997, 24.nr.; 1998,2., 18.,22., 24.nr.; 1999, 24.nr.; 2000, 11.nr.; 2001, 3., 8., 12.nr.; 2002, 2., 22.nr.; 2003, 2., 6., 8., 15., 22.nr.; 2004, 9.nr.; 2005, 2., 11.nr.; 2006, 1., 9., 13., 20., 24.nr.; 2007, 3., 7., 12.nr.; 2008, 1., 6., 13.nr.; 2009, 2., 11., 13., 15.nr.; Latvijas Vēstnesis, 2009, 200., 205.nr.; 2010, 91., 101., 131., 151., 157., 178., 183., 206.nr.; 2011, 68., 80., 85., 169.nr.; 2012, 24.,50.,56.,109.,157.,186., 199., 203.nr.; 2013, 61., 92.,187.,194., 232.nr.; 2014, 6</w:t>
      </w:r>
      <w:r w:rsidR="005D1411" w:rsidRPr="00EB567A">
        <w:rPr>
          <w:rFonts w:ascii="Times New Roman" w:hAnsi="Times New Roman" w:cs="Times New Roman"/>
          <w:sz w:val="28"/>
          <w:szCs w:val="28"/>
        </w:rPr>
        <w:t>., 51.</w:t>
      </w:r>
      <w:r w:rsidR="00580F5B">
        <w:rPr>
          <w:rFonts w:ascii="Times New Roman" w:hAnsi="Times New Roman" w:cs="Times New Roman"/>
          <w:sz w:val="28"/>
          <w:szCs w:val="28"/>
        </w:rPr>
        <w:t>, 119.</w:t>
      </w:r>
      <w:r w:rsidR="005D1411" w:rsidRPr="00EB567A">
        <w:rPr>
          <w:rFonts w:ascii="Times New Roman" w:hAnsi="Times New Roman" w:cs="Times New Roman"/>
          <w:sz w:val="28"/>
          <w:szCs w:val="28"/>
        </w:rPr>
        <w:t>nr.</w:t>
      </w:r>
      <w:r w:rsidR="008C4F9D">
        <w:rPr>
          <w:rFonts w:ascii="Times New Roman" w:hAnsi="Times New Roman" w:cs="Times New Roman"/>
          <w:sz w:val="28"/>
          <w:szCs w:val="28"/>
        </w:rPr>
        <w:t>) šādu</w:t>
      </w:r>
      <w:r w:rsidR="00580F5B">
        <w:rPr>
          <w:rFonts w:ascii="Times New Roman" w:hAnsi="Times New Roman" w:cs="Times New Roman"/>
          <w:sz w:val="28"/>
          <w:szCs w:val="28"/>
        </w:rPr>
        <w:t>s</w:t>
      </w:r>
      <w:r w:rsidR="002A55C5">
        <w:rPr>
          <w:rFonts w:ascii="Times New Roman" w:hAnsi="Times New Roman" w:cs="Times New Roman"/>
          <w:sz w:val="28"/>
          <w:szCs w:val="28"/>
        </w:rPr>
        <w:t xml:space="preserve"> grozījumu</w:t>
      </w:r>
      <w:r w:rsidR="00580F5B">
        <w:rPr>
          <w:rFonts w:ascii="Times New Roman" w:hAnsi="Times New Roman" w:cs="Times New Roman"/>
          <w:sz w:val="28"/>
          <w:szCs w:val="28"/>
        </w:rPr>
        <w:t>s</w:t>
      </w:r>
      <w:r w:rsidRPr="00EB567A">
        <w:rPr>
          <w:rFonts w:ascii="Times New Roman" w:hAnsi="Times New Roman" w:cs="Times New Roman"/>
          <w:sz w:val="28"/>
          <w:szCs w:val="28"/>
        </w:rPr>
        <w:t>:</w:t>
      </w:r>
    </w:p>
    <w:p w:rsidR="00C42A81" w:rsidRPr="00EB567A" w:rsidRDefault="00C42A81">
      <w:pPr>
        <w:rPr>
          <w:rFonts w:ascii="Arial" w:hAnsi="Arial" w:cs="Arial"/>
          <w:sz w:val="28"/>
          <w:szCs w:val="28"/>
        </w:rPr>
      </w:pPr>
    </w:p>
    <w:p w:rsidR="004441EF" w:rsidRDefault="005D1411" w:rsidP="00580F5B">
      <w:pPr>
        <w:pStyle w:val="NoSpacing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567A">
        <w:rPr>
          <w:rFonts w:ascii="Times New Roman" w:hAnsi="Times New Roman" w:cs="Times New Roman"/>
          <w:sz w:val="28"/>
          <w:szCs w:val="28"/>
        </w:rPr>
        <w:t xml:space="preserve">Papildināt </w:t>
      </w:r>
      <w:r w:rsidR="005C285C" w:rsidRPr="00EB567A">
        <w:rPr>
          <w:rFonts w:ascii="Times New Roman" w:hAnsi="Times New Roman" w:cs="Times New Roman"/>
          <w:sz w:val="28"/>
          <w:szCs w:val="28"/>
        </w:rPr>
        <w:t>15.</w:t>
      </w:r>
      <w:r w:rsidRPr="00EB567A">
        <w:rPr>
          <w:rFonts w:ascii="Times New Roman" w:hAnsi="Times New Roman" w:cs="Times New Roman"/>
          <w:sz w:val="28"/>
          <w:szCs w:val="28"/>
        </w:rPr>
        <w:t xml:space="preserve">pantu </w:t>
      </w:r>
      <w:r w:rsidR="005C285C" w:rsidRPr="00EB567A">
        <w:rPr>
          <w:rFonts w:ascii="Times New Roman" w:hAnsi="Times New Roman" w:cs="Times New Roman"/>
          <w:sz w:val="28"/>
          <w:szCs w:val="28"/>
        </w:rPr>
        <w:t xml:space="preserve">ar </w:t>
      </w:r>
      <w:r w:rsidR="005C4B0C">
        <w:rPr>
          <w:rFonts w:ascii="Times New Roman" w:hAnsi="Times New Roman" w:cs="Times New Roman"/>
          <w:sz w:val="28"/>
          <w:szCs w:val="28"/>
        </w:rPr>
        <w:t>ceturto</w:t>
      </w:r>
      <w:r w:rsidR="005C285C" w:rsidRPr="00EB567A">
        <w:rPr>
          <w:rFonts w:ascii="Times New Roman" w:hAnsi="Times New Roman" w:cs="Times New Roman"/>
          <w:sz w:val="28"/>
          <w:szCs w:val="28"/>
        </w:rPr>
        <w:t xml:space="preserve"> daļu </w:t>
      </w:r>
      <w:r w:rsidRPr="00EB567A">
        <w:rPr>
          <w:rFonts w:ascii="Times New Roman" w:hAnsi="Times New Roman" w:cs="Times New Roman"/>
          <w:sz w:val="28"/>
          <w:szCs w:val="28"/>
        </w:rPr>
        <w:t>šādā redakcijā:</w:t>
      </w:r>
    </w:p>
    <w:p w:rsidR="00EB567A" w:rsidRPr="00F767E9" w:rsidRDefault="005D1411" w:rsidP="009B5EE8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7E9">
        <w:rPr>
          <w:rFonts w:ascii="Times New Roman" w:hAnsi="Times New Roman" w:cs="Times New Roman"/>
          <w:sz w:val="28"/>
          <w:szCs w:val="28"/>
        </w:rPr>
        <w:t>“</w:t>
      </w:r>
      <w:r w:rsidR="005C285C" w:rsidRPr="00F767E9">
        <w:rPr>
          <w:rFonts w:ascii="Times New Roman" w:hAnsi="Times New Roman" w:cs="Times New Roman"/>
          <w:sz w:val="28"/>
          <w:szCs w:val="28"/>
        </w:rPr>
        <w:t>(</w:t>
      </w:r>
      <w:r w:rsidR="005C4B0C" w:rsidRPr="00F767E9">
        <w:rPr>
          <w:rFonts w:ascii="Times New Roman" w:hAnsi="Times New Roman" w:cs="Times New Roman"/>
          <w:sz w:val="28"/>
          <w:szCs w:val="28"/>
        </w:rPr>
        <w:t>4</w:t>
      </w:r>
      <w:r w:rsidR="005C285C" w:rsidRPr="00F767E9">
        <w:rPr>
          <w:rFonts w:ascii="Times New Roman" w:hAnsi="Times New Roman" w:cs="Times New Roman"/>
          <w:sz w:val="28"/>
          <w:szCs w:val="28"/>
        </w:rPr>
        <w:t>)</w:t>
      </w:r>
      <w:r w:rsidRPr="00F767E9">
        <w:rPr>
          <w:rFonts w:ascii="Times New Roman" w:hAnsi="Times New Roman" w:cs="Times New Roman"/>
          <w:sz w:val="28"/>
          <w:szCs w:val="28"/>
        </w:rPr>
        <w:t xml:space="preserve"> </w:t>
      </w:r>
      <w:r w:rsidR="00012873" w:rsidRPr="00F767E9">
        <w:rPr>
          <w:rFonts w:ascii="Times New Roman" w:hAnsi="Times New Roman" w:cs="Times New Roman"/>
          <w:sz w:val="28"/>
          <w:szCs w:val="28"/>
        </w:rPr>
        <w:t>N</w:t>
      </w:r>
      <w:r w:rsidR="00E70F4D" w:rsidRPr="00F767E9">
        <w:rPr>
          <w:rFonts w:ascii="Times New Roman" w:hAnsi="Times New Roman" w:cs="Times New Roman"/>
          <w:sz w:val="28"/>
          <w:szCs w:val="28"/>
        </w:rPr>
        <w:t>odokļu maksātājiem</w:t>
      </w:r>
      <w:r w:rsidR="002D2FCD" w:rsidRPr="00F767E9">
        <w:rPr>
          <w:rFonts w:ascii="Times New Roman" w:hAnsi="Times New Roman" w:cs="Times New Roman"/>
          <w:sz w:val="28"/>
          <w:szCs w:val="28"/>
        </w:rPr>
        <w:t>, kuri atbilst Saeimas apstiprinātā starptautiskā līguma “Latvijas Republikas valdības un Amerikas Savienoto Valstu valdības līgums par starptautisko nodokļu pienākumu izpildes uzlabošanu un likuma par ārvalstu kontu nodokļu pienākumu izpildi (</w:t>
      </w:r>
      <w:r w:rsidR="002D2FCD" w:rsidRPr="00F767E9">
        <w:rPr>
          <w:rFonts w:ascii="Times New Roman" w:hAnsi="Times New Roman" w:cs="Times New Roman"/>
          <w:i/>
          <w:sz w:val="28"/>
          <w:szCs w:val="28"/>
        </w:rPr>
        <w:t>FATCA</w:t>
      </w:r>
      <w:r w:rsidR="002D2FCD" w:rsidRPr="00F767E9">
        <w:rPr>
          <w:rFonts w:ascii="Times New Roman" w:hAnsi="Times New Roman" w:cs="Times New Roman"/>
          <w:sz w:val="28"/>
          <w:szCs w:val="28"/>
        </w:rPr>
        <w:t>) ieviešanu” noteiktajai Latvijas finanšu iestādes definīcijai</w:t>
      </w:r>
      <w:r w:rsidR="00FF741B">
        <w:rPr>
          <w:rFonts w:ascii="Times New Roman" w:hAnsi="Times New Roman" w:cs="Times New Roman"/>
          <w:sz w:val="28"/>
          <w:szCs w:val="28"/>
        </w:rPr>
        <w:t xml:space="preserve"> un </w:t>
      </w:r>
      <w:r w:rsidR="002D2FCD" w:rsidRPr="00F767E9">
        <w:rPr>
          <w:rFonts w:ascii="Times New Roman" w:hAnsi="Times New Roman" w:cs="Times New Roman"/>
          <w:sz w:val="28"/>
          <w:szCs w:val="28"/>
        </w:rPr>
        <w:t>uz kuriem neattiecas šajā līgumā minētie izņēmumi</w:t>
      </w:r>
      <w:r w:rsidR="00BE3BDD">
        <w:rPr>
          <w:rFonts w:ascii="Times New Roman" w:hAnsi="Times New Roman" w:cs="Times New Roman"/>
          <w:sz w:val="28"/>
          <w:szCs w:val="28"/>
        </w:rPr>
        <w:t xml:space="preserve"> </w:t>
      </w:r>
      <w:r w:rsidR="00870EB2">
        <w:rPr>
          <w:rFonts w:ascii="Times New Roman" w:hAnsi="Times New Roman" w:cs="Times New Roman"/>
          <w:sz w:val="28"/>
          <w:szCs w:val="28"/>
        </w:rPr>
        <w:t xml:space="preserve">attiecībā uz </w:t>
      </w:r>
      <w:r w:rsidR="00FF741B">
        <w:rPr>
          <w:rFonts w:ascii="Times New Roman" w:hAnsi="Times New Roman" w:cs="Times New Roman"/>
          <w:sz w:val="28"/>
          <w:szCs w:val="28"/>
        </w:rPr>
        <w:t>informācijas</w:t>
      </w:r>
      <w:r w:rsidR="00870EB2">
        <w:rPr>
          <w:rFonts w:ascii="Times New Roman" w:hAnsi="Times New Roman" w:cs="Times New Roman"/>
          <w:sz w:val="28"/>
          <w:szCs w:val="28"/>
        </w:rPr>
        <w:t xml:space="preserve"> sniegšanu</w:t>
      </w:r>
      <w:r w:rsidR="002D2FCD" w:rsidRPr="00F767E9">
        <w:rPr>
          <w:rFonts w:ascii="Times New Roman" w:hAnsi="Times New Roman" w:cs="Times New Roman"/>
          <w:sz w:val="28"/>
          <w:szCs w:val="28"/>
        </w:rPr>
        <w:t xml:space="preserve">, </w:t>
      </w:r>
      <w:r w:rsidR="00E70F4D" w:rsidRPr="00F767E9">
        <w:rPr>
          <w:rFonts w:ascii="Times New Roman" w:hAnsi="Times New Roman" w:cs="Times New Roman"/>
          <w:sz w:val="28"/>
          <w:szCs w:val="28"/>
        </w:rPr>
        <w:t>ir pienākums</w:t>
      </w:r>
      <w:r w:rsidR="002D2FCD" w:rsidRPr="00F767E9">
        <w:rPr>
          <w:rFonts w:ascii="Times New Roman" w:hAnsi="Times New Roman" w:cs="Times New Roman"/>
          <w:sz w:val="28"/>
          <w:szCs w:val="28"/>
        </w:rPr>
        <w:t xml:space="preserve"> </w:t>
      </w:r>
      <w:r w:rsidR="00FF741B">
        <w:rPr>
          <w:rFonts w:ascii="Times New Roman" w:hAnsi="Times New Roman" w:cs="Times New Roman"/>
          <w:sz w:val="28"/>
          <w:szCs w:val="28"/>
        </w:rPr>
        <w:t>s</w:t>
      </w:r>
      <w:r w:rsidR="00E70F4D" w:rsidRPr="00F767E9">
        <w:rPr>
          <w:rFonts w:ascii="Times New Roman" w:hAnsi="Times New Roman" w:cs="Times New Roman"/>
          <w:sz w:val="28"/>
          <w:szCs w:val="28"/>
        </w:rPr>
        <w:t xml:space="preserve">niegt informāciju </w:t>
      </w:r>
      <w:r w:rsidR="00F767E9" w:rsidRPr="00F767E9">
        <w:rPr>
          <w:rFonts w:ascii="Times New Roman" w:hAnsi="Times New Roman" w:cs="Times New Roman"/>
          <w:sz w:val="28"/>
          <w:szCs w:val="28"/>
        </w:rPr>
        <w:t xml:space="preserve">Valsts ieņēmumu dienestam </w:t>
      </w:r>
      <w:r w:rsidR="0065041D" w:rsidRPr="00F767E9">
        <w:rPr>
          <w:rFonts w:ascii="Times New Roman" w:hAnsi="Times New Roman" w:cs="Times New Roman"/>
          <w:sz w:val="28"/>
          <w:szCs w:val="28"/>
        </w:rPr>
        <w:t>Ministru kabineta noteikt</w:t>
      </w:r>
      <w:r w:rsidR="00FF741B">
        <w:rPr>
          <w:rFonts w:ascii="Times New Roman" w:hAnsi="Times New Roman" w:cs="Times New Roman"/>
          <w:sz w:val="28"/>
          <w:szCs w:val="28"/>
        </w:rPr>
        <w:t>ajā</w:t>
      </w:r>
      <w:r w:rsidR="0065041D" w:rsidRPr="00F767E9">
        <w:rPr>
          <w:rFonts w:ascii="Times New Roman" w:hAnsi="Times New Roman" w:cs="Times New Roman"/>
          <w:sz w:val="28"/>
          <w:szCs w:val="28"/>
        </w:rPr>
        <w:t xml:space="preserve"> kārtībā.</w:t>
      </w:r>
      <w:r w:rsidR="00E31D9C" w:rsidRPr="00F767E9">
        <w:rPr>
          <w:rFonts w:ascii="Times New Roman" w:hAnsi="Times New Roman" w:cs="Times New Roman"/>
          <w:sz w:val="28"/>
          <w:szCs w:val="28"/>
        </w:rPr>
        <w:t>”</w:t>
      </w:r>
    </w:p>
    <w:p w:rsidR="002D2FCD" w:rsidRDefault="002D2FC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580F5B" w:rsidRPr="00E31D9C" w:rsidRDefault="00580F5B" w:rsidP="00E31D9C">
      <w:pPr>
        <w:pStyle w:val="ListParagraph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D9C">
        <w:rPr>
          <w:rFonts w:ascii="Times New Roman" w:hAnsi="Times New Roman" w:cs="Times New Roman"/>
          <w:sz w:val="28"/>
          <w:szCs w:val="28"/>
        </w:rPr>
        <w:t xml:space="preserve">Papildināt pārejas noteikumus ar </w:t>
      </w:r>
      <w:r w:rsidR="00E31D9C" w:rsidRPr="00E31D9C">
        <w:rPr>
          <w:rFonts w:ascii="Times New Roman" w:hAnsi="Times New Roman" w:cs="Times New Roman"/>
          <w:sz w:val="28"/>
          <w:szCs w:val="28"/>
        </w:rPr>
        <w:t>161</w:t>
      </w:r>
      <w:r w:rsidRPr="00E31D9C">
        <w:rPr>
          <w:rFonts w:ascii="Times New Roman" w:hAnsi="Times New Roman" w:cs="Times New Roman"/>
          <w:sz w:val="28"/>
          <w:szCs w:val="28"/>
        </w:rPr>
        <w:t>.punktu šādā redakcijā:</w:t>
      </w:r>
    </w:p>
    <w:p w:rsidR="00580F5B" w:rsidRPr="00580F5B" w:rsidRDefault="00580F5B" w:rsidP="00E31D9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F5B">
        <w:rPr>
          <w:rFonts w:ascii="Times New Roman" w:hAnsi="Times New Roman" w:cs="Times New Roman"/>
          <w:sz w:val="28"/>
          <w:szCs w:val="28"/>
        </w:rPr>
        <w:t>“</w:t>
      </w:r>
      <w:r w:rsidR="00E31D9C">
        <w:rPr>
          <w:rFonts w:ascii="Times New Roman" w:hAnsi="Times New Roman" w:cs="Times New Roman"/>
          <w:sz w:val="28"/>
          <w:szCs w:val="28"/>
        </w:rPr>
        <w:t>161</w:t>
      </w:r>
      <w:r w:rsidRPr="00580F5B">
        <w:rPr>
          <w:rFonts w:ascii="Times New Roman" w:hAnsi="Times New Roman" w:cs="Times New Roman"/>
          <w:sz w:val="28"/>
          <w:szCs w:val="28"/>
        </w:rPr>
        <w:t xml:space="preserve">. </w:t>
      </w:r>
      <w:r w:rsidR="00E31D9C">
        <w:rPr>
          <w:rFonts w:ascii="Times New Roman" w:hAnsi="Times New Roman" w:cs="Times New Roman"/>
          <w:sz w:val="28"/>
          <w:szCs w:val="28"/>
        </w:rPr>
        <w:t>Mi</w:t>
      </w:r>
      <w:r w:rsidR="007061F3">
        <w:rPr>
          <w:rFonts w:ascii="Times New Roman" w:hAnsi="Times New Roman" w:cs="Times New Roman"/>
          <w:sz w:val="28"/>
          <w:szCs w:val="28"/>
        </w:rPr>
        <w:t>nistru kabinets līdz 2015.gada 31</w:t>
      </w:r>
      <w:r w:rsidR="00E31D9C">
        <w:rPr>
          <w:rFonts w:ascii="Times New Roman" w:hAnsi="Times New Roman" w:cs="Times New Roman"/>
          <w:sz w:val="28"/>
          <w:szCs w:val="28"/>
        </w:rPr>
        <w:t>.</w:t>
      </w:r>
      <w:r w:rsidR="007061F3">
        <w:rPr>
          <w:rFonts w:ascii="Times New Roman" w:hAnsi="Times New Roman" w:cs="Times New Roman"/>
          <w:sz w:val="28"/>
          <w:szCs w:val="28"/>
        </w:rPr>
        <w:t>martam</w:t>
      </w:r>
      <w:r w:rsidR="00E31D9C">
        <w:rPr>
          <w:rFonts w:ascii="Times New Roman" w:hAnsi="Times New Roman" w:cs="Times New Roman"/>
          <w:sz w:val="28"/>
          <w:szCs w:val="28"/>
        </w:rPr>
        <w:t xml:space="preserve"> izdod 15.panta </w:t>
      </w:r>
      <w:r w:rsidR="005C4B0C">
        <w:rPr>
          <w:rFonts w:ascii="Times New Roman" w:hAnsi="Times New Roman" w:cs="Times New Roman"/>
          <w:sz w:val="28"/>
          <w:szCs w:val="28"/>
        </w:rPr>
        <w:t>ceturtajā</w:t>
      </w:r>
      <w:r w:rsidR="00E31D9C">
        <w:rPr>
          <w:rFonts w:ascii="Times New Roman" w:hAnsi="Times New Roman" w:cs="Times New Roman"/>
          <w:sz w:val="28"/>
          <w:szCs w:val="28"/>
        </w:rPr>
        <w:t xml:space="preserve"> daļā paredzētos noteikumus.</w:t>
      </w:r>
      <w:r w:rsidRPr="00580F5B">
        <w:rPr>
          <w:rFonts w:ascii="Times New Roman" w:hAnsi="Times New Roman" w:cs="Times New Roman"/>
          <w:sz w:val="28"/>
          <w:szCs w:val="28"/>
        </w:rPr>
        <w:t xml:space="preserve">” </w:t>
      </w:r>
    </w:p>
    <w:p w:rsidR="00EB567A" w:rsidRDefault="00EB567A" w:rsidP="00EB5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D9C" w:rsidRPr="00EB567A" w:rsidRDefault="00E31D9C" w:rsidP="00EB5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567A" w:rsidRPr="00EB567A" w:rsidRDefault="00EB567A" w:rsidP="00EB5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Ministru prezidente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L.Straujuma</w:t>
      </w:r>
      <w:proofErr w:type="spellEnd"/>
    </w:p>
    <w:p w:rsidR="00EB567A" w:rsidRPr="00EB567A" w:rsidRDefault="00EB567A" w:rsidP="00EB567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EB567A" w:rsidRPr="00EB567A" w:rsidRDefault="00EB567A" w:rsidP="00EB567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EB567A" w:rsidRDefault="00EB567A" w:rsidP="00EB567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EB567A">
        <w:rPr>
          <w:rFonts w:ascii="Times New Roman" w:hAnsi="Times New Roman" w:cs="Times New Roman"/>
          <w:sz w:val="28"/>
          <w:szCs w:val="28"/>
        </w:rPr>
        <w:t>Finanšu ministrs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A4297">
        <w:rPr>
          <w:rFonts w:ascii="Times New Roman" w:hAnsi="Times New Roman" w:cs="Times New Roman"/>
          <w:sz w:val="28"/>
          <w:szCs w:val="28"/>
        </w:rPr>
        <w:t>J.Reirs</w:t>
      </w:r>
      <w:bookmarkStart w:id="0" w:name="_GoBack"/>
      <w:bookmarkEnd w:id="0"/>
    </w:p>
    <w:p w:rsidR="00EB567A" w:rsidRDefault="00EB567A" w:rsidP="00EB567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EF1B64" w:rsidRDefault="00EF1B64" w:rsidP="00EF1B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F1B64" w:rsidRDefault="00EF1B64" w:rsidP="00EF1B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F1B64" w:rsidRDefault="00FF741B" w:rsidP="00EF1B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29</w:t>
      </w:r>
      <w:r w:rsidR="00EF1B64">
        <w:rPr>
          <w:rFonts w:ascii="Times New Roman" w:hAnsi="Times New Roman" w:cs="Times New Roman"/>
          <w:color w:val="000000"/>
        </w:rPr>
        <w:t>.0</w:t>
      </w:r>
      <w:r w:rsidR="00870EB2">
        <w:rPr>
          <w:rFonts w:ascii="Times New Roman" w:hAnsi="Times New Roman" w:cs="Times New Roman"/>
          <w:color w:val="000000"/>
        </w:rPr>
        <w:t>9</w:t>
      </w:r>
      <w:r w:rsidR="00EF1B64">
        <w:rPr>
          <w:rFonts w:ascii="Times New Roman" w:hAnsi="Times New Roman" w:cs="Times New Roman"/>
          <w:color w:val="000000"/>
        </w:rPr>
        <w:t>.2014. 1</w:t>
      </w:r>
      <w:r w:rsidR="00E31D9C">
        <w:rPr>
          <w:rFonts w:ascii="Times New Roman" w:hAnsi="Times New Roman" w:cs="Times New Roman"/>
          <w:color w:val="000000"/>
        </w:rPr>
        <w:t>0</w:t>
      </w:r>
      <w:r w:rsidR="00EF1B64">
        <w:rPr>
          <w:rFonts w:ascii="Times New Roman" w:hAnsi="Times New Roman" w:cs="Times New Roman"/>
          <w:color w:val="000000"/>
        </w:rPr>
        <w:t>:10</w:t>
      </w:r>
    </w:p>
    <w:p w:rsidR="00AB3A08" w:rsidRDefault="00AA6BAA" w:rsidP="00EF1B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205</w:t>
      </w:r>
    </w:p>
    <w:p w:rsidR="00EF1B64" w:rsidRDefault="00EF1B64" w:rsidP="00EF1B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A.Gaiķe</w:t>
      </w:r>
      <w:proofErr w:type="spellEnd"/>
    </w:p>
    <w:p w:rsidR="00EB567A" w:rsidRPr="00EB567A" w:rsidRDefault="00EF1B64" w:rsidP="00EF1B6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 xml:space="preserve">67095682, </w:t>
      </w:r>
      <w:r>
        <w:rPr>
          <w:rFonts w:ascii="Times New Roman" w:hAnsi="Times New Roman" w:cs="Times New Roman"/>
          <w:color w:val="0000FF"/>
        </w:rPr>
        <w:t>Anete.Gaiķe@fm.gov.lv</w:t>
      </w:r>
    </w:p>
    <w:sectPr w:rsidR="00EB567A" w:rsidRPr="00EB567A" w:rsidSect="002478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78B" w:rsidRDefault="001D278B" w:rsidP="004441EF">
      <w:pPr>
        <w:spacing w:after="0" w:line="240" w:lineRule="auto"/>
      </w:pPr>
      <w:r>
        <w:separator/>
      </w:r>
    </w:p>
  </w:endnote>
  <w:endnote w:type="continuationSeparator" w:id="0">
    <w:p w:rsidR="001D278B" w:rsidRDefault="001D278B" w:rsidP="00444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58C" w:rsidRDefault="00D465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1EF" w:rsidRPr="004441EF" w:rsidRDefault="004441EF">
    <w:pPr>
      <w:pStyle w:val="Footer"/>
      <w:rPr>
        <w:rFonts w:ascii="Times New Roman" w:hAnsi="Times New Roman" w:cs="Times New Roman"/>
        <w:sz w:val="20"/>
        <w:szCs w:val="20"/>
      </w:rPr>
    </w:pPr>
    <w:r w:rsidRPr="004441EF">
      <w:rPr>
        <w:rFonts w:ascii="Times New Roman" w:hAnsi="Times New Roman" w:cs="Times New Roman"/>
        <w:sz w:val="20"/>
        <w:szCs w:val="20"/>
      </w:rPr>
      <w:t>FM</w:t>
    </w:r>
    <w:r w:rsidR="004B2CED">
      <w:rPr>
        <w:rFonts w:ascii="Times New Roman" w:hAnsi="Times New Roman" w:cs="Times New Roman"/>
        <w:sz w:val="20"/>
        <w:szCs w:val="20"/>
      </w:rPr>
      <w:t>L</w:t>
    </w:r>
    <w:r w:rsidRPr="004441EF">
      <w:rPr>
        <w:rFonts w:ascii="Times New Roman" w:hAnsi="Times New Roman" w:cs="Times New Roman"/>
        <w:sz w:val="20"/>
        <w:szCs w:val="20"/>
      </w:rPr>
      <w:t>ik_</w:t>
    </w:r>
    <w:r w:rsidR="00D4658C">
      <w:rPr>
        <w:rFonts w:ascii="Times New Roman" w:hAnsi="Times New Roman" w:cs="Times New Roman"/>
        <w:sz w:val="20"/>
        <w:szCs w:val="20"/>
      </w:rPr>
      <w:t>29</w:t>
    </w:r>
    <w:r w:rsidR="00870EB2">
      <w:rPr>
        <w:rFonts w:ascii="Times New Roman" w:hAnsi="Times New Roman" w:cs="Times New Roman"/>
        <w:sz w:val="20"/>
        <w:szCs w:val="20"/>
      </w:rPr>
      <w:t>09</w:t>
    </w:r>
    <w:r w:rsidRPr="004441EF">
      <w:rPr>
        <w:rFonts w:ascii="Times New Roman" w:hAnsi="Times New Roman" w:cs="Times New Roman"/>
        <w:sz w:val="20"/>
        <w:szCs w:val="20"/>
      </w:rPr>
      <w:t>14_</w:t>
    </w:r>
    <w:r w:rsidR="004B2CED">
      <w:rPr>
        <w:rFonts w:ascii="Times New Roman" w:hAnsi="Times New Roman" w:cs="Times New Roman"/>
        <w:sz w:val="20"/>
        <w:szCs w:val="20"/>
      </w:rPr>
      <w:t>NN_</w:t>
    </w:r>
    <w:r w:rsidRPr="004441EF">
      <w:rPr>
        <w:rFonts w:ascii="Times New Roman" w:hAnsi="Times New Roman" w:cs="Times New Roman"/>
        <w:sz w:val="20"/>
        <w:szCs w:val="20"/>
      </w:rPr>
      <w:t>FATCA; Likumprojekts “Grozījumi likumā “Par nodokļiem un nodevām””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58C" w:rsidRDefault="00D465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78B" w:rsidRDefault="001D278B" w:rsidP="004441EF">
      <w:pPr>
        <w:spacing w:after="0" w:line="240" w:lineRule="auto"/>
      </w:pPr>
      <w:r>
        <w:separator/>
      </w:r>
    </w:p>
  </w:footnote>
  <w:footnote w:type="continuationSeparator" w:id="0">
    <w:p w:rsidR="001D278B" w:rsidRDefault="001D278B" w:rsidP="00444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58C" w:rsidRDefault="00D465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58C" w:rsidRDefault="00D4658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58C" w:rsidRDefault="00D465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E67EF"/>
    <w:multiLevelType w:val="hybridMultilevel"/>
    <w:tmpl w:val="511638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D6986"/>
    <w:multiLevelType w:val="hybridMultilevel"/>
    <w:tmpl w:val="BBDC98D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62948"/>
    <w:multiLevelType w:val="hybridMultilevel"/>
    <w:tmpl w:val="7D42A99E"/>
    <w:lvl w:ilvl="0" w:tplc="14928F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4A3A22"/>
    <w:multiLevelType w:val="hybridMultilevel"/>
    <w:tmpl w:val="CC4AB202"/>
    <w:lvl w:ilvl="0" w:tplc="39BEAF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6A93A17"/>
    <w:multiLevelType w:val="hybridMultilevel"/>
    <w:tmpl w:val="D5EAFC8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A7040B"/>
    <w:multiLevelType w:val="hybridMultilevel"/>
    <w:tmpl w:val="0F7C50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D67"/>
    <w:rsid w:val="00012873"/>
    <w:rsid w:val="001A4297"/>
    <w:rsid w:val="001D278B"/>
    <w:rsid w:val="00200EAA"/>
    <w:rsid w:val="00245937"/>
    <w:rsid w:val="002478B8"/>
    <w:rsid w:val="00252C7A"/>
    <w:rsid w:val="002A55C5"/>
    <w:rsid w:val="002D2FCD"/>
    <w:rsid w:val="00334988"/>
    <w:rsid w:val="003E6384"/>
    <w:rsid w:val="004360FC"/>
    <w:rsid w:val="004441EF"/>
    <w:rsid w:val="004541C5"/>
    <w:rsid w:val="004A34B0"/>
    <w:rsid w:val="004B2CED"/>
    <w:rsid w:val="00580F5B"/>
    <w:rsid w:val="005C285C"/>
    <w:rsid w:val="005C4B0C"/>
    <w:rsid w:val="005D1411"/>
    <w:rsid w:val="005E441A"/>
    <w:rsid w:val="00624C0C"/>
    <w:rsid w:val="00642C38"/>
    <w:rsid w:val="0064465E"/>
    <w:rsid w:val="0065041D"/>
    <w:rsid w:val="00666B76"/>
    <w:rsid w:val="007061F3"/>
    <w:rsid w:val="0079224C"/>
    <w:rsid w:val="007C60F8"/>
    <w:rsid w:val="00810989"/>
    <w:rsid w:val="008441D2"/>
    <w:rsid w:val="00870EB2"/>
    <w:rsid w:val="008C4F9D"/>
    <w:rsid w:val="00923572"/>
    <w:rsid w:val="009A45B8"/>
    <w:rsid w:val="009B5EE8"/>
    <w:rsid w:val="009D42C2"/>
    <w:rsid w:val="00A72ED5"/>
    <w:rsid w:val="00AA6BAA"/>
    <w:rsid w:val="00AB3A08"/>
    <w:rsid w:val="00AB4A58"/>
    <w:rsid w:val="00B0098C"/>
    <w:rsid w:val="00B12783"/>
    <w:rsid w:val="00B52D61"/>
    <w:rsid w:val="00B56D67"/>
    <w:rsid w:val="00B73C11"/>
    <w:rsid w:val="00B7493A"/>
    <w:rsid w:val="00BE3BDD"/>
    <w:rsid w:val="00C42A81"/>
    <w:rsid w:val="00C545BA"/>
    <w:rsid w:val="00D4658C"/>
    <w:rsid w:val="00D962E1"/>
    <w:rsid w:val="00DD0CAC"/>
    <w:rsid w:val="00E31D9C"/>
    <w:rsid w:val="00E633AB"/>
    <w:rsid w:val="00E70F4D"/>
    <w:rsid w:val="00EB567A"/>
    <w:rsid w:val="00ED259B"/>
    <w:rsid w:val="00EF1B64"/>
    <w:rsid w:val="00F24339"/>
    <w:rsid w:val="00F373B3"/>
    <w:rsid w:val="00F767E9"/>
    <w:rsid w:val="00F96108"/>
    <w:rsid w:val="00FF4602"/>
    <w:rsid w:val="00FF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BCE0B5-C84C-4710-BEE4-DBDE2C5A5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8B8"/>
    <w:pPr>
      <w:ind w:left="720"/>
      <w:contextualSpacing/>
    </w:pPr>
  </w:style>
  <w:style w:type="paragraph" w:styleId="NoSpacing">
    <w:name w:val="No Spacing"/>
    <w:uiPriority w:val="1"/>
    <w:qFormat/>
    <w:rsid w:val="002478B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441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1EF"/>
  </w:style>
  <w:style w:type="paragraph" w:styleId="Footer">
    <w:name w:val="footer"/>
    <w:basedOn w:val="Normal"/>
    <w:link w:val="FooterChar"/>
    <w:uiPriority w:val="99"/>
    <w:unhideWhenUsed/>
    <w:rsid w:val="004441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1EF"/>
  </w:style>
  <w:style w:type="paragraph" w:styleId="BalloonText">
    <w:name w:val="Balloon Text"/>
    <w:basedOn w:val="Normal"/>
    <w:link w:val="BalloonTextChar"/>
    <w:uiPriority w:val="99"/>
    <w:semiHidden/>
    <w:unhideWhenUsed/>
    <w:rsid w:val="00870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E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1015</Words>
  <Characters>580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likumā "Par nodokļiem un nodevām"</vt:lpstr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likumā "Par nodokļiem un nodevām"</dc:title>
  <dc:subject>likumprojekts</dc:subject>
  <dc:creator>Gaiķe Anete</dc:creator>
  <cp:keywords>FATCA</cp:keywords>
  <dc:description>tel.Nr. 6795682, Anete.Gaike@fm.gov.lv</dc:description>
  <cp:lastModifiedBy>Gaiķe Anete</cp:lastModifiedBy>
  <cp:revision>11</cp:revision>
  <cp:lastPrinted>2014-09-29T07:58:00Z</cp:lastPrinted>
  <dcterms:created xsi:type="dcterms:W3CDTF">2014-09-25T13:02:00Z</dcterms:created>
  <dcterms:modified xsi:type="dcterms:W3CDTF">2014-11-05T12:58:00Z</dcterms:modified>
</cp:coreProperties>
</file>