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A2" w:rsidRPr="00AF63A2" w:rsidRDefault="00AF63A2" w:rsidP="00AF63A2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 w:rsidRPr="00AF63A2">
        <w:rPr>
          <w:rFonts w:ascii="Times New Roman" w:hAnsi="Times New Roman" w:cs="Times New Roman"/>
          <w:sz w:val="16"/>
          <w:szCs w:val="16"/>
        </w:rPr>
        <w:t>4.pielikums</w:t>
      </w:r>
    </w:p>
    <w:p w:rsidR="00AF63A2" w:rsidRPr="00AF63A2" w:rsidRDefault="00AF63A2" w:rsidP="00AF63A2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 w:rsidRPr="00AF63A2">
        <w:rPr>
          <w:rFonts w:ascii="Times New Roman" w:hAnsi="Times New Roman" w:cs="Times New Roman"/>
          <w:sz w:val="16"/>
          <w:szCs w:val="16"/>
        </w:rPr>
        <w:t>Informatīvais ziņojums „Par Daugavpils cietokšņa turpmākās attīstības perspektīvām</w:t>
      </w:r>
    </w:p>
    <w:p w:rsidR="00AF63A2" w:rsidRPr="00AF63A2" w:rsidRDefault="00AF63A2" w:rsidP="00AF63A2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 w:rsidRPr="00AF63A2">
        <w:rPr>
          <w:rFonts w:ascii="Times New Roman" w:hAnsi="Times New Roman" w:cs="Times New Roman"/>
          <w:sz w:val="16"/>
          <w:szCs w:val="16"/>
        </w:rPr>
        <w:t>un to finansēšanas modeļiem”</w:t>
      </w:r>
    </w:p>
    <w:tbl>
      <w:tblPr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367"/>
        <w:gridCol w:w="1559"/>
        <w:gridCol w:w="5154"/>
        <w:gridCol w:w="709"/>
        <w:gridCol w:w="1024"/>
        <w:gridCol w:w="362"/>
        <w:gridCol w:w="32"/>
        <w:gridCol w:w="881"/>
        <w:gridCol w:w="253"/>
        <w:gridCol w:w="1134"/>
        <w:gridCol w:w="141"/>
        <w:gridCol w:w="1843"/>
      </w:tblGrid>
      <w:tr w:rsidR="00AF63A2" w:rsidRPr="004E1B9D" w:rsidTr="00AF63A2">
        <w:trPr>
          <w:gridAfter w:val="2"/>
          <w:wAfter w:w="1984" w:type="dxa"/>
          <w:trHeight w:val="375"/>
        </w:trPr>
        <w:tc>
          <w:tcPr>
            <w:tcW w:w="1304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B1E8C" w:rsidRDefault="00DB1E8C" w:rsidP="00AF63A2">
            <w:pPr>
              <w:spacing w:after="0" w:line="240" w:lineRule="auto"/>
              <w:ind w:right="-7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</w:pPr>
          </w:p>
          <w:p w:rsidR="00AF63A2" w:rsidRPr="005B7BDE" w:rsidRDefault="00AF63A2" w:rsidP="00AF63A2">
            <w:pPr>
              <w:spacing w:after="0" w:line="240" w:lineRule="auto"/>
              <w:ind w:right="-7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6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lv-LV"/>
              </w:rPr>
              <w:t>Daugavpils cietokšņa teritorijā FM valdījumā avārijas stāvoklī esošo ēku orientējošās jumtu konservācijas darbu izmaksas</w:t>
            </w:r>
            <w:r w:rsidRPr="005B7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</w:tr>
      <w:tr w:rsidR="00AF63A2" w:rsidRPr="004E1B9D" w:rsidTr="00AF63A2">
        <w:trPr>
          <w:gridAfter w:val="4"/>
          <w:wAfter w:w="3371" w:type="dxa"/>
          <w:trHeight w:val="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3A2" w:rsidRPr="005B7BDE" w:rsidRDefault="00AF63A2" w:rsidP="006C50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F63A2" w:rsidRPr="004E1B9D" w:rsidTr="00AF63A2">
        <w:trPr>
          <w:trHeight w:val="92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3A2" w:rsidRPr="00AF63A2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Nr.</w:t>
            </w: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br/>
              <w:t>p.k.</w:t>
            </w:r>
          </w:p>
        </w:tc>
        <w:tc>
          <w:tcPr>
            <w:tcW w:w="13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Adrese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Kadastra Nr.</w:t>
            </w:r>
          </w:p>
        </w:tc>
        <w:tc>
          <w:tcPr>
            <w:tcW w:w="51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Plānotie būvdarbi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Mērv.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Orient.</w:t>
            </w:r>
          </w:p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nepiecieš.</w:t>
            </w:r>
          </w:p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ieseguma platība, m2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Jumta nes.</w:t>
            </w:r>
          </w:p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konstrukc.</w:t>
            </w:r>
          </w:p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atjaun.</w:t>
            </w:r>
          </w:p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Plānotās būvizmaksas EUR/m2 (bez PVN)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3A2" w:rsidRPr="00AF63A2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F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Orientējošās izmaksas EUR (bez PVN)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567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Imperatora iela 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0500-011-1620-001</w:t>
            </w:r>
          </w:p>
        </w:tc>
        <w:tc>
          <w:tcPr>
            <w:tcW w:w="5154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Azbestcementa ieseguma nomaiņa uz skārdu ar konstrukciju remontu, notekrenēm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m2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6 010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6,91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Cs/>
                <w:sz w:val="16"/>
                <w:szCs w:val="16"/>
              </w:rPr>
              <w:t>342 029,10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4 500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2,69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Cs/>
                <w:sz w:val="16"/>
                <w:szCs w:val="16"/>
              </w:rPr>
              <w:t>192 105,00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0500-011-1620-004</w:t>
            </w:r>
          </w:p>
        </w:tc>
        <w:tc>
          <w:tcPr>
            <w:tcW w:w="515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Azbestcementa ieseguma un notekreņu remonts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m2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108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,34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Cs/>
                <w:sz w:val="16"/>
                <w:szCs w:val="16"/>
              </w:rPr>
              <w:t>2 304,72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,34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Cs/>
                <w:sz w:val="16"/>
                <w:szCs w:val="16"/>
              </w:rPr>
              <w:t>426,80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0500-011-1620-005</w:t>
            </w:r>
          </w:p>
        </w:tc>
        <w:tc>
          <w:tcPr>
            <w:tcW w:w="515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Azbestcementa ieseguma un notekreņu remonts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m2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158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,23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Cs/>
                <w:sz w:val="16"/>
                <w:szCs w:val="16"/>
              </w:rPr>
              <w:t>2 248,34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67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,23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Cs/>
                <w:sz w:val="16"/>
                <w:szCs w:val="16"/>
              </w:rPr>
              <w:t>284,60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317F06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lv-LV"/>
              </w:rPr>
            </w:pPr>
            <w:r w:rsidRPr="00317F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lv-LV"/>
              </w:rPr>
              <w:t>Projektēšana, t.sk. autoruzraudzība</w:t>
            </w: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53 939,86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Rezerve neparedzētiem darbiem 10%</w:t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5 393,99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VNĪ administrēšanas izmaksas 5,43%</w:t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3 221,83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317F06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</w:pPr>
            <w:r w:rsidRPr="00317F0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62 555,68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317F06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lv-LV"/>
              </w:rPr>
            </w:pPr>
            <w:r w:rsidRPr="00317F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lv-LV"/>
              </w:rPr>
              <w:t>Būvdarbi</w:t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539 398,56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31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Rezerve neparedzētiem darbiem 10%</w:t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53 939,86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31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VNĪ administrēšanas izmaksas 5,43%</w:t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32 218,28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B963CD" w:rsidRDefault="00AF63A2" w:rsidP="0031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</w:pPr>
            <w:r w:rsidRPr="00B963CD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625 556,70</w:t>
            </w:r>
          </w:p>
        </w:tc>
      </w:tr>
      <w:tr w:rsidR="00AF63A2" w:rsidRPr="004E1B9D" w:rsidTr="00DB1E8C">
        <w:trPr>
          <w:trHeight w:hRule="exact" w:val="284"/>
        </w:trPr>
        <w:tc>
          <w:tcPr>
            <w:tcW w:w="3493" w:type="dxa"/>
            <w:gridSpan w:val="3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AF63A2" w:rsidRPr="004708F1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</w:pPr>
            <w:r w:rsidRPr="004708F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  <w:t>Projektēšana un būvdarbi - KOPĀ</w:t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AF63A2" w:rsidRPr="004708F1" w:rsidRDefault="00AF63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AF63A2" w:rsidRPr="004708F1" w:rsidRDefault="00AF63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08F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688 112,38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3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Aleksandra 5A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0500-011-0607</w:t>
            </w:r>
          </w:p>
        </w:tc>
        <w:tc>
          <w:tcPr>
            <w:tcW w:w="51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Skārda jumta un pārseguma konstrukciju demontāža, sienu nosegšana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m2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248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,23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3 531,89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317F06" w:rsidRDefault="00AF63A2" w:rsidP="00B9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lv-LV"/>
              </w:rPr>
            </w:pPr>
            <w:r w:rsidRPr="00317F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lv-LV"/>
              </w:rPr>
              <w:t>Projektēšana, t.sk. autoruzraudzība</w:t>
            </w: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353,19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B96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Rezerve neparedzētiem darbiem 10%</w:t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35,32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B96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VNĪ administrēšanas izmaksas 5,43%</w:t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21,10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317F06" w:rsidRDefault="00AF63A2" w:rsidP="00B96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</w:pPr>
            <w:r w:rsidRPr="00317F0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409,61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317F06" w:rsidRDefault="00AF63A2" w:rsidP="00B9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lv-LV"/>
              </w:rPr>
            </w:pPr>
            <w:r w:rsidRPr="00317F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lv-LV"/>
              </w:rPr>
              <w:t>Būvdarbi</w:t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3 531,89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B96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Rezerve neparedzētiem darbiem 10%</w:t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353,19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B96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VNĪ administrēšanas izmaksas 5,43%</w:t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210,96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B963CD" w:rsidRDefault="00AF63A2" w:rsidP="00B96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</w:pPr>
            <w:r w:rsidRPr="00B963CD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4 096,04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3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AF63A2" w:rsidRPr="004708F1" w:rsidRDefault="00AF63A2" w:rsidP="00B9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</w:pPr>
            <w:r w:rsidRPr="004708F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  <w:t>Projektēšana un būvdarbi - KOPĀ</w:t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AF63A2" w:rsidRPr="004708F1" w:rsidRDefault="00AF63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AF63A2" w:rsidRPr="004708F1" w:rsidRDefault="00AF63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08F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4 505,65</w:t>
            </w:r>
          </w:p>
        </w:tc>
      </w:tr>
    </w:tbl>
    <w:p w:rsidR="00DB1E8C" w:rsidRDefault="00DB1E8C">
      <w:r>
        <w:br w:type="page"/>
      </w:r>
    </w:p>
    <w:tbl>
      <w:tblPr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658"/>
        <w:gridCol w:w="1559"/>
        <w:gridCol w:w="5154"/>
        <w:gridCol w:w="709"/>
        <w:gridCol w:w="1386"/>
        <w:gridCol w:w="1166"/>
        <w:gridCol w:w="1275"/>
        <w:gridCol w:w="1843"/>
      </w:tblGrid>
      <w:tr w:rsidR="00AF63A2" w:rsidRPr="004E1B9D" w:rsidTr="00DB1E8C">
        <w:trPr>
          <w:trHeight w:hRule="exact" w:val="255"/>
        </w:trPr>
        <w:tc>
          <w:tcPr>
            <w:tcW w:w="567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lastRenderedPageBreak/>
              <w:t>3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Aleksandra iela 13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0500-011-1623</w:t>
            </w:r>
          </w:p>
        </w:tc>
        <w:tc>
          <w:tcPr>
            <w:tcW w:w="5154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Azbestcementa ieseguma un ruberoīda ieseguma remonts, notekreņu un pārseguma atjaunošana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m2</w:t>
            </w:r>
          </w:p>
        </w:tc>
        <w:tc>
          <w:tcPr>
            <w:tcW w:w="138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1 422</w:t>
            </w:r>
          </w:p>
        </w:tc>
        <w:tc>
          <w:tcPr>
            <w:tcW w:w="116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42,69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60 705,18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6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49,80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39 840,00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4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317F06" w:rsidRDefault="00AF63A2" w:rsidP="0086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lv-LV"/>
              </w:rPr>
            </w:pPr>
            <w:r w:rsidRPr="00317F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lv-LV"/>
              </w:rPr>
              <w:t>Projektēšana, t.sk. autoruzraudzība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10 054,52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86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Rezerve neparedzētiem darbiem 10%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1 005,45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86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VNĪ administrēšanas izmaksas 5,43%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600,56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317F06" w:rsidRDefault="00AF63A2" w:rsidP="0086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</w:pPr>
            <w:r w:rsidRPr="00317F0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11 660,53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317F06" w:rsidRDefault="00AF63A2" w:rsidP="0086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lv-LV"/>
              </w:rPr>
            </w:pPr>
            <w:r w:rsidRPr="00317F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lv-LV"/>
              </w:rPr>
              <w:t>Būvdarbi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100 545,18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86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Rezerve neparedzētiem darbiem 10%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10 054,52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86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VNĪ administrēšanas izmaksas 5,43%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6 005,56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B963CD" w:rsidRDefault="00AF63A2" w:rsidP="00864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</w:pPr>
            <w:r w:rsidRPr="00B963CD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116 605,26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3493" w:type="dxa"/>
            <w:gridSpan w:val="4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AF63A2" w:rsidRPr="004708F1" w:rsidRDefault="00AF63A2" w:rsidP="0086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</w:pPr>
            <w:r w:rsidRPr="004708F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  <w:t>Projektēšana un būvdarbi - KOPĀ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AF63A2" w:rsidRPr="004708F1" w:rsidRDefault="00AF63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AF63A2" w:rsidRPr="004708F1" w:rsidRDefault="00E57C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128 265,79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567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Nikolaja iela 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0500-011-1718</w:t>
            </w:r>
          </w:p>
        </w:tc>
        <w:tc>
          <w:tcPr>
            <w:tcW w:w="5154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Ruļļmateriālu ieseguma un notekreņu remonts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m2</w:t>
            </w:r>
          </w:p>
        </w:tc>
        <w:tc>
          <w:tcPr>
            <w:tcW w:w="138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4 300</w:t>
            </w:r>
          </w:p>
        </w:tc>
        <w:tc>
          <w:tcPr>
            <w:tcW w:w="116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5,57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152 951,00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6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300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5B7BDE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5B7B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5,57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661A6B" w:rsidRDefault="00AF63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10 671,00</w:t>
            </w:r>
          </w:p>
        </w:tc>
      </w:tr>
      <w:tr w:rsidR="002744E8" w:rsidRPr="004E1B9D" w:rsidTr="006A0C86">
        <w:trPr>
          <w:trHeight w:hRule="exact" w:val="255"/>
        </w:trPr>
        <w:tc>
          <w:tcPr>
            <w:tcW w:w="3493" w:type="dxa"/>
            <w:gridSpan w:val="4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5B7BDE" w:rsidRDefault="002744E8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317F06" w:rsidRDefault="002744E8" w:rsidP="00A8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lv-LV"/>
              </w:rPr>
            </w:pPr>
            <w:r w:rsidRPr="00317F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lv-LV"/>
              </w:rPr>
              <w:t>Projektēšana, t.sk. autoruzraudzība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5B7BDE" w:rsidRDefault="002744E8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7375D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661A6B" w:rsidRDefault="0027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16 362,20</w:t>
            </w:r>
          </w:p>
        </w:tc>
      </w:tr>
      <w:tr w:rsidR="002744E8" w:rsidRPr="004E1B9D" w:rsidTr="005F5AFE">
        <w:trPr>
          <w:trHeight w:hRule="exact" w:val="255"/>
        </w:trPr>
        <w:tc>
          <w:tcPr>
            <w:tcW w:w="3493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5B7BDE" w:rsidRDefault="002744E8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5B7BDE" w:rsidRDefault="002744E8" w:rsidP="00A86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Rezerve neparedzētiem darbiem 10%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5B7BDE" w:rsidRDefault="002744E8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7375D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661A6B" w:rsidRDefault="0027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1 636,22</w:t>
            </w:r>
          </w:p>
        </w:tc>
      </w:tr>
      <w:tr w:rsidR="002744E8" w:rsidRPr="004E1B9D" w:rsidTr="007D76E0">
        <w:trPr>
          <w:trHeight w:hRule="exact" w:val="239"/>
        </w:trPr>
        <w:tc>
          <w:tcPr>
            <w:tcW w:w="3493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5B7BDE" w:rsidRDefault="002744E8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5B7BDE" w:rsidRDefault="002744E8" w:rsidP="00A86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VNĪ administrēšanas izmaksas 5,43%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5B7BDE" w:rsidRDefault="002744E8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7375D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661A6B" w:rsidRDefault="0027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977,31</w:t>
            </w:r>
          </w:p>
        </w:tc>
      </w:tr>
      <w:tr w:rsidR="002744E8" w:rsidRPr="004E1B9D" w:rsidTr="006B02C7">
        <w:trPr>
          <w:trHeight w:hRule="exact" w:val="255"/>
        </w:trPr>
        <w:tc>
          <w:tcPr>
            <w:tcW w:w="3493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5B7BDE" w:rsidRDefault="002744E8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317F06" w:rsidRDefault="002744E8" w:rsidP="00A86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</w:pPr>
            <w:r w:rsidRPr="00317F0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5B7BDE" w:rsidRDefault="002744E8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7375D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661A6B" w:rsidRDefault="002744E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18 975,73</w:t>
            </w:r>
          </w:p>
        </w:tc>
      </w:tr>
      <w:tr w:rsidR="002744E8" w:rsidRPr="004E1B9D" w:rsidTr="00D43426">
        <w:trPr>
          <w:trHeight w:hRule="exact" w:val="255"/>
        </w:trPr>
        <w:tc>
          <w:tcPr>
            <w:tcW w:w="3493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5B7BDE" w:rsidRDefault="002744E8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317F06" w:rsidRDefault="002744E8" w:rsidP="00A8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lv-LV"/>
              </w:rPr>
            </w:pPr>
            <w:r w:rsidRPr="00317F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lv-LV"/>
              </w:rPr>
              <w:t>Būvdarbi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5915F3" w:rsidRDefault="002744E8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7375D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661A6B" w:rsidRDefault="0027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163 622,00</w:t>
            </w:r>
          </w:p>
        </w:tc>
      </w:tr>
      <w:tr w:rsidR="002744E8" w:rsidRPr="004E1B9D" w:rsidTr="00820881">
        <w:trPr>
          <w:trHeight w:hRule="exact" w:val="255"/>
        </w:trPr>
        <w:tc>
          <w:tcPr>
            <w:tcW w:w="3493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44E8" w:rsidRPr="005B7BDE" w:rsidRDefault="002744E8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5B7BDE" w:rsidRDefault="002744E8" w:rsidP="00A86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Rezerve neparedzētiem darbiem 10%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44E8" w:rsidRPr="005B7BDE" w:rsidRDefault="002744E8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661A6B" w:rsidRDefault="0027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16 362,20</w:t>
            </w:r>
          </w:p>
        </w:tc>
      </w:tr>
      <w:tr w:rsidR="002744E8" w:rsidRPr="004E1B9D" w:rsidTr="0077543B">
        <w:trPr>
          <w:trHeight w:hRule="exact" w:val="255"/>
        </w:trPr>
        <w:tc>
          <w:tcPr>
            <w:tcW w:w="3493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44E8" w:rsidRPr="005B7BDE" w:rsidRDefault="002744E8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5B7BDE" w:rsidRDefault="002744E8" w:rsidP="00A86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VNĪ administrēšanas izmaksas 5,43%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44E8" w:rsidRPr="005B7BDE" w:rsidRDefault="002744E8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661A6B" w:rsidRDefault="0027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sz w:val="16"/>
                <w:szCs w:val="16"/>
              </w:rPr>
              <w:t>9 773,14</w:t>
            </w:r>
          </w:p>
        </w:tc>
      </w:tr>
      <w:tr w:rsidR="002744E8" w:rsidRPr="004E1B9D" w:rsidTr="00947953">
        <w:trPr>
          <w:trHeight w:hRule="exact" w:val="255"/>
        </w:trPr>
        <w:tc>
          <w:tcPr>
            <w:tcW w:w="3493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44E8" w:rsidRPr="005B7BDE" w:rsidRDefault="002744E8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B963CD" w:rsidRDefault="002744E8" w:rsidP="00A86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</w:pPr>
            <w:r w:rsidRPr="00B963CD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44E8" w:rsidRPr="005B7BDE" w:rsidRDefault="002744E8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744E8" w:rsidRPr="00661A6B" w:rsidRDefault="002744E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A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189 757,34</w:t>
            </w:r>
          </w:p>
        </w:tc>
      </w:tr>
      <w:tr w:rsidR="002744E8" w:rsidRPr="004E1B9D" w:rsidTr="00960BD1">
        <w:trPr>
          <w:trHeight w:hRule="exact" w:val="255"/>
        </w:trPr>
        <w:tc>
          <w:tcPr>
            <w:tcW w:w="3493" w:type="dxa"/>
            <w:gridSpan w:val="4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44E8" w:rsidRPr="005B7BDE" w:rsidRDefault="002744E8" w:rsidP="005B7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2744E8" w:rsidRPr="004708F1" w:rsidRDefault="002744E8" w:rsidP="00A8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</w:pPr>
            <w:r w:rsidRPr="004708F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  <w:t>Projektēšana un būvdarbi - KOPĀ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bottom"/>
            <w:hideMark/>
          </w:tcPr>
          <w:p w:rsidR="002744E8" w:rsidRPr="004708F1" w:rsidRDefault="002744E8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2744E8" w:rsidRPr="004708F1" w:rsidRDefault="002744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08F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208 733,07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13183" w:type="dxa"/>
            <w:gridSpan w:val="9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4708F1" w:rsidRDefault="00AF63A2" w:rsidP="00AF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PAVISAM KOPĀ (bez PVN):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4708F1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708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1 029 616,89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1318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4708F1" w:rsidRDefault="00AF63A2" w:rsidP="00AF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PVN 21%: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4708F1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708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216 219,55</w:t>
            </w:r>
          </w:p>
        </w:tc>
      </w:tr>
      <w:tr w:rsidR="00AF63A2" w:rsidRPr="004E1B9D" w:rsidTr="00DB1E8C">
        <w:trPr>
          <w:trHeight w:hRule="exact" w:val="255"/>
        </w:trPr>
        <w:tc>
          <w:tcPr>
            <w:tcW w:w="1318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4708F1" w:rsidRDefault="00AF63A2" w:rsidP="00AF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PAVISAM KOPĀ (ar PVN):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3A2" w:rsidRPr="004708F1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1 </w:t>
            </w:r>
            <w:r w:rsidRPr="004708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245 836,44</w:t>
            </w:r>
          </w:p>
          <w:p w:rsidR="00AF63A2" w:rsidRPr="004708F1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bookmarkEnd w:id="0"/>
      <w:tr w:rsidR="00AF63A2" w:rsidRPr="00615DDB" w:rsidTr="00AF63A2">
        <w:trPr>
          <w:gridAfter w:val="8"/>
          <w:wAfter w:w="13750" w:type="dxa"/>
          <w:trHeight w:val="579"/>
        </w:trPr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3A2" w:rsidRPr="00615DDB" w:rsidRDefault="00AF63A2" w:rsidP="005B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</w:tbl>
    <w:p w:rsidR="00AF63A2" w:rsidRDefault="00AF63A2" w:rsidP="00DB1E8C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Finanšu ministrs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 w:rsidR="003D04A0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A.Vilks</w:t>
      </w:r>
    </w:p>
    <w:p w:rsidR="00DB1E8C" w:rsidRDefault="00DB1E8C" w:rsidP="00DB1E8C">
      <w:pPr>
        <w:spacing w:after="0" w:line="240" w:lineRule="auto"/>
        <w:ind w:hanging="567"/>
        <w:rPr>
          <w:rFonts w:ascii="Times New Roman" w:hAnsi="Times New Roman" w:cs="Times New Roman"/>
          <w:sz w:val="16"/>
          <w:szCs w:val="16"/>
        </w:rPr>
      </w:pPr>
    </w:p>
    <w:p w:rsidR="00DB1E8C" w:rsidRDefault="00DB1E8C" w:rsidP="00DB1E8C">
      <w:pPr>
        <w:spacing w:after="0" w:line="240" w:lineRule="auto"/>
        <w:ind w:hanging="567"/>
        <w:rPr>
          <w:rFonts w:ascii="Times New Roman" w:hAnsi="Times New Roman" w:cs="Times New Roman"/>
          <w:sz w:val="16"/>
          <w:szCs w:val="16"/>
        </w:rPr>
      </w:pPr>
    </w:p>
    <w:p w:rsidR="00DB1E8C" w:rsidRDefault="00DB1E8C" w:rsidP="00DB1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1E8C" w:rsidRDefault="00DB1E8C" w:rsidP="00DB1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1E8C" w:rsidRDefault="00DB1E8C" w:rsidP="00DB1E8C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6C5077" w:rsidRDefault="004F1608" w:rsidP="00DB1E8C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15.01.2014</w:t>
      </w:r>
      <w:r w:rsidR="00AF63A2">
        <w:rPr>
          <w:rFonts w:ascii="Times New Roman" w:hAnsi="Times New Roman" w:cs="Times New Roman"/>
          <w:sz w:val="16"/>
          <w:szCs w:val="16"/>
        </w:rPr>
        <w:t>. 19:36</w:t>
      </w:r>
    </w:p>
    <w:p w:rsidR="00AF63A2" w:rsidRPr="004E1B9D" w:rsidRDefault="00AF63A2" w:rsidP="00DB1E8C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37</w:t>
      </w:r>
      <w:r w:rsidR="00313D2D">
        <w:rPr>
          <w:rFonts w:ascii="Times New Roman" w:hAnsi="Times New Roman" w:cs="Times New Roman"/>
          <w:sz w:val="16"/>
          <w:szCs w:val="16"/>
        </w:rPr>
        <w:t>2</w:t>
      </w:r>
    </w:p>
    <w:p w:rsidR="006C5077" w:rsidRPr="004E1B9D" w:rsidRDefault="006C5077" w:rsidP="00DB1E8C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4E1B9D">
        <w:rPr>
          <w:rFonts w:ascii="Times New Roman" w:hAnsi="Times New Roman" w:cs="Times New Roman"/>
          <w:sz w:val="16"/>
          <w:szCs w:val="16"/>
        </w:rPr>
        <w:t>K.Elsta</w:t>
      </w:r>
    </w:p>
    <w:p w:rsidR="006C5077" w:rsidRPr="004E1B9D" w:rsidRDefault="006C5077" w:rsidP="00DB1E8C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4E1B9D">
        <w:rPr>
          <w:rFonts w:ascii="Times New Roman" w:hAnsi="Times New Roman" w:cs="Times New Roman"/>
          <w:sz w:val="16"/>
          <w:szCs w:val="16"/>
        </w:rPr>
        <w:t xml:space="preserve">67024974, </w:t>
      </w:r>
      <w:hyperlink r:id="rId7" w:history="1">
        <w:r w:rsidRPr="004E1B9D">
          <w:rPr>
            <w:rStyle w:val="Hyperlink"/>
            <w:rFonts w:ascii="Times New Roman" w:hAnsi="Times New Roman" w:cs="Times New Roman"/>
            <w:sz w:val="16"/>
            <w:szCs w:val="16"/>
          </w:rPr>
          <w:t>Krista.Elsta@vni.lv</w:t>
        </w:r>
      </w:hyperlink>
    </w:p>
    <w:p w:rsidR="003B36CE" w:rsidRDefault="006C5077" w:rsidP="00DB1E8C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4E1B9D">
        <w:rPr>
          <w:rFonts w:ascii="Times New Roman" w:hAnsi="Times New Roman" w:cs="Times New Roman"/>
          <w:sz w:val="16"/>
          <w:szCs w:val="16"/>
        </w:rPr>
        <w:t>A.Mirkšs</w:t>
      </w:r>
    </w:p>
    <w:p w:rsidR="008D7543" w:rsidRPr="004708F1" w:rsidRDefault="006D789B" w:rsidP="00DB1E8C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4E1B9D">
        <w:rPr>
          <w:rFonts w:ascii="Times New Roman" w:hAnsi="Times New Roman" w:cs="Times New Roman"/>
          <w:sz w:val="16"/>
          <w:szCs w:val="16"/>
        </w:rPr>
        <w:t xml:space="preserve">67024651, </w:t>
      </w:r>
      <w:r w:rsidRPr="006D789B">
        <w:rPr>
          <w:rFonts w:ascii="Times New Roman" w:hAnsi="Times New Roman" w:cs="Times New Roman"/>
          <w:sz w:val="16"/>
          <w:szCs w:val="16"/>
        </w:rPr>
        <w:t>Aivars.Mirkss@vni.lv</w:t>
      </w:r>
    </w:p>
    <w:sectPr w:rsidR="008D7543" w:rsidRPr="004708F1" w:rsidSect="00DB1E8C">
      <w:headerReference w:type="default" r:id="rId8"/>
      <w:footerReference w:type="default" r:id="rId9"/>
      <w:pgSz w:w="16838" w:h="11906" w:orient="landscape"/>
      <w:pgMar w:top="426" w:right="1103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8B" w:rsidRDefault="002F2C8B" w:rsidP="005B7BDE">
      <w:pPr>
        <w:spacing w:after="0" w:line="240" w:lineRule="auto"/>
      </w:pPr>
      <w:r>
        <w:separator/>
      </w:r>
    </w:p>
  </w:endnote>
  <w:endnote w:type="continuationSeparator" w:id="0">
    <w:p w:rsidR="002F2C8B" w:rsidRDefault="002F2C8B" w:rsidP="005B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A5" w:rsidRDefault="00DB0AA5">
    <w:pPr>
      <w:pStyle w:val="Footer"/>
    </w:pPr>
  </w:p>
  <w:tbl>
    <w:tblPr>
      <w:tblW w:w="14208" w:type="dxa"/>
      <w:tblInd w:w="-318" w:type="dxa"/>
      <w:tblLayout w:type="fixed"/>
      <w:tblLook w:val="04A0" w:firstRow="1" w:lastRow="0" w:firstColumn="1" w:lastColumn="0" w:noHBand="0" w:noVBand="1"/>
    </w:tblPr>
    <w:tblGrid>
      <w:gridCol w:w="13027"/>
      <w:gridCol w:w="1181"/>
    </w:tblGrid>
    <w:tr w:rsidR="00DB0AA5" w:rsidRPr="005B7BDE" w:rsidTr="004E1B9D">
      <w:trPr>
        <w:trHeight w:val="579"/>
      </w:trPr>
      <w:tc>
        <w:tcPr>
          <w:tcW w:w="125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DB0AA5" w:rsidRPr="005B7BDE" w:rsidRDefault="00DB0AA5" w:rsidP="004E1B9D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lv-LV"/>
            </w:rPr>
          </w:pPr>
          <w:r w:rsidRPr="005B7BDE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lv-LV"/>
            </w:rPr>
            <w:t>FMZinop4_151113_Dpilsciet; Informatīvā ziņojuma "Daugavpils cietokšņa turpmākās attīstības perspektīvām un to finansēšanas modeļiem" 4.pielikums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DB0AA5" w:rsidRPr="005B7BDE" w:rsidRDefault="00DB0AA5" w:rsidP="004E1B9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lv-LV"/>
            </w:rPr>
          </w:pPr>
        </w:p>
      </w:tc>
    </w:tr>
  </w:tbl>
  <w:p w:rsidR="00DB0AA5" w:rsidRDefault="00DB0AA5">
    <w:pPr>
      <w:pStyle w:val="Footer"/>
    </w:pPr>
  </w:p>
  <w:p w:rsidR="00DB0AA5" w:rsidRDefault="00DB0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8B" w:rsidRDefault="002F2C8B" w:rsidP="005B7BDE">
      <w:pPr>
        <w:spacing w:after="0" w:line="240" w:lineRule="auto"/>
      </w:pPr>
      <w:r>
        <w:separator/>
      </w:r>
    </w:p>
  </w:footnote>
  <w:footnote w:type="continuationSeparator" w:id="0">
    <w:p w:rsidR="002F2C8B" w:rsidRDefault="002F2C8B" w:rsidP="005B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A2" w:rsidRDefault="00AF63A2">
    <w:pPr>
      <w:pStyle w:val="Header"/>
    </w:pPr>
  </w:p>
  <w:tbl>
    <w:tblPr>
      <w:tblW w:w="13042" w:type="dxa"/>
      <w:tblInd w:w="-601" w:type="dxa"/>
      <w:tblLayout w:type="fixed"/>
      <w:tblLook w:val="04A0" w:firstRow="1" w:lastRow="0" w:firstColumn="1" w:lastColumn="0" w:noHBand="0" w:noVBand="1"/>
    </w:tblPr>
    <w:tblGrid>
      <w:gridCol w:w="13042"/>
    </w:tblGrid>
    <w:tr w:rsidR="00AF63A2" w:rsidRPr="005B7BDE" w:rsidTr="00AF63A2">
      <w:trPr>
        <w:trHeight w:val="375"/>
      </w:trPr>
      <w:tc>
        <w:tcPr>
          <w:tcW w:w="1304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AF63A2" w:rsidRPr="005B7BDE" w:rsidRDefault="00AF63A2" w:rsidP="00AF63A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lv-LV"/>
            </w:rPr>
          </w:pPr>
        </w:p>
      </w:tc>
    </w:tr>
  </w:tbl>
  <w:p w:rsidR="00AF63A2" w:rsidRDefault="00AF6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BDE"/>
    <w:rsid w:val="00042840"/>
    <w:rsid w:val="00063ED5"/>
    <w:rsid w:val="000F28CD"/>
    <w:rsid w:val="00102F8B"/>
    <w:rsid w:val="00167FFE"/>
    <w:rsid w:val="001C2207"/>
    <w:rsid w:val="00210CF3"/>
    <w:rsid w:val="002744E8"/>
    <w:rsid w:val="002977D0"/>
    <w:rsid w:val="002B0899"/>
    <w:rsid w:val="002B0980"/>
    <w:rsid w:val="002F2C8B"/>
    <w:rsid w:val="00313D2D"/>
    <w:rsid w:val="00317F06"/>
    <w:rsid w:val="003257DF"/>
    <w:rsid w:val="00351F4D"/>
    <w:rsid w:val="00365769"/>
    <w:rsid w:val="003726B2"/>
    <w:rsid w:val="003B36CE"/>
    <w:rsid w:val="003D04A0"/>
    <w:rsid w:val="004638DF"/>
    <w:rsid w:val="004708F1"/>
    <w:rsid w:val="004D36D1"/>
    <w:rsid w:val="004E1B9D"/>
    <w:rsid w:val="004F1608"/>
    <w:rsid w:val="00502F42"/>
    <w:rsid w:val="00507F20"/>
    <w:rsid w:val="005915F3"/>
    <w:rsid w:val="005B7BDE"/>
    <w:rsid w:val="005F1068"/>
    <w:rsid w:val="00615DDB"/>
    <w:rsid w:val="006531B7"/>
    <w:rsid w:val="0065600A"/>
    <w:rsid w:val="00661A6B"/>
    <w:rsid w:val="006C013E"/>
    <w:rsid w:val="006C5077"/>
    <w:rsid w:val="006D789B"/>
    <w:rsid w:val="006F4AD2"/>
    <w:rsid w:val="00700E4C"/>
    <w:rsid w:val="00725A58"/>
    <w:rsid w:val="00772149"/>
    <w:rsid w:val="00772E1D"/>
    <w:rsid w:val="00773B5D"/>
    <w:rsid w:val="007C1790"/>
    <w:rsid w:val="008475EA"/>
    <w:rsid w:val="00864FCB"/>
    <w:rsid w:val="00885CCB"/>
    <w:rsid w:val="008D7543"/>
    <w:rsid w:val="00952716"/>
    <w:rsid w:val="00965D2C"/>
    <w:rsid w:val="0099688B"/>
    <w:rsid w:val="009E6FA9"/>
    <w:rsid w:val="00A86B9F"/>
    <w:rsid w:val="00AF63A2"/>
    <w:rsid w:val="00B441E4"/>
    <w:rsid w:val="00B50747"/>
    <w:rsid w:val="00B56003"/>
    <w:rsid w:val="00B963CD"/>
    <w:rsid w:val="00BC0BDD"/>
    <w:rsid w:val="00BD3F96"/>
    <w:rsid w:val="00BE70BC"/>
    <w:rsid w:val="00C42029"/>
    <w:rsid w:val="00C47D43"/>
    <w:rsid w:val="00C65FDB"/>
    <w:rsid w:val="00C6751E"/>
    <w:rsid w:val="00C92AD4"/>
    <w:rsid w:val="00CB3A21"/>
    <w:rsid w:val="00D01CFC"/>
    <w:rsid w:val="00D37F4C"/>
    <w:rsid w:val="00D65FB6"/>
    <w:rsid w:val="00DB0AA5"/>
    <w:rsid w:val="00DB1E8C"/>
    <w:rsid w:val="00E542A9"/>
    <w:rsid w:val="00E57CDD"/>
    <w:rsid w:val="00F04B72"/>
    <w:rsid w:val="00F1781E"/>
    <w:rsid w:val="00F5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A172B-03D4-4EB5-9FEF-EBE71DFE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B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DE"/>
  </w:style>
  <w:style w:type="paragraph" w:styleId="Footer">
    <w:name w:val="footer"/>
    <w:basedOn w:val="Normal"/>
    <w:link w:val="FooterChar"/>
    <w:uiPriority w:val="99"/>
    <w:unhideWhenUsed/>
    <w:rsid w:val="005B7B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DE"/>
  </w:style>
  <w:style w:type="paragraph" w:styleId="BalloonText">
    <w:name w:val="Balloon Text"/>
    <w:basedOn w:val="Normal"/>
    <w:link w:val="BalloonTextChar"/>
    <w:uiPriority w:val="99"/>
    <w:semiHidden/>
    <w:unhideWhenUsed/>
    <w:rsid w:val="005B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07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6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a.Elsta@vni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2BF0C-31D9-4C40-97A1-54F6B95D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Daugavpils cietokšņa turpmākās attīstības perspektīvām un to finansēšanas modeļiem</vt:lpstr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Daugavpils cietokšņa turpmākās attīstības perspektīvām un to finansēšanas modeļiem</dc:title>
  <dc:subject>4.pielikums</dc:subject>
  <dc:creator>K.Elsta</dc:creator>
  <dc:description>Krista.Elsta@vni.lv
67024974</dc:description>
  <cp:lastModifiedBy>Lagzdiņa Lelde</cp:lastModifiedBy>
  <cp:revision>5</cp:revision>
  <cp:lastPrinted>2013-12-02T17:39:00Z</cp:lastPrinted>
  <dcterms:created xsi:type="dcterms:W3CDTF">2014-02-03T12:46:00Z</dcterms:created>
  <dcterms:modified xsi:type="dcterms:W3CDTF">2014-02-28T08:50:00Z</dcterms:modified>
</cp:coreProperties>
</file>