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19" w:rsidRPr="000E21A3" w:rsidRDefault="003C47BC" w:rsidP="000E21A3">
      <w:pPr>
        <w:spacing w:after="0" w:line="240" w:lineRule="auto"/>
        <w:jc w:val="right"/>
        <w:rPr>
          <w:rFonts w:ascii="Times New Roman" w:hAnsi="Times New Roman"/>
          <w:sz w:val="28"/>
          <w:szCs w:val="28"/>
        </w:rPr>
      </w:pPr>
      <w:r>
        <w:rPr>
          <w:rFonts w:ascii="Times New Roman" w:hAnsi="Times New Roman"/>
          <w:sz w:val="28"/>
          <w:szCs w:val="28"/>
        </w:rPr>
        <w:t xml:space="preserve">    </w:t>
      </w:r>
      <w:r w:rsidR="00516619" w:rsidRPr="000E21A3">
        <w:rPr>
          <w:rFonts w:ascii="Times New Roman" w:hAnsi="Times New Roman"/>
          <w:sz w:val="28"/>
          <w:szCs w:val="28"/>
        </w:rPr>
        <w:t>Likumprojekts</w:t>
      </w:r>
    </w:p>
    <w:p w:rsidR="00516619" w:rsidRPr="000E21A3" w:rsidRDefault="00516619" w:rsidP="000E21A3">
      <w:pPr>
        <w:spacing w:after="0" w:line="240" w:lineRule="auto"/>
        <w:jc w:val="right"/>
        <w:rPr>
          <w:rFonts w:ascii="Times New Roman" w:hAnsi="Times New Roman"/>
          <w:b/>
          <w:i/>
          <w:sz w:val="28"/>
          <w:szCs w:val="28"/>
        </w:rPr>
      </w:pPr>
    </w:p>
    <w:p w:rsidR="00516619" w:rsidRPr="000E21A3" w:rsidRDefault="00516619" w:rsidP="007813FA">
      <w:pPr>
        <w:spacing w:after="0" w:line="240" w:lineRule="auto"/>
        <w:jc w:val="center"/>
        <w:rPr>
          <w:rFonts w:ascii="Times New Roman" w:hAnsi="Times New Roman"/>
          <w:b/>
          <w:sz w:val="28"/>
          <w:szCs w:val="28"/>
        </w:rPr>
      </w:pPr>
      <w:r w:rsidRPr="000E21A3">
        <w:rPr>
          <w:rFonts w:ascii="Times New Roman" w:hAnsi="Times New Roman"/>
          <w:b/>
          <w:sz w:val="28"/>
          <w:szCs w:val="28"/>
        </w:rPr>
        <w:t>Grozījum</w:t>
      </w:r>
      <w:r w:rsidR="00463EC1">
        <w:rPr>
          <w:rFonts w:ascii="Times New Roman" w:hAnsi="Times New Roman"/>
          <w:b/>
          <w:sz w:val="28"/>
          <w:szCs w:val="28"/>
        </w:rPr>
        <w:t>s</w:t>
      </w:r>
      <w:r w:rsidRPr="000E21A3">
        <w:rPr>
          <w:rFonts w:ascii="Times New Roman" w:hAnsi="Times New Roman"/>
          <w:b/>
          <w:sz w:val="28"/>
          <w:szCs w:val="28"/>
        </w:rPr>
        <w:t xml:space="preserve"> </w:t>
      </w:r>
      <w:r w:rsidR="002511C8" w:rsidRPr="002511C8">
        <w:rPr>
          <w:rFonts w:ascii="Times New Roman" w:hAnsi="Times New Roman"/>
          <w:b/>
          <w:sz w:val="28"/>
          <w:szCs w:val="28"/>
        </w:rPr>
        <w:t>likum</w:t>
      </w:r>
      <w:r w:rsidR="002511C8">
        <w:rPr>
          <w:rFonts w:ascii="Times New Roman" w:hAnsi="Times New Roman"/>
          <w:b/>
          <w:sz w:val="28"/>
          <w:szCs w:val="28"/>
        </w:rPr>
        <w:t>ā</w:t>
      </w:r>
      <w:r w:rsidR="002511C8" w:rsidRPr="002511C8">
        <w:rPr>
          <w:rFonts w:ascii="Times New Roman" w:hAnsi="Times New Roman"/>
          <w:b/>
          <w:sz w:val="28"/>
          <w:szCs w:val="28"/>
        </w:rPr>
        <w:t xml:space="preserve"> „Par maternitātes un slimības apdrošināšanu” </w:t>
      </w:r>
    </w:p>
    <w:p w:rsidR="00516619" w:rsidRPr="000E21A3" w:rsidRDefault="00516619" w:rsidP="000E21A3">
      <w:pPr>
        <w:spacing w:after="0" w:line="240" w:lineRule="auto"/>
        <w:jc w:val="center"/>
        <w:rPr>
          <w:rFonts w:ascii="Times New Roman" w:hAnsi="Times New Roman"/>
          <w:b/>
          <w:sz w:val="28"/>
          <w:szCs w:val="28"/>
        </w:rPr>
      </w:pPr>
    </w:p>
    <w:p w:rsidR="0009264B" w:rsidRPr="0009264B" w:rsidRDefault="00516619" w:rsidP="0009264B">
      <w:pPr>
        <w:spacing w:after="0" w:line="240" w:lineRule="auto"/>
        <w:ind w:firstLine="720"/>
        <w:jc w:val="both"/>
        <w:rPr>
          <w:rFonts w:ascii="Times New Roman" w:hAnsi="Times New Roman"/>
          <w:bCs/>
          <w:sz w:val="28"/>
          <w:szCs w:val="28"/>
        </w:rPr>
      </w:pPr>
      <w:r w:rsidRPr="000E21A3">
        <w:rPr>
          <w:rFonts w:ascii="Times New Roman" w:hAnsi="Times New Roman"/>
          <w:sz w:val="28"/>
          <w:szCs w:val="28"/>
        </w:rPr>
        <w:t xml:space="preserve">Izdarīt </w:t>
      </w:r>
      <w:r w:rsidR="002511C8" w:rsidRPr="0038562B">
        <w:rPr>
          <w:rFonts w:ascii="Times New Roman" w:hAnsi="Times New Roman"/>
          <w:bCs/>
          <w:sz w:val="28"/>
          <w:szCs w:val="28"/>
        </w:rPr>
        <w:t>likumā „Par maternitātes un slimības apdrošināšanu”</w:t>
      </w:r>
      <w:r w:rsidR="0009264B" w:rsidRPr="0009264B">
        <w:t xml:space="preserve"> </w:t>
      </w:r>
      <w:r w:rsidR="0009264B" w:rsidRPr="0009264B">
        <w:rPr>
          <w:rFonts w:ascii="Times New Roman" w:hAnsi="Times New Roman"/>
          <w:bCs/>
          <w:sz w:val="28"/>
          <w:szCs w:val="28"/>
        </w:rPr>
        <w:t>(Latvijas Republikas Saeimas un Ministru Kabineta Ziņotājs, 1996, 1., 4.nr.; 1998, 15.nr.; 2001, 1.nr.; 2002, 22.nr.; 2003, 2., 23.nr.; 2004, 5.nr.; 2005, 2.nr.; 2007, 24.nr.; 2009, 2., 15.nr.; Latvijas Vēstnesis, 2009, 200.nr.; 2010, 201.nr.; 2011, 99., 202.nr.; 2012, 192.nr.</w:t>
      </w:r>
      <w:r w:rsidR="0038562B">
        <w:rPr>
          <w:rFonts w:ascii="Times New Roman" w:hAnsi="Times New Roman"/>
          <w:bCs/>
          <w:sz w:val="28"/>
          <w:szCs w:val="28"/>
        </w:rPr>
        <w:t>; 2013, 191</w:t>
      </w:r>
      <w:r w:rsidR="0009264B" w:rsidRPr="0009264B">
        <w:rPr>
          <w:rFonts w:ascii="Times New Roman" w:hAnsi="Times New Roman"/>
          <w:bCs/>
          <w:sz w:val="28"/>
          <w:szCs w:val="28"/>
        </w:rPr>
        <w:t>) šādu grozījumu:</w:t>
      </w:r>
    </w:p>
    <w:p w:rsidR="00E5374B" w:rsidRPr="00E5374B" w:rsidRDefault="00E5374B" w:rsidP="00E5374B">
      <w:pPr>
        <w:pStyle w:val="BodyText"/>
        <w:spacing w:after="0"/>
        <w:jc w:val="both"/>
        <w:rPr>
          <w:bCs/>
          <w:sz w:val="28"/>
          <w:szCs w:val="28"/>
        </w:rPr>
      </w:pPr>
      <w:r w:rsidRPr="00E5374B">
        <w:rPr>
          <w:bCs/>
          <w:sz w:val="28"/>
          <w:szCs w:val="28"/>
        </w:rPr>
        <w:t xml:space="preserve">Izteikt </w:t>
      </w:r>
      <w:proofErr w:type="gramStart"/>
      <w:r w:rsidRPr="00E5374B">
        <w:rPr>
          <w:bCs/>
          <w:sz w:val="28"/>
          <w:szCs w:val="28"/>
        </w:rPr>
        <w:t>36.panta</w:t>
      </w:r>
      <w:proofErr w:type="gramEnd"/>
      <w:r w:rsidRPr="00E5374B">
        <w:rPr>
          <w:bCs/>
          <w:sz w:val="28"/>
          <w:szCs w:val="28"/>
        </w:rPr>
        <w:t xml:space="preserve"> pirmo daļu šādā redakcijā:</w:t>
      </w:r>
    </w:p>
    <w:p w:rsidR="00E5374B" w:rsidRPr="00E5374B" w:rsidRDefault="00E5374B" w:rsidP="00E5374B">
      <w:pPr>
        <w:pStyle w:val="BodyText"/>
        <w:spacing w:after="0"/>
        <w:jc w:val="both"/>
        <w:rPr>
          <w:bCs/>
          <w:sz w:val="28"/>
          <w:szCs w:val="28"/>
        </w:rPr>
      </w:pPr>
      <w:r w:rsidRPr="00E5374B">
        <w:rPr>
          <w:bCs/>
          <w:sz w:val="28"/>
          <w:szCs w:val="28"/>
        </w:rPr>
        <w:t>„(1) Darba devēja pienākums ir darba ņēmējiem, kuriem darba periodā iestājusies ar Ministru kabineta noteiktajā kārtībā izsniegtu darbnespējas lapu apliecināta pārejoša darbnespēja (izņemot darbnespēju, kas saistīta ar grūtniecību un dzemdībām un slima bērna kopšanu), izmaksāt no saviem līdzekļiem slimības naudu ne mazāk kā 75 procentu apmērā no vidējās izpeļņas par otro un trešo pārejošas darbnespējas dienu un ne mazāk kā 80 procentu apmērā – par laiku no ceturtās darba nespējas dienas, taču ne ilgāku par 10 kalendāra dienām. Slimības naudu aprēķina par darbne</w:t>
      </w:r>
      <w:r w:rsidRPr="00E5374B">
        <w:rPr>
          <w:bCs/>
          <w:sz w:val="28"/>
          <w:szCs w:val="28"/>
        </w:rPr>
        <w:softHyphen/>
        <w:t xml:space="preserve">spējas dienām (stundām), kurās darba ņēmējam būtu bijis jāstrādā. </w:t>
      </w:r>
      <w:r w:rsidRPr="003D4D92">
        <w:rPr>
          <w:bCs/>
          <w:sz w:val="28"/>
          <w:szCs w:val="28"/>
        </w:rPr>
        <w:t xml:space="preserve">Darba ņēmējiem, kuriem noteikts summētais darba laiks </w:t>
      </w:r>
      <w:r w:rsidR="00516EB1" w:rsidRPr="003D4D92">
        <w:rPr>
          <w:bCs/>
          <w:sz w:val="28"/>
          <w:szCs w:val="28"/>
        </w:rPr>
        <w:t>(summētais dienesta pienākumu izpildes laiks)</w:t>
      </w:r>
      <w:r w:rsidR="00E02761" w:rsidRPr="003D4D92">
        <w:rPr>
          <w:bCs/>
          <w:sz w:val="28"/>
          <w:szCs w:val="28"/>
        </w:rPr>
        <w:t xml:space="preserve"> un kuru mēnešalga (darba alga)</w:t>
      </w:r>
      <w:r w:rsidR="0083323F" w:rsidRPr="003D4D92">
        <w:rPr>
          <w:bCs/>
          <w:sz w:val="28"/>
          <w:szCs w:val="28"/>
        </w:rPr>
        <w:t xml:space="preserve"> nav atkarīga no faktiski nostrādāto stundu skaita konkrētā mēnesī,</w:t>
      </w:r>
      <w:r w:rsidR="00516EB1" w:rsidRPr="003D4D92">
        <w:rPr>
          <w:bCs/>
          <w:sz w:val="28"/>
          <w:szCs w:val="28"/>
        </w:rPr>
        <w:t xml:space="preserve"> </w:t>
      </w:r>
      <w:r w:rsidR="0061320F" w:rsidRPr="003D4D92">
        <w:rPr>
          <w:bCs/>
          <w:sz w:val="28"/>
          <w:szCs w:val="28"/>
        </w:rPr>
        <w:t xml:space="preserve">darba devējs, </w:t>
      </w:r>
      <w:r w:rsidR="00516EB1" w:rsidRPr="003D4D92">
        <w:rPr>
          <w:bCs/>
          <w:sz w:val="28"/>
          <w:szCs w:val="28"/>
        </w:rPr>
        <w:t xml:space="preserve">ņemot vērā darba (dienesta) specifiku, var noteikt, ka </w:t>
      </w:r>
      <w:r w:rsidRPr="003D4D92">
        <w:rPr>
          <w:bCs/>
          <w:sz w:val="28"/>
          <w:szCs w:val="28"/>
        </w:rPr>
        <w:t>slimības naudu aprēķina par kalendāra darba dienām darbnespējas periodā.</w:t>
      </w:r>
      <w:r w:rsidRPr="00E5374B">
        <w:rPr>
          <w:bCs/>
          <w:sz w:val="28"/>
          <w:szCs w:val="28"/>
        </w:rPr>
        <w:t xml:space="preserve"> Slimības naudu izmaksā atbilstoši noteikumiem, kādi Darba likumā paredzēti darba samaksas izmaksai.”. </w:t>
      </w:r>
    </w:p>
    <w:p w:rsidR="00126142" w:rsidRDefault="00126142" w:rsidP="00066C00">
      <w:pPr>
        <w:pStyle w:val="PlainText"/>
        <w:spacing w:after="0"/>
        <w:rPr>
          <w:rFonts w:ascii="Times New Roman" w:hAnsi="Times New Roman"/>
          <w:bCs/>
          <w:sz w:val="28"/>
          <w:szCs w:val="28"/>
        </w:rPr>
      </w:pPr>
    </w:p>
    <w:p w:rsidR="00126142" w:rsidRDefault="00126142" w:rsidP="00066C00">
      <w:pPr>
        <w:pStyle w:val="PlainText"/>
        <w:spacing w:after="0"/>
        <w:rPr>
          <w:rFonts w:ascii="Times New Roman" w:hAnsi="Times New Roman" w:cs="Times New Roman"/>
          <w:sz w:val="28"/>
          <w:szCs w:val="28"/>
        </w:rPr>
      </w:pPr>
    </w:p>
    <w:p w:rsidR="00516619" w:rsidRDefault="00516619" w:rsidP="00066C00">
      <w:pPr>
        <w:pStyle w:val="PlainText"/>
        <w:spacing w:after="0"/>
        <w:rPr>
          <w:rFonts w:ascii="Times New Roman" w:hAnsi="Times New Roman" w:cs="Times New Roman"/>
          <w:sz w:val="28"/>
          <w:szCs w:val="28"/>
        </w:rPr>
      </w:pPr>
    </w:p>
    <w:p w:rsidR="00516619" w:rsidRDefault="00516619" w:rsidP="00066C00">
      <w:pPr>
        <w:pStyle w:val="PlainText"/>
        <w:spacing w:after="0"/>
        <w:rPr>
          <w:rFonts w:ascii="Times New Roman" w:hAnsi="Times New Roman" w:cs="Times New Roman"/>
          <w:sz w:val="28"/>
          <w:szCs w:val="28"/>
        </w:rPr>
      </w:pPr>
      <w:r>
        <w:rPr>
          <w:rFonts w:ascii="Times New Roman" w:hAnsi="Times New Roman" w:cs="Times New Roman"/>
          <w:sz w:val="28"/>
          <w:szCs w:val="28"/>
        </w:rPr>
        <w:t>Iekšlietu ministrs</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R.Kozlovskis</w:t>
      </w:r>
    </w:p>
    <w:p w:rsidR="00516619" w:rsidRDefault="00516619" w:rsidP="00B74413">
      <w:pPr>
        <w:pStyle w:val="PlainText"/>
        <w:spacing w:after="0"/>
        <w:rPr>
          <w:rFonts w:ascii="Times New Roman" w:hAnsi="Times New Roman" w:cs="Times New Roman"/>
          <w:sz w:val="28"/>
          <w:szCs w:val="28"/>
        </w:rPr>
      </w:pPr>
    </w:p>
    <w:p w:rsidR="00516619" w:rsidRDefault="00516619" w:rsidP="00B74413">
      <w:pPr>
        <w:pStyle w:val="PlainText"/>
        <w:spacing w:after="0"/>
        <w:rPr>
          <w:rFonts w:ascii="Times New Roman" w:hAnsi="Times New Roman" w:cs="Times New Roman"/>
          <w:sz w:val="28"/>
          <w:szCs w:val="28"/>
        </w:rPr>
      </w:pPr>
      <w:r w:rsidRPr="00B74413">
        <w:rPr>
          <w:rFonts w:ascii="Times New Roman" w:hAnsi="Times New Roman" w:cs="Times New Roman"/>
          <w:sz w:val="28"/>
          <w:szCs w:val="28"/>
        </w:rPr>
        <w:t>Vīza: valsts sekretāre</w:t>
      </w:r>
      <w:proofErr w:type="gramStart"/>
      <w:r w:rsidRPr="00B74413">
        <w:rPr>
          <w:rFonts w:ascii="Times New Roman" w:hAnsi="Times New Roman" w:cs="Times New Roman"/>
          <w:sz w:val="28"/>
          <w:szCs w:val="28"/>
        </w:rPr>
        <w:t xml:space="preserve">     </w:t>
      </w:r>
      <w:proofErr w:type="gramEnd"/>
      <w:r w:rsidRPr="00B74413">
        <w:rPr>
          <w:rFonts w:ascii="Times New Roman" w:hAnsi="Times New Roman" w:cs="Times New Roman"/>
          <w:sz w:val="28"/>
          <w:szCs w:val="28"/>
        </w:rPr>
        <w:tab/>
      </w:r>
      <w:r w:rsidRPr="00B74413">
        <w:rPr>
          <w:rFonts w:ascii="Times New Roman" w:hAnsi="Times New Roman" w:cs="Times New Roman"/>
          <w:sz w:val="28"/>
          <w:szCs w:val="28"/>
        </w:rPr>
        <w:tab/>
      </w:r>
      <w:r w:rsidRPr="00B74413">
        <w:rPr>
          <w:rFonts w:ascii="Times New Roman" w:hAnsi="Times New Roman" w:cs="Times New Roman"/>
          <w:sz w:val="28"/>
          <w:szCs w:val="28"/>
        </w:rPr>
        <w:tab/>
      </w:r>
      <w:r w:rsidRPr="00B74413">
        <w:rPr>
          <w:rFonts w:ascii="Times New Roman" w:hAnsi="Times New Roman" w:cs="Times New Roman"/>
          <w:sz w:val="28"/>
          <w:szCs w:val="28"/>
        </w:rPr>
        <w:tab/>
        <w:t>I.Pētersone</w:t>
      </w:r>
      <w:r>
        <w:rPr>
          <w:rFonts w:ascii="Times New Roman" w:hAnsi="Times New Roman" w:cs="Times New Roman"/>
          <w:sz w:val="28"/>
          <w:szCs w:val="28"/>
        </w:rPr>
        <w:t>–</w:t>
      </w:r>
      <w:r w:rsidRPr="00B74413">
        <w:rPr>
          <w:rFonts w:ascii="Times New Roman" w:hAnsi="Times New Roman" w:cs="Times New Roman"/>
          <w:sz w:val="28"/>
          <w:szCs w:val="28"/>
        </w:rPr>
        <w:t>Godmane</w:t>
      </w:r>
    </w:p>
    <w:p w:rsidR="00516619" w:rsidRDefault="00516619" w:rsidP="00A25FE1">
      <w:pPr>
        <w:pStyle w:val="BodyText"/>
        <w:spacing w:after="0"/>
        <w:rPr>
          <w:sz w:val="20"/>
        </w:rPr>
      </w:pPr>
    </w:p>
    <w:p w:rsidR="00F82CCE" w:rsidRDefault="00F82CCE" w:rsidP="00A25FE1">
      <w:pPr>
        <w:pStyle w:val="BodyText"/>
        <w:spacing w:after="0"/>
        <w:rPr>
          <w:sz w:val="20"/>
        </w:rPr>
      </w:pPr>
    </w:p>
    <w:p w:rsidR="00F82CCE" w:rsidRDefault="00F82CCE" w:rsidP="00A25FE1">
      <w:pPr>
        <w:pStyle w:val="BodyText"/>
        <w:spacing w:after="0"/>
        <w:rPr>
          <w:sz w:val="20"/>
        </w:rPr>
      </w:pPr>
    </w:p>
    <w:p w:rsidR="00F82CCE" w:rsidRDefault="00F82CCE" w:rsidP="00A25FE1">
      <w:pPr>
        <w:pStyle w:val="BodyText"/>
        <w:spacing w:after="0"/>
        <w:rPr>
          <w:sz w:val="20"/>
        </w:rPr>
      </w:pPr>
    </w:p>
    <w:p w:rsidR="00F82CCE" w:rsidRDefault="00F82CCE" w:rsidP="00A25FE1">
      <w:pPr>
        <w:pStyle w:val="BodyText"/>
        <w:spacing w:after="0"/>
        <w:rPr>
          <w:sz w:val="20"/>
        </w:rPr>
      </w:pPr>
    </w:p>
    <w:p w:rsidR="00F82CCE" w:rsidRDefault="00F82CCE" w:rsidP="00A25FE1">
      <w:pPr>
        <w:pStyle w:val="BodyText"/>
        <w:spacing w:after="0"/>
        <w:rPr>
          <w:sz w:val="20"/>
        </w:rPr>
      </w:pPr>
    </w:p>
    <w:p w:rsidR="00F82CCE" w:rsidRDefault="00F82CCE" w:rsidP="00A25FE1">
      <w:pPr>
        <w:pStyle w:val="BodyText"/>
        <w:spacing w:after="0"/>
        <w:rPr>
          <w:sz w:val="20"/>
        </w:rPr>
      </w:pPr>
    </w:p>
    <w:p w:rsidR="00F82CCE" w:rsidRDefault="00F82CCE" w:rsidP="00A25FE1">
      <w:pPr>
        <w:pStyle w:val="BodyText"/>
        <w:spacing w:after="0"/>
        <w:rPr>
          <w:sz w:val="20"/>
        </w:rPr>
      </w:pPr>
    </w:p>
    <w:p w:rsidR="00F82CCE" w:rsidRDefault="00F82CCE" w:rsidP="00A25FE1">
      <w:pPr>
        <w:pStyle w:val="BodyText"/>
        <w:spacing w:after="0"/>
        <w:rPr>
          <w:sz w:val="20"/>
        </w:rPr>
      </w:pPr>
    </w:p>
    <w:p w:rsidR="008948F0" w:rsidRDefault="008948F0" w:rsidP="00A25FE1">
      <w:pPr>
        <w:pStyle w:val="BodyText"/>
        <w:spacing w:after="0"/>
        <w:rPr>
          <w:sz w:val="20"/>
        </w:rPr>
      </w:pPr>
    </w:p>
    <w:p w:rsidR="008948F0" w:rsidRDefault="008948F0" w:rsidP="00A25FE1">
      <w:pPr>
        <w:pStyle w:val="BodyText"/>
        <w:spacing w:after="0"/>
        <w:rPr>
          <w:sz w:val="20"/>
        </w:rPr>
      </w:pPr>
    </w:p>
    <w:p w:rsidR="00516619" w:rsidRDefault="00516619" w:rsidP="00A25FE1">
      <w:pPr>
        <w:pStyle w:val="BodyText"/>
        <w:spacing w:after="0"/>
        <w:rPr>
          <w:sz w:val="20"/>
        </w:rPr>
      </w:pPr>
    </w:p>
    <w:p w:rsidR="008A3598" w:rsidRPr="00A04E02" w:rsidRDefault="008A3598" w:rsidP="00F05358">
      <w:pPr>
        <w:pStyle w:val="naisf"/>
        <w:tabs>
          <w:tab w:val="center" w:pos="4535"/>
        </w:tabs>
        <w:spacing w:before="0" w:beforeAutospacing="0" w:after="0" w:afterAutospacing="0"/>
        <w:rPr>
          <w:sz w:val="20"/>
          <w:szCs w:val="20"/>
        </w:rPr>
      </w:pPr>
    </w:p>
    <w:p w:rsidR="008A3598" w:rsidRPr="00A04E02" w:rsidRDefault="008A3598" w:rsidP="00F05358">
      <w:pPr>
        <w:pStyle w:val="naisf"/>
        <w:tabs>
          <w:tab w:val="center" w:pos="4535"/>
        </w:tabs>
        <w:spacing w:before="0" w:beforeAutospacing="0" w:after="0" w:afterAutospacing="0"/>
        <w:rPr>
          <w:sz w:val="20"/>
          <w:szCs w:val="20"/>
        </w:rPr>
      </w:pPr>
    </w:p>
    <w:p w:rsidR="00516619" w:rsidRDefault="00516619" w:rsidP="00F05358">
      <w:pPr>
        <w:pStyle w:val="naisf"/>
        <w:tabs>
          <w:tab w:val="center" w:pos="4535"/>
        </w:tabs>
        <w:spacing w:before="0" w:beforeAutospacing="0" w:after="0" w:afterAutospacing="0"/>
        <w:rPr>
          <w:sz w:val="20"/>
          <w:szCs w:val="20"/>
        </w:rPr>
      </w:pPr>
      <w:r>
        <w:rPr>
          <w:sz w:val="20"/>
          <w:szCs w:val="20"/>
          <w:lang w:val="ru-RU"/>
        </w:rPr>
        <w:fldChar w:fldCharType="begin"/>
      </w:r>
      <w:r>
        <w:rPr>
          <w:sz w:val="20"/>
          <w:szCs w:val="20"/>
          <w:lang w:val="ru-RU"/>
        </w:rPr>
        <w:instrText xml:space="preserve"> TIME \@ "dd.MM.yyyy H:mm" </w:instrText>
      </w:r>
      <w:r>
        <w:rPr>
          <w:sz w:val="20"/>
          <w:szCs w:val="20"/>
          <w:lang w:val="ru-RU"/>
        </w:rPr>
        <w:fldChar w:fldCharType="separate"/>
      </w:r>
      <w:r w:rsidR="00836D17">
        <w:rPr>
          <w:noProof/>
          <w:sz w:val="20"/>
          <w:szCs w:val="20"/>
          <w:lang w:val="ru-RU"/>
        </w:rPr>
        <w:t>06.08.2014 13:34</w:t>
      </w:r>
      <w:r>
        <w:rPr>
          <w:sz w:val="20"/>
          <w:szCs w:val="20"/>
          <w:lang w:val="ru-RU"/>
        </w:rPr>
        <w:fldChar w:fldCharType="end"/>
      </w:r>
      <w:r w:rsidR="00F05358" w:rsidRPr="009D5253">
        <w:rPr>
          <w:sz w:val="20"/>
          <w:szCs w:val="20"/>
          <w:lang w:val="en-US"/>
        </w:rPr>
        <w:tab/>
      </w:r>
    </w:p>
    <w:p w:rsidR="00516619" w:rsidRPr="005154D4" w:rsidRDefault="0004769F" w:rsidP="00A25FE1">
      <w:pPr>
        <w:pStyle w:val="BodyText"/>
        <w:spacing w:after="0"/>
        <w:rPr>
          <w:sz w:val="20"/>
        </w:rPr>
      </w:pPr>
      <w:r>
        <w:fldChar w:fldCharType="begin"/>
      </w:r>
      <w:r>
        <w:instrText xml:space="preserve"> NUMWORDS   \* MERGEFORMAT </w:instrText>
      </w:r>
      <w:r>
        <w:fldChar w:fldCharType="separate"/>
      </w:r>
      <w:r w:rsidR="00836D17" w:rsidRPr="00836D17">
        <w:rPr>
          <w:noProof/>
          <w:sz w:val="20"/>
        </w:rPr>
        <w:t>225</w:t>
      </w:r>
      <w:r>
        <w:rPr>
          <w:noProof/>
          <w:sz w:val="20"/>
        </w:rPr>
        <w:fldChar w:fldCharType="end"/>
      </w:r>
      <w:bookmarkStart w:id="0" w:name="_GoBack"/>
      <w:bookmarkEnd w:id="0"/>
    </w:p>
    <w:p w:rsidR="00516619" w:rsidRDefault="002D0492" w:rsidP="00A25FE1">
      <w:pPr>
        <w:pStyle w:val="BodyText"/>
        <w:spacing w:after="0"/>
        <w:rPr>
          <w:sz w:val="20"/>
        </w:rPr>
      </w:pPr>
      <w:r>
        <w:rPr>
          <w:sz w:val="20"/>
        </w:rPr>
        <w:t>S.Blumbergs</w:t>
      </w:r>
    </w:p>
    <w:p w:rsidR="00582125" w:rsidRPr="002D0492" w:rsidRDefault="00516619" w:rsidP="00A25FE1">
      <w:pPr>
        <w:pStyle w:val="BodyText"/>
        <w:spacing w:after="0"/>
        <w:rPr>
          <w:sz w:val="20"/>
        </w:rPr>
      </w:pPr>
      <w:r w:rsidRPr="00A25FE1">
        <w:rPr>
          <w:sz w:val="20"/>
        </w:rPr>
        <w:t>67219</w:t>
      </w:r>
      <w:r w:rsidR="00A64032">
        <w:rPr>
          <w:sz w:val="20"/>
        </w:rPr>
        <w:t>585</w:t>
      </w:r>
      <w:r w:rsidRPr="005154D4">
        <w:t xml:space="preserve">, </w:t>
      </w:r>
      <w:hyperlink r:id="rId7" w:history="1">
        <w:r w:rsidR="002D0492" w:rsidRPr="002D0492">
          <w:rPr>
            <w:sz w:val="20"/>
          </w:rPr>
          <w:t>sandis.blumbergs@iem.gov.lv</w:t>
        </w:r>
      </w:hyperlink>
      <w:r w:rsidR="002D0492" w:rsidRPr="002D0492">
        <w:rPr>
          <w:sz w:val="20"/>
        </w:rPr>
        <w:t xml:space="preserve"> </w:t>
      </w:r>
    </w:p>
    <w:p w:rsidR="00582125" w:rsidRDefault="00582125" w:rsidP="00A25FE1">
      <w:pPr>
        <w:pStyle w:val="BodyText"/>
        <w:spacing w:after="0"/>
      </w:pPr>
    </w:p>
    <w:sectPr w:rsidR="00582125" w:rsidSect="00EB1BB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69F" w:rsidRDefault="0004769F" w:rsidP="00D43CB5">
      <w:pPr>
        <w:spacing w:after="0" w:line="240" w:lineRule="auto"/>
      </w:pPr>
      <w:r>
        <w:separator/>
      </w:r>
    </w:p>
  </w:endnote>
  <w:endnote w:type="continuationSeparator" w:id="0">
    <w:p w:rsidR="0004769F" w:rsidRDefault="0004769F" w:rsidP="00D4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19" w:rsidRPr="000966EA" w:rsidRDefault="0004769F" w:rsidP="000536B5">
    <w:pPr>
      <w:pStyle w:val="Footer"/>
      <w:rPr>
        <w:rFonts w:ascii="Times New Roman" w:hAnsi="Times New Roman"/>
        <w:bCs/>
        <w:sz w:val="20"/>
        <w:szCs w:val="20"/>
      </w:rPr>
    </w:pPr>
    <w:r>
      <w:fldChar w:fldCharType="begin"/>
    </w:r>
    <w:r>
      <w:instrText xml:space="preserve"> FILENAME   \* MERGEFORMAT </w:instrText>
    </w:r>
    <w:r>
      <w:fldChar w:fldCharType="separate"/>
    </w:r>
    <w:r w:rsidR="00836D17" w:rsidRPr="00836D17">
      <w:rPr>
        <w:rFonts w:ascii="Times New Roman" w:hAnsi="Times New Roman"/>
        <w:noProof/>
        <w:sz w:val="20"/>
        <w:szCs w:val="20"/>
      </w:rPr>
      <w:t>IEMlik_060814_slimapdr</w:t>
    </w:r>
    <w:r>
      <w:rPr>
        <w:rFonts w:ascii="Times New Roman" w:hAnsi="Times New Roman"/>
        <w:noProof/>
        <w:sz w:val="20"/>
        <w:szCs w:val="20"/>
      </w:rPr>
      <w:fldChar w:fldCharType="end"/>
    </w:r>
    <w:r w:rsidR="00516619" w:rsidRPr="000966EA">
      <w:rPr>
        <w:rFonts w:ascii="Times New Roman" w:hAnsi="Times New Roman"/>
        <w:sz w:val="20"/>
        <w:szCs w:val="20"/>
      </w:rPr>
      <w:t>; Likumprojekts „Grozījumi Valsts un pašvaldību institūciju amatpersonu un darbinieku atlīdzības likumā”</w:t>
    </w:r>
  </w:p>
  <w:p w:rsidR="00516619" w:rsidRPr="001651C2" w:rsidRDefault="00516619">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CE7" w:rsidRPr="000966EA" w:rsidRDefault="00C12F86" w:rsidP="00087CE7">
    <w:pPr>
      <w:pStyle w:val="Footer"/>
      <w:rPr>
        <w:rFonts w:ascii="Times New Roman" w:hAnsi="Times New Roman"/>
        <w:bCs/>
        <w:sz w:val="20"/>
        <w:szCs w:val="20"/>
      </w:rPr>
    </w:pPr>
    <w:r w:rsidRPr="009D5253">
      <w:rPr>
        <w:rFonts w:ascii="Times New Roman" w:hAnsi="Times New Roman"/>
        <w:sz w:val="20"/>
        <w:szCs w:val="20"/>
      </w:rPr>
      <w:fldChar w:fldCharType="begin"/>
    </w:r>
    <w:r w:rsidRPr="009D5253">
      <w:rPr>
        <w:rFonts w:ascii="Times New Roman" w:hAnsi="Times New Roman"/>
        <w:sz w:val="20"/>
        <w:szCs w:val="20"/>
      </w:rPr>
      <w:instrText xml:space="preserve"> FILENAME   \* MERGEFORMAT </w:instrText>
    </w:r>
    <w:r w:rsidRPr="009D5253">
      <w:rPr>
        <w:rFonts w:ascii="Times New Roman" w:hAnsi="Times New Roman"/>
        <w:sz w:val="20"/>
        <w:szCs w:val="20"/>
      </w:rPr>
      <w:fldChar w:fldCharType="separate"/>
    </w:r>
    <w:r w:rsidR="00836D17">
      <w:rPr>
        <w:rFonts w:ascii="Times New Roman" w:hAnsi="Times New Roman"/>
        <w:noProof/>
        <w:sz w:val="20"/>
        <w:szCs w:val="20"/>
      </w:rPr>
      <w:t>IEMlik_060814_slimapdr</w:t>
    </w:r>
    <w:r w:rsidRPr="009D5253">
      <w:rPr>
        <w:rFonts w:ascii="Times New Roman" w:hAnsi="Times New Roman"/>
        <w:sz w:val="20"/>
        <w:szCs w:val="20"/>
      </w:rPr>
      <w:fldChar w:fldCharType="end"/>
    </w:r>
    <w:r w:rsidR="00087CE7" w:rsidRPr="000966EA">
      <w:rPr>
        <w:rFonts w:ascii="Times New Roman" w:hAnsi="Times New Roman"/>
        <w:sz w:val="20"/>
        <w:szCs w:val="20"/>
      </w:rPr>
      <w:t xml:space="preserve">; </w:t>
    </w:r>
    <w:r w:rsidR="002511C8">
      <w:rPr>
        <w:rFonts w:ascii="Times New Roman" w:hAnsi="Times New Roman"/>
        <w:sz w:val="20"/>
        <w:szCs w:val="20"/>
      </w:rPr>
      <w:t>likumprojekts „Grozījums l</w:t>
    </w:r>
    <w:r w:rsidR="00087CE7" w:rsidRPr="000966EA">
      <w:rPr>
        <w:rFonts w:ascii="Times New Roman" w:hAnsi="Times New Roman"/>
        <w:sz w:val="20"/>
        <w:szCs w:val="20"/>
      </w:rPr>
      <w:t>ikum</w:t>
    </w:r>
    <w:r w:rsidR="002511C8">
      <w:rPr>
        <w:rFonts w:ascii="Times New Roman" w:hAnsi="Times New Roman"/>
        <w:sz w:val="20"/>
        <w:szCs w:val="20"/>
      </w:rPr>
      <w:t>ā</w:t>
    </w:r>
    <w:r w:rsidR="00087CE7" w:rsidRPr="000966EA">
      <w:rPr>
        <w:rFonts w:ascii="Times New Roman" w:hAnsi="Times New Roman"/>
        <w:sz w:val="20"/>
        <w:szCs w:val="20"/>
      </w:rPr>
      <w:t xml:space="preserve"> „</w:t>
    </w:r>
    <w:r w:rsidR="002511C8">
      <w:rPr>
        <w:rFonts w:ascii="Times New Roman" w:hAnsi="Times New Roman"/>
        <w:sz w:val="20"/>
        <w:szCs w:val="20"/>
      </w:rPr>
      <w:t>Par maternitātes un slimības apdrošināšanu”</w:t>
    </w:r>
    <w:r w:rsidR="00087CE7" w:rsidRPr="000966EA">
      <w:rPr>
        <w:rFonts w:ascii="Times New Roman" w:hAnsi="Times New Roman"/>
        <w:sz w:val="20"/>
        <w:szCs w:val="20"/>
      </w:rPr>
      <w:t>”</w:t>
    </w:r>
  </w:p>
  <w:p w:rsidR="009E3411" w:rsidRDefault="009E3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69F" w:rsidRDefault="0004769F" w:rsidP="00D43CB5">
      <w:pPr>
        <w:spacing w:after="0" w:line="240" w:lineRule="auto"/>
      </w:pPr>
      <w:r>
        <w:separator/>
      </w:r>
    </w:p>
  </w:footnote>
  <w:footnote w:type="continuationSeparator" w:id="0">
    <w:p w:rsidR="0004769F" w:rsidRDefault="0004769F" w:rsidP="00D43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909317"/>
      <w:docPartObj>
        <w:docPartGallery w:val="Page Numbers (Top of Page)"/>
        <w:docPartUnique/>
      </w:docPartObj>
    </w:sdtPr>
    <w:sdtEndPr>
      <w:rPr>
        <w:noProof/>
      </w:rPr>
    </w:sdtEndPr>
    <w:sdtContent>
      <w:p w:rsidR="00EB1BBE" w:rsidRDefault="00EB1BBE">
        <w:pPr>
          <w:pStyle w:val="Header"/>
          <w:jc w:val="center"/>
        </w:pPr>
        <w:r>
          <w:fldChar w:fldCharType="begin"/>
        </w:r>
        <w:r>
          <w:instrText xml:space="preserve"> PAGE   \* MERGEFORMAT </w:instrText>
        </w:r>
        <w:r>
          <w:fldChar w:fldCharType="separate"/>
        </w:r>
        <w:r w:rsidR="0061320F">
          <w:rPr>
            <w:noProof/>
          </w:rPr>
          <w:t>2</w:t>
        </w:r>
        <w:r>
          <w:rPr>
            <w:noProof/>
          </w:rPr>
          <w:fldChar w:fldCharType="end"/>
        </w:r>
      </w:p>
    </w:sdtContent>
  </w:sdt>
  <w:p w:rsidR="00EB1BBE" w:rsidRDefault="00EB1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85C26"/>
    <w:multiLevelType w:val="hybridMultilevel"/>
    <w:tmpl w:val="0460271A"/>
    <w:lvl w:ilvl="0" w:tplc="547214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6CBB15E8"/>
    <w:multiLevelType w:val="hybridMultilevel"/>
    <w:tmpl w:val="580C572C"/>
    <w:lvl w:ilvl="0" w:tplc="ADAE8B1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D6"/>
    <w:rsid w:val="00017675"/>
    <w:rsid w:val="0002439C"/>
    <w:rsid w:val="0004769F"/>
    <w:rsid w:val="0004785F"/>
    <w:rsid w:val="000536B5"/>
    <w:rsid w:val="00056316"/>
    <w:rsid w:val="00056ABE"/>
    <w:rsid w:val="00063A48"/>
    <w:rsid w:val="00066C00"/>
    <w:rsid w:val="00087CE7"/>
    <w:rsid w:val="00091897"/>
    <w:rsid w:val="0009264B"/>
    <w:rsid w:val="00093B15"/>
    <w:rsid w:val="000966EA"/>
    <w:rsid w:val="000A6FDA"/>
    <w:rsid w:val="000A7538"/>
    <w:rsid w:val="000B1C06"/>
    <w:rsid w:val="000B1FE2"/>
    <w:rsid w:val="000C08C1"/>
    <w:rsid w:val="000C509F"/>
    <w:rsid w:val="000D0813"/>
    <w:rsid w:val="000D2138"/>
    <w:rsid w:val="000D6DFE"/>
    <w:rsid w:val="000D737E"/>
    <w:rsid w:val="000E0C68"/>
    <w:rsid w:val="000E21A3"/>
    <w:rsid w:val="000F3F47"/>
    <w:rsid w:val="000F742E"/>
    <w:rsid w:val="0010179E"/>
    <w:rsid w:val="00105A1D"/>
    <w:rsid w:val="00114430"/>
    <w:rsid w:val="00116A82"/>
    <w:rsid w:val="001174F7"/>
    <w:rsid w:val="00123208"/>
    <w:rsid w:val="00126142"/>
    <w:rsid w:val="00126C2A"/>
    <w:rsid w:val="00132C07"/>
    <w:rsid w:val="00142DCD"/>
    <w:rsid w:val="00143DD5"/>
    <w:rsid w:val="00152B8F"/>
    <w:rsid w:val="001647C1"/>
    <w:rsid w:val="001651C2"/>
    <w:rsid w:val="00171301"/>
    <w:rsid w:val="00177957"/>
    <w:rsid w:val="001906D6"/>
    <w:rsid w:val="00196B0F"/>
    <w:rsid w:val="001A3FC4"/>
    <w:rsid w:val="001A687C"/>
    <w:rsid w:val="001C04D5"/>
    <w:rsid w:val="001C378F"/>
    <w:rsid w:val="001C741D"/>
    <w:rsid w:val="00211D91"/>
    <w:rsid w:val="00212104"/>
    <w:rsid w:val="00217BD5"/>
    <w:rsid w:val="0022650D"/>
    <w:rsid w:val="002304C3"/>
    <w:rsid w:val="00230FB9"/>
    <w:rsid w:val="00234C07"/>
    <w:rsid w:val="0024157B"/>
    <w:rsid w:val="0024396A"/>
    <w:rsid w:val="00246343"/>
    <w:rsid w:val="002511C8"/>
    <w:rsid w:val="00251A61"/>
    <w:rsid w:val="002611CD"/>
    <w:rsid w:val="002671C3"/>
    <w:rsid w:val="00271B13"/>
    <w:rsid w:val="00271E8B"/>
    <w:rsid w:val="00294A9C"/>
    <w:rsid w:val="002A073C"/>
    <w:rsid w:val="002A0DFB"/>
    <w:rsid w:val="002A10C3"/>
    <w:rsid w:val="002A1BF9"/>
    <w:rsid w:val="002B38CB"/>
    <w:rsid w:val="002C315F"/>
    <w:rsid w:val="002C3701"/>
    <w:rsid w:val="002D0492"/>
    <w:rsid w:val="002D35EC"/>
    <w:rsid w:val="002D7645"/>
    <w:rsid w:val="002E2017"/>
    <w:rsid w:val="002E311F"/>
    <w:rsid w:val="002F51C2"/>
    <w:rsid w:val="002F63A6"/>
    <w:rsid w:val="00302538"/>
    <w:rsid w:val="003064A1"/>
    <w:rsid w:val="0032215E"/>
    <w:rsid w:val="0033180A"/>
    <w:rsid w:val="0033284D"/>
    <w:rsid w:val="00361938"/>
    <w:rsid w:val="003621A3"/>
    <w:rsid w:val="0037361A"/>
    <w:rsid w:val="00380C3E"/>
    <w:rsid w:val="0038562B"/>
    <w:rsid w:val="0038763F"/>
    <w:rsid w:val="00392094"/>
    <w:rsid w:val="003959C8"/>
    <w:rsid w:val="00396B05"/>
    <w:rsid w:val="003A38C1"/>
    <w:rsid w:val="003B46A2"/>
    <w:rsid w:val="003B4F53"/>
    <w:rsid w:val="003C47BC"/>
    <w:rsid w:val="003C6161"/>
    <w:rsid w:val="003D4D92"/>
    <w:rsid w:val="003E215F"/>
    <w:rsid w:val="003E4704"/>
    <w:rsid w:val="004037D4"/>
    <w:rsid w:val="00425E41"/>
    <w:rsid w:val="00447974"/>
    <w:rsid w:val="00463EC1"/>
    <w:rsid w:val="00493DAB"/>
    <w:rsid w:val="004A2F10"/>
    <w:rsid w:val="004A7C85"/>
    <w:rsid w:val="004B5A5C"/>
    <w:rsid w:val="004D1C13"/>
    <w:rsid w:val="004F29FC"/>
    <w:rsid w:val="004F2F31"/>
    <w:rsid w:val="004F3971"/>
    <w:rsid w:val="0051456E"/>
    <w:rsid w:val="005154D4"/>
    <w:rsid w:val="00516619"/>
    <w:rsid w:val="00516EB1"/>
    <w:rsid w:val="005209E9"/>
    <w:rsid w:val="00523293"/>
    <w:rsid w:val="0053325A"/>
    <w:rsid w:val="00545807"/>
    <w:rsid w:val="005765A7"/>
    <w:rsid w:val="00582125"/>
    <w:rsid w:val="0058416C"/>
    <w:rsid w:val="00590956"/>
    <w:rsid w:val="005B12AD"/>
    <w:rsid w:val="005B178A"/>
    <w:rsid w:val="005B7CCD"/>
    <w:rsid w:val="005C626E"/>
    <w:rsid w:val="005C748F"/>
    <w:rsid w:val="005D4584"/>
    <w:rsid w:val="005F5D98"/>
    <w:rsid w:val="00601503"/>
    <w:rsid w:val="0061223B"/>
    <w:rsid w:val="0061320F"/>
    <w:rsid w:val="0062078C"/>
    <w:rsid w:val="00642FE3"/>
    <w:rsid w:val="00646F51"/>
    <w:rsid w:val="00651D1D"/>
    <w:rsid w:val="0065540D"/>
    <w:rsid w:val="006644B2"/>
    <w:rsid w:val="00677155"/>
    <w:rsid w:val="00694BA0"/>
    <w:rsid w:val="00696FB1"/>
    <w:rsid w:val="006A62B2"/>
    <w:rsid w:val="006B6713"/>
    <w:rsid w:val="006C24CA"/>
    <w:rsid w:val="006C3F32"/>
    <w:rsid w:val="006D1F16"/>
    <w:rsid w:val="006D676F"/>
    <w:rsid w:val="006E0D3C"/>
    <w:rsid w:val="006E681D"/>
    <w:rsid w:val="006F2ACF"/>
    <w:rsid w:val="00703566"/>
    <w:rsid w:val="00703909"/>
    <w:rsid w:val="00704C38"/>
    <w:rsid w:val="007178F8"/>
    <w:rsid w:val="0074011D"/>
    <w:rsid w:val="0074073C"/>
    <w:rsid w:val="00740CAB"/>
    <w:rsid w:val="007418BD"/>
    <w:rsid w:val="007813FA"/>
    <w:rsid w:val="007927E1"/>
    <w:rsid w:val="007B7D18"/>
    <w:rsid w:val="007C1E8D"/>
    <w:rsid w:val="007C24C1"/>
    <w:rsid w:val="007D109B"/>
    <w:rsid w:val="007E0244"/>
    <w:rsid w:val="007F6A80"/>
    <w:rsid w:val="00806711"/>
    <w:rsid w:val="00807246"/>
    <w:rsid w:val="00822B8A"/>
    <w:rsid w:val="00826547"/>
    <w:rsid w:val="0083323F"/>
    <w:rsid w:val="00836A41"/>
    <w:rsid w:val="00836D17"/>
    <w:rsid w:val="00836E1B"/>
    <w:rsid w:val="008420F5"/>
    <w:rsid w:val="008451A5"/>
    <w:rsid w:val="0086653E"/>
    <w:rsid w:val="008716F2"/>
    <w:rsid w:val="0089007C"/>
    <w:rsid w:val="0089286A"/>
    <w:rsid w:val="0089462C"/>
    <w:rsid w:val="008948F0"/>
    <w:rsid w:val="008A3598"/>
    <w:rsid w:val="008B429C"/>
    <w:rsid w:val="008B4BA9"/>
    <w:rsid w:val="008F2401"/>
    <w:rsid w:val="008F3BD9"/>
    <w:rsid w:val="00900854"/>
    <w:rsid w:val="00907F38"/>
    <w:rsid w:val="00910783"/>
    <w:rsid w:val="00911FC9"/>
    <w:rsid w:val="00913591"/>
    <w:rsid w:val="00933450"/>
    <w:rsid w:val="00934E89"/>
    <w:rsid w:val="0093557E"/>
    <w:rsid w:val="00937D19"/>
    <w:rsid w:val="0094228A"/>
    <w:rsid w:val="009451A0"/>
    <w:rsid w:val="0096204E"/>
    <w:rsid w:val="0097265B"/>
    <w:rsid w:val="0097578A"/>
    <w:rsid w:val="00982E6A"/>
    <w:rsid w:val="00984639"/>
    <w:rsid w:val="009A6878"/>
    <w:rsid w:val="009B3006"/>
    <w:rsid w:val="009B7154"/>
    <w:rsid w:val="009C30D3"/>
    <w:rsid w:val="009D5253"/>
    <w:rsid w:val="009E2FCF"/>
    <w:rsid w:val="009E30F4"/>
    <w:rsid w:val="009E3411"/>
    <w:rsid w:val="009E5917"/>
    <w:rsid w:val="009F1089"/>
    <w:rsid w:val="00A04E02"/>
    <w:rsid w:val="00A13EAC"/>
    <w:rsid w:val="00A21003"/>
    <w:rsid w:val="00A25FE1"/>
    <w:rsid w:val="00A302FD"/>
    <w:rsid w:val="00A366BE"/>
    <w:rsid w:val="00A57A45"/>
    <w:rsid w:val="00A64032"/>
    <w:rsid w:val="00A72E31"/>
    <w:rsid w:val="00A7578E"/>
    <w:rsid w:val="00A815CF"/>
    <w:rsid w:val="00A86A66"/>
    <w:rsid w:val="00A92D4F"/>
    <w:rsid w:val="00AA1107"/>
    <w:rsid w:val="00AA7C16"/>
    <w:rsid w:val="00AB4E92"/>
    <w:rsid w:val="00AF42DD"/>
    <w:rsid w:val="00B537D0"/>
    <w:rsid w:val="00B74413"/>
    <w:rsid w:val="00B94406"/>
    <w:rsid w:val="00BA52D6"/>
    <w:rsid w:val="00BC0230"/>
    <w:rsid w:val="00BC5A98"/>
    <w:rsid w:val="00BC62F2"/>
    <w:rsid w:val="00BD2BED"/>
    <w:rsid w:val="00BD6AE3"/>
    <w:rsid w:val="00C015CD"/>
    <w:rsid w:val="00C12F86"/>
    <w:rsid w:val="00C22CA2"/>
    <w:rsid w:val="00C31AA3"/>
    <w:rsid w:val="00C44B3C"/>
    <w:rsid w:val="00C51B5D"/>
    <w:rsid w:val="00C727FD"/>
    <w:rsid w:val="00C74BFD"/>
    <w:rsid w:val="00C90DBB"/>
    <w:rsid w:val="00C91790"/>
    <w:rsid w:val="00C93BA5"/>
    <w:rsid w:val="00C9500A"/>
    <w:rsid w:val="00C952E3"/>
    <w:rsid w:val="00CA2E94"/>
    <w:rsid w:val="00CA6878"/>
    <w:rsid w:val="00CB14D9"/>
    <w:rsid w:val="00CB2A7F"/>
    <w:rsid w:val="00CB37C5"/>
    <w:rsid w:val="00CB4260"/>
    <w:rsid w:val="00CB687B"/>
    <w:rsid w:val="00CC5488"/>
    <w:rsid w:val="00CE671C"/>
    <w:rsid w:val="00CE772D"/>
    <w:rsid w:val="00D03FD7"/>
    <w:rsid w:val="00D263AA"/>
    <w:rsid w:val="00D26B6D"/>
    <w:rsid w:val="00D35B6D"/>
    <w:rsid w:val="00D41F82"/>
    <w:rsid w:val="00D421F8"/>
    <w:rsid w:val="00D42673"/>
    <w:rsid w:val="00D43CB5"/>
    <w:rsid w:val="00D464D6"/>
    <w:rsid w:val="00D5416E"/>
    <w:rsid w:val="00D640EC"/>
    <w:rsid w:val="00D64870"/>
    <w:rsid w:val="00D67864"/>
    <w:rsid w:val="00D75328"/>
    <w:rsid w:val="00D94D52"/>
    <w:rsid w:val="00DB31E6"/>
    <w:rsid w:val="00DC30B2"/>
    <w:rsid w:val="00DC3906"/>
    <w:rsid w:val="00DD0F99"/>
    <w:rsid w:val="00DD10B2"/>
    <w:rsid w:val="00DD3796"/>
    <w:rsid w:val="00DD7DEF"/>
    <w:rsid w:val="00DF56F6"/>
    <w:rsid w:val="00DF5A55"/>
    <w:rsid w:val="00E000AA"/>
    <w:rsid w:val="00E02761"/>
    <w:rsid w:val="00E02FC5"/>
    <w:rsid w:val="00E1714A"/>
    <w:rsid w:val="00E218DB"/>
    <w:rsid w:val="00E251AA"/>
    <w:rsid w:val="00E30214"/>
    <w:rsid w:val="00E32D4D"/>
    <w:rsid w:val="00E3645B"/>
    <w:rsid w:val="00E5374B"/>
    <w:rsid w:val="00E53E58"/>
    <w:rsid w:val="00E73921"/>
    <w:rsid w:val="00E86B4C"/>
    <w:rsid w:val="00E86D93"/>
    <w:rsid w:val="00E9117E"/>
    <w:rsid w:val="00E9250A"/>
    <w:rsid w:val="00E92D65"/>
    <w:rsid w:val="00E941AB"/>
    <w:rsid w:val="00EA6CC6"/>
    <w:rsid w:val="00EB03A0"/>
    <w:rsid w:val="00EB1BBE"/>
    <w:rsid w:val="00ED1417"/>
    <w:rsid w:val="00ED3041"/>
    <w:rsid w:val="00EE1151"/>
    <w:rsid w:val="00EE406F"/>
    <w:rsid w:val="00F05358"/>
    <w:rsid w:val="00F06DE1"/>
    <w:rsid w:val="00F10653"/>
    <w:rsid w:val="00F20611"/>
    <w:rsid w:val="00F20EFC"/>
    <w:rsid w:val="00F43615"/>
    <w:rsid w:val="00F45885"/>
    <w:rsid w:val="00F82CCE"/>
    <w:rsid w:val="00F8688C"/>
    <w:rsid w:val="00F93FEF"/>
    <w:rsid w:val="00FA514C"/>
    <w:rsid w:val="00FB0C49"/>
    <w:rsid w:val="00FC0A7B"/>
    <w:rsid w:val="00FC6E14"/>
    <w:rsid w:val="00FC70FC"/>
    <w:rsid w:val="00FD69D4"/>
    <w:rsid w:val="00FF0DD4"/>
    <w:rsid w:val="00FF22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73A4DF-87B3-4A4D-A462-054F2D11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4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52D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A52D6"/>
    <w:rPr>
      <w:rFonts w:cs="Times New Roman"/>
    </w:rPr>
  </w:style>
  <w:style w:type="paragraph" w:customStyle="1" w:styleId="naisf">
    <w:name w:val="naisf"/>
    <w:basedOn w:val="Normal"/>
    <w:uiPriority w:val="99"/>
    <w:rsid w:val="00BA52D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BA52D6"/>
    <w:rPr>
      <w:rFonts w:cs="Times New Roman"/>
      <w:color w:val="0000FF"/>
      <w:u w:val="single"/>
    </w:rPr>
  </w:style>
  <w:style w:type="paragraph" w:styleId="NormalWeb">
    <w:name w:val="Normal (Web)"/>
    <w:basedOn w:val="Normal"/>
    <w:uiPriority w:val="99"/>
    <w:rsid w:val="00BA52D6"/>
    <w:pPr>
      <w:spacing w:before="100" w:beforeAutospacing="1" w:after="100" w:afterAutospacing="1" w:line="240" w:lineRule="auto"/>
    </w:pPr>
    <w:rPr>
      <w:rFonts w:ascii="Verdana" w:hAnsi="Verdana"/>
      <w:sz w:val="18"/>
      <w:szCs w:val="18"/>
    </w:rPr>
  </w:style>
  <w:style w:type="character" w:styleId="CommentReference">
    <w:name w:val="annotation reference"/>
    <w:basedOn w:val="DefaultParagraphFont"/>
    <w:uiPriority w:val="99"/>
    <w:semiHidden/>
    <w:rsid w:val="00BA52D6"/>
    <w:rPr>
      <w:rFonts w:cs="Times New Roman"/>
      <w:sz w:val="16"/>
      <w:szCs w:val="16"/>
    </w:rPr>
  </w:style>
  <w:style w:type="paragraph" w:styleId="Header">
    <w:name w:val="header"/>
    <w:basedOn w:val="Normal"/>
    <w:link w:val="HeaderChar"/>
    <w:uiPriority w:val="99"/>
    <w:rsid w:val="00D43CB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43CB5"/>
    <w:rPr>
      <w:rFonts w:cs="Times New Roman"/>
    </w:rPr>
  </w:style>
  <w:style w:type="paragraph" w:styleId="PlainText">
    <w:name w:val="Plain Text"/>
    <w:basedOn w:val="Normal"/>
    <w:link w:val="PlainTextChar"/>
    <w:uiPriority w:val="99"/>
    <w:semiHidden/>
    <w:rsid w:val="00066C00"/>
    <w:pPr>
      <w:spacing w:after="120" w:line="240" w:lineRule="auto"/>
      <w:ind w:firstLine="720"/>
      <w:jc w:val="both"/>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66C00"/>
    <w:rPr>
      <w:rFonts w:ascii="Courier New" w:hAnsi="Courier New" w:cs="Courier New"/>
      <w:sz w:val="20"/>
      <w:szCs w:val="20"/>
      <w:lang w:eastAsia="lv-LV"/>
    </w:rPr>
  </w:style>
  <w:style w:type="paragraph" w:styleId="BalloonText">
    <w:name w:val="Balloon Text"/>
    <w:basedOn w:val="Normal"/>
    <w:link w:val="BalloonTextChar"/>
    <w:uiPriority w:val="99"/>
    <w:semiHidden/>
    <w:rsid w:val="0038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C3E"/>
    <w:rPr>
      <w:rFonts w:ascii="Tahoma" w:hAnsi="Tahoma" w:cs="Tahoma"/>
      <w:sz w:val="16"/>
      <w:szCs w:val="16"/>
    </w:rPr>
  </w:style>
  <w:style w:type="paragraph" w:customStyle="1" w:styleId="RakstzCharChar">
    <w:name w:val="Rakstz. Char Char"/>
    <w:basedOn w:val="Normal"/>
    <w:uiPriority w:val="99"/>
    <w:rsid w:val="00B74413"/>
    <w:pPr>
      <w:spacing w:before="40" w:after="0" w:line="240" w:lineRule="auto"/>
    </w:pPr>
    <w:rPr>
      <w:rFonts w:ascii="Times New Roman" w:hAnsi="Times New Roman"/>
      <w:sz w:val="24"/>
      <w:szCs w:val="24"/>
      <w:lang w:val="pl-PL" w:eastAsia="pl-PL"/>
    </w:rPr>
  </w:style>
  <w:style w:type="paragraph" w:styleId="BodyText">
    <w:name w:val="Body Text"/>
    <w:basedOn w:val="Normal"/>
    <w:link w:val="BodyTextChar"/>
    <w:uiPriority w:val="99"/>
    <w:rsid w:val="00A25FE1"/>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6C3F32"/>
    <w:rPr>
      <w:rFonts w:cs="Times New Roman"/>
    </w:rPr>
  </w:style>
  <w:style w:type="paragraph" w:customStyle="1" w:styleId="tv213">
    <w:name w:val="tv213"/>
    <w:basedOn w:val="Normal"/>
    <w:rsid w:val="00A7578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0A7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6763">
      <w:bodyDiv w:val="1"/>
      <w:marLeft w:val="0"/>
      <w:marRight w:val="0"/>
      <w:marTop w:val="0"/>
      <w:marBottom w:val="0"/>
      <w:divBdr>
        <w:top w:val="none" w:sz="0" w:space="0" w:color="auto"/>
        <w:left w:val="none" w:sz="0" w:space="0" w:color="auto"/>
        <w:bottom w:val="none" w:sz="0" w:space="0" w:color="auto"/>
        <w:right w:val="none" w:sz="0" w:space="0" w:color="auto"/>
      </w:divBdr>
      <w:divsChild>
        <w:div w:id="122969993">
          <w:marLeft w:val="0"/>
          <w:marRight w:val="0"/>
          <w:marTop w:val="0"/>
          <w:marBottom w:val="0"/>
          <w:divBdr>
            <w:top w:val="none" w:sz="0" w:space="0" w:color="auto"/>
            <w:left w:val="none" w:sz="0" w:space="0" w:color="auto"/>
            <w:bottom w:val="none" w:sz="0" w:space="0" w:color="auto"/>
            <w:right w:val="none" w:sz="0" w:space="0" w:color="auto"/>
          </w:divBdr>
        </w:div>
        <w:div w:id="766728385">
          <w:marLeft w:val="0"/>
          <w:marRight w:val="0"/>
          <w:marTop w:val="0"/>
          <w:marBottom w:val="0"/>
          <w:divBdr>
            <w:top w:val="none" w:sz="0" w:space="0" w:color="auto"/>
            <w:left w:val="none" w:sz="0" w:space="0" w:color="auto"/>
            <w:bottom w:val="none" w:sz="0" w:space="0" w:color="auto"/>
            <w:right w:val="none" w:sz="0" w:space="0" w:color="auto"/>
          </w:divBdr>
        </w:div>
      </w:divsChild>
    </w:div>
    <w:div w:id="124201245">
      <w:bodyDiv w:val="1"/>
      <w:marLeft w:val="0"/>
      <w:marRight w:val="0"/>
      <w:marTop w:val="0"/>
      <w:marBottom w:val="0"/>
      <w:divBdr>
        <w:top w:val="none" w:sz="0" w:space="0" w:color="auto"/>
        <w:left w:val="none" w:sz="0" w:space="0" w:color="auto"/>
        <w:bottom w:val="none" w:sz="0" w:space="0" w:color="auto"/>
        <w:right w:val="none" w:sz="0" w:space="0" w:color="auto"/>
      </w:divBdr>
    </w:div>
    <w:div w:id="250743009">
      <w:bodyDiv w:val="1"/>
      <w:marLeft w:val="0"/>
      <w:marRight w:val="0"/>
      <w:marTop w:val="0"/>
      <w:marBottom w:val="0"/>
      <w:divBdr>
        <w:top w:val="none" w:sz="0" w:space="0" w:color="auto"/>
        <w:left w:val="none" w:sz="0" w:space="0" w:color="auto"/>
        <w:bottom w:val="none" w:sz="0" w:space="0" w:color="auto"/>
        <w:right w:val="none" w:sz="0" w:space="0" w:color="auto"/>
      </w:divBdr>
    </w:div>
    <w:div w:id="614098511">
      <w:bodyDiv w:val="1"/>
      <w:marLeft w:val="0"/>
      <w:marRight w:val="0"/>
      <w:marTop w:val="0"/>
      <w:marBottom w:val="0"/>
      <w:divBdr>
        <w:top w:val="none" w:sz="0" w:space="0" w:color="auto"/>
        <w:left w:val="none" w:sz="0" w:space="0" w:color="auto"/>
        <w:bottom w:val="none" w:sz="0" w:space="0" w:color="auto"/>
        <w:right w:val="none" w:sz="0" w:space="0" w:color="auto"/>
      </w:divBdr>
    </w:div>
    <w:div w:id="884558609">
      <w:bodyDiv w:val="1"/>
      <w:marLeft w:val="0"/>
      <w:marRight w:val="0"/>
      <w:marTop w:val="0"/>
      <w:marBottom w:val="0"/>
      <w:divBdr>
        <w:top w:val="none" w:sz="0" w:space="0" w:color="auto"/>
        <w:left w:val="none" w:sz="0" w:space="0" w:color="auto"/>
        <w:bottom w:val="none" w:sz="0" w:space="0" w:color="auto"/>
        <w:right w:val="none" w:sz="0" w:space="0" w:color="auto"/>
      </w:divBdr>
    </w:div>
    <w:div w:id="1602880666">
      <w:marLeft w:val="0"/>
      <w:marRight w:val="0"/>
      <w:marTop w:val="0"/>
      <w:marBottom w:val="0"/>
      <w:divBdr>
        <w:top w:val="none" w:sz="0" w:space="0" w:color="auto"/>
        <w:left w:val="none" w:sz="0" w:space="0" w:color="auto"/>
        <w:bottom w:val="none" w:sz="0" w:space="0" w:color="auto"/>
        <w:right w:val="none" w:sz="0" w:space="0" w:color="auto"/>
      </w:divBdr>
    </w:div>
    <w:div w:id="1602880667">
      <w:marLeft w:val="0"/>
      <w:marRight w:val="0"/>
      <w:marTop w:val="0"/>
      <w:marBottom w:val="0"/>
      <w:divBdr>
        <w:top w:val="none" w:sz="0" w:space="0" w:color="auto"/>
        <w:left w:val="none" w:sz="0" w:space="0" w:color="auto"/>
        <w:bottom w:val="none" w:sz="0" w:space="0" w:color="auto"/>
        <w:right w:val="none" w:sz="0" w:space="0" w:color="auto"/>
      </w:divBdr>
    </w:div>
    <w:div w:id="1602880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is.blumbergs@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1649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Likumprojekts „Grozījumi Valsts un pašvaldību institūciju amatpersonu un darbinieku atlīdzības likumā”</vt:lpstr>
    </vt:vector>
  </TitlesOfParts>
  <Company>Tieslietu Ministrija</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Valsts un pašvaldību institūciju amatpersonu un darbinieku atlīdzības likumā”</dc:title>
  <dc:subject>Likumprojekts</dc:subject>
  <dc:creator>Olga Paipala</dc:creator>
  <dc:description>olga.paipala@tm.gov.lv67036934</dc:description>
  <cp:lastModifiedBy>Alda Strode</cp:lastModifiedBy>
  <cp:revision>5</cp:revision>
  <cp:lastPrinted>2014-08-06T10:34:00Z</cp:lastPrinted>
  <dcterms:created xsi:type="dcterms:W3CDTF">2014-08-06T10:33:00Z</dcterms:created>
  <dcterms:modified xsi:type="dcterms:W3CDTF">2014-08-06T10:34:00Z</dcterms:modified>
</cp:coreProperties>
</file>