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ECC3" w14:textId="77777777" w:rsidR="007449CB" w:rsidRPr="007449CB" w:rsidRDefault="007449CB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14:paraId="48EAED8D" w14:textId="77777777" w:rsidR="007449CB" w:rsidRPr="007449CB" w:rsidRDefault="007449CB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A80599" w14:textId="77777777" w:rsidR="007449CB" w:rsidRPr="007449CB" w:rsidRDefault="007449CB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3EBB473" w14:textId="77777777" w:rsidR="007449CB" w:rsidRPr="007449CB" w:rsidRDefault="007449CB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76489E" w14:textId="77777777" w:rsidR="007449CB" w:rsidRPr="007449CB" w:rsidRDefault="007449CB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8CC88A6" w14:textId="26FD75CD" w:rsidR="007449CB" w:rsidRPr="007449CB" w:rsidRDefault="007449CB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49CB">
        <w:rPr>
          <w:rFonts w:ascii="Times New Roman" w:hAnsi="Times New Roman"/>
          <w:color w:val="000000" w:themeColor="text1"/>
          <w:sz w:val="28"/>
          <w:szCs w:val="28"/>
        </w:rPr>
        <w:t xml:space="preserve">2014. gada </w:t>
      </w:r>
      <w:r w:rsidR="00BE08D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E08D2" w:rsidRPr="00BE08D2">
        <w:rPr>
          <w:rFonts w:ascii="Times New Roman" w:hAnsi="Times New Roman"/>
          <w:color w:val="000000" w:themeColor="text1"/>
          <w:sz w:val="28"/>
          <w:szCs w:val="28"/>
        </w:rPr>
        <w:t>11. martā</w:t>
      </w:r>
      <w:r w:rsidRPr="007449CB">
        <w:rPr>
          <w:rFonts w:ascii="Times New Roman" w:hAnsi="Times New Roman"/>
          <w:color w:val="000000" w:themeColor="text1"/>
          <w:sz w:val="28"/>
          <w:szCs w:val="28"/>
        </w:rPr>
        <w:tab/>
        <w:t>Noteikumi Nr.</w:t>
      </w:r>
      <w:r w:rsidR="00BE08D2">
        <w:rPr>
          <w:rFonts w:ascii="Times New Roman" w:hAnsi="Times New Roman"/>
          <w:color w:val="000000" w:themeColor="text1"/>
          <w:sz w:val="28"/>
          <w:szCs w:val="28"/>
        </w:rPr>
        <w:t> 135</w:t>
      </w:r>
    </w:p>
    <w:p w14:paraId="69A32B6F" w14:textId="7B6AC675" w:rsidR="007449CB" w:rsidRPr="007449CB" w:rsidRDefault="007449CB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49CB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Pr="007449CB">
        <w:rPr>
          <w:rFonts w:ascii="Times New Roman" w:hAnsi="Times New Roman"/>
          <w:color w:val="000000" w:themeColor="text1"/>
          <w:sz w:val="28"/>
          <w:szCs w:val="28"/>
        </w:rPr>
        <w:tab/>
        <w:t>(prot. Nr. </w:t>
      </w:r>
      <w:r w:rsidR="00BE08D2">
        <w:rPr>
          <w:rFonts w:ascii="Times New Roman" w:hAnsi="Times New Roman"/>
          <w:color w:val="000000" w:themeColor="text1"/>
          <w:sz w:val="28"/>
          <w:szCs w:val="28"/>
        </w:rPr>
        <w:t>16 29</w:t>
      </w:r>
      <w:bookmarkStart w:id="0" w:name="_GoBack"/>
      <w:bookmarkEnd w:id="0"/>
      <w:r w:rsidRPr="007449CB">
        <w:rPr>
          <w:rFonts w:ascii="Times New Roman" w:hAnsi="Times New Roman"/>
          <w:color w:val="000000" w:themeColor="text1"/>
          <w:sz w:val="28"/>
          <w:szCs w:val="28"/>
        </w:rPr>
        <w:t>. §)</w:t>
      </w:r>
    </w:p>
    <w:p w14:paraId="7452C07B" w14:textId="77777777" w:rsidR="00920A4D" w:rsidRPr="007449CB" w:rsidRDefault="00920A4D" w:rsidP="00920A4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452C07C" w14:textId="7C4AB68F" w:rsidR="00920A4D" w:rsidRPr="007449CB" w:rsidRDefault="00077FFA" w:rsidP="00FD39A5">
      <w:pPr>
        <w:pStyle w:val="NoSpacing"/>
        <w:tabs>
          <w:tab w:val="left" w:pos="4875"/>
        </w:tabs>
        <w:jc w:val="center"/>
        <w:rPr>
          <w:color w:val="000000" w:themeColor="text1"/>
          <w:sz w:val="28"/>
          <w:szCs w:val="28"/>
        </w:rPr>
      </w:pPr>
      <w:r w:rsidRPr="007449CB">
        <w:rPr>
          <w:b/>
          <w:color w:val="000000" w:themeColor="text1"/>
          <w:sz w:val="28"/>
          <w:szCs w:val="28"/>
          <w:lang w:eastAsia="en-US"/>
        </w:rPr>
        <w:t>Grozījum</w:t>
      </w:r>
      <w:r w:rsidR="00F80675" w:rsidRPr="007449CB">
        <w:rPr>
          <w:b/>
          <w:color w:val="000000" w:themeColor="text1"/>
          <w:sz w:val="28"/>
          <w:szCs w:val="28"/>
          <w:lang w:eastAsia="en-US"/>
        </w:rPr>
        <w:t>s</w:t>
      </w:r>
      <w:r w:rsidR="00FD39A5" w:rsidRPr="007449CB">
        <w:rPr>
          <w:b/>
          <w:color w:val="000000" w:themeColor="text1"/>
          <w:sz w:val="28"/>
          <w:szCs w:val="28"/>
          <w:lang w:eastAsia="en-US"/>
        </w:rPr>
        <w:t xml:space="preserve"> Ministru kabineta </w:t>
      </w:r>
      <w:r w:rsidR="005C5A7B" w:rsidRPr="007449CB">
        <w:rPr>
          <w:b/>
          <w:color w:val="000000" w:themeColor="text1"/>
          <w:sz w:val="28"/>
          <w:szCs w:val="28"/>
          <w:lang w:eastAsia="en-US"/>
        </w:rPr>
        <w:t>2012.</w:t>
      </w:r>
      <w:r w:rsidR="007449CB" w:rsidRPr="007449CB">
        <w:rPr>
          <w:b/>
          <w:color w:val="000000" w:themeColor="text1"/>
          <w:sz w:val="28"/>
          <w:szCs w:val="28"/>
          <w:lang w:eastAsia="en-US"/>
        </w:rPr>
        <w:t> </w:t>
      </w:r>
      <w:r w:rsidR="005C5A7B" w:rsidRPr="007449CB">
        <w:rPr>
          <w:b/>
          <w:color w:val="000000" w:themeColor="text1"/>
          <w:sz w:val="28"/>
          <w:szCs w:val="28"/>
          <w:lang w:eastAsia="en-US"/>
        </w:rPr>
        <w:t>gada 3.</w:t>
      </w:r>
      <w:r w:rsidR="007449CB" w:rsidRPr="007449CB">
        <w:rPr>
          <w:b/>
          <w:color w:val="000000" w:themeColor="text1"/>
          <w:sz w:val="28"/>
          <w:szCs w:val="28"/>
          <w:lang w:eastAsia="en-US"/>
        </w:rPr>
        <w:t> </w:t>
      </w:r>
      <w:r w:rsidR="005C5A7B" w:rsidRPr="007449CB">
        <w:rPr>
          <w:b/>
          <w:color w:val="000000" w:themeColor="text1"/>
          <w:sz w:val="28"/>
          <w:szCs w:val="28"/>
          <w:lang w:eastAsia="en-US"/>
        </w:rPr>
        <w:t xml:space="preserve">janvāra </w:t>
      </w:r>
      <w:r w:rsidR="00FD39A5" w:rsidRPr="007449CB">
        <w:rPr>
          <w:b/>
          <w:color w:val="000000" w:themeColor="text1"/>
          <w:sz w:val="28"/>
          <w:szCs w:val="28"/>
          <w:lang w:eastAsia="en-US"/>
        </w:rPr>
        <w:t>noteikumos Nr.</w:t>
      </w:r>
      <w:r w:rsidR="007449CB" w:rsidRPr="007449CB">
        <w:rPr>
          <w:b/>
          <w:color w:val="000000" w:themeColor="text1"/>
          <w:sz w:val="28"/>
          <w:szCs w:val="28"/>
          <w:lang w:eastAsia="en-US"/>
        </w:rPr>
        <w:t> </w:t>
      </w:r>
      <w:r w:rsidR="00FD39A5" w:rsidRPr="007449CB">
        <w:rPr>
          <w:b/>
          <w:color w:val="000000" w:themeColor="text1"/>
          <w:sz w:val="28"/>
          <w:szCs w:val="28"/>
          <w:lang w:eastAsia="en-US"/>
        </w:rPr>
        <w:t xml:space="preserve">26 </w:t>
      </w:r>
      <w:r w:rsidR="007449CB" w:rsidRPr="007449CB">
        <w:rPr>
          <w:b/>
          <w:color w:val="000000" w:themeColor="text1"/>
          <w:sz w:val="28"/>
          <w:szCs w:val="28"/>
          <w:lang w:eastAsia="en-US"/>
        </w:rPr>
        <w:t>"</w:t>
      </w:r>
      <w:r w:rsidR="00FD39A5" w:rsidRPr="007449CB">
        <w:rPr>
          <w:b/>
          <w:color w:val="000000" w:themeColor="text1"/>
          <w:sz w:val="28"/>
          <w:szCs w:val="28"/>
          <w:lang w:eastAsia="en-US"/>
        </w:rPr>
        <w:t>Noteikumi par kārtību, kādā piešķiramas naudas balvas par izciliem sasniegumiem sportā, un naudas balvu apmēru</w:t>
      </w:r>
      <w:r w:rsidR="007449CB" w:rsidRPr="007449CB">
        <w:rPr>
          <w:b/>
          <w:color w:val="000000" w:themeColor="text1"/>
          <w:sz w:val="28"/>
          <w:szCs w:val="28"/>
          <w:lang w:eastAsia="en-US"/>
        </w:rPr>
        <w:t>"</w:t>
      </w:r>
    </w:p>
    <w:p w14:paraId="7452C07D" w14:textId="77777777" w:rsidR="00077FFA" w:rsidRPr="007449CB" w:rsidRDefault="00077FFA" w:rsidP="00FD39A5">
      <w:pPr>
        <w:pStyle w:val="nais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eastAsia="en-US"/>
        </w:rPr>
      </w:pPr>
    </w:p>
    <w:p w14:paraId="6ABFDC69" w14:textId="77777777" w:rsidR="00EE59F4" w:rsidRDefault="00FD39A5" w:rsidP="00FD39A5">
      <w:pPr>
        <w:pStyle w:val="naisf"/>
        <w:spacing w:before="0" w:beforeAutospacing="0" w:after="0" w:afterAutospacing="0"/>
        <w:ind w:firstLine="720"/>
        <w:jc w:val="right"/>
        <w:rPr>
          <w:color w:val="000000" w:themeColor="text1"/>
          <w:sz w:val="28"/>
          <w:szCs w:val="28"/>
          <w:lang w:eastAsia="en-US"/>
        </w:rPr>
      </w:pPr>
      <w:r w:rsidRPr="007449CB">
        <w:rPr>
          <w:color w:val="000000" w:themeColor="text1"/>
          <w:sz w:val="28"/>
          <w:szCs w:val="28"/>
          <w:lang w:eastAsia="en-US"/>
        </w:rPr>
        <w:t xml:space="preserve">Izdoti saskaņā ar </w:t>
      </w:r>
    </w:p>
    <w:p w14:paraId="7452C07F" w14:textId="4CAC79D6" w:rsidR="00FD39A5" w:rsidRPr="007449CB" w:rsidRDefault="00FD39A5" w:rsidP="00FD39A5">
      <w:pPr>
        <w:pStyle w:val="naisf"/>
        <w:spacing w:before="0" w:beforeAutospacing="0" w:after="0" w:afterAutospacing="0"/>
        <w:ind w:firstLine="720"/>
        <w:jc w:val="right"/>
        <w:rPr>
          <w:color w:val="000000" w:themeColor="text1"/>
          <w:sz w:val="28"/>
          <w:szCs w:val="28"/>
          <w:lang w:eastAsia="en-US"/>
        </w:rPr>
      </w:pPr>
      <w:r w:rsidRPr="007449CB">
        <w:rPr>
          <w:color w:val="000000" w:themeColor="text1"/>
          <w:sz w:val="28"/>
          <w:szCs w:val="28"/>
          <w:lang w:eastAsia="en-US"/>
        </w:rPr>
        <w:t>Sporta likuma</w:t>
      </w:r>
      <w:r w:rsidR="00EE59F4">
        <w:rPr>
          <w:color w:val="000000" w:themeColor="text1"/>
          <w:sz w:val="28"/>
          <w:szCs w:val="28"/>
          <w:lang w:eastAsia="en-US"/>
        </w:rPr>
        <w:t xml:space="preserve"> </w:t>
      </w:r>
      <w:r w:rsidRPr="007449CB">
        <w:rPr>
          <w:color w:val="000000" w:themeColor="text1"/>
          <w:sz w:val="28"/>
          <w:szCs w:val="28"/>
          <w:lang w:eastAsia="en-US"/>
        </w:rPr>
        <w:t>14.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>panta otro daļu</w:t>
      </w:r>
    </w:p>
    <w:p w14:paraId="7452C080" w14:textId="77777777" w:rsidR="00FD39A5" w:rsidRPr="007449CB" w:rsidRDefault="00FD39A5" w:rsidP="00FD39A5">
      <w:pPr>
        <w:pStyle w:val="naisf"/>
        <w:spacing w:before="0" w:beforeAutospacing="0" w:after="0" w:afterAutospacing="0"/>
        <w:ind w:firstLine="720"/>
        <w:jc w:val="right"/>
        <w:rPr>
          <w:color w:val="000000" w:themeColor="text1"/>
          <w:sz w:val="28"/>
          <w:szCs w:val="28"/>
          <w:lang w:eastAsia="en-US"/>
        </w:rPr>
      </w:pPr>
    </w:p>
    <w:p w14:paraId="7452C081" w14:textId="21251241" w:rsidR="00FD39A5" w:rsidRPr="007449CB" w:rsidRDefault="00FD39A5" w:rsidP="00844575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7449CB">
        <w:rPr>
          <w:color w:val="000000" w:themeColor="text1"/>
          <w:sz w:val="28"/>
          <w:szCs w:val="28"/>
          <w:lang w:eastAsia="en-US"/>
        </w:rPr>
        <w:t>Izdarīt Ministru kabineta 2012.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>gada 3.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>janvāra noteikumos Nr.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 xml:space="preserve">26 </w:t>
      </w:r>
      <w:r w:rsidR="007449CB" w:rsidRPr="007449CB">
        <w:rPr>
          <w:color w:val="000000" w:themeColor="text1"/>
          <w:sz w:val="28"/>
          <w:szCs w:val="28"/>
          <w:lang w:eastAsia="en-US"/>
        </w:rPr>
        <w:t>"</w:t>
      </w:r>
      <w:r w:rsidRPr="007449CB">
        <w:rPr>
          <w:color w:val="000000" w:themeColor="text1"/>
          <w:sz w:val="28"/>
          <w:szCs w:val="28"/>
          <w:lang w:eastAsia="en-US"/>
        </w:rPr>
        <w:t>Noteikumi par kārtību, kādā piešķiramas naudas balvas par izciliem sasniegumiem sportā, un naudas balvu apmēru</w:t>
      </w:r>
      <w:r w:rsidR="007449CB" w:rsidRPr="007449CB">
        <w:rPr>
          <w:color w:val="000000" w:themeColor="text1"/>
          <w:sz w:val="28"/>
          <w:szCs w:val="28"/>
          <w:lang w:eastAsia="en-US"/>
        </w:rPr>
        <w:t>"</w:t>
      </w:r>
      <w:r w:rsidRPr="007449CB">
        <w:rPr>
          <w:color w:val="000000" w:themeColor="text1"/>
          <w:sz w:val="28"/>
          <w:szCs w:val="28"/>
          <w:lang w:eastAsia="en-US"/>
        </w:rPr>
        <w:t xml:space="preserve"> (Latvijas Vēstnesis, 2012, 4., 54.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>nr.; 2013, 228.</w:t>
      </w:r>
      <w:r w:rsidR="007449CB" w:rsidRPr="007449CB">
        <w:rPr>
          <w:color w:val="000000" w:themeColor="text1"/>
          <w:sz w:val="28"/>
          <w:szCs w:val="28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>nr.) grozījumu u</w:t>
      </w:r>
      <w:r w:rsidR="00BC1A0D">
        <w:rPr>
          <w:color w:val="000000" w:themeColor="text1"/>
          <w:sz w:val="28"/>
          <w:szCs w:val="28"/>
          <w:lang w:eastAsia="en-US"/>
        </w:rPr>
        <w:t>n</w:t>
      </w:r>
      <w:r w:rsidRPr="007449CB">
        <w:rPr>
          <w:color w:val="000000" w:themeColor="text1"/>
          <w:sz w:val="28"/>
          <w:szCs w:val="28"/>
          <w:lang w:eastAsia="en-US"/>
        </w:rPr>
        <w:t xml:space="preserve"> papildināt </w:t>
      </w:r>
      <w:r w:rsidR="000037A5">
        <w:rPr>
          <w:color w:val="000000" w:themeColor="text1"/>
          <w:sz w:val="28"/>
          <w:szCs w:val="28"/>
          <w:lang w:eastAsia="en-US"/>
        </w:rPr>
        <w:t>I nodaļu</w:t>
      </w:r>
      <w:r w:rsidRPr="007449CB">
        <w:rPr>
          <w:color w:val="000000" w:themeColor="text1"/>
          <w:sz w:val="28"/>
          <w:szCs w:val="28"/>
          <w:lang w:eastAsia="en-US"/>
        </w:rPr>
        <w:t xml:space="preserve"> ar 4.</w:t>
      </w:r>
      <w:r w:rsidRPr="007449CB">
        <w:rPr>
          <w:color w:val="000000" w:themeColor="text1"/>
          <w:sz w:val="28"/>
          <w:szCs w:val="28"/>
          <w:vertAlign w:val="superscript"/>
          <w:lang w:eastAsia="en-US"/>
        </w:rPr>
        <w:t>1</w:t>
      </w:r>
      <w:r w:rsidR="00EE59F4">
        <w:rPr>
          <w:color w:val="000000" w:themeColor="text1"/>
          <w:sz w:val="28"/>
          <w:szCs w:val="28"/>
          <w:vertAlign w:val="superscript"/>
          <w:lang w:eastAsia="en-US"/>
        </w:rPr>
        <w:t> </w:t>
      </w:r>
      <w:r w:rsidRPr="007449CB">
        <w:rPr>
          <w:color w:val="000000" w:themeColor="text1"/>
          <w:sz w:val="28"/>
          <w:szCs w:val="28"/>
          <w:lang w:eastAsia="en-US"/>
        </w:rPr>
        <w:t xml:space="preserve">punktu </w:t>
      </w:r>
      <w:r w:rsidR="00844575" w:rsidRPr="007449CB">
        <w:rPr>
          <w:color w:val="000000" w:themeColor="text1"/>
          <w:sz w:val="28"/>
          <w:szCs w:val="28"/>
          <w:lang w:eastAsia="en-US"/>
        </w:rPr>
        <w:t>šādā redakcijā:</w:t>
      </w:r>
    </w:p>
    <w:p w14:paraId="7452C082" w14:textId="77777777" w:rsidR="00844575" w:rsidRPr="007449CB" w:rsidRDefault="00844575" w:rsidP="00844575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14:paraId="7452C083" w14:textId="14E6EA8E" w:rsidR="00637910" w:rsidRPr="007449CB" w:rsidRDefault="007449CB" w:rsidP="00844575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7449CB">
        <w:rPr>
          <w:color w:val="000000" w:themeColor="text1"/>
          <w:sz w:val="28"/>
          <w:szCs w:val="28"/>
          <w:lang w:eastAsia="en-US"/>
        </w:rPr>
        <w:t>"</w:t>
      </w:r>
      <w:r w:rsidR="00844575" w:rsidRPr="007449CB">
        <w:rPr>
          <w:color w:val="000000" w:themeColor="text1"/>
          <w:sz w:val="28"/>
          <w:szCs w:val="28"/>
          <w:lang w:eastAsia="en-US"/>
        </w:rPr>
        <w:t>4.</w:t>
      </w:r>
      <w:r w:rsidR="00844575" w:rsidRPr="007449CB">
        <w:rPr>
          <w:color w:val="000000" w:themeColor="text1"/>
          <w:sz w:val="28"/>
          <w:szCs w:val="28"/>
          <w:vertAlign w:val="superscript"/>
          <w:lang w:eastAsia="en-US"/>
        </w:rPr>
        <w:t>1</w:t>
      </w:r>
      <w:r w:rsidR="00EE59F4">
        <w:rPr>
          <w:color w:val="000000" w:themeColor="text1"/>
          <w:sz w:val="28"/>
          <w:szCs w:val="28"/>
          <w:lang w:eastAsia="en-US"/>
        </w:rPr>
        <w:t> </w:t>
      </w:r>
      <w:r w:rsidR="00F202D9" w:rsidRPr="007449CB">
        <w:rPr>
          <w:color w:val="000000" w:themeColor="text1"/>
          <w:sz w:val="28"/>
          <w:szCs w:val="28"/>
          <w:lang w:eastAsia="en-US"/>
        </w:rPr>
        <w:t>Šo noteikumu 4.</w:t>
      </w:r>
      <w:r w:rsidRPr="007449CB">
        <w:rPr>
          <w:color w:val="000000" w:themeColor="text1"/>
          <w:sz w:val="28"/>
          <w:szCs w:val="28"/>
          <w:lang w:eastAsia="en-US"/>
        </w:rPr>
        <w:t> </w:t>
      </w:r>
      <w:r w:rsidR="00F202D9" w:rsidRPr="007449CB">
        <w:rPr>
          <w:color w:val="000000" w:themeColor="text1"/>
          <w:sz w:val="28"/>
          <w:szCs w:val="28"/>
          <w:lang w:eastAsia="en-US"/>
        </w:rPr>
        <w:t xml:space="preserve">punktā minētais ierobežojums neattiecas uz </w:t>
      </w:r>
      <w:r w:rsidR="00637910" w:rsidRPr="007449CB">
        <w:rPr>
          <w:color w:val="000000" w:themeColor="text1"/>
          <w:sz w:val="28"/>
          <w:szCs w:val="28"/>
          <w:lang w:eastAsia="en-US"/>
        </w:rPr>
        <w:t xml:space="preserve">gadījumu, </w:t>
      </w:r>
      <w:r w:rsidR="00EE59F4">
        <w:rPr>
          <w:color w:val="000000" w:themeColor="text1"/>
          <w:sz w:val="28"/>
          <w:szCs w:val="28"/>
          <w:lang w:eastAsia="en-US"/>
        </w:rPr>
        <w:t xml:space="preserve">ja </w:t>
      </w:r>
      <w:r w:rsidR="00637910" w:rsidRPr="007449CB">
        <w:rPr>
          <w:color w:val="000000" w:themeColor="text1"/>
          <w:sz w:val="28"/>
          <w:szCs w:val="28"/>
          <w:lang w:eastAsia="en-US"/>
        </w:rPr>
        <w:t>sportists individuālajos sporta veidos vairākus sasniegumus ir izcīnījis olimpiskajās spēlēs.</w:t>
      </w:r>
      <w:r w:rsidR="009F36A0" w:rsidRPr="007449CB">
        <w:rPr>
          <w:color w:val="000000" w:themeColor="text1"/>
          <w:sz w:val="28"/>
          <w:szCs w:val="28"/>
          <w:lang w:eastAsia="en-US"/>
        </w:rPr>
        <w:t xml:space="preserve"> Šādā gadījumā naudas balva sportistam, viņa treneriem, sportistu apkalpojošiem sporta darbiniekiem, tai skaitā sporta ārstiem, apkalpojošam personālam un attiecīgajai sporta federācijai</w:t>
      </w:r>
      <w:r w:rsidR="00BC1A0D">
        <w:rPr>
          <w:color w:val="000000" w:themeColor="text1"/>
          <w:sz w:val="28"/>
          <w:szCs w:val="28"/>
          <w:lang w:eastAsia="en-US"/>
        </w:rPr>
        <w:t>,</w:t>
      </w:r>
      <w:r w:rsidR="009F36A0" w:rsidRPr="007449CB">
        <w:rPr>
          <w:color w:val="000000" w:themeColor="text1"/>
          <w:sz w:val="28"/>
          <w:szCs w:val="28"/>
          <w:lang w:eastAsia="en-US"/>
        </w:rPr>
        <w:t xml:space="preserve"> tiek piešķirta par katru sasniegum</w:t>
      </w:r>
      <w:r w:rsidR="00EE59F4">
        <w:rPr>
          <w:color w:val="000000" w:themeColor="text1"/>
          <w:sz w:val="28"/>
          <w:szCs w:val="28"/>
          <w:lang w:eastAsia="en-US"/>
        </w:rPr>
        <w:t>u</w:t>
      </w:r>
      <w:r w:rsidR="009F36A0" w:rsidRPr="007449CB">
        <w:rPr>
          <w:color w:val="000000" w:themeColor="text1"/>
          <w:sz w:val="28"/>
          <w:szCs w:val="28"/>
          <w:lang w:eastAsia="en-US"/>
        </w:rPr>
        <w:t>.</w:t>
      </w:r>
      <w:r w:rsidRPr="007449CB">
        <w:rPr>
          <w:color w:val="000000" w:themeColor="text1"/>
          <w:sz w:val="28"/>
          <w:szCs w:val="28"/>
          <w:lang w:eastAsia="en-US"/>
        </w:rPr>
        <w:t>"</w:t>
      </w:r>
    </w:p>
    <w:p w14:paraId="7452C084" w14:textId="77777777" w:rsidR="004E244E" w:rsidRPr="007449CB" w:rsidRDefault="004E244E" w:rsidP="00132181">
      <w:pPr>
        <w:pStyle w:val="nais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14:paraId="7452C085" w14:textId="77777777" w:rsidR="00257A1D" w:rsidRPr="007449CB" w:rsidRDefault="00257A1D" w:rsidP="00132181">
      <w:pPr>
        <w:pStyle w:val="nais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14:paraId="6443A22B" w14:textId="77777777" w:rsidR="000A3D1E" w:rsidRPr="007449CB" w:rsidRDefault="000A3D1E" w:rsidP="00132181">
      <w:pPr>
        <w:pStyle w:val="nais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14:paraId="7452C086" w14:textId="0F6698E4" w:rsidR="00920A4D" w:rsidRPr="007449CB" w:rsidRDefault="00920A4D" w:rsidP="00516BB7">
      <w:pPr>
        <w:pStyle w:val="naisf"/>
        <w:tabs>
          <w:tab w:val="left" w:pos="6521"/>
        </w:tabs>
        <w:spacing w:before="0" w:beforeAutospacing="0" w:after="0" w:afterAutospacing="0"/>
        <w:ind w:left="720" w:hanging="11"/>
        <w:rPr>
          <w:color w:val="000000" w:themeColor="text1"/>
          <w:sz w:val="28"/>
          <w:szCs w:val="28"/>
        </w:rPr>
      </w:pPr>
      <w:r w:rsidRPr="007449CB">
        <w:rPr>
          <w:color w:val="000000" w:themeColor="text1"/>
          <w:sz w:val="28"/>
          <w:szCs w:val="28"/>
        </w:rPr>
        <w:t>Ministru prezident</w:t>
      </w:r>
      <w:r w:rsidR="005C5A7B" w:rsidRPr="007449CB">
        <w:rPr>
          <w:color w:val="000000" w:themeColor="text1"/>
          <w:sz w:val="28"/>
          <w:szCs w:val="28"/>
        </w:rPr>
        <w:t>e</w:t>
      </w:r>
      <w:r w:rsidRPr="007449CB">
        <w:rPr>
          <w:color w:val="000000" w:themeColor="text1"/>
          <w:sz w:val="28"/>
          <w:szCs w:val="28"/>
        </w:rPr>
        <w:tab/>
      </w:r>
      <w:r w:rsidR="005C5A7B" w:rsidRPr="007449CB">
        <w:rPr>
          <w:color w:val="000000" w:themeColor="text1"/>
          <w:sz w:val="28"/>
          <w:szCs w:val="28"/>
        </w:rPr>
        <w:t>L</w:t>
      </w:r>
      <w:r w:rsidR="00543EA0" w:rsidRPr="007449CB">
        <w:rPr>
          <w:color w:val="000000" w:themeColor="text1"/>
          <w:sz w:val="28"/>
          <w:szCs w:val="28"/>
        </w:rPr>
        <w:t xml:space="preserve">aimdota </w:t>
      </w:r>
      <w:r w:rsidR="005C5A7B" w:rsidRPr="007449CB">
        <w:rPr>
          <w:color w:val="000000" w:themeColor="text1"/>
          <w:sz w:val="28"/>
          <w:szCs w:val="28"/>
        </w:rPr>
        <w:t>Straujuma</w:t>
      </w:r>
    </w:p>
    <w:p w14:paraId="7452C087" w14:textId="77777777" w:rsidR="00920A4D" w:rsidRPr="007449CB" w:rsidRDefault="00920A4D" w:rsidP="00516BB7">
      <w:pPr>
        <w:pStyle w:val="naisf"/>
        <w:tabs>
          <w:tab w:val="left" w:pos="6521"/>
        </w:tabs>
        <w:spacing w:before="0" w:beforeAutospacing="0" w:after="0" w:afterAutospacing="0"/>
        <w:ind w:hanging="11"/>
        <w:rPr>
          <w:color w:val="000000" w:themeColor="text1"/>
          <w:sz w:val="28"/>
          <w:szCs w:val="28"/>
        </w:rPr>
      </w:pPr>
    </w:p>
    <w:p w14:paraId="7452C088" w14:textId="77777777" w:rsidR="00A32987" w:rsidRDefault="00A32987" w:rsidP="00516BB7">
      <w:pPr>
        <w:pStyle w:val="naisf"/>
        <w:tabs>
          <w:tab w:val="left" w:pos="6521"/>
        </w:tabs>
        <w:spacing w:before="0" w:beforeAutospacing="0" w:after="0" w:afterAutospacing="0"/>
        <w:ind w:hanging="11"/>
        <w:rPr>
          <w:color w:val="000000" w:themeColor="text1"/>
          <w:sz w:val="28"/>
          <w:szCs w:val="28"/>
        </w:rPr>
      </w:pPr>
    </w:p>
    <w:p w14:paraId="59CA4F6C" w14:textId="77777777" w:rsidR="00EC5480" w:rsidRPr="007449CB" w:rsidRDefault="00EC5480" w:rsidP="00516BB7">
      <w:pPr>
        <w:pStyle w:val="naisf"/>
        <w:tabs>
          <w:tab w:val="left" w:pos="6521"/>
        </w:tabs>
        <w:spacing w:before="0" w:beforeAutospacing="0" w:after="0" w:afterAutospacing="0"/>
        <w:ind w:hanging="11"/>
        <w:rPr>
          <w:color w:val="000000" w:themeColor="text1"/>
          <w:sz w:val="28"/>
          <w:szCs w:val="28"/>
        </w:rPr>
      </w:pPr>
    </w:p>
    <w:p w14:paraId="402878BC" w14:textId="77777777" w:rsidR="00516BB7" w:rsidRDefault="00022A74" w:rsidP="00516BB7">
      <w:pPr>
        <w:pStyle w:val="BodyText2"/>
        <w:tabs>
          <w:tab w:val="left" w:pos="6521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7449CB">
        <w:rPr>
          <w:color w:val="000000" w:themeColor="text1"/>
          <w:sz w:val="28"/>
          <w:szCs w:val="28"/>
        </w:rPr>
        <w:t>I</w:t>
      </w:r>
      <w:r w:rsidR="00CC122F" w:rsidRPr="007449CB">
        <w:rPr>
          <w:color w:val="000000" w:themeColor="text1"/>
          <w:sz w:val="28"/>
          <w:szCs w:val="28"/>
        </w:rPr>
        <w:t xml:space="preserve">zglītības un </w:t>
      </w:r>
    </w:p>
    <w:p w14:paraId="7452C089" w14:textId="71DD81D2" w:rsidR="00CC122F" w:rsidRPr="007449CB" w:rsidRDefault="00CC122F" w:rsidP="00516BB7">
      <w:pPr>
        <w:pStyle w:val="BodyText2"/>
        <w:tabs>
          <w:tab w:val="left" w:pos="6521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7449CB">
        <w:rPr>
          <w:color w:val="000000" w:themeColor="text1"/>
          <w:sz w:val="28"/>
          <w:szCs w:val="28"/>
        </w:rPr>
        <w:t>zinātnes ministr</w:t>
      </w:r>
      <w:r w:rsidR="00EC5480">
        <w:rPr>
          <w:color w:val="000000" w:themeColor="text1"/>
          <w:sz w:val="28"/>
          <w:szCs w:val="28"/>
        </w:rPr>
        <w:t>a</w:t>
      </w:r>
      <w:r w:rsidR="000A3D1E" w:rsidRPr="007449CB">
        <w:rPr>
          <w:color w:val="000000" w:themeColor="text1"/>
          <w:sz w:val="28"/>
          <w:szCs w:val="28"/>
        </w:rPr>
        <w:t xml:space="preserve"> vietā</w:t>
      </w:r>
      <w:r w:rsidR="00516BB7">
        <w:rPr>
          <w:color w:val="000000" w:themeColor="text1"/>
          <w:sz w:val="28"/>
          <w:szCs w:val="28"/>
        </w:rPr>
        <w:t xml:space="preserve"> –</w:t>
      </w:r>
    </w:p>
    <w:p w14:paraId="4E8EB4DE" w14:textId="1CD51CE1" w:rsidR="000A3D1E" w:rsidRPr="007449CB" w:rsidRDefault="000A3D1E" w:rsidP="00516BB7">
      <w:pPr>
        <w:pStyle w:val="BodyText2"/>
        <w:tabs>
          <w:tab w:val="left" w:pos="6521"/>
        </w:tabs>
        <w:spacing w:after="0" w:line="240" w:lineRule="auto"/>
        <w:ind w:firstLine="709"/>
        <w:rPr>
          <w:color w:val="000000" w:themeColor="text1"/>
          <w:sz w:val="28"/>
          <w:szCs w:val="28"/>
        </w:rPr>
      </w:pPr>
      <w:r w:rsidRPr="007449CB">
        <w:rPr>
          <w:color w:val="000000" w:themeColor="text1"/>
          <w:sz w:val="28"/>
          <w:szCs w:val="28"/>
        </w:rPr>
        <w:t>veselības ministre</w:t>
      </w:r>
      <w:r w:rsidRPr="007449CB">
        <w:rPr>
          <w:color w:val="000000" w:themeColor="text1"/>
          <w:sz w:val="28"/>
          <w:szCs w:val="28"/>
        </w:rPr>
        <w:tab/>
        <w:t>Ingrīda Circene</w:t>
      </w:r>
    </w:p>
    <w:sectPr w:rsidR="000A3D1E" w:rsidRPr="007449CB" w:rsidSect="001D20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C09F" w14:textId="77777777" w:rsidR="009C7758" w:rsidRDefault="009C7758" w:rsidP="00920A4D">
      <w:pPr>
        <w:spacing w:after="0" w:line="240" w:lineRule="auto"/>
      </w:pPr>
      <w:r>
        <w:separator/>
      </w:r>
    </w:p>
  </w:endnote>
  <w:endnote w:type="continuationSeparator" w:id="0">
    <w:p w14:paraId="7452C0A0" w14:textId="77777777" w:rsidR="009C7758" w:rsidRDefault="009C7758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C0A3" w14:textId="77777777" w:rsidR="006920D4" w:rsidRPr="008B4C61" w:rsidRDefault="008B4C61" w:rsidP="008B4C61">
    <w:pPr>
      <w:pStyle w:val="Footer"/>
      <w:jc w:val="both"/>
    </w:pPr>
    <w:r w:rsidRPr="008B4C61">
      <w:rPr>
        <w:rFonts w:ascii="Times New Roman" w:hAnsi="Times New Roman"/>
      </w:rPr>
      <w:t>IZMRik_171013_saistibas; Ministru kabineta rīkojuma projekts „Par sporta infrastruktūras attīstības projektu īstenošanai paredzēto valsts budžeta ilgtermiņa saistību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C0A4" w14:textId="66C9E1DD" w:rsidR="006920D4" w:rsidRPr="007449CB" w:rsidRDefault="007449CB" w:rsidP="001804DA">
    <w:pPr>
      <w:pStyle w:val="Footer"/>
      <w:jc w:val="both"/>
      <w:rPr>
        <w:rFonts w:ascii="Times New Roman" w:hAnsi="Times New Roman"/>
        <w:sz w:val="16"/>
        <w:szCs w:val="16"/>
      </w:rPr>
    </w:pPr>
    <w:r w:rsidRPr="007449CB">
      <w:rPr>
        <w:rFonts w:ascii="Times New Roman" w:hAnsi="Times New Roman"/>
        <w:sz w:val="16"/>
        <w:szCs w:val="16"/>
      </w:rPr>
      <w:t>N0468_4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C09D" w14:textId="77777777" w:rsidR="009C7758" w:rsidRDefault="009C7758" w:rsidP="00920A4D">
      <w:pPr>
        <w:spacing w:after="0" w:line="240" w:lineRule="auto"/>
      </w:pPr>
      <w:r>
        <w:separator/>
      </w:r>
    </w:p>
  </w:footnote>
  <w:footnote w:type="continuationSeparator" w:id="0">
    <w:p w14:paraId="7452C09E" w14:textId="77777777" w:rsidR="009C7758" w:rsidRDefault="009C7758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C0A1" w14:textId="77777777"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516BB7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14:paraId="7452C0A2" w14:textId="77777777" w:rsidR="006920D4" w:rsidRDefault="00692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4E7D" w14:textId="2A7AAF3C" w:rsidR="007449CB" w:rsidRDefault="007449CB" w:rsidP="007449C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2546AED" wp14:editId="32776C1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37A5"/>
    <w:rsid w:val="00011756"/>
    <w:rsid w:val="00011FDF"/>
    <w:rsid w:val="00013C69"/>
    <w:rsid w:val="00022A74"/>
    <w:rsid w:val="00026731"/>
    <w:rsid w:val="000360B9"/>
    <w:rsid w:val="00040C97"/>
    <w:rsid w:val="00041344"/>
    <w:rsid w:val="00045171"/>
    <w:rsid w:val="000562C9"/>
    <w:rsid w:val="000639E3"/>
    <w:rsid w:val="00064AEF"/>
    <w:rsid w:val="00066AC8"/>
    <w:rsid w:val="00074F36"/>
    <w:rsid w:val="00077FFA"/>
    <w:rsid w:val="00093CDD"/>
    <w:rsid w:val="000A25AE"/>
    <w:rsid w:val="000A2A6A"/>
    <w:rsid w:val="000A3D1E"/>
    <w:rsid w:val="000C2EF9"/>
    <w:rsid w:val="000C517A"/>
    <w:rsid w:val="000D2BF8"/>
    <w:rsid w:val="000D7230"/>
    <w:rsid w:val="000F1F3E"/>
    <w:rsid w:val="000F66D8"/>
    <w:rsid w:val="00111439"/>
    <w:rsid w:val="0011324F"/>
    <w:rsid w:val="00122448"/>
    <w:rsid w:val="001268F8"/>
    <w:rsid w:val="0012760D"/>
    <w:rsid w:val="0013097E"/>
    <w:rsid w:val="00132181"/>
    <w:rsid w:val="00132866"/>
    <w:rsid w:val="00141028"/>
    <w:rsid w:val="00160301"/>
    <w:rsid w:val="00161D30"/>
    <w:rsid w:val="0017042B"/>
    <w:rsid w:val="001804DA"/>
    <w:rsid w:val="00197B07"/>
    <w:rsid w:val="001A28B0"/>
    <w:rsid w:val="001A5288"/>
    <w:rsid w:val="001A599E"/>
    <w:rsid w:val="001B7514"/>
    <w:rsid w:val="001C2979"/>
    <w:rsid w:val="001C7C72"/>
    <w:rsid w:val="001D11FF"/>
    <w:rsid w:val="001D2056"/>
    <w:rsid w:val="001D391B"/>
    <w:rsid w:val="001E0643"/>
    <w:rsid w:val="001E07E9"/>
    <w:rsid w:val="001F2880"/>
    <w:rsid w:val="001F6FA1"/>
    <w:rsid w:val="001F7128"/>
    <w:rsid w:val="00201F4E"/>
    <w:rsid w:val="00203725"/>
    <w:rsid w:val="00231651"/>
    <w:rsid w:val="00236001"/>
    <w:rsid w:val="00236E85"/>
    <w:rsid w:val="00240422"/>
    <w:rsid w:val="00245BC4"/>
    <w:rsid w:val="00247397"/>
    <w:rsid w:val="0025478F"/>
    <w:rsid w:val="00256B45"/>
    <w:rsid w:val="00257A1D"/>
    <w:rsid w:val="002624BF"/>
    <w:rsid w:val="00271285"/>
    <w:rsid w:val="00275542"/>
    <w:rsid w:val="00276A5D"/>
    <w:rsid w:val="002804B1"/>
    <w:rsid w:val="002807A6"/>
    <w:rsid w:val="00282217"/>
    <w:rsid w:val="00283C9A"/>
    <w:rsid w:val="00285402"/>
    <w:rsid w:val="002B2987"/>
    <w:rsid w:val="002D0A13"/>
    <w:rsid w:val="002D23A6"/>
    <w:rsid w:val="002E37C0"/>
    <w:rsid w:val="002E44F6"/>
    <w:rsid w:val="002E5662"/>
    <w:rsid w:val="002F07E6"/>
    <w:rsid w:val="002F4EA4"/>
    <w:rsid w:val="00302DD5"/>
    <w:rsid w:val="00307A06"/>
    <w:rsid w:val="00310CAA"/>
    <w:rsid w:val="00313680"/>
    <w:rsid w:val="00315836"/>
    <w:rsid w:val="00317FC2"/>
    <w:rsid w:val="0032517C"/>
    <w:rsid w:val="003405F8"/>
    <w:rsid w:val="003440AB"/>
    <w:rsid w:val="00347008"/>
    <w:rsid w:val="0036384F"/>
    <w:rsid w:val="00370BFB"/>
    <w:rsid w:val="003800A0"/>
    <w:rsid w:val="00385149"/>
    <w:rsid w:val="00387E34"/>
    <w:rsid w:val="003905D6"/>
    <w:rsid w:val="0039083E"/>
    <w:rsid w:val="003A08D7"/>
    <w:rsid w:val="003A16B3"/>
    <w:rsid w:val="003B521E"/>
    <w:rsid w:val="003B579F"/>
    <w:rsid w:val="003B7A3D"/>
    <w:rsid w:val="003C090E"/>
    <w:rsid w:val="003C0D0C"/>
    <w:rsid w:val="003C0EFA"/>
    <w:rsid w:val="003C7BBC"/>
    <w:rsid w:val="003D089B"/>
    <w:rsid w:val="003D1E30"/>
    <w:rsid w:val="003D74C9"/>
    <w:rsid w:val="003E03FA"/>
    <w:rsid w:val="003F0DB2"/>
    <w:rsid w:val="003F301B"/>
    <w:rsid w:val="003F582A"/>
    <w:rsid w:val="00412F32"/>
    <w:rsid w:val="00422AD9"/>
    <w:rsid w:val="00432D14"/>
    <w:rsid w:val="00441307"/>
    <w:rsid w:val="004450AE"/>
    <w:rsid w:val="0044582C"/>
    <w:rsid w:val="00447AE6"/>
    <w:rsid w:val="0045672B"/>
    <w:rsid w:val="00474253"/>
    <w:rsid w:val="00492BD7"/>
    <w:rsid w:val="00495FC3"/>
    <w:rsid w:val="004B5E59"/>
    <w:rsid w:val="004C1EDA"/>
    <w:rsid w:val="004D3C68"/>
    <w:rsid w:val="004D3EB5"/>
    <w:rsid w:val="004D50B4"/>
    <w:rsid w:val="004D5CD2"/>
    <w:rsid w:val="004E244E"/>
    <w:rsid w:val="004F4D50"/>
    <w:rsid w:val="0050249F"/>
    <w:rsid w:val="00511E72"/>
    <w:rsid w:val="00516BB7"/>
    <w:rsid w:val="00534BB6"/>
    <w:rsid w:val="00541231"/>
    <w:rsid w:val="00541633"/>
    <w:rsid w:val="005435B5"/>
    <w:rsid w:val="00543EA0"/>
    <w:rsid w:val="00557947"/>
    <w:rsid w:val="00565CD4"/>
    <w:rsid w:val="00571B6E"/>
    <w:rsid w:val="00572E5E"/>
    <w:rsid w:val="0057568F"/>
    <w:rsid w:val="00591CA9"/>
    <w:rsid w:val="00592369"/>
    <w:rsid w:val="00595630"/>
    <w:rsid w:val="00595B32"/>
    <w:rsid w:val="00595BB1"/>
    <w:rsid w:val="00597AE3"/>
    <w:rsid w:val="00597BAD"/>
    <w:rsid w:val="005A2322"/>
    <w:rsid w:val="005A40AE"/>
    <w:rsid w:val="005B48CC"/>
    <w:rsid w:val="005B570D"/>
    <w:rsid w:val="005B5DF9"/>
    <w:rsid w:val="005B6DF3"/>
    <w:rsid w:val="005C4182"/>
    <w:rsid w:val="005C5A7B"/>
    <w:rsid w:val="005D0857"/>
    <w:rsid w:val="005D7536"/>
    <w:rsid w:val="005E196E"/>
    <w:rsid w:val="00614265"/>
    <w:rsid w:val="00624E45"/>
    <w:rsid w:val="00634C37"/>
    <w:rsid w:val="00637910"/>
    <w:rsid w:val="006419C5"/>
    <w:rsid w:val="00654340"/>
    <w:rsid w:val="00665A5E"/>
    <w:rsid w:val="00671BA3"/>
    <w:rsid w:val="006773D8"/>
    <w:rsid w:val="0068116F"/>
    <w:rsid w:val="00687047"/>
    <w:rsid w:val="006920D4"/>
    <w:rsid w:val="006A080D"/>
    <w:rsid w:val="006A3A2D"/>
    <w:rsid w:val="006A7A53"/>
    <w:rsid w:val="006B4171"/>
    <w:rsid w:val="006C440E"/>
    <w:rsid w:val="006C7E00"/>
    <w:rsid w:val="006D0721"/>
    <w:rsid w:val="006D5960"/>
    <w:rsid w:val="006E2515"/>
    <w:rsid w:val="00702D6B"/>
    <w:rsid w:val="0070489E"/>
    <w:rsid w:val="0070681F"/>
    <w:rsid w:val="00707128"/>
    <w:rsid w:val="00710FB6"/>
    <w:rsid w:val="007449CB"/>
    <w:rsid w:val="007460ED"/>
    <w:rsid w:val="00754930"/>
    <w:rsid w:val="00755101"/>
    <w:rsid w:val="00756C76"/>
    <w:rsid w:val="00766AF1"/>
    <w:rsid w:val="00771C59"/>
    <w:rsid w:val="00771CA7"/>
    <w:rsid w:val="0077270F"/>
    <w:rsid w:val="00776462"/>
    <w:rsid w:val="00777832"/>
    <w:rsid w:val="007831EF"/>
    <w:rsid w:val="00795F10"/>
    <w:rsid w:val="007A349D"/>
    <w:rsid w:val="007A6F45"/>
    <w:rsid w:val="007B1A38"/>
    <w:rsid w:val="007F2DCC"/>
    <w:rsid w:val="008041B3"/>
    <w:rsid w:val="0081132C"/>
    <w:rsid w:val="00811465"/>
    <w:rsid w:val="0082040E"/>
    <w:rsid w:val="00825586"/>
    <w:rsid w:val="008366B6"/>
    <w:rsid w:val="00844575"/>
    <w:rsid w:val="00862F7A"/>
    <w:rsid w:val="00864E3E"/>
    <w:rsid w:val="00877314"/>
    <w:rsid w:val="00880FF7"/>
    <w:rsid w:val="00891E5B"/>
    <w:rsid w:val="008A303B"/>
    <w:rsid w:val="008B4C61"/>
    <w:rsid w:val="008C6C0A"/>
    <w:rsid w:val="008C7A29"/>
    <w:rsid w:val="008D2123"/>
    <w:rsid w:val="008D3DCC"/>
    <w:rsid w:val="008D43BF"/>
    <w:rsid w:val="008E0DB5"/>
    <w:rsid w:val="00920A4D"/>
    <w:rsid w:val="009265CF"/>
    <w:rsid w:val="00932163"/>
    <w:rsid w:val="009372DD"/>
    <w:rsid w:val="00951A3F"/>
    <w:rsid w:val="00951C63"/>
    <w:rsid w:val="009543BD"/>
    <w:rsid w:val="00954ADE"/>
    <w:rsid w:val="009647FB"/>
    <w:rsid w:val="00966D9F"/>
    <w:rsid w:val="00967F5A"/>
    <w:rsid w:val="00970695"/>
    <w:rsid w:val="00974EE2"/>
    <w:rsid w:val="00985EF0"/>
    <w:rsid w:val="00996BA7"/>
    <w:rsid w:val="0099765D"/>
    <w:rsid w:val="009A0FD6"/>
    <w:rsid w:val="009A7A71"/>
    <w:rsid w:val="009B53CD"/>
    <w:rsid w:val="009B7411"/>
    <w:rsid w:val="009C21DF"/>
    <w:rsid w:val="009C5CC5"/>
    <w:rsid w:val="009C7758"/>
    <w:rsid w:val="009C79D4"/>
    <w:rsid w:val="009D158E"/>
    <w:rsid w:val="009D5155"/>
    <w:rsid w:val="009E6C5E"/>
    <w:rsid w:val="009F0B79"/>
    <w:rsid w:val="009F0E25"/>
    <w:rsid w:val="009F36A0"/>
    <w:rsid w:val="009F3BBC"/>
    <w:rsid w:val="009F4182"/>
    <w:rsid w:val="00A072CC"/>
    <w:rsid w:val="00A14E34"/>
    <w:rsid w:val="00A15F2A"/>
    <w:rsid w:val="00A16702"/>
    <w:rsid w:val="00A24EAC"/>
    <w:rsid w:val="00A32987"/>
    <w:rsid w:val="00A32A7F"/>
    <w:rsid w:val="00A4013C"/>
    <w:rsid w:val="00A5538A"/>
    <w:rsid w:val="00A62F86"/>
    <w:rsid w:val="00A70855"/>
    <w:rsid w:val="00A7322E"/>
    <w:rsid w:val="00A732D1"/>
    <w:rsid w:val="00A843A7"/>
    <w:rsid w:val="00AA4E89"/>
    <w:rsid w:val="00AD3F44"/>
    <w:rsid w:val="00AE01EE"/>
    <w:rsid w:val="00AE7DFA"/>
    <w:rsid w:val="00AF5994"/>
    <w:rsid w:val="00AF6084"/>
    <w:rsid w:val="00B11E7F"/>
    <w:rsid w:val="00B15955"/>
    <w:rsid w:val="00B1626E"/>
    <w:rsid w:val="00B21D66"/>
    <w:rsid w:val="00B2218B"/>
    <w:rsid w:val="00B23BD9"/>
    <w:rsid w:val="00B27094"/>
    <w:rsid w:val="00B360EF"/>
    <w:rsid w:val="00B43AA3"/>
    <w:rsid w:val="00B4416D"/>
    <w:rsid w:val="00B5052E"/>
    <w:rsid w:val="00B542C2"/>
    <w:rsid w:val="00B5493C"/>
    <w:rsid w:val="00B6121E"/>
    <w:rsid w:val="00B64419"/>
    <w:rsid w:val="00B970D5"/>
    <w:rsid w:val="00BA0B06"/>
    <w:rsid w:val="00BC1A0D"/>
    <w:rsid w:val="00BC4A4E"/>
    <w:rsid w:val="00BC741D"/>
    <w:rsid w:val="00BD42DE"/>
    <w:rsid w:val="00BD6650"/>
    <w:rsid w:val="00BE08D2"/>
    <w:rsid w:val="00BE393A"/>
    <w:rsid w:val="00BE4E62"/>
    <w:rsid w:val="00BE5762"/>
    <w:rsid w:val="00BF04F2"/>
    <w:rsid w:val="00BF20AF"/>
    <w:rsid w:val="00BF54A4"/>
    <w:rsid w:val="00C21C1F"/>
    <w:rsid w:val="00C31856"/>
    <w:rsid w:val="00C318C3"/>
    <w:rsid w:val="00C31EB4"/>
    <w:rsid w:val="00C437EA"/>
    <w:rsid w:val="00C525FC"/>
    <w:rsid w:val="00C56420"/>
    <w:rsid w:val="00C574F1"/>
    <w:rsid w:val="00C62B36"/>
    <w:rsid w:val="00C62BF5"/>
    <w:rsid w:val="00C62D57"/>
    <w:rsid w:val="00C64542"/>
    <w:rsid w:val="00C66F20"/>
    <w:rsid w:val="00C70CD2"/>
    <w:rsid w:val="00C81F7C"/>
    <w:rsid w:val="00C85D3A"/>
    <w:rsid w:val="00C86E5E"/>
    <w:rsid w:val="00C91FFD"/>
    <w:rsid w:val="00C92BD6"/>
    <w:rsid w:val="00CB6029"/>
    <w:rsid w:val="00CB7673"/>
    <w:rsid w:val="00CC122F"/>
    <w:rsid w:val="00CC3FE0"/>
    <w:rsid w:val="00CC5F68"/>
    <w:rsid w:val="00CD6E18"/>
    <w:rsid w:val="00D03717"/>
    <w:rsid w:val="00D232D1"/>
    <w:rsid w:val="00D262AD"/>
    <w:rsid w:val="00D326AF"/>
    <w:rsid w:val="00D4767F"/>
    <w:rsid w:val="00D47D5C"/>
    <w:rsid w:val="00D51602"/>
    <w:rsid w:val="00D602BD"/>
    <w:rsid w:val="00D617C9"/>
    <w:rsid w:val="00D62C8F"/>
    <w:rsid w:val="00D72F6F"/>
    <w:rsid w:val="00D7570B"/>
    <w:rsid w:val="00D81235"/>
    <w:rsid w:val="00D81744"/>
    <w:rsid w:val="00D82565"/>
    <w:rsid w:val="00D8631D"/>
    <w:rsid w:val="00D93FD4"/>
    <w:rsid w:val="00D946A6"/>
    <w:rsid w:val="00DB370D"/>
    <w:rsid w:val="00DB4FF7"/>
    <w:rsid w:val="00DC0D96"/>
    <w:rsid w:val="00DC17AA"/>
    <w:rsid w:val="00DC222B"/>
    <w:rsid w:val="00DC368C"/>
    <w:rsid w:val="00DC3825"/>
    <w:rsid w:val="00DD032F"/>
    <w:rsid w:val="00DD1E4D"/>
    <w:rsid w:val="00DE49B9"/>
    <w:rsid w:val="00DF6074"/>
    <w:rsid w:val="00E02DEE"/>
    <w:rsid w:val="00E103D8"/>
    <w:rsid w:val="00E11005"/>
    <w:rsid w:val="00E13703"/>
    <w:rsid w:val="00E157AE"/>
    <w:rsid w:val="00E227DB"/>
    <w:rsid w:val="00E22AC9"/>
    <w:rsid w:val="00E37F8A"/>
    <w:rsid w:val="00E4019B"/>
    <w:rsid w:val="00E40413"/>
    <w:rsid w:val="00E40E83"/>
    <w:rsid w:val="00E41082"/>
    <w:rsid w:val="00E449B3"/>
    <w:rsid w:val="00E46604"/>
    <w:rsid w:val="00E476A4"/>
    <w:rsid w:val="00E51173"/>
    <w:rsid w:val="00E54BF1"/>
    <w:rsid w:val="00E57B3A"/>
    <w:rsid w:val="00E81D84"/>
    <w:rsid w:val="00E84F9C"/>
    <w:rsid w:val="00E87EBD"/>
    <w:rsid w:val="00E9090A"/>
    <w:rsid w:val="00E92CF2"/>
    <w:rsid w:val="00E940C3"/>
    <w:rsid w:val="00E96616"/>
    <w:rsid w:val="00E96AFD"/>
    <w:rsid w:val="00EA0145"/>
    <w:rsid w:val="00EA1A11"/>
    <w:rsid w:val="00EA244B"/>
    <w:rsid w:val="00EA6E1C"/>
    <w:rsid w:val="00EC2205"/>
    <w:rsid w:val="00EC2383"/>
    <w:rsid w:val="00EC5480"/>
    <w:rsid w:val="00EC705C"/>
    <w:rsid w:val="00EC750A"/>
    <w:rsid w:val="00ED09AD"/>
    <w:rsid w:val="00ED1508"/>
    <w:rsid w:val="00EE59F4"/>
    <w:rsid w:val="00EF4812"/>
    <w:rsid w:val="00F02E30"/>
    <w:rsid w:val="00F0417C"/>
    <w:rsid w:val="00F202D9"/>
    <w:rsid w:val="00F30A60"/>
    <w:rsid w:val="00F35A46"/>
    <w:rsid w:val="00F3603C"/>
    <w:rsid w:val="00F37196"/>
    <w:rsid w:val="00F80675"/>
    <w:rsid w:val="00F82FC0"/>
    <w:rsid w:val="00F83CFD"/>
    <w:rsid w:val="00F957AB"/>
    <w:rsid w:val="00FA5E41"/>
    <w:rsid w:val="00FA661C"/>
    <w:rsid w:val="00FB7E8C"/>
    <w:rsid w:val="00FC085F"/>
    <w:rsid w:val="00FC2CA8"/>
    <w:rsid w:val="00FC3E56"/>
    <w:rsid w:val="00FC4A2D"/>
    <w:rsid w:val="00FC4F9F"/>
    <w:rsid w:val="00FC6F1B"/>
    <w:rsid w:val="00FC7AB2"/>
    <w:rsid w:val="00FD262C"/>
    <w:rsid w:val="00FD39A5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52C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3.janvāra noteikumos Nr.26 "Noteikumi par kārtību, kādā piešķiramas naudas balvas par izciliem sasniegumiem sportā, un naudas balvu apmēru"</vt:lpstr>
    </vt:vector>
  </TitlesOfParts>
  <Company>Izglītības un zinātnes ministrija, Sporta departaments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3.janvāra noteikumos Nr.26 "Noteikumi par kārtību, kādā piešķiramas naudas balvas par izciliem sasniegumiem sportā, un naudas balvu apmēru"</dc:title>
  <dc:subject>Ministru kabineta noteikumu projekts</dc:subject>
  <dc:creator>Edgars Severs</dc:creator>
  <dc:description>Izglītības un zinātnes ministrijas_x000d_
Sporta departamenta direktora vietnieks E.Severs_x000d_
Tel: 67047935_x000d_
e-pasts: edgars.severs@izm.gov.lv_x000d_
Fakss: 67047929</dc:description>
  <cp:lastModifiedBy>Leontīne Babkina</cp:lastModifiedBy>
  <cp:revision>24</cp:revision>
  <cp:lastPrinted>2014-03-10T09:04:00Z</cp:lastPrinted>
  <dcterms:created xsi:type="dcterms:W3CDTF">2014-02-26T08:02:00Z</dcterms:created>
  <dcterms:modified xsi:type="dcterms:W3CDTF">2014-03-12T10:47:00Z</dcterms:modified>
</cp:coreProperties>
</file>