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70" w:rsidRPr="008954F9" w:rsidRDefault="009F471B" w:rsidP="00464D15">
      <w:pPr>
        <w:ind w:left="-567" w:right="-427"/>
        <w:jc w:val="center"/>
        <w:rPr>
          <w:b/>
          <w:sz w:val="28"/>
          <w:szCs w:val="28"/>
        </w:rPr>
      </w:pPr>
      <w:r>
        <w:rPr>
          <w:b/>
          <w:sz w:val="28"/>
          <w:szCs w:val="28"/>
        </w:rPr>
        <w:t>I</w:t>
      </w:r>
      <w:r w:rsidR="00565E70" w:rsidRPr="008954F9">
        <w:rPr>
          <w:b/>
          <w:sz w:val="28"/>
          <w:szCs w:val="28"/>
        </w:rPr>
        <w:t>nformatīvais ziņojums</w:t>
      </w:r>
    </w:p>
    <w:p w:rsidR="009E5E0D" w:rsidRDefault="00FB6856" w:rsidP="009E5E0D">
      <w:pPr>
        <w:ind w:right="-1"/>
        <w:jc w:val="center"/>
        <w:rPr>
          <w:b/>
          <w:sz w:val="28"/>
          <w:szCs w:val="28"/>
        </w:rPr>
      </w:pPr>
      <w:bookmarkStart w:id="0" w:name="OLE_LINK1"/>
      <w:bookmarkStart w:id="1" w:name="OLE_LINK2"/>
      <w:r>
        <w:rPr>
          <w:b/>
          <w:sz w:val="28"/>
          <w:szCs w:val="28"/>
        </w:rPr>
        <w:t>“</w:t>
      </w:r>
      <w:bookmarkEnd w:id="0"/>
      <w:bookmarkEnd w:id="1"/>
      <w:r w:rsidR="006D5780" w:rsidRPr="006D5780">
        <w:rPr>
          <w:b/>
          <w:sz w:val="28"/>
          <w:szCs w:val="28"/>
        </w:rPr>
        <w:t xml:space="preserve">Par 2015.gada Eiropas čempionāta basketbolā grupu turnīra </w:t>
      </w:r>
    </w:p>
    <w:p w:rsidR="00565E70" w:rsidRPr="008954F9" w:rsidRDefault="006D5780" w:rsidP="009E5E0D">
      <w:pPr>
        <w:ind w:right="-1"/>
        <w:jc w:val="center"/>
        <w:rPr>
          <w:b/>
          <w:sz w:val="28"/>
          <w:szCs w:val="28"/>
        </w:rPr>
      </w:pPr>
      <w:r w:rsidRPr="006D5780">
        <w:rPr>
          <w:b/>
          <w:sz w:val="28"/>
          <w:szCs w:val="28"/>
        </w:rPr>
        <w:t>sarīkošanu Latvijā</w:t>
      </w:r>
      <w:r w:rsidR="00565E70" w:rsidRPr="008954F9">
        <w:rPr>
          <w:b/>
          <w:sz w:val="28"/>
          <w:szCs w:val="28"/>
        </w:rPr>
        <w:t>”</w:t>
      </w:r>
    </w:p>
    <w:p w:rsidR="00565E70" w:rsidRPr="008954F9" w:rsidRDefault="00565E70" w:rsidP="00565E70">
      <w:pPr>
        <w:rPr>
          <w:sz w:val="26"/>
          <w:szCs w:val="26"/>
        </w:rPr>
      </w:pPr>
    </w:p>
    <w:p w:rsidR="004C311A" w:rsidRDefault="00F63408" w:rsidP="00FB6856">
      <w:pPr>
        <w:ind w:firstLine="720"/>
        <w:jc w:val="both"/>
        <w:rPr>
          <w:sz w:val="26"/>
          <w:szCs w:val="26"/>
        </w:rPr>
      </w:pPr>
      <w:r>
        <w:rPr>
          <w:sz w:val="26"/>
          <w:szCs w:val="26"/>
        </w:rPr>
        <w:t xml:space="preserve">Latvijas Nacionālās sporta padomes 2014.gada 24.jūlija sēdē, izvērtējot biedrības “Latvijas Basketbola savienība” (turpmāk – Biedrība) </w:t>
      </w:r>
      <w:r w:rsidR="004C311A" w:rsidRPr="004C311A">
        <w:rPr>
          <w:sz w:val="26"/>
          <w:szCs w:val="26"/>
        </w:rPr>
        <w:t>ieceri</w:t>
      </w:r>
      <w:r w:rsidR="008C397E">
        <w:rPr>
          <w:rStyle w:val="FootnoteReference"/>
          <w:sz w:val="26"/>
          <w:szCs w:val="26"/>
        </w:rPr>
        <w:footnoteReference w:id="1"/>
      </w:r>
      <w:r w:rsidR="004C311A" w:rsidRPr="004C311A">
        <w:rPr>
          <w:sz w:val="26"/>
          <w:szCs w:val="26"/>
        </w:rPr>
        <w:t xml:space="preserve"> par 2015.gada Eiropas čempionāta basketbolā grupu turnīra (turpmāk </w:t>
      </w:r>
      <w:r w:rsidR="004C311A">
        <w:rPr>
          <w:sz w:val="26"/>
          <w:szCs w:val="26"/>
        </w:rPr>
        <w:t xml:space="preserve">arī </w:t>
      </w:r>
      <w:r w:rsidR="004C311A" w:rsidRPr="004C311A">
        <w:rPr>
          <w:sz w:val="26"/>
          <w:szCs w:val="26"/>
        </w:rPr>
        <w:t>–</w:t>
      </w:r>
      <w:r w:rsidR="00EE4EEF">
        <w:rPr>
          <w:sz w:val="26"/>
          <w:szCs w:val="26"/>
        </w:rPr>
        <w:t xml:space="preserve"> Sacensības) sarīkošanu Latvijā, Izglītības un zinātnes ministrijai (turpmāk – IZM) tika uzdots (prot. Nr.3 8</w:t>
      </w:r>
      <w:r w:rsidR="00EE4EEF" w:rsidRPr="0028532A">
        <w:rPr>
          <w:sz w:val="26"/>
          <w:szCs w:val="26"/>
        </w:rPr>
        <w:t>.§</w:t>
      </w:r>
      <w:r w:rsidR="00EE4EEF">
        <w:rPr>
          <w:sz w:val="26"/>
          <w:szCs w:val="26"/>
        </w:rPr>
        <w:t>, 8.3.apakšpunkts)</w:t>
      </w:r>
      <w:r w:rsidR="00EE4EEF" w:rsidRPr="00EE4EEF">
        <w:rPr>
          <w:sz w:val="26"/>
          <w:szCs w:val="26"/>
        </w:rPr>
        <w:t xml:space="preserve"> </w:t>
      </w:r>
      <w:r w:rsidR="00EE4EEF" w:rsidRPr="009E5E0D">
        <w:rPr>
          <w:sz w:val="26"/>
          <w:szCs w:val="26"/>
        </w:rPr>
        <w:t>sadarbībā ar Finanšu ministriju izstrādāt un izglītības un zinātnes ministram izskatīšanai Ministru kabineta 2014.gada 29.jūlija sēdē iesniegt nepieciešamos dokumentus Ministru kabineta lēmuma pieņemšanai par Sacensību rīkošanas licences iegādei nepieci</w:t>
      </w:r>
      <w:r w:rsidR="00662BC9">
        <w:rPr>
          <w:sz w:val="26"/>
          <w:szCs w:val="26"/>
        </w:rPr>
        <w:t>ešamo valsts budžeta līdzekļu 1`</w:t>
      </w:r>
      <w:r w:rsidR="00EE4EEF" w:rsidRPr="009E5E0D">
        <w:rPr>
          <w:sz w:val="26"/>
          <w:szCs w:val="26"/>
        </w:rPr>
        <w:t>200</w:t>
      </w:r>
      <w:r w:rsidR="00662BC9">
        <w:rPr>
          <w:sz w:val="26"/>
          <w:szCs w:val="26"/>
        </w:rPr>
        <w:t>`</w:t>
      </w:r>
      <w:r w:rsidR="00EE4EEF" w:rsidRPr="009E5E0D">
        <w:rPr>
          <w:sz w:val="26"/>
          <w:szCs w:val="26"/>
        </w:rPr>
        <w:t xml:space="preserve">000 </w:t>
      </w:r>
      <w:r w:rsidR="00EE4EEF" w:rsidRPr="009E5E0D">
        <w:rPr>
          <w:i/>
          <w:sz w:val="26"/>
          <w:szCs w:val="26"/>
        </w:rPr>
        <w:t>euro</w:t>
      </w:r>
      <w:r w:rsidR="00EE4EEF" w:rsidRPr="009E5E0D">
        <w:rPr>
          <w:sz w:val="26"/>
          <w:szCs w:val="26"/>
        </w:rPr>
        <w:t xml:space="preserve"> apmērā garantēšanu gadījumā, ja Starptautiskās Basketbola federācijas Eiropas nodaļa (FIBA </w:t>
      </w:r>
      <w:r w:rsidR="00EE4EEF" w:rsidRPr="009E5E0D">
        <w:rPr>
          <w:i/>
          <w:sz w:val="26"/>
          <w:szCs w:val="26"/>
        </w:rPr>
        <w:t>Europe</w:t>
      </w:r>
      <w:r w:rsidR="00EE4EEF" w:rsidRPr="009E5E0D">
        <w:rPr>
          <w:sz w:val="26"/>
          <w:szCs w:val="26"/>
        </w:rPr>
        <w:t xml:space="preserve">) </w:t>
      </w:r>
      <w:r w:rsidR="00EE4EEF">
        <w:rPr>
          <w:sz w:val="26"/>
          <w:szCs w:val="26"/>
        </w:rPr>
        <w:t>(turpmāk – FIBA</w:t>
      </w:r>
      <w:r w:rsidR="007E0AB1">
        <w:rPr>
          <w:sz w:val="26"/>
          <w:szCs w:val="26"/>
        </w:rPr>
        <w:t xml:space="preserve"> </w:t>
      </w:r>
      <w:r w:rsidR="007E0AB1" w:rsidRPr="009E5E0D">
        <w:rPr>
          <w:i/>
          <w:sz w:val="26"/>
          <w:szCs w:val="26"/>
        </w:rPr>
        <w:t>Europe</w:t>
      </w:r>
      <w:r w:rsidR="00EE4EEF">
        <w:rPr>
          <w:sz w:val="26"/>
          <w:szCs w:val="26"/>
        </w:rPr>
        <w:t xml:space="preserve">) </w:t>
      </w:r>
      <w:r w:rsidR="00EE4EEF" w:rsidRPr="009E5E0D">
        <w:rPr>
          <w:sz w:val="26"/>
          <w:szCs w:val="26"/>
        </w:rPr>
        <w:t>pieņem lēmumu par Sacensību sarīkošanu Latvijā</w:t>
      </w:r>
      <w:r w:rsidR="00EE4EEF">
        <w:rPr>
          <w:sz w:val="26"/>
          <w:szCs w:val="26"/>
        </w:rPr>
        <w:t>.</w:t>
      </w:r>
    </w:p>
    <w:p w:rsidR="00EE4EEF" w:rsidRPr="009E5E0D" w:rsidRDefault="00EE4EEF" w:rsidP="00EE4EEF">
      <w:pPr>
        <w:ind w:firstLine="720"/>
        <w:jc w:val="both"/>
        <w:rPr>
          <w:sz w:val="26"/>
          <w:szCs w:val="26"/>
        </w:rPr>
      </w:pPr>
      <w:r w:rsidRPr="009E5E0D">
        <w:rPr>
          <w:sz w:val="26"/>
          <w:szCs w:val="26"/>
        </w:rPr>
        <w:t>Ievērojot minēto, IZM ir sagatavojusi šo informatīvo ziņojumu.</w:t>
      </w:r>
    </w:p>
    <w:p w:rsidR="000904C8" w:rsidRDefault="000904C8" w:rsidP="00FB6856">
      <w:pPr>
        <w:ind w:firstLine="720"/>
        <w:jc w:val="both"/>
        <w:rPr>
          <w:sz w:val="26"/>
          <w:szCs w:val="26"/>
        </w:rPr>
      </w:pPr>
    </w:p>
    <w:p w:rsidR="00F85A1E" w:rsidRPr="008954F9" w:rsidRDefault="00F85A1E" w:rsidP="005C3E08">
      <w:pPr>
        <w:jc w:val="both"/>
        <w:rPr>
          <w:b/>
          <w:sz w:val="26"/>
          <w:szCs w:val="26"/>
        </w:rPr>
      </w:pPr>
      <w:r w:rsidRPr="008954F9">
        <w:rPr>
          <w:b/>
          <w:sz w:val="26"/>
          <w:szCs w:val="26"/>
        </w:rPr>
        <w:t>1. SITUĀCIJAS RAKSTUROJUMS</w:t>
      </w:r>
    </w:p>
    <w:p w:rsidR="00F85A1E" w:rsidRDefault="00F85A1E" w:rsidP="00C125EF">
      <w:pPr>
        <w:jc w:val="both"/>
        <w:rPr>
          <w:sz w:val="26"/>
          <w:szCs w:val="26"/>
        </w:rPr>
      </w:pPr>
    </w:p>
    <w:p w:rsidR="00722E8D" w:rsidRPr="00247FF9" w:rsidRDefault="00722E8D" w:rsidP="003E53F5">
      <w:pPr>
        <w:ind w:firstLine="709"/>
        <w:jc w:val="both"/>
        <w:rPr>
          <w:sz w:val="26"/>
          <w:szCs w:val="26"/>
        </w:rPr>
      </w:pPr>
      <w:r>
        <w:rPr>
          <w:sz w:val="26"/>
          <w:szCs w:val="26"/>
        </w:rPr>
        <w:t xml:space="preserve">Ņemot vērā situāciju Ukrainā, </w:t>
      </w:r>
      <w:r w:rsidR="007E0AB1">
        <w:rPr>
          <w:sz w:val="26"/>
          <w:szCs w:val="26"/>
        </w:rPr>
        <w:t xml:space="preserve">FIBA </w:t>
      </w:r>
      <w:r w:rsidR="007E0AB1" w:rsidRPr="009E5E0D">
        <w:rPr>
          <w:i/>
          <w:sz w:val="26"/>
          <w:szCs w:val="26"/>
        </w:rPr>
        <w:t>Europe</w:t>
      </w:r>
      <w:r w:rsidR="007E0AB1">
        <w:rPr>
          <w:sz w:val="26"/>
          <w:szCs w:val="26"/>
        </w:rPr>
        <w:t xml:space="preserve"> </w:t>
      </w:r>
      <w:r>
        <w:rPr>
          <w:sz w:val="26"/>
          <w:szCs w:val="26"/>
        </w:rPr>
        <w:t xml:space="preserve">valde </w:t>
      </w:r>
      <w:r w:rsidR="00071077">
        <w:rPr>
          <w:sz w:val="26"/>
          <w:szCs w:val="26"/>
        </w:rPr>
        <w:t>pieņēma lēmumu pārcelt Ukrainā paredzētā 2015.gada Eiropas čempionāta basketbolā finālturnīra (</w:t>
      </w:r>
      <w:r w:rsidR="00071077" w:rsidRPr="00071077">
        <w:rPr>
          <w:i/>
          <w:sz w:val="26"/>
          <w:szCs w:val="26"/>
        </w:rPr>
        <w:t>EuroBasket`2015</w:t>
      </w:r>
      <w:r w:rsidR="00071077">
        <w:rPr>
          <w:sz w:val="26"/>
          <w:szCs w:val="26"/>
        </w:rPr>
        <w:t xml:space="preserve">) rīkošanu uz citu vietu. </w:t>
      </w:r>
      <w:r w:rsidR="00653623">
        <w:rPr>
          <w:sz w:val="26"/>
          <w:szCs w:val="26"/>
        </w:rPr>
        <w:t xml:space="preserve">Biedrība 2014.gada 25.aprīlī FIBA </w:t>
      </w:r>
      <w:r w:rsidR="00653623" w:rsidRPr="009E5E0D">
        <w:rPr>
          <w:i/>
          <w:sz w:val="26"/>
          <w:szCs w:val="26"/>
        </w:rPr>
        <w:t>Europe</w:t>
      </w:r>
      <w:r w:rsidR="00653623">
        <w:rPr>
          <w:sz w:val="26"/>
          <w:szCs w:val="26"/>
        </w:rPr>
        <w:t xml:space="preserve"> nosūtītajā vēstulē izrādījusi interesi par </w:t>
      </w:r>
      <w:r w:rsidR="00653623" w:rsidRPr="00071077">
        <w:rPr>
          <w:i/>
          <w:sz w:val="26"/>
          <w:szCs w:val="26"/>
        </w:rPr>
        <w:t>EuroBasket`2015</w:t>
      </w:r>
      <w:r w:rsidR="00653623">
        <w:rPr>
          <w:sz w:val="26"/>
          <w:szCs w:val="26"/>
        </w:rPr>
        <w:t xml:space="preserve"> vienas grupas turnīra sarīkošanu Latvijā. </w:t>
      </w:r>
      <w:r w:rsidR="00071077">
        <w:rPr>
          <w:sz w:val="26"/>
          <w:szCs w:val="26"/>
        </w:rPr>
        <w:t xml:space="preserve">FIBA ir aicinājusi visas ieinteresētās nacionālās basketbola federācijas iesniegt </w:t>
      </w:r>
      <w:r w:rsidR="00653623">
        <w:rPr>
          <w:sz w:val="26"/>
          <w:szCs w:val="26"/>
        </w:rPr>
        <w:t xml:space="preserve">detalizētus </w:t>
      </w:r>
      <w:r w:rsidR="00071077">
        <w:rPr>
          <w:sz w:val="26"/>
          <w:szCs w:val="26"/>
        </w:rPr>
        <w:t xml:space="preserve">pieteikumus rīkot visu </w:t>
      </w:r>
      <w:r w:rsidR="00071077" w:rsidRPr="00071077">
        <w:rPr>
          <w:i/>
          <w:sz w:val="26"/>
          <w:szCs w:val="26"/>
        </w:rPr>
        <w:t>EuroBasket`2015</w:t>
      </w:r>
      <w:r w:rsidR="006E2EFF">
        <w:rPr>
          <w:sz w:val="26"/>
          <w:szCs w:val="26"/>
        </w:rPr>
        <w:t>,</w:t>
      </w:r>
      <w:r w:rsidR="00071077">
        <w:rPr>
          <w:sz w:val="26"/>
          <w:szCs w:val="26"/>
        </w:rPr>
        <w:t xml:space="preserve"> vai daļu no turnīra. Pieteikumu iesniegšanas termiņš ir 2014.gada 31.jūlijs.</w:t>
      </w:r>
      <w:r w:rsidR="00247FF9">
        <w:rPr>
          <w:sz w:val="26"/>
          <w:szCs w:val="26"/>
        </w:rPr>
        <w:t xml:space="preserve"> </w:t>
      </w:r>
      <w:r w:rsidR="00247FF9" w:rsidRPr="00071077">
        <w:rPr>
          <w:i/>
          <w:sz w:val="26"/>
          <w:szCs w:val="26"/>
        </w:rPr>
        <w:t>EuroBasket`2015</w:t>
      </w:r>
      <w:r w:rsidR="00247FF9">
        <w:rPr>
          <w:sz w:val="26"/>
          <w:szCs w:val="26"/>
        </w:rPr>
        <w:t xml:space="preserve"> notiks no 2015.gada 3.līdz 20.septembrim (grupas turnīrs: no 2.līdz 11.septembrim). </w:t>
      </w:r>
      <w:r w:rsidR="004E5C77">
        <w:rPr>
          <w:sz w:val="26"/>
          <w:szCs w:val="26"/>
        </w:rPr>
        <w:t xml:space="preserve">FIBA </w:t>
      </w:r>
      <w:r w:rsidR="004E5C77" w:rsidRPr="009E5E0D">
        <w:rPr>
          <w:i/>
          <w:sz w:val="26"/>
          <w:szCs w:val="26"/>
        </w:rPr>
        <w:t>Europe</w:t>
      </w:r>
      <w:r w:rsidR="004E5C77">
        <w:rPr>
          <w:i/>
          <w:sz w:val="26"/>
          <w:szCs w:val="26"/>
        </w:rPr>
        <w:t xml:space="preserve"> </w:t>
      </w:r>
      <w:r w:rsidR="004E5C77">
        <w:rPr>
          <w:sz w:val="26"/>
          <w:szCs w:val="26"/>
        </w:rPr>
        <w:t>ir mainījusi arī t</w:t>
      </w:r>
      <w:r w:rsidR="004E5C77" w:rsidRPr="00247FF9">
        <w:rPr>
          <w:sz w:val="26"/>
          <w:szCs w:val="26"/>
        </w:rPr>
        <w:t>urnīra izspēles sistēmu, atceļot otrā posma turnīrus</w:t>
      </w:r>
      <w:r w:rsidR="00536C41">
        <w:rPr>
          <w:sz w:val="26"/>
          <w:szCs w:val="26"/>
        </w:rPr>
        <w:t>, kā rezultātā p</w:t>
      </w:r>
      <w:r w:rsidR="004E5C77" w:rsidRPr="00247FF9">
        <w:rPr>
          <w:sz w:val="26"/>
          <w:szCs w:val="26"/>
        </w:rPr>
        <w:t>irmajā posmā notiks četri grupu turnīri, katrā piedaloties sešām komandām</w:t>
      </w:r>
      <w:r w:rsidR="00536C41">
        <w:rPr>
          <w:sz w:val="26"/>
          <w:szCs w:val="26"/>
        </w:rPr>
        <w:t>; p</w:t>
      </w:r>
      <w:r w:rsidR="004E5C77" w:rsidRPr="00247FF9">
        <w:rPr>
          <w:sz w:val="26"/>
          <w:szCs w:val="26"/>
        </w:rPr>
        <w:t xml:space="preserve">a četrām labākajām kvalificēsies izslēgšanas spēlēm, kas risināsies četrās kārtās – astotdaļfināls, ceturtdaļfināls, pusfināls un finālspēles (pēc šādas sistēmas </w:t>
      </w:r>
      <w:r w:rsidR="004E5C77">
        <w:rPr>
          <w:sz w:val="26"/>
          <w:szCs w:val="26"/>
        </w:rPr>
        <w:t xml:space="preserve">2014.gada </w:t>
      </w:r>
      <w:r w:rsidR="004E5C77" w:rsidRPr="00247FF9">
        <w:rPr>
          <w:sz w:val="26"/>
          <w:szCs w:val="26"/>
        </w:rPr>
        <w:t xml:space="preserve">septembrī jau trešo reizi risināsies Pasaules kausa izcīņa). </w:t>
      </w:r>
      <w:r w:rsidR="004E5C77">
        <w:rPr>
          <w:sz w:val="26"/>
          <w:szCs w:val="26"/>
        </w:rPr>
        <w:t xml:space="preserve">Būtiski ir atzīmēt, ka </w:t>
      </w:r>
      <w:r w:rsidR="004E5C77" w:rsidRPr="004E5C77">
        <w:rPr>
          <w:i/>
          <w:sz w:val="26"/>
          <w:szCs w:val="26"/>
        </w:rPr>
        <w:t xml:space="preserve">EuroBasket’2015 </w:t>
      </w:r>
      <w:r w:rsidR="004E5C77" w:rsidRPr="00247FF9">
        <w:rPr>
          <w:sz w:val="26"/>
          <w:szCs w:val="26"/>
        </w:rPr>
        <w:t xml:space="preserve">komandas cīnīsies ne tikai par medaļām, </w:t>
      </w:r>
      <w:r w:rsidR="004E5C77">
        <w:rPr>
          <w:sz w:val="26"/>
          <w:szCs w:val="26"/>
        </w:rPr>
        <w:t>bet arī ceļazīmēm uz 2016.gada O</w:t>
      </w:r>
      <w:r w:rsidR="004E5C77" w:rsidRPr="00247FF9">
        <w:rPr>
          <w:sz w:val="26"/>
          <w:szCs w:val="26"/>
        </w:rPr>
        <w:t>limpiskajām spēlēm</w:t>
      </w:r>
      <w:r w:rsidR="003E53F5">
        <w:rPr>
          <w:sz w:val="26"/>
          <w:szCs w:val="26"/>
        </w:rPr>
        <w:t xml:space="preserve"> </w:t>
      </w:r>
      <w:r w:rsidR="003E53F5" w:rsidRPr="003E53F5">
        <w:rPr>
          <w:sz w:val="26"/>
          <w:szCs w:val="26"/>
        </w:rPr>
        <w:t>Riodežaneiro</w:t>
      </w:r>
      <w:r w:rsidR="003E53F5">
        <w:rPr>
          <w:sz w:val="26"/>
          <w:szCs w:val="26"/>
        </w:rPr>
        <w:t xml:space="preserve"> (Brazīlija).</w:t>
      </w:r>
      <w:r w:rsidR="004E5C77">
        <w:rPr>
          <w:sz w:val="26"/>
          <w:szCs w:val="26"/>
        </w:rPr>
        <w:t xml:space="preserve"> </w:t>
      </w:r>
    </w:p>
    <w:p w:rsidR="00D64923" w:rsidRDefault="000A3964" w:rsidP="00722E8D">
      <w:pPr>
        <w:ind w:firstLine="720"/>
        <w:jc w:val="both"/>
        <w:rPr>
          <w:sz w:val="26"/>
          <w:szCs w:val="26"/>
        </w:rPr>
      </w:pPr>
      <w:r>
        <w:rPr>
          <w:sz w:val="26"/>
          <w:szCs w:val="26"/>
        </w:rPr>
        <w:t>Eiropas čempionāta finālturnīrs basketbolā</w:t>
      </w:r>
      <w:r w:rsidR="00B14C49">
        <w:rPr>
          <w:sz w:val="26"/>
          <w:szCs w:val="26"/>
        </w:rPr>
        <w:t xml:space="preserve"> vīriešiem</w:t>
      </w:r>
      <w:r>
        <w:rPr>
          <w:sz w:val="26"/>
          <w:szCs w:val="26"/>
        </w:rPr>
        <w:t xml:space="preserve"> ir otrs lielākais sporta pasākums Eiropā (aiz Eiropas čempionāta finālturnīra futbolā</w:t>
      </w:r>
      <w:r w:rsidR="0043221D">
        <w:rPr>
          <w:sz w:val="26"/>
          <w:szCs w:val="26"/>
        </w:rPr>
        <w:t xml:space="preserve"> vīriešiem</w:t>
      </w:r>
      <w:r>
        <w:rPr>
          <w:sz w:val="26"/>
          <w:szCs w:val="26"/>
        </w:rPr>
        <w:t>) un 2015.gadā tas būs viens no galvenajiem sporta notikumiem ne tikai Eiropā, bet arī pasaulē.</w:t>
      </w:r>
      <w:r w:rsidR="00892795">
        <w:rPr>
          <w:sz w:val="26"/>
          <w:szCs w:val="26"/>
        </w:rPr>
        <w:t xml:space="preserve"> Iepriekšējo divu Eiropas čempionāta finālturnīru basketbolā pieredze (2011.gadā Lietuvā un 2013.gadā Slovēnijā</w:t>
      </w:r>
      <w:r w:rsidR="00D64923">
        <w:rPr>
          <w:rStyle w:val="FootnoteReference"/>
          <w:sz w:val="26"/>
          <w:szCs w:val="26"/>
        </w:rPr>
        <w:footnoteReference w:id="2"/>
      </w:r>
      <w:r w:rsidR="00892795">
        <w:rPr>
          <w:sz w:val="26"/>
          <w:szCs w:val="26"/>
        </w:rPr>
        <w:t xml:space="preserve">) liecina, ka </w:t>
      </w:r>
      <w:r w:rsidR="00D64923">
        <w:rPr>
          <w:sz w:val="26"/>
          <w:szCs w:val="26"/>
        </w:rPr>
        <w:t>šim</w:t>
      </w:r>
      <w:r w:rsidR="002E03CD">
        <w:rPr>
          <w:sz w:val="26"/>
          <w:szCs w:val="26"/>
        </w:rPr>
        <w:t xml:space="preserve"> pasākumam ir ievērojams pozitīvs efekts uz rīkotājvalsts ekonomiku, ko nodrošina būtisks </w:t>
      </w:r>
      <w:r w:rsidR="00D64923">
        <w:rPr>
          <w:sz w:val="26"/>
          <w:szCs w:val="26"/>
        </w:rPr>
        <w:t>finanšu apgrozījuma</w:t>
      </w:r>
      <w:r w:rsidR="002E03CD">
        <w:rPr>
          <w:sz w:val="26"/>
          <w:szCs w:val="26"/>
        </w:rPr>
        <w:t xml:space="preserve"> pieaugums </w:t>
      </w:r>
      <w:r w:rsidR="00D64923" w:rsidRPr="009E5E0D">
        <w:rPr>
          <w:sz w:val="26"/>
          <w:szCs w:val="26"/>
        </w:rPr>
        <w:t>vie</w:t>
      </w:r>
      <w:r w:rsidR="00D64923">
        <w:rPr>
          <w:sz w:val="26"/>
          <w:szCs w:val="26"/>
        </w:rPr>
        <w:t xml:space="preserve">snīcu un restorānu servisa, kā arī </w:t>
      </w:r>
      <w:r w:rsidR="002E03CD" w:rsidRPr="009E5E0D">
        <w:rPr>
          <w:sz w:val="26"/>
          <w:szCs w:val="26"/>
        </w:rPr>
        <w:t>ēdināšanas</w:t>
      </w:r>
      <w:r w:rsidR="00D64923">
        <w:rPr>
          <w:sz w:val="26"/>
          <w:szCs w:val="26"/>
        </w:rPr>
        <w:t xml:space="preserve"> un</w:t>
      </w:r>
      <w:r w:rsidR="002E03CD" w:rsidRPr="009E5E0D">
        <w:rPr>
          <w:sz w:val="26"/>
          <w:szCs w:val="26"/>
        </w:rPr>
        <w:t xml:space="preserve"> pārtikas mazumtirdzniecības </w:t>
      </w:r>
      <w:r w:rsidR="002E03CD">
        <w:rPr>
          <w:sz w:val="26"/>
          <w:szCs w:val="26"/>
        </w:rPr>
        <w:t xml:space="preserve">jomās. </w:t>
      </w:r>
      <w:r w:rsidR="00D64923">
        <w:rPr>
          <w:sz w:val="26"/>
          <w:szCs w:val="26"/>
        </w:rPr>
        <w:t xml:space="preserve">Arī </w:t>
      </w:r>
      <w:r w:rsidR="00D64923" w:rsidRPr="00D64923">
        <w:rPr>
          <w:sz w:val="26"/>
          <w:szCs w:val="26"/>
        </w:rPr>
        <w:t xml:space="preserve">Sporta politikas pamatnostādnēs 2014.–2020.gadam (apstiprinātas ar Ministru kabineta 2013.gada 18.decembra rīkojumu Nr.666) </w:t>
      </w:r>
      <w:r w:rsidR="00D64923">
        <w:rPr>
          <w:sz w:val="26"/>
          <w:szCs w:val="26"/>
        </w:rPr>
        <w:t xml:space="preserve">ir atzīts, ka </w:t>
      </w:r>
      <w:r w:rsidR="00D64923" w:rsidRPr="00D64923">
        <w:rPr>
          <w:sz w:val="26"/>
          <w:szCs w:val="26"/>
        </w:rPr>
        <w:t xml:space="preserve">starptautisko sporta sacensību rīkošana Latvijā </w:t>
      </w:r>
      <w:r w:rsidR="00D64923">
        <w:rPr>
          <w:sz w:val="26"/>
          <w:szCs w:val="26"/>
        </w:rPr>
        <w:t xml:space="preserve">veicina </w:t>
      </w:r>
      <w:r w:rsidR="00D64923" w:rsidRPr="00D64923">
        <w:rPr>
          <w:sz w:val="26"/>
          <w:szCs w:val="26"/>
        </w:rPr>
        <w:t xml:space="preserve">ekonomikas attīstību (sacensību apmeklētāji no </w:t>
      </w:r>
      <w:r w:rsidR="00D64923" w:rsidRPr="00D64923">
        <w:rPr>
          <w:sz w:val="26"/>
          <w:szCs w:val="26"/>
        </w:rPr>
        <w:lastRenderedPageBreak/>
        <w:t>ārvalstīm kā tūristi, to uzturēšanās laikā Latvijā patērētās</w:t>
      </w:r>
      <w:r w:rsidR="00A234ED">
        <w:rPr>
          <w:sz w:val="26"/>
          <w:szCs w:val="26"/>
        </w:rPr>
        <w:t xml:space="preserve"> preces un pakalpojumi, u.tml.), kā arī veicina Latvijas atpazīstamību pasaulē (</w:t>
      </w:r>
      <w:r w:rsidR="00EC7444">
        <w:rPr>
          <w:sz w:val="26"/>
          <w:szCs w:val="26"/>
        </w:rPr>
        <w:t xml:space="preserve">popularizē </w:t>
      </w:r>
      <w:r w:rsidR="00A234ED">
        <w:rPr>
          <w:sz w:val="26"/>
          <w:szCs w:val="26"/>
        </w:rPr>
        <w:t>Latvij</w:t>
      </w:r>
      <w:r w:rsidR="00EC7444">
        <w:rPr>
          <w:sz w:val="26"/>
          <w:szCs w:val="26"/>
        </w:rPr>
        <w:t>u</w:t>
      </w:r>
      <w:r w:rsidR="00A234ED">
        <w:rPr>
          <w:sz w:val="26"/>
          <w:szCs w:val="26"/>
        </w:rPr>
        <w:t xml:space="preserve"> kā tūrisma galamērķ</w:t>
      </w:r>
      <w:r w:rsidR="00EC7444">
        <w:rPr>
          <w:sz w:val="26"/>
          <w:szCs w:val="26"/>
        </w:rPr>
        <w:t>i)</w:t>
      </w:r>
      <w:r w:rsidR="00A234ED">
        <w:rPr>
          <w:sz w:val="26"/>
          <w:szCs w:val="26"/>
        </w:rPr>
        <w:t>.</w:t>
      </w:r>
    </w:p>
    <w:p w:rsidR="008449F6" w:rsidRDefault="007537E8" w:rsidP="00AF47E6">
      <w:pPr>
        <w:ind w:firstLine="720"/>
        <w:jc w:val="both"/>
        <w:rPr>
          <w:sz w:val="26"/>
          <w:szCs w:val="26"/>
        </w:rPr>
      </w:pPr>
      <w:r w:rsidRPr="004A608D">
        <w:rPr>
          <w:sz w:val="26"/>
          <w:szCs w:val="26"/>
        </w:rPr>
        <w:t xml:space="preserve">Biedrība 2014.gada </w:t>
      </w:r>
      <w:r w:rsidR="004A608D">
        <w:rPr>
          <w:sz w:val="26"/>
          <w:szCs w:val="26"/>
        </w:rPr>
        <w:t>28</w:t>
      </w:r>
      <w:r w:rsidRPr="004A608D">
        <w:rPr>
          <w:sz w:val="26"/>
          <w:szCs w:val="26"/>
        </w:rPr>
        <w:t>.jūlija vēstulē Nr.03/</w:t>
      </w:r>
      <w:r w:rsidR="004A608D">
        <w:rPr>
          <w:sz w:val="26"/>
          <w:szCs w:val="26"/>
        </w:rPr>
        <w:t>60</w:t>
      </w:r>
      <w:r w:rsidRPr="004A608D">
        <w:rPr>
          <w:sz w:val="26"/>
          <w:szCs w:val="26"/>
        </w:rPr>
        <w:t xml:space="preserve"> </w:t>
      </w:r>
      <w:r w:rsidR="008449F6" w:rsidRPr="004A608D">
        <w:rPr>
          <w:sz w:val="26"/>
          <w:szCs w:val="26"/>
        </w:rPr>
        <w:t>prognozē, ka 2015.gada</w:t>
      </w:r>
      <w:r w:rsidR="008449F6" w:rsidRPr="008449F6">
        <w:rPr>
          <w:sz w:val="26"/>
          <w:szCs w:val="26"/>
        </w:rPr>
        <w:t xml:space="preserve"> septembrī </w:t>
      </w:r>
      <w:r w:rsidR="008449F6" w:rsidRPr="008449F6">
        <w:rPr>
          <w:i/>
          <w:sz w:val="26"/>
          <w:szCs w:val="26"/>
        </w:rPr>
        <w:t>EuroBasket’2015</w:t>
      </w:r>
      <w:r w:rsidR="008449F6" w:rsidRPr="008449F6">
        <w:rPr>
          <w:sz w:val="26"/>
          <w:szCs w:val="26"/>
        </w:rPr>
        <w:t xml:space="preserve"> Latvijā apmeklēs </w:t>
      </w:r>
      <w:r w:rsidR="008449F6">
        <w:rPr>
          <w:sz w:val="26"/>
          <w:szCs w:val="26"/>
        </w:rPr>
        <w:t xml:space="preserve">vismaz </w:t>
      </w:r>
      <w:r w:rsidR="008449F6" w:rsidRPr="008449F6">
        <w:rPr>
          <w:sz w:val="26"/>
          <w:szCs w:val="26"/>
        </w:rPr>
        <w:t xml:space="preserve">5000 </w:t>
      </w:r>
      <w:r w:rsidR="008449F6">
        <w:rPr>
          <w:sz w:val="26"/>
          <w:szCs w:val="26"/>
        </w:rPr>
        <w:t xml:space="preserve">ārvalstnieku (t.sk. </w:t>
      </w:r>
      <w:r w:rsidR="008449F6" w:rsidRPr="008449F6">
        <w:rPr>
          <w:sz w:val="26"/>
          <w:szCs w:val="26"/>
        </w:rPr>
        <w:t xml:space="preserve">200 sacensību dalībnieki (spēlētāji, pavadošās personas, tiesneši, Starptautiskās </w:t>
      </w:r>
      <w:r w:rsidR="009212C7">
        <w:rPr>
          <w:sz w:val="26"/>
          <w:szCs w:val="26"/>
        </w:rPr>
        <w:t xml:space="preserve">Basketbola federācijas pārstāvji; </w:t>
      </w:r>
      <w:r w:rsidR="008449F6" w:rsidRPr="008449F6">
        <w:rPr>
          <w:sz w:val="26"/>
          <w:szCs w:val="26"/>
        </w:rPr>
        <w:t xml:space="preserve">500 </w:t>
      </w:r>
      <w:r w:rsidR="009212C7">
        <w:rPr>
          <w:sz w:val="26"/>
          <w:szCs w:val="26"/>
        </w:rPr>
        <w:t xml:space="preserve">plašsaziņas līdzekļu pārstāvji; vismaz </w:t>
      </w:r>
      <w:r w:rsidR="008449F6" w:rsidRPr="008449F6">
        <w:rPr>
          <w:sz w:val="26"/>
          <w:szCs w:val="26"/>
        </w:rPr>
        <w:t>4300 skatītāju</w:t>
      </w:r>
      <w:r w:rsidR="009212C7">
        <w:rPr>
          <w:sz w:val="26"/>
          <w:szCs w:val="26"/>
        </w:rPr>
        <w:t>)</w:t>
      </w:r>
      <w:r w:rsidR="008449F6" w:rsidRPr="008449F6">
        <w:rPr>
          <w:sz w:val="26"/>
          <w:szCs w:val="26"/>
        </w:rPr>
        <w:t>. Šād</w:t>
      </w:r>
      <w:r w:rsidR="009212C7">
        <w:rPr>
          <w:sz w:val="26"/>
          <w:szCs w:val="26"/>
        </w:rPr>
        <w:t>s</w:t>
      </w:r>
      <w:r w:rsidR="008449F6" w:rsidRPr="008449F6">
        <w:rPr>
          <w:sz w:val="26"/>
          <w:szCs w:val="26"/>
        </w:rPr>
        <w:t xml:space="preserve"> apmeklētāju skait</w:t>
      </w:r>
      <w:r w:rsidR="009212C7">
        <w:rPr>
          <w:sz w:val="26"/>
          <w:szCs w:val="26"/>
        </w:rPr>
        <w:t>s</w:t>
      </w:r>
      <w:r w:rsidR="008449F6" w:rsidRPr="008449F6">
        <w:rPr>
          <w:sz w:val="26"/>
          <w:szCs w:val="26"/>
        </w:rPr>
        <w:t xml:space="preserve"> prognozējam</w:t>
      </w:r>
      <w:r w:rsidR="009212C7">
        <w:rPr>
          <w:sz w:val="26"/>
          <w:szCs w:val="26"/>
        </w:rPr>
        <w:t>s</w:t>
      </w:r>
      <w:r w:rsidR="008449F6" w:rsidRPr="008449F6">
        <w:rPr>
          <w:sz w:val="26"/>
          <w:szCs w:val="26"/>
        </w:rPr>
        <w:t xml:space="preserve">, </w:t>
      </w:r>
      <w:r w:rsidR="009212C7">
        <w:rPr>
          <w:sz w:val="26"/>
          <w:szCs w:val="26"/>
        </w:rPr>
        <w:t xml:space="preserve">ņemot vērā iepriekšējo gadu </w:t>
      </w:r>
      <w:r w:rsidR="008449F6" w:rsidRPr="009212C7">
        <w:rPr>
          <w:i/>
          <w:sz w:val="26"/>
          <w:szCs w:val="26"/>
        </w:rPr>
        <w:t>EuroBasket</w:t>
      </w:r>
      <w:r w:rsidR="008449F6" w:rsidRPr="008449F6">
        <w:rPr>
          <w:sz w:val="26"/>
          <w:szCs w:val="26"/>
        </w:rPr>
        <w:t xml:space="preserve"> apmeklētību. </w:t>
      </w:r>
      <w:r w:rsidR="009212C7">
        <w:rPr>
          <w:sz w:val="26"/>
          <w:szCs w:val="26"/>
        </w:rPr>
        <w:t xml:space="preserve">Atzīmējams, ka ārvalstu </w:t>
      </w:r>
      <w:r w:rsidR="008449F6" w:rsidRPr="008449F6">
        <w:rPr>
          <w:sz w:val="26"/>
          <w:szCs w:val="26"/>
        </w:rPr>
        <w:t xml:space="preserve">skatītāju </w:t>
      </w:r>
      <w:r w:rsidR="00A32AD0">
        <w:rPr>
          <w:sz w:val="26"/>
          <w:szCs w:val="26"/>
        </w:rPr>
        <w:t xml:space="preserve">skaits </w:t>
      </w:r>
      <w:r w:rsidR="009212C7">
        <w:rPr>
          <w:sz w:val="26"/>
          <w:szCs w:val="26"/>
        </w:rPr>
        <w:t xml:space="preserve">ir atkarīgs arī to </w:t>
      </w:r>
      <w:r w:rsidR="008449F6" w:rsidRPr="008449F6">
        <w:rPr>
          <w:sz w:val="26"/>
          <w:szCs w:val="26"/>
        </w:rPr>
        <w:t>tā, kādas komandas tiks ielozētas Rīgas grupā.</w:t>
      </w:r>
      <w:r w:rsidR="00AF47E6">
        <w:rPr>
          <w:sz w:val="26"/>
          <w:szCs w:val="26"/>
        </w:rPr>
        <w:t xml:space="preserve"> Biedrība norāda, ka Sacensību </w:t>
      </w:r>
      <w:r w:rsidR="008449F6" w:rsidRPr="008449F6">
        <w:rPr>
          <w:sz w:val="26"/>
          <w:szCs w:val="26"/>
        </w:rPr>
        <w:t xml:space="preserve">laikā </w:t>
      </w:r>
      <w:r w:rsidR="00AF47E6">
        <w:rPr>
          <w:sz w:val="26"/>
          <w:szCs w:val="26"/>
        </w:rPr>
        <w:t xml:space="preserve">ārvalstnieki </w:t>
      </w:r>
      <w:r w:rsidR="008449F6" w:rsidRPr="008449F6">
        <w:rPr>
          <w:sz w:val="26"/>
          <w:szCs w:val="26"/>
        </w:rPr>
        <w:t>Latvijā uzturēsies vismaz 9 dienas, izmantojot naktsmītnes, ēdināšanas pakalpojumus, kā arī iegādājoties suvenīrus. Centrālās statistikas pārvaldes</w:t>
      </w:r>
      <w:r w:rsidR="00AF47E6">
        <w:rPr>
          <w:sz w:val="26"/>
          <w:szCs w:val="26"/>
        </w:rPr>
        <w:t xml:space="preserve"> </w:t>
      </w:r>
      <w:r w:rsidR="008449F6" w:rsidRPr="008449F6">
        <w:rPr>
          <w:sz w:val="26"/>
          <w:szCs w:val="26"/>
        </w:rPr>
        <w:t>dati</w:t>
      </w:r>
      <w:r w:rsidR="00E338BB">
        <w:rPr>
          <w:sz w:val="26"/>
          <w:szCs w:val="26"/>
        </w:rPr>
        <w:t xml:space="preserve"> pa 2013.gadu</w:t>
      </w:r>
      <w:r w:rsidR="008449F6" w:rsidRPr="008449F6">
        <w:rPr>
          <w:sz w:val="26"/>
          <w:szCs w:val="26"/>
        </w:rPr>
        <w:t xml:space="preserve"> liecina, ka vidēji dienā viens ārvalstu tūrists Latvijā iztērē 75 </w:t>
      </w:r>
      <w:r w:rsidR="00AF47E6" w:rsidRPr="00AF47E6">
        <w:rPr>
          <w:i/>
          <w:sz w:val="26"/>
          <w:szCs w:val="26"/>
        </w:rPr>
        <w:t>euro</w:t>
      </w:r>
      <w:r w:rsidR="008449F6" w:rsidRPr="008449F6">
        <w:rPr>
          <w:sz w:val="26"/>
          <w:szCs w:val="26"/>
        </w:rPr>
        <w:t xml:space="preserve">. Savukārt </w:t>
      </w:r>
      <w:r w:rsidR="00AF47E6">
        <w:rPr>
          <w:sz w:val="26"/>
          <w:szCs w:val="26"/>
        </w:rPr>
        <w:t>Tūrisma attīstības valsts aģentūras</w:t>
      </w:r>
      <w:r w:rsidR="008449F6" w:rsidRPr="008449F6">
        <w:rPr>
          <w:sz w:val="26"/>
          <w:szCs w:val="26"/>
        </w:rPr>
        <w:t xml:space="preserve"> sadarbībā ar </w:t>
      </w:r>
      <w:r w:rsidR="00AF47E6" w:rsidRPr="00AF47E6">
        <w:rPr>
          <w:sz w:val="26"/>
          <w:szCs w:val="26"/>
        </w:rPr>
        <w:t>Tirg</w:t>
      </w:r>
      <w:r w:rsidR="00AF47E6">
        <w:rPr>
          <w:sz w:val="26"/>
          <w:szCs w:val="26"/>
        </w:rPr>
        <w:t>us un sociālo pētījumu aģentūru “</w:t>
      </w:r>
      <w:r w:rsidR="008449F6" w:rsidRPr="008449F6">
        <w:rPr>
          <w:sz w:val="26"/>
          <w:szCs w:val="26"/>
        </w:rPr>
        <w:t xml:space="preserve">Latvijas </w:t>
      </w:r>
      <w:r w:rsidR="00AF47E6">
        <w:rPr>
          <w:sz w:val="26"/>
          <w:szCs w:val="26"/>
        </w:rPr>
        <w:t>Fakti”</w:t>
      </w:r>
      <w:r w:rsidR="008449F6" w:rsidRPr="008449F6">
        <w:rPr>
          <w:sz w:val="26"/>
          <w:szCs w:val="26"/>
        </w:rPr>
        <w:t xml:space="preserve"> veiktā ārvalstu tūristu aptauja liecina, ka katram </w:t>
      </w:r>
      <w:r w:rsidR="00AF47E6">
        <w:rPr>
          <w:sz w:val="26"/>
          <w:szCs w:val="26"/>
        </w:rPr>
        <w:t>ārvalstniekam</w:t>
      </w:r>
      <w:r w:rsidR="008449F6" w:rsidRPr="008449F6">
        <w:rPr>
          <w:sz w:val="26"/>
          <w:szCs w:val="26"/>
        </w:rPr>
        <w:t xml:space="preserve"> viena Latvijā pavadītā diena izmaksā vismaz 100 </w:t>
      </w:r>
      <w:r w:rsidR="00AF47E6" w:rsidRPr="00AF47E6">
        <w:rPr>
          <w:i/>
          <w:sz w:val="26"/>
          <w:szCs w:val="26"/>
        </w:rPr>
        <w:t>euro</w:t>
      </w:r>
      <w:r w:rsidR="008449F6" w:rsidRPr="008449F6">
        <w:rPr>
          <w:sz w:val="26"/>
          <w:szCs w:val="26"/>
        </w:rPr>
        <w:t xml:space="preserve">. </w:t>
      </w:r>
      <w:r w:rsidR="00AF47E6">
        <w:rPr>
          <w:sz w:val="26"/>
          <w:szCs w:val="26"/>
        </w:rPr>
        <w:t>Biedrība norāda, ka v</w:t>
      </w:r>
      <w:r w:rsidR="008449F6" w:rsidRPr="008449F6">
        <w:rPr>
          <w:sz w:val="26"/>
          <w:szCs w:val="26"/>
        </w:rPr>
        <w:t>asarā Rīgā vienā dienā nepieciešamā summa</w:t>
      </w:r>
      <w:r w:rsidR="00AF47E6">
        <w:rPr>
          <w:sz w:val="26"/>
          <w:szCs w:val="26"/>
        </w:rPr>
        <w:t xml:space="preserve"> ir vēl </w:t>
      </w:r>
      <w:r w:rsidR="008449F6" w:rsidRPr="008449F6">
        <w:rPr>
          <w:sz w:val="26"/>
          <w:szCs w:val="26"/>
        </w:rPr>
        <w:t xml:space="preserve">lielāka, turklāt </w:t>
      </w:r>
      <w:r w:rsidR="00AF47E6">
        <w:rPr>
          <w:sz w:val="26"/>
          <w:szCs w:val="26"/>
        </w:rPr>
        <w:t>pētījumu centra “</w:t>
      </w:r>
      <w:r w:rsidR="008449F6" w:rsidRPr="008449F6">
        <w:rPr>
          <w:sz w:val="26"/>
          <w:szCs w:val="26"/>
        </w:rPr>
        <w:t>SKDS</w:t>
      </w:r>
      <w:r w:rsidR="00AF47E6">
        <w:rPr>
          <w:sz w:val="26"/>
          <w:szCs w:val="26"/>
        </w:rPr>
        <w:t>”</w:t>
      </w:r>
      <w:r w:rsidR="008449F6" w:rsidRPr="008449F6">
        <w:rPr>
          <w:sz w:val="26"/>
          <w:szCs w:val="26"/>
        </w:rPr>
        <w:t xml:space="preserve"> </w:t>
      </w:r>
      <w:r w:rsidR="00AF47E6">
        <w:rPr>
          <w:sz w:val="26"/>
          <w:szCs w:val="26"/>
        </w:rPr>
        <w:t>dati</w:t>
      </w:r>
      <w:r w:rsidR="008449F6" w:rsidRPr="008449F6">
        <w:rPr>
          <w:sz w:val="26"/>
          <w:szCs w:val="26"/>
        </w:rPr>
        <w:t xml:space="preserve"> lie</w:t>
      </w:r>
      <w:r w:rsidR="00AF47E6">
        <w:rPr>
          <w:sz w:val="26"/>
          <w:szCs w:val="26"/>
        </w:rPr>
        <w:t xml:space="preserve">cina, ka basketbola interesentiem ir augsta maksātspēja, kā rezultātā  </w:t>
      </w:r>
      <w:r w:rsidR="00EC59D2">
        <w:rPr>
          <w:sz w:val="26"/>
          <w:szCs w:val="26"/>
        </w:rPr>
        <w:t xml:space="preserve">Biedrība prognozē, ka </w:t>
      </w:r>
      <w:r w:rsidR="008449F6" w:rsidRPr="008449F6">
        <w:rPr>
          <w:sz w:val="26"/>
          <w:szCs w:val="26"/>
        </w:rPr>
        <w:t xml:space="preserve">valsts budžets no </w:t>
      </w:r>
      <w:r w:rsidR="00AF47E6">
        <w:rPr>
          <w:sz w:val="26"/>
          <w:szCs w:val="26"/>
        </w:rPr>
        <w:t xml:space="preserve">Sacensību </w:t>
      </w:r>
      <w:r w:rsidR="008449F6" w:rsidRPr="008449F6">
        <w:rPr>
          <w:sz w:val="26"/>
          <w:szCs w:val="26"/>
        </w:rPr>
        <w:t xml:space="preserve">apmeklētājiem </w:t>
      </w:r>
      <w:r w:rsidR="00AF47E6">
        <w:rPr>
          <w:sz w:val="26"/>
          <w:szCs w:val="26"/>
        </w:rPr>
        <w:t>sniegtajiem pakalpojumiem no p</w:t>
      </w:r>
      <w:r w:rsidR="008449F6" w:rsidRPr="008449F6">
        <w:rPr>
          <w:sz w:val="26"/>
          <w:szCs w:val="26"/>
        </w:rPr>
        <w:t xml:space="preserve">ievienotās vērtības </w:t>
      </w:r>
      <w:r w:rsidR="00AF47E6">
        <w:rPr>
          <w:sz w:val="26"/>
          <w:szCs w:val="26"/>
        </w:rPr>
        <w:t xml:space="preserve">nodokļa saņems </w:t>
      </w:r>
      <w:r w:rsidR="008449F6" w:rsidRPr="008449F6">
        <w:rPr>
          <w:sz w:val="26"/>
          <w:szCs w:val="26"/>
        </w:rPr>
        <w:t>700</w:t>
      </w:r>
      <w:r w:rsidR="00AF47E6">
        <w:rPr>
          <w:sz w:val="26"/>
          <w:szCs w:val="26"/>
        </w:rPr>
        <w:t>`</w:t>
      </w:r>
      <w:r w:rsidR="008449F6" w:rsidRPr="008449F6">
        <w:rPr>
          <w:sz w:val="26"/>
          <w:szCs w:val="26"/>
        </w:rPr>
        <w:t>000 līdz 1</w:t>
      </w:r>
      <w:r w:rsidR="00351606">
        <w:rPr>
          <w:sz w:val="26"/>
          <w:szCs w:val="26"/>
        </w:rPr>
        <w:t>`200`000</w:t>
      </w:r>
      <w:r w:rsidR="008449F6" w:rsidRPr="008449F6">
        <w:rPr>
          <w:sz w:val="26"/>
          <w:szCs w:val="26"/>
        </w:rPr>
        <w:t xml:space="preserve"> </w:t>
      </w:r>
      <w:r w:rsidR="00AF47E6" w:rsidRPr="00AF47E6">
        <w:rPr>
          <w:i/>
          <w:sz w:val="26"/>
          <w:szCs w:val="26"/>
        </w:rPr>
        <w:t>euro</w:t>
      </w:r>
      <w:r w:rsidR="008449F6" w:rsidRPr="008449F6">
        <w:rPr>
          <w:sz w:val="26"/>
          <w:szCs w:val="26"/>
        </w:rPr>
        <w:t xml:space="preserve">. </w:t>
      </w:r>
      <w:r w:rsidR="00AF47E6">
        <w:rPr>
          <w:sz w:val="26"/>
          <w:szCs w:val="26"/>
        </w:rPr>
        <w:t xml:space="preserve">Papildus minētam Biedrība </w:t>
      </w:r>
      <w:r w:rsidR="00987A15">
        <w:rPr>
          <w:sz w:val="26"/>
          <w:szCs w:val="26"/>
        </w:rPr>
        <w:t>izceļ</w:t>
      </w:r>
      <w:r w:rsidR="00AF47E6">
        <w:rPr>
          <w:sz w:val="26"/>
          <w:szCs w:val="26"/>
        </w:rPr>
        <w:t xml:space="preserve"> Sacensību ietekmi </w:t>
      </w:r>
      <w:r w:rsidR="008449F6" w:rsidRPr="008449F6">
        <w:rPr>
          <w:sz w:val="26"/>
          <w:szCs w:val="26"/>
        </w:rPr>
        <w:t>Latvijas atpazīstamības veicināšan</w:t>
      </w:r>
      <w:r w:rsidR="00987A15">
        <w:rPr>
          <w:sz w:val="26"/>
          <w:szCs w:val="26"/>
        </w:rPr>
        <w:t>ā</w:t>
      </w:r>
      <w:r w:rsidR="008449F6" w:rsidRPr="008449F6">
        <w:rPr>
          <w:sz w:val="26"/>
          <w:szCs w:val="26"/>
        </w:rPr>
        <w:t xml:space="preserve"> visā pasaulē</w:t>
      </w:r>
      <w:r w:rsidR="00AF47E6">
        <w:rPr>
          <w:sz w:val="26"/>
          <w:szCs w:val="26"/>
        </w:rPr>
        <w:t xml:space="preserve">, norādot, ka </w:t>
      </w:r>
      <w:r w:rsidR="008449F6" w:rsidRPr="00AF47E6">
        <w:rPr>
          <w:i/>
          <w:sz w:val="26"/>
          <w:szCs w:val="26"/>
        </w:rPr>
        <w:t>EuroBasket</w:t>
      </w:r>
      <w:r w:rsidR="00AF47E6" w:rsidRPr="00AF47E6">
        <w:rPr>
          <w:i/>
          <w:sz w:val="26"/>
          <w:szCs w:val="26"/>
        </w:rPr>
        <w:t>`2013</w:t>
      </w:r>
      <w:r w:rsidR="008449F6" w:rsidRPr="008449F6">
        <w:rPr>
          <w:sz w:val="26"/>
          <w:szCs w:val="26"/>
        </w:rPr>
        <w:t xml:space="preserve"> spēles translēja 162 raidorganizācijas</w:t>
      </w:r>
      <w:r w:rsidR="0017087F">
        <w:rPr>
          <w:sz w:val="26"/>
          <w:szCs w:val="26"/>
        </w:rPr>
        <w:t>,</w:t>
      </w:r>
      <w:r w:rsidR="008449F6" w:rsidRPr="008449F6">
        <w:rPr>
          <w:sz w:val="26"/>
          <w:szCs w:val="26"/>
        </w:rPr>
        <w:t xml:space="preserve"> sasniedzot 182 miljonu cilvēku lielu TV auditoriju, savukārt čempionāta oficiālai mājaslapai fiksēti 13,4 miljoni apmeklējumu.</w:t>
      </w:r>
    </w:p>
    <w:p w:rsidR="00040AEE" w:rsidRPr="009E5E0D" w:rsidRDefault="00040AEE" w:rsidP="00040AEE">
      <w:pPr>
        <w:ind w:firstLine="720"/>
        <w:jc w:val="both"/>
        <w:rPr>
          <w:sz w:val="26"/>
          <w:szCs w:val="26"/>
        </w:rPr>
      </w:pPr>
      <w:r>
        <w:rPr>
          <w:sz w:val="26"/>
          <w:szCs w:val="26"/>
        </w:rPr>
        <w:t>Analizējot Biedrības piemēroto</w:t>
      </w:r>
      <w:r w:rsidRPr="00A94D1E">
        <w:rPr>
          <w:sz w:val="26"/>
          <w:szCs w:val="26"/>
        </w:rPr>
        <w:t xml:space="preserve"> </w:t>
      </w:r>
      <w:r>
        <w:rPr>
          <w:sz w:val="26"/>
          <w:szCs w:val="26"/>
        </w:rPr>
        <w:t>Sacensību ietekmes uz ekonomiku izvērtēšanas metodi, konstatējams, ka Biedrība ir pielietojusi izdevumu – ieguvumu analīzes (</w:t>
      </w:r>
      <w:r w:rsidRPr="006E1F57">
        <w:rPr>
          <w:i/>
          <w:sz w:val="26"/>
          <w:szCs w:val="26"/>
        </w:rPr>
        <w:t>cost – benefit analysis)</w:t>
      </w:r>
      <w:r>
        <w:rPr>
          <w:sz w:val="26"/>
          <w:szCs w:val="26"/>
        </w:rPr>
        <w:t xml:space="preserve"> metodi, ar kuras palīdzību tiek noteikti tiešie ekonomiskie izdevumi vietējai ekonomikai un kura ir balstīta uz tehniku, kas salīdzina tiešos ieguvumus, ko rada pasākums salīdzinot ar izdevumiem, kas radušies saistībā ar pasākuma organizēšanu. Kā iepriekš saistībā ar šīs metodes piemērošanu ir norādījusi Tūrisma attīstības valsts aģentūra (2013.gada 31.jūlija vēstule Nr.02-04-2/13/138 par </w:t>
      </w:r>
      <w:r w:rsidRPr="00040AEE">
        <w:rPr>
          <w:sz w:val="26"/>
          <w:szCs w:val="26"/>
        </w:rPr>
        <w:t>Starptautiskās Automobiļu federācijas Eiropas rallija čempionāta posma organizēšanu Latvijā</w:t>
      </w:r>
      <w:r>
        <w:rPr>
          <w:sz w:val="26"/>
          <w:szCs w:val="26"/>
        </w:rPr>
        <w:t xml:space="preserve">), </w:t>
      </w:r>
      <w:r w:rsidR="00A16358">
        <w:rPr>
          <w:sz w:val="26"/>
          <w:szCs w:val="26"/>
        </w:rPr>
        <w:t>tā</w:t>
      </w:r>
      <w:r>
        <w:rPr>
          <w:sz w:val="26"/>
          <w:szCs w:val="26"/>
        </w:rPr>
        <w:t xml:space="preserve"> ir efektīva, ja to izmanto analizējot tiešos ieguvumus, nemēģinot aprēķināt netiešos izdevumus (piemēram, reģiona atpazīstamība, pozitīva publicitāte, dalībnieku un apmeklētāju atsauksmes), kuru mērīšanai ir nepieciešams izmantot citas metodes.</w:t>
      </w:r>
    </w:p>
    <w:p w:rsidR="00EE621F" w:rsidRDefault="004E5C77" w:rsidP="00722E8D">
      <w:pPr>
        <w:ind w:firstLine="720"/>
        <w:jc w:val="both"/>
        <w:rPr>
          <w:sz w:val="26"/>
          <w:szCs w:val="26"/>
        </w:rPr>
      </w:pPr>
      <w:r w:rsidRPr="004E5C77">
        <w:rPr>
          <w:sz w:val="26"/>
          <w:szCs w:val="26"/>
        </w:rPr>
        <w:t xml:space="preserve">Kopš 2007.gada </w:t>
      </w:r>
      <w:r>
        <w:rPr>
          <w:sz w:val="26"/>
          <w:szCs w:val="26"/>
        </w:rPr>
        <w:t xml:space="preserve">Latvijā ir notikuši </w:t>
      </w:r>
      <w:r w:rsidRPr="00247FF9">
        <w:rPr>
          <w:sz w:val="26"/>
          <w:szCs w:val="26"/>
        </w:rPr>
        <w:t xml:space="preserve">astoņi Eiropas jaunatnes čempionāti (trīs reizes U16 </w:t>
      </w:r>
      <w:r w:rsidR="00897D56">
        <w:rPr>
          <w:sz w:val="26"/>
          <w:szCs w:val="26"/>
        </w:rPr>
        <w:t>zēniem</w:t>
      </w:r>
      <w:r w:rsidRPr="00247FF9">
        <w:rPr>
          <w:sz w:val="26"/>
          <w:szCs w:val="26"/>
        </w:rPr>
        <w:t xml:space="preserve">, divas reizes U18 </w:t>
      </w:r>
      <w:r w:rsidR="00897D56">
        <w:rPr>
          <w:sz w:val="26"/>
          <w:szCs w:val="26"/>
        </w:rPr>
        <w:t>zēniem</w:t>
      </w:r>
      <w:r w:rsidRPr="00247FF9">
        <w:rPr>
          <w:sz w:val="26"/>
          <w:szCs w:val="26"/>
        </w:rPr>
        <w:t>, pa reizei U20 sievietēm un vīriešiem, kā arī U16 meitenēm), kā arī pasaules U19 čempionāts vīriešu komandām</w:t>
      </w:r>
      <w:r>
        <w:rPr>
          <w:sz w:val="26"/>
          <w:szCs w:val="26"/>
        </w:rPr>
        <w:t xml:space="preserve">. </w:t>
      </w:r>
      <w:r w:rsidR="00897D56">
        <w:rPr>
          <w:sz w:val="26"/>
          <w:szCs w:val="26"/>
        </w:rPr>
        <w:t xml:space="preserve">2009.gadā </w:t>
      </w:r>
      <w:r>
        <w:rPr>
          <w:sz w:val="26"/>
          <w:szCs w:val="26"/>
        </w:rPr>
        <w:t xml:space="preserve">Latvijā </w:t>
      </w:r>
      <w:r w:rsidR="00897D56">
        <w:rPr>
          <w:sz w:val="26"/>
          <w:szCs w:val="26"/>
        </w:rPr>
        <w:t xml:space="preserve">notika arī </w:t>
      </w:r>
      <w:r>
        <w:rPr>
          <w:sz w:val="26"/>
          <w:szCs w:val="26"/>
        </w:rPr>
        <w:t>Eiropas čempionāts basketbolā sievietēm.</w:t>
      </w:r>
      <w:r w:rsidRPr="004E5C77">
        <w:rPr>
          <w:sz w:val="26"/>
          <w:szCs w:val="26"/>
        </w:rPr>
        <w:t xml:space="preserve"> Šajā laikā </w:t>
      </w:r>
      <w:r w:rsidRPr="009E5E0D">
        <w:rPr>
          <w:sz w:val="26"/>
          <w:szCs w:val="26"/>
        </w:rPr>
        <w:t xml:space="preserve">Starptautiskās Basketbola federācijas </w:t>
      </w:r>
      <w:r w:rsidRPr="004E5C77">
        <w:rPr>
          <w:sz w:val="26"/>
          <w:szCs w:val="26"/>
        </w:rPr>
        <w:t xml:space="preserve">amatpersonas novērtējušas Latvijā pieejamās infrastruktūras kvalitāti un rīkotāju profesionalitāti, savukārt turnīru norisē iesaistītās pašvaldības bijušas apmierinātas ar basketbola pozitīvo ietekmi uz saimniecisko dzīvi un sporta </w:t>
      </w:r>
      <w:r>
        <w:rPr>
          <w:sz w:val="26"/>
          <w:szCs w:val="26"/>
        </w:rPr>
        <w:t>popularizēšanu</w:t>
      </w:r>
      <w:r w:rsidRPr="004E5C77">
        <w:rPr>
          <w:sz w:val="26"/>
          <w:szCs w:val="26"/>
        </w:rPr>
        <w:t xml:space="preserve">. Latvijas basketbolisti lielākajā daļā </w:t>
      </w:r>
      <w:r>
        <w:rPr>
          <w:sz w:val="26"/>
          <w:szCs w:val="26"/>
        </w:rPr>
        <w:t xml:space="preserve">šo </w:t>
      </w:r>
      <w:r w:rsidRPr="004E5C77">
        <w:rPr>
          <w:sz w:val="26"/>
          <w:szCs w:val="26"/>
        </w:rPr>
        <w:t xml:space="preserve">turnīru sasnieguši ļoti labus sportiskos rezultātus, sekmējot </w:t>
      </w:r>
      <w:r>
        <w:rPr>
          <w:sz w:val="26"/>
          <w:szCs w:val="26"/>
        </w:rPr>
        <w:t xml:space="preserve">basketbola </w:t>
      </w:r>
      <w:r w:rsidRPr="004E5C77">
        <w:rPr>
          <w:sz w:val="26"/>
          <w:szCs w:val="26"/>
        </w:rPr>
        <w:t xml:space="preserve">popularitāti. </w:t>
      </w:r>
      <w:r>
        <w:rPr>
          <w:sz w:val="26"/>
          <w:szCs w:val="26"/>
        </w:rPr>
        <w:t>Kā norāda Biedrība, v</w:t>
      </w:r>
      <w:r w:rsidRPr="004E5C77">
        <w:rPr>
          <w:sz w:val="26"/>
          <w:szCs w:val="26"/>
        </w:rPr>
        <w:t xml:space="preserve">iens no šo aktivitāšu mērķiem ir bijis izcīnīt Latvijai tiesības organizēt visaugstākā līmeņa basketbola turnīru – pasaules </w:t>
      </w:r>
      <w:r w:rsidR="008B15A6">
        <w:rPr>
          <w:sz w:val="26"/>
          <w:szCs w:val="26"/>
        </w:rPr>
        <w:t xml:space="preserve">vai </w:t>
      </w:r>
      <w:r w:rsidRPr="004E5C77">
        <w:rPr>
          <w:sz w:val="26"/>
          <w:szCs w:val="26"/>
        </w:rPr>
        <w:t>Eiropas čempionātu vīriešu komandām.</w:t>
      </w:r>
      <w:r w:rsidR="006624B6">
        <w:rPr>
          <w:sz w:val="26"/>
          <w:szCs w:val="26"/>
        </w:rPr>
        <w:t xml:space="preserve"> </w:t>
      </w:r>
      <w:r w:rsidR="00EE621F">
        <w:rPr>
          <w:sz w:val="26"/>
          <w:szCs w:val="26"/>
        </w:rPr>
        <w:t xml:space="preserve">Latvijā (Rīgā) ir </w:t>
      </w:r>
      <w:r w:rsidR="00EE621F" w:rsidRPr="00EE621F">
        <w:rPr>
          <w:sz w:val="26"/>
          <w:szCs w:val="26"/>
        </w:rPr>
        <w:t xml:space="preserve">visi nepieciešamie apstākļi – ērta satiksme, laba tūrisma infrastruktūra, visiem noteikumiem un standartiem atbilstoša </w:t>
      </w:r>
      <w:r w:rsidR="00EE621F">
        <w:rPr>
          <w:sz w:val="26"/>
          <w:szCs w:val="26"/>
        </w:rPr>
        <w:t>arēna (“Arēna Rīga”)</w:t>
      </w:r>
      <w:r w:rsidR="00EE621F" w:rsidRPr="00EE621F">
        <w:rPr>
          <w:sz w:val="26"/>
          <w:szCs w:val="26"/>
        </w:rPr>
        <w:t>, lai nodrošinātu kvalitatīvu</w:t>
      </w:r>
      <w:r w:rsidR="00344627">
        <w:rPr>
          <w:sz w:val="26"/>
          <w:szCs w:val="26"/>
        </w:rPr>
        <w:t xml:space="preserve"> turnīra norisi sešām komandām.</w:t>
      </w:r>
    </w:p>
    <w:p w:rsidR="003E19A3" w:rsidRDefault="004B4C82" w:rsidP="003E19A3">
      <w:pPr>
        <w:ind w:firstLine="709"/>
        <w:jc w:val="both"/>
        <w:rPr>
          <w:sz w:val="26"/>
          <w:szCs w:val="26"/>
        </w:rPr>
      </w:pPr>
      <w:r w:rsidRPr="004B4C82">
        <w:rPr>
          <w:sz w:val="26"/>
          <w:szCs w:val="26"/>
        </w:rPr>
        <w:lastRenderedPageBreak/>
        <w:t xml:space="preserve">Slovēnijai tiesības rīkot </w:t>
      </w:r>
      <w:r w:rsidRPr="0051483F">
        <w:rPr>
          <w:i/>
          <w:sz w:val="26"/>
          <w:szCs w:val="26"/>
        </w:rPr>
        <w:t>EuroBasket'2013</w:t>
      </w:r>
      <w:r w:rsidRPr="004B4C82">
        <w:rPr>
          <w:sz w:val="26"/>
          <w:szCs w:val="26"/>
        </w:rPr>
        <w:t xml:space="preserve"> izmaksāja 7</w:t>
      </w:r>
      <w:r w:rsidR="00351606">
        <w:rPr>
          <w:sz w:val="26"/>
          <w:szCs w:val="26"/>
        </w:rPr>
        <w:t>`000`000</w:t>
      </w:r>
      <w:r w:rsidRPr="004B4C82">
        <w:rPr>
          <w:sz w:val="26"/>
          <w:szCs w:val="26"/>
        </w:rPr>
        <w:t xml:space="preserve"> </w:t>
      </w:r>
      <w:r w:rsidR="0051483F" w:rsidRPr="0051483F">
        <w:rPr>
          <w:i/>
          <w:sz w:val="26"/>
          <w:szCs w:val="26"/>
        </w:rPr>
        <w:t>euro</w:t>
      </w:r>
      <w:r w:rsidRPr="004B4C82">
        <w:rPr>
          <w:sz w:val="26"/>
          <w:szCs w:val="26"/>
        </w:rPr>
        <w:t xml:space="preserve">. </w:t>
      </w:r>
      <w:r w:rsidR="007A19DB">
        <w:rPr>
          <w:sz w:val="26"/>
          <w:szCs w:val="26"/>
        </w:rPr>
        <w:t>2015.gadā l</w:t>
      </w:r>
      <w:r w:rsidRPr="004B4C82">
        <w:rPr>
          <w:sz w:val="26"/>
          <w:szCs w:val="26"/>
        </w:rPr>
        <w:t>ic</w:t>
      </w:r>
      <w:r w:rsidR="007A19DB">
        <w:rPr>
          <w:sz w:val="26"/>
          <w:szCs w:val="26"/>
        </w:rPr>
        <w:t xml:space="preserve">ence viena grupu turnīra rīkošanai </w:t>
      </w:r>
      <w:r w:rsidRPr="004B4C82">
        <w:rPr>
          <w:sz w:val="26"/>
          <w:szCs w:val="26"/>
        </w:rPr>
        <w:t>maksā 1</w:t>
      </w:r>
      <w:r w:rsidR="00351606">
        <w:rPr>
          <w:sz w:val="26"/>
          <w:szCs w:val="26"/>
        </w:rPr>
        <w:t>`200`000</w:t>
      </w:r>
      <w:r w:rsidR="007A19DB">
        <w:rPr>
          <w:sz w:val="26"/>
          <w:szCs w:val="26"/>
        </w:rPr>
        <w:t xml:space="preserve"> </w:t>
      </w:r>
      <w:r w:rsidR="007A19DB" w:rsidRPr="007A19DB">
        <w:rPr>
          <w:i/>
          <w:sz w:val="26"/>
          <w:szCs w:val="26"/>
        </w:rPr>
        <w:t>euro</w:t>
      </w:r>
      <w:r w:rsidR="007A19DB">
        <w:rPr>
          <w:sz w:val="26"/>
          <w:szCs w:val="26"/>
        </w:rPr>
        <w:t>.</w:t>
      </w:r>
      <w:r w:rsidRPr="004B4C82">
        <w:rPr>
          <w:sz w:val="26"/>
          <w:szCs w:val="26"/>
        </w:rPr>
        <w:t xml:space="preserve"> Papildus </w:t>
      </w:r>
      <w:r w:rsidR="007A19DB">
        <w:rPr>
          <w:sz w:val="26"/>
          <w:szCs w:val="26"/>
        </w:rPr>
        <w:t xml:space="preserve">organizatoram ir </w:t>
      </w:r>
      <w:r w:rsidRPr="004B4C82">
        <w:rPr>
          <w:sz w:val="26"/>
          <w:szCs w:val="26"/>
        </w:rPr>
        <w:t xml:space="preserve">jārēķinās ar obligātajiem ieguldījumiem TV un informācijas tehnoloģiju infrastruktūrā, kā arī rīkošanas izmaksām – kopā vēl </w:t>
      </w:r>
      <w:r w:rsidR="007A19DB">
        <w:rPr>
          <w:sz w:val="26"/>
          <w:szCs w:val="26"/>
        </w:rPr>
        <w:t>~ 1</w:t>
      </w:r>
      <w:r w:rsidR="008F0D9D">
        <w:rPr>
          <w:sz w:val="26"/>
          <w:szCs w:val="26"/>
        </w:rPr>
        <w:t>`000`000</w:t>
      </w:r>
      <w:r w:rsidR="007A19DB">
        <w:rPr>
          <w:sz w:val="26"/>
          <w:szCs w:val="26"/>
        </w:rPr>
        <w:t xml:space="preserve"> </w:t>
      </w:r>
      <w:r w:rsidR="007A19DB" w:rsidRPr="007A19DB">
        <w:rPr>
          <w:i/>
          <w:sz w:val="26"/>
          <w:szCs w:val="26"/>
        </w:rPr>
        <w:t>euro</w:t>
      </w:r>
      <w:r w:rsidR="007A19DB">
        <w:rPr>
          <w:sz w:val="26"/>
          <w:szCs w:val="26"/>
        </w:rPr>
        <w:t>.</w:t>
      </w:r>
      <w:r w:rsidR="007A19DB" w:rsidRPr="004B4C82">
        <w:rPr>
          <w:sz w:val="26"/>
          <w:szCs w:val="26"/>
        </w:rPr>
        <w:t xml:space="preserve"> </w:t>
      </w:r>
      <w:r w:rsidR="003E19A3">
        <w:rPr>
          <w:sz w:val="26"/>
          <w:szCs w:val="26"/>
        </w:rPr>
        <w:t xml:space="preserve">Biedrība 2014.gada 22.jūlija vēstulei Nr.03/57 pievienotajā pieteikumā starptautisko sporta sacensību saskaņošanai norādījusi, ka no valsts budžeta tiek prasīts līdzfinansējums 1`350`000 </w:t>
      </w:r>
      <w:r w:rsidR="003E19A3" w:rsidRPr="003E19A3">
        <w:rPr>
          <w:i/>
          <w:sz w:val="26"/>
          <w:szCs w:val="26"/>
        </w:rPr>
        <w:t>euro</w:t>
      </w:r>
      <w:r w:rsidR="003E19A3">
        <w:rPr>
          <w:sz w:val="26"/>
          <w:szCs w:val="26"/>
        </w:rPr>
        <w:t xml:space="preserve"> apmērā, t.sk. </w:t>
      </w:r>
      <w:r w:rsidR="003E19A3" w:rsidRPr="003E19A3">
        <w:rPr>
          <w:sz w:val="26"/>
          <w:szCs w:val="26"/>
        </w:rPr>
        <w:t>Sacensību rīkošanu saistītā</w:t>
      </w:r>
      <w:r w:rsidR="003E19A3">
        <w:rPr>
          <w:sz w:val="26"/>
          <w:szCs w:val="26"/>
        </w:rPr>
        <w:t xml:space="preserve">s licences maksājumam 1`200`000 </w:t>
      </w:r>
      <w:r w:rsidR="003E19A3" w:rsidRPr="003E19A3">
        <w:rPr>
          <w:i/>
          <w:sz w:val="26"/>
          <w:szCs w:val="26"/>
        </w:rPr>
        <w:t>euro</w:t>
      </w:r>
      <w:r w:rsidR="003E19A3">
        <w:rPr>
          <w:sz w:val="26"/>
          <w:szCs w:val="26"/>
        </w:rPr>
        <w:t>.</w:t>
      </w:r>
      <w:r w:rsidR="007D0B81">
        <w:rPr>
          <w:sz w:val="26"/>
          <w:szCs w:val="26"/>
        </w:rPr>
        <w:t xml:space="preserve"> Biedrības a</w:t>
      </w:r>
      <w:r w:rsidR="007D0B81" w:rsidRPr="007D0B81">
        <w:rPr>
          <w:sz w:val="26"/>
          <w:szCs w:val="26"/>
        </w:rPr>
        <w:t>prēķini liecina, ka apmēram 25-30% čempionāta budžeta izdotos atpelnīt ar biļetēm</w:t>
      </w:r>
      <w:r w:rsidR="007D0B81">
        <w:rPr>
          <w:sz w:val="26"/>
          <w:szCs w:val="26"/>
        </w:rPr>
        <w:t xml:space="preserve">, kā arī plānots piesaistīt privāto finansējumu no atbalstītājiem (~ 100`000 </w:t>
      </w:r>
      <w:r w:rsidR="007D0B81" w:rsidRPr="007D0B81">
        <w:rPr>
          <w:i/>
          <w:sz w:val="26"/>
          <w:szCs w:val="26"/>
        </w:rPr>
        <w:t>euro</w:t>
      </w:r>
      <w:r w:rsidR="007D0B81">
        <w:rPr>
          <w:sz w:val="26"/>
          <w:szCs w:val="26"/>
        </w:rPr>
        <w:t xml:space="preserve">), tomēr Biedrība atzīst – ņemot vērā faktu, ka </w:t>
      </w:r>
      <w:r w:rsidR="007D0B81" w:rsidRPr="007D0B81">
        <w:rPr>
          <w:sz w:val="26"/>
          <w:szCs w:val="26"/>
        </w:rPr>
        <w:t xml:space="preserve">Latvijā </w:t>
      </w:r>
      <w:r w:rsidR="007D0B81">
        <w:rPr>
          <w:sz w:val="26"/>
          <w:szCs w:val="26"/>
        </w:rPr>
        <w:t xml:space="preserve">nav </w:t>
      </w:r>
      <w:r w:rsidR="007D0B81" w:rsidRPr="007D0B81">
        <w:rPr>
          <w:sz w:val="26"/>
          <w:szCs w:val="26"/>
        </w:rPr>
        <w:t xml:space="preserve">Eiropas līmeņa sponsoru, </w:t>
      </w:r>
      <w:r w:rsidR="007D0B81">
        <w:rPr>
          <w:sz w:val="26"/>
          <w:szCs w:val="26"/>
        </w:rPr>
        <w:t>Sacensību</w:t>
      </w:r>
      <w:r w:rsidR="007D0B81" w:rsidRPr="007D0B81">
        <w:rPr>
          <w:sz w:val="26"/>
          <w:szCs w:val="26"/>
        </w:rPr>
        <w:t xml:space="preserve"> norise bez</w:t>
      </w:r>
      <w:r w:rsidR="007D0B81">
        <w:rPr>
          <w:sz w:val="26"/>
          <w:szCs w:val="26"/>
        </w:rPr>
        <w:t xml:space="preserve"> valsts un pašvaldības atbalsta </w:t>
      </w:r>
      <w:r w:rsidR="008C397E">
        <w:rPr>
          <w:sz w:val="26"/>
          <w:szCs w:val="26"/>
        </w:rPr>
        <w:t xml:space="preserve">(plānots piesaistīt Rīgas pilsētas pašvaldības līdzfinansējumu 300`000 </w:t>
      </w:r>
      <w:r w:rsidR="008C397E" w:rsidRPr="007D0B81">
        <w:rPr>
          <w:i/>
          <w:sz w:val="26"/>
          <w:szCs w:val="26"/>
        </w:rPr>
        <w:t>euro</w:t>
      </w:r>
      <w:r w:rsidR="008C397E">
        <w:rPr>
          <w:sz w:val="26"/>
          <w:szCs w:val="26"/>
        </w:rPr>
        <w:t xml:space="preserve"> apmērā) </w:t>
      </w:r>
      <w:r w:rsidR="007D0B81">
        <w:rPr>
          <w:sz w:val="26"/>
          <w:szCs w:val="26"/>
        </w:rPr>
        <w:t>nav iespējama.</w:t>
      </w:r>
    </w:p>
    <w:p w:rsidR="00E53A6B" w:rsidRDefault="00E53A6B" w:rsidP="006624B6">
      <w:pPr>
        <w:ind w:firstLine="709"/>
        <w:jc w:val="both"/>
        <w:rPr>
          <w:b/>
          <w:sz w:val="26"/>
          <w:szCs w:val="26"/>
          <w:u w:val="single"/>
        </w:rPr>
      </w:pPr>
    </w:p>
    <w:p w:rsidR="00364D5B" w:rsidRPr="00364D5B" w:rsidRDefault="006624B6" w:rsidP="00146E41">
      <w:pPr>
        <w:jc w:val="both"/>
        <w:rPr>
          <w:b/>
          <w:sz w:val="26"/>
          <w:szCs w:val="26"/>
          <w:u w:val="single"/>
        </w:rPr>
      </w:pPr>
      <w:r w:rsidRPr="00364D5B">
        <w:rPr>
          <w:b/>
          <w:sz w:val="26"/>
          <w:szCs w:val="26"/>
          <w:u w:val="single"/>
        </w:rPr>
        <w:t>Laika grafiks</w:t>
      </w:r>
      <w:r w:rsidR="00364D5B" w:rsidRPr="00364D5B">
        <w:rPr>
          <w:b/>
          <w:sz w:val="26"/>
          <w:szCs w:val="26"/>
          <w:u w:val="single"/>
        </w:rPr>
        <w:t>:</w:t>
      </w:r>
    </w:p>
    <w:p w:rsidR="006624B6" w:rsidRDefault="00364D5B" w:rsidP="00146E41">
      <w:pPr>
        <w:pStyle w:val="ListParagraph"/>
        <w:numPr>
          <w:ilvl w:val="0"/>
          <w:numId w:val="17"/>
        </w:numPr>
        <w:ind w:left="426" w:hanging="426"/>
        <w:jc w:val="both"/>
        <w:rPr>
          <w:sz w:val="26"/>
          <w:szCs w:val="26"/>
        </w:rPr>
      </w:pPr>
      <w:r>
        <w:rPr>
          <w:sz w:val="26"/>
          <w:szCs w:val="26"/>
        </w:rPr>
        <w:t xml:space="preserve">līdz 2014.gada 31.jūlijam – </w:t>
      </w:r>
      <w:r w:rsidR="006624B6" w:rsidRPr="00364D5B">
        <w:rPr>
          <w:sz w:val="26"/>
          <w:szCs w:val="26"/>
        </w:rPr>
        <w:t xml:space="preserve">pieteikums </w:t>
      </w:r>
      <w:r w:rsidR="00146E41" w:rsidRPr="00364D5B">
        <w:rPr>
          <w:sz w:val="26"/>
          <w:szCs w:val="26"/>
        </w:rPr>
        <w:t xml:space="preserve">FIBA </w:t>
      </w:r>
      <w:r w:rsidR="00146E41" w:rsidRPr="00364D5B">
        <w:rPr>
          <w:i/>
          <w:sz w:val="26"/>
          <w:szCs w:val="26"/>
        </w:rPr>
        <w:t>Europe</w:t>
      </w:r>
      <w:r w:rsidR="00146E41" w:rsidRPr="00364D5B">
        <w:rPr>
          <w:sz w:val="26"/>
          <w:szCs w:val="26"/>
        </w:rPr>
        <w:t xml:space="preserve"> </w:t>
      </w:r>
      <w:r w:rsidR="006624B6" w:rsidRPr="00364D5B">
        <w:rPr>
          <w:sz w:val="26"/>
          <w:szCs w:val="26"/>
        </w:rPr>
        <w:t>ar garantijām</w:t>
      </w:r>
      <w:r>
        <w:rPr>
          <w:sz w:val="26"/>
          <w:szCs w:val="26"/>
        </w:rPr>
        <w:t>;</w:t>
      </w:r>
    </w:p>
    <w:p w:rsidR="006624B6" w:rsidRDefault="00364D5B" w:rsidP="00146E41">
      <w:pPr>
        <w:pStyle w:val="ListParagraph"/>
        <w:numPr>
          <w:ilvl w:val="0"/>
          <w:numId w:val="17"/>
        </w:numPr>
        <w:ind w:left="426" w:hanging="426"/>
        <w:jc w:val="both"/>
        <w:rPr>
          <w:sz w:val="26"/>
          <w:szCs w:val="26"/>
        </w:rPr>
      </w:pPr>
      <w:r>
        <w:rPr>
          <w:sz w:val="26"/>
          <w:szCs w:val="26"/>
        </w:rPr>
        <w:t xml:space="preserve">2014.gada 15.septembris – </w:t>
      </w:r>
      <w:r w:rsidR="006624B6" w:rsidRPr="00364D5B">
        <w:rPr>
          <w:sz w:val="26"/>
          <w:szCs w:val="26"/>
        </w:rPr>
        <w:t xml:space="preserve">FIBA </w:t>
      </w:r>
      <w:r w:rsidR="006624B6" w:rsidRPr="00364D5B">
        <w:rPr>
          <w:i/>
          <w:sz w:val="26"/>
          <w:szCs w:val="26"/>
        </w:rPr>
        <w:t>Europe</w:t>
      </w:r>
      <w:r w:rsidR="006624B6" w:rsidRPr="00364D5B">
        <w:rPr>
          <w:sz w:val="26"/>
          <w:szCs w:val="26"/>
        </w:rPr>
        <w:t xml:space="preserve"> lēmums par norises vietām</w:t>
      </w:r>
      <w:r>
        <w:rPr>
          <w:sz w:val="26"/>
          <w:szCs w:val="26"/>
        </w:rPr>
        <w:t>;</w:t>
      </w:r>
    </w:p>
    <w:p w:rsidR="00AC73A7" w:rsidRDefault="00364D5B" w:rsidP="00146E41">
      <w:pPr>
        <w:pStyle w:val="ListParagraph"/>
        <w:numPr>
          <w:ilvl w:val="0"/>
          <w:numId w:val="17"/>
        </w:numPr>
        <w:ind w:left="426" w:hanging="426"/>
        <w:jc w:val="both"/>
        <w:rPr>
          <w:sz w:val="26"/>
          <w:szCs w:val="26"/>
        </w:rPr>
      </w:pPr>
      <w:r>
        <w:rPr>
          <w:sz w:val="26"/>
          <w:szCs w:val="26"/>
        </w:rPr>
        <w:t xml:space="preserve">līdz 2014.gada 30.septembrim </w:t>
      </w:r>
      <w:r w:rsidR="006624B6" w:rsidRPr="00364D5B">
        <w:rPr>
          <w:sz w:val="26"/>
          <w:szCs w:val="26"/>
        </w:rPr>
        <w:t>jāiemaksā 50% no licences</w:t>
      </w:r>
      <w:r>
        <w:rPr>
          <w:sz w:val="26"/>
          <w:szCs w:val="26"/>
        </w:rPr>
        <w:t xml:space="preserve"> (600`000 </w:t>
      </w:r>
      <w:r w:rsidRPr="00364D5B">
        <w:rPr>
          <w:i/>
          <w:sz w:val="26"/>
          <w:szCs w:val="26"/>
        </w:rPr>
        <w:t>euro</w:t>
      </w:r>
      <w:r>
        <w:rPr>
          <w:sz w:val="26"/>
          <w:szCs w:val="26"/>
        </w:rPr>
        <w:t>);</w:t>
      </w:r>
    </w:p>
    <w:p w:rsidR="00704731" w:rsidRDefault="00AC73A7" w:rsidP="00704731">
      <w:pPr>
        <w:pStyle w:val="ListParagraph"/>
        <w:numPr>
          <w:ilvl w:val="0"/>
          <w:numId w:val="17"/>
        </w:numPr>
        <w:ind w:left="426" w:hanging="426"/>
        <w:jc w:val="both"/>
        <w:rPr>
          <w:sz w:val="26"/>
          <w:szCs w:val="26"/>
        </w:rPr>
      </w:pPr>
      <w:r>
        <w:rPr>
          <w:sz w:val="26"/>
          <w:szCs w:val="26"/>
        </w:rPr>
        <w:t xml:space="preserve">līdz 2015.gada 30.aprīlim </w:t>
      </w:r>
      <w:r w:rsidRPr="00364D5B">
        <w:rPr>
          <w:sz w:val="26"/>
          <w:szCs w:val="26"/>
        </w:rPr>
        <w:t>jāiemaksā 50% no licences</w:t>
      </w:r>
      <w:r>
        <w:rPr>
          <w:sz w:val="26"/>
          <w:szCs w:val="26"/>
        </w:rPr>
        <w:t xml:space="preserve"> (600`000 </w:t>
      </w:r>
      <w:r w:rsidRPr="00364D5B">
        <w:rPr>
          <w:i/>
          <w:sz w:val="26"/>
          <w:szCs w:val="26"/>
        </w:rPr>
        <w:t>euro</w:t>
      </w:r>
      <w:r>
        <w:rPr>
          <w:sz w:val="26"/>
          <w:szCs w:val="26"/>
        </w:rPr>
        <w:t>);</w:t>
      </w:r>
    </w:p>
    <w:p w:rsidR="006624B6" w:rsidRPr="00704731" w:rsidRDefault="00704731" w:rsidP="00704731">
      <w:pPr>
        <w:pStyle w:val="ListParagraph"/>
        <w:numPr>
          <w:ilvl w:val="0"/>
          <w:numId w:val="17"/>
        </w:numPr>
        <w:ind w:left="426" w:hanging="426"/>
        <w:jc w:val="both"/>
        <w:rPr>
          <w:sz w:val="26"/>
          <w:szCs w:val="26"/>
        </w:rPr>
      </w:pPr>
      <w:r>
        <w:rPr>
          <w:sz w:val="26"/>
          <w:szCs w:val="26"/>
        </w:rPr>
        <w:t>2015.gada 2. līdz 11.septembris</w:t>
      </w:r>
      <w:r w:rsidR="00AC73A7" w:rsidRPr="00704731">
        <w:rPr>
          <w:sz w:val="26"/>
          <w:szCs w:val="26"/>
        </w:rPr>
        <w:t xml:space="preserve"> – </w:t>
      </w:r>
      <w:r w:rsidR="00AC73A7" w:rsidRPr="00704731">
        <w:rPr>
          <w:i/>
          <w:sz w:val="26"/>
          <w:szCs w:val="26"/>
        </w:rPr>
        <w:t>EuroB</w:t>
      </w:r>
      <w:r w:rsidR="006624B6" w:rsidRPr="00704731">
        <w:rPr>
          <w:i/>
          <w:sz w:val="26"/>
          <w:szCs w:val="26"/>
        </w:rPr>
        <w:t>asket</w:t>
      </w:r>
      <w:r w:rsidR="00AC73A7" w:rsidRPr="00704731">
        <w:rPr>
          <w:i/>
          <w:sz w:val="26"/>
          <w:szCs w:val="26"/>
        </w:rPr>
        <w:t>`</w:t>
      </w:r>
      <w:r w:rsidR="006624B6" w:rsidRPr="00704731">
        <w:rPr>
          <w:i/>
          <w:sz w:val="26"/>
          <w:szCs w:val="26"/>
        </w:rPr>
        <w:t>2015</w:t>
      </w:r>
      <w:r>
        <w:rPr>
          <w:sz w:val="26"/>
          <w:szCs w:val="26"/>
        </w:rPr>
        <w:t xml:space="preserve"> grupu turnīrs.</w:t>
      </w:r>
    </w:p>
    <w:p w:rsidR="008C397E" w:rsidRDefault="008C397E" w:rsidP="006624B6">
      <w:pPr>
        <w:ind w:firstLine="709"/>
        <w:jc w:val="both"/>
        <w:rPr>
          <w:sz w:val="26"/>
          <w:szCs w:val="26"/>
        </w:rPr>
      </w:pPr>
    </w:p>
    <w:p w:rsidR="008C397E" w:rsidRDefault="00AC73A7" w:rsidP="006624B6">
      <w:pPr>
        <w:ind w:firstLine="709"/>
        <w:jc w:val="both"/>
        <w:rPr>
          <w:sz w:val="26"/>
          <w:szCs w:val="26"/>
        </w:rPr>
      </w:pPr>
      <w:r>
        <w:rPr>
          <w:sz w:val="26"/>
          <w:szCs w:val="26"/>
        </w:rPr>
        <w:t xml:space="preserve">Būtiski ir atzīmēt, ka uz </w:t>
      </w:r>
      <w:r w:rsidRPr="00AC73A7">
        <w:rPr>
          <w:i/>
          <w:sz w:val="26"/>
          <w:szCs w:val="26"/>
        </w:rPr>
        <w:t>EuroBasket`2015</w:t>
      </w:r>
      <w:r>
        <w:rPr>
          <w:sz w:val="26"/>
          <w:szCs w:val="26"/>
        </w:rPr>
        <w:t xml:space="preserve"> rīkošanu var </w:t>
      </w:r>
      <w:r w:rsidR="006624B6" w:rsidRPr="006624B6">
        <w:rPr>
          <w:sz w:val="26"/>
          <w:szCs w:val="26"/>
        </w:rPr>
        <w:t>pretendēt tikai valst</w:t>
      </w:r>
      <w:r>
        <w:rPr>
          <w:sz w:val="26"/>
          <w:szCs w:val="26"/>
        </w:rPr>
        <w:t xml:space="preserve">is, kuru basketbola izlase </w:t>
      </w:r>
      <w:r w:rsidR="008C397E">
        <w:rPr>
          <w:sz w:val="26"/>
          <w:szCs w:val="26"/>
        </w:rPr>
        <w:t>kvalificēsies dalībai finālturnīrā.</w:t>
      </w:r>
    </w:p>
    <w:p w:rsidR="00AC73A7" w:rsidRDefault="008C397E" w:rsidP="006624B6">
      <w:pPr>
        <w:ind w:firstLine="709"/>
        <w:jc w:val="both"/>
        <w:rPr>
          <w:sz w:val="26"/>
          <w:szCs w:val="26"/>
        </w:rPr>
      </w:pPr>
      <w:r>
        <w:rPr>
          <w:sz w:val="26"/>
          <w:szCs w:val="26"/>
        </w:rPr>
        <w:t xml:space="preserve"> </w:t>
      </w:r>
    </w:p>
    <w:p w:rsidR="007D0B81" w:rsidRPr="008954F9" w:rsidRDefault="007D0B81" w:rsidP="007D0B81">
      <w:pPr>
        <w:jc w:val="both"/>
        <w:rPr>
          <w:b/>
          <w:sz w:val="26"/>
          <w:szCs w:val="26"/>
        </w:rPr>
      </w:pPr>
      <w:r>
        <w:rPr>
          <w:b/>
          <w:sz w:val="26"/>
          <w:szCs w:val="26"/>
        </w:rPr>
        <w:t>2</w:t>
      </w:r>
      <w:r w:rsidRPr="008954F9">
        <w:rPr>
          <w:b/>
          <w:sz w:val="26"/>
          <w:szCs w:val="26"/>
        </w:rPr>
        <w:t xml:space="preserve">. </w:t>
      </w:r>
      <w:r>
        <w:rPr>
          <w:b/>
          <w:sz w:val="26"/>
          <w:szCs w:val="26"/>
        </w:rPr>
        <w:t>PRIEKŠLIKUMI TURPMĀKAI RĪCĪBAI</w:t>
      </w:r>
    </w:p>
    <w:p w:rsidR="007D0B81" w:rsidRDefault="007D0B81" w:rsidP="007D0B81">
      <w:pPr>
        <w:ind w:firstLine="720"/>
        <w:jc w:val="both"/>
        <w:rPr>
          <w:sz w:val="26"/>
          <w:szCs w:val="26"/>
        </w:rPr>
      </w:pPr>
    </w:p>
    <w:p w:rsidR="00C26560" w:rsidRDefault="00C26560" w:rsidP="00C26560">
      <w:pPr>
        <w:ind w:firstLine="720"/>
        <w:jc w:val="both"/>
        <w:rPr>
          <w:sz w:val="26"/>
          <w:szCs w:val="26"/>
        </w:rPr>
      </w:pPr>
      <w:r>
        <w:rPr>
          <w:sz w:val="26"/>
          <w:szCs w:val="26"/>
        </w:rPr>
        <w:t xml:space="preserve">Latvijas Nacionālās sporta padomes 2014.gada 24.jūlija sēdē, </w:t>
      </w:r>
      <w:r w:rsidR="007D4ED5">
        <w:rPr>
          <w:sz w:val="26"/>
          <w:szCs w:val="26"/>
        </w:rPr>
        <w:t xml:space="preserve">izvērtējot </w:t>
      </w:r>
      <w:r>
        <w:rPr>
          <w:sz w:val="26"/>
          <w:szCs w:val="26"/>
        </w:rPr>
        <w:t>Biedrības i</w:t>
      </w:r>
      <w:r w:rsidRPr="004C311A">
        <w:rPr>
          <w:sz w:val="26"/>
          <w:szCs w:val="26"/>
        </w:rPr>
        <w:t xml:space="preserve">eceri par </w:t>
      </w:r>
      <w:r>
        <w:rPr>
          <w:sz w:val="26"/>
          <w:szCs w:val="26"/>
        </w:rPr>
        <w:t>Sacensību sarīkošanu Latvijā, tika nolemts (prot. Nr.3 8</w:t>
      </w:r>
      <w:r w:rsidRPr="0028532A">
        <w:rPr>
          <w:sz w:val="26"/>
          <w:szCs w:val="26"/>
        </w:rPr>
        <w:t>.§</w:t>
      </w:r>
      <w:r>
        <w:rPr>
          <w:sz w:val="26"/>
          <w:szCs w:val="26"/>
        </w:rPr>
        <w:t>):</w:t>
      </w:r>
    </w:p>
    <w:p w:rsidR="00E53A6B" w:rsidRDefault="007D0B81" w:rsidP="00146E41">
      <w:pPr>
        <w:pStyle w:val="ListParagraph"/>
        <w:numPr>
          <w:ilvl w:val="0"/>
          <w:numId w:val="18"/>
        </w:numPr>
        <w:ind w:left="426" w:hanging="425"/>
        <w:jc w:val="both"/>
        <w:rPr>
          <w:sz w:val="26"/>
          <w:szCs w:val="26"/>
        </w:rPr>
      </w:pPr>
      <w:r w:rsidRPr="00E53A6B">
        <w:rPr>
          <w:sz w:val="26"/>
          <w:szCs w:val="26"/>
        </w:rPr>
        <w:t xml:space="preserve">Saskaņā ar Sporta likuma 9.panta trešās daļas 4.punktu un 17.pantu saskaņot </w:t>
      </w:r>
      <w:r w:rsidR="00146E41">
        <w:rPr>
          <w:sz w:val="26"/>
          <w:szCs w:val="26"/>
        </w:rPr>
        <w:t xml:space="preserve">Sacensību </w:t>
      </w:r>
      <w:r w:rsidRPr="00E53A6B">
        <w:rPr>
          <w:sz w:val="26"/>
          <w:szCs w:val="26"/>
        </w:rPr>
        <w:t>sarīkošanu Latvijā</w:t>
      </w:r>
      <w:r w:rsidR="00E53A6B">
        <w:rPr>
          <w:sz w:val="26"/>
          <w:szCs w:val="26"/>
        </w:rPr>
        <w:t>;</w:t>
      </w:r>
    </w:p>
    <w:p w:rsidR="00E53A6B" w:rsidRDefault="00146E41" w:rsidP="00146E41">
      <w:pPr>
        <w:pStyle w:val="ListParagraph"/>
        <w:numPr>
          <w:ilvl w:val="0"/>
          <w:numId w:val="18"/>
        </w:numPr>
        <w:ind w:left="426" w:hanging="425"/>
        <w:jc w:val="both"/>
        <w:rPr>
          <w:sz w:val="26"/>
          <w:szCs w:val="26"/>
        </w:rPr>
      </w:pPr>
      <w:r>
        <w:rPr>
          <w:sz w:val="26"/>
          <w:szCs w:val="26"/>
        </w:rPr>
        <w:t>IZM</w:t>
      </w:r>
      <w:r w:rsidR="007D0B81" w:rsidRPr="00E53A6B">
        <w:rPr>
          <w:sz w:val="26"/>
          <w:szCs w:val="26"/>
        </w:rPr>
        <w:t xml:space="preserve"> sadarbībā ar Finanšu ministriju izstrādāt un izglītības un zinātnes ministram izskatīšanai Ministru kabineta 2014.gada 29.jūlija sēdē iesniegt nepieciešamos dokumentus Ministru kabineta lēmuma pieņemšanai par Sacensību rīkošanas licences iegādei nepieci</w:t>
      </w:r>
      <w:r>
        <w:rPr>
          <w:sz w:val="26"/>
          <w:szCs w:val="26"/>
        </w:rPr>
        <w:t>ešamo valsts budžeta līdzekļu 1`</w:t>
      </w:r>
      <w:r w:rsidR="007D0B81" w:rsidRPr="00E53A6B">
        <w:rPr>
          <w:sz w:val="26"/>
          <w:szCs w:val="26"/>
        </w:rPr>
        <w:t>200</w:t>
      </w:r>
      <w:r>
        <w:rPr>
          <w:sz w:val="26"/>
          <w:szCs w:val="26"/>
        </w:rPr>
        <w:t>`</w:t>
      </w:r>
      <w:r w:rsidR="007D0B81" w:rsidRPr="00E53A6B">
        <w:rPr>
          <w:sz w:val="26"/>
          <w:szCs w:val="26"/>
        </w:rPr>
        <w:t xml:space="preserve">000 </w:t>
      </w:r>
      <w:r w:rsidR="007D0B81" w:rsidRPr="00E53A6B">
        <w:rPr>
          <w:i/>
          <w:sz w:val="26"/>
          <w:szCs w:val="26"/>
        </w:rPr>
        <w:t>euro</w:t>
      </w:r>
      <w:r w:rsidR="007D0B81" w:rsidRPr="00E53A6B">
        <w:rPr>
          <w:sz w:val="26"/>
          <w:szCs w:val="26"/>
        </w:rPr>
        <w:t xml:space="preserve"> apmērā garantēšanu gadījumā, ja FIBA </w:t>
      </w:r>
      <w:r w:rsidR="007D0B81" w:rsidRPr="00E53A6B">
        <w:rPr>
          <w:i/>
          <w:sz w:val="26"/>
          <w:szCs w:val="26"/>
        </w:rPr>
        <w:t>Europe</w:t>
      </w:r>
      <w:r w:rsidR="007D0B81" w:rsidRPr="00E53A6B">
        <w:rPr>
          <w:sz w:val="26"/>
          <w:szCs w:val="26"/>
        </w:rPr>
        <w:t xml:space="preserve"> pieņem lēmumu par Sacensību sarīkošanu Latvijā, t.sk.:</w:t>
      </w:r>
    </w:p>
    <w:p w:rsidR="00FB65D2" w:rsidRDefault="00FB65D2" w:rsidP="00FB65D2">
      <w:pPr>
        <w:pStyle w:val="ListParagraph"/>
        <w:numPr>
          <w:ilvl w:val="1"/>
          <w:numId w:val="18"/>
        </w:numPr>
        <w:ind w:left="851" w:hanging="425"/>
        <w:jc w:val="both"/>
        <w:rPr>
          <w:sz w:val="26"/>
          <w:szCs w:val="26"/>
        </w:rPr>
      </w:pPr>
      <w:r>
        <w:rPr>
          <w:sz w:val="26"/>
          <w:szCs w:val="26"/>
        </w:rPr>
        <w:t>paredzot 600`</w:t>
      </w:r>
      <w:r w:rsidRPr="00C60604">
        <w:rPr>
          <w:sz w:val="26"/>
          <w:szCs w:val="26"/>
        </w:rPr>
        <w:t xml:space="preserve">000 </w:t>
      </w:r>
      <w:r w:rsidRPr="00C60604">
        <w:rPr>
          <w:i/>
          <w:sz w:val="26"/>
          <w:szCs w:val="26"/>
        </w:rPr>
        <w:t>euro</w:t>
      </w:r>
      <w:r w:rsidRPr="00C60604">
        <w:rPr>
          <w:sz w:val="26"/>
          <w:szCs w:val="26"/>
        </w:rPr>
        <w:t xml:space="preserve"> piešķiršanu IZM (pārskaitīšanai Biedrībai), lai līdz 2014.gada 30.septembrim segtu ar Sacensību rīkošanu saistītā licences maksājuma pirmo daļu; </w:t>
      </w:r>
    </w:p>
    <w:p w:rsidR="00FB65D2" w:rsidRDefault="00FB65D2" w:rsidP="00FB65D2">
      <w:pPr>
        <w:pStyle w:val="ListParagraph"/>
        <w:numPr>
          <w:ilvl w:val="1"/>
          <w:numId w:val="18"/>
        </w:numPr>
        <w:ind w:left="851" w:hanging="425"/>
        <w:jc w:val="both"/>
        <w:rPr>
          <w:sz w:val="26"/>
          <w:szCs w:val="26"/>
        </w:rPr>
      </w:pPr>
      <w:r w:rsidRPr="00C60604">
        <w:rPr>
          <w:sz w:val="26"/>
          <w:szCs w:val="26"/>
        </w:rPr>
        <w:t xml:space="preserve">ņemot vērā Biedrības sniegto informāciju, ka finansējuma piešķiršana ar Sacensību rīkošanu Latvijā saistītā licences maksājuma izdevumu segšanai sekmēs Latvijas ekonomikas un tautsaimniecības attīstību (ēdināšanas, pārtikas mazumtirdzniecības, viesnīcu un restorānu servisa jomas), Finanšu ministrijai palielināt prognozētos valsts budžeta ieņēmumus no pievienotās vērtības nodokļa 2015.gadā par 1`200`000 </w:t>
      </w:r>
      <w:r w:rsidRPr="00C60604">
        <w:rPr>
          <w:i/>
          <w:sz w:val="26"/>
          <w:szCs w:val="26"/>
        </w:rPr>
        <w:t>euro</w:t>
      </w:r>
      <w:r w:rsidRPr="00C60604">
        <w:rPr>
          <w:sz w:val="26"/>
          <w:szCs w:val="26"/>
        </w:rPr>
        <w:t>;</w:t>
      </w:r>
    </w:p>
    <w:p w:rsidR="00FB65D2" w:rsidRDefault="00FB65D2" w:rsidP="00FB65D2">
      <w:pPr>
        <w:pStyle w:val="ListParagraph"/>
        <w:numPr>
          <w:ilvl w:val="1"/>
          <w:numId w:val="18"/>
        </w:numPr>
        <w:ind w:left="851" w:hanging="425"/>
        <w:jc w:val="both"/>
        <w:rPr>
          <w:sz w:val="26"/>
          <w:szCs w:val="26"/>
        </w:rPr>
      </w:pPr>
      <w:r w:rsidRPr="00C60604">
        <w:rPr>
          <w:sz w:val="26"/>
          <w:szCs w:val="26"/>
        </w:rPr>
        <w:t xml:space="preserve">paredzot palielināt IZM 2015.gada valsts pamatbudžeta bāzes izdevumus 600`000 </w:t>
      </w:r>
      <w:r w:rsidRPr="00C60604">
        <w:rPr>
          <w:i/>
          <w:sz w:val="26"/>
          <w:szCs w:val="26"/>
        </w:rPr>
        <w:t>euro</w:t>
      </w:r>
      <w:r w:rsidRPr="00C60604">
        <w:rPr>
          <w:sz w:val="26"/>
          <w:szCs w:val="26"/>
        </w:rPr>
        <w:t xml:space="preserve"> apmērā, lai līdz 2015.gada 30.aprīlim segtu ar Sacensību rīkošanu saistītā licences maksājuma otro daļu;</w:t>
      </w:r>
    </w:p>
    <w:p w:rsidR="00FB65D2" w:rsidRPr="00FB65D2" w:rsidRDefault="00FB65D2" w:rsidP="00FB65D2">
      <w:pPr>
        <w:pStyle w:val="ListParagraph"/>
        <w:numPr>
          <w:ilvl w:val="1"/>
          <w:numId w:val="18"/>
        </w:numPr>
        <w:ind w:left="851" w:hanging="425"/>
        <w:jc w:val="both"/>
        <w:rPr>
          <w:sz w:val="26"/>
          <w:szCs w:val="26"/>
        </w:rPr>
      </w:pPr>
      <w:r w:rsidRPr="00C60604">
        <w:rPr>
          <w:sz w:val="26"/>
          <w:szCs w:val="26"/>
        </w:rPr>
        <w:lastRenderedPageBreak/>
        <w:t xml:space="preserve">paredzot uzdevumu IZM nodrošināt, ka Biedrība par saviem līdzekļiem Sacensību laikā organizē neatkarīgu pētījumu par Sacensības ekonomiskajiem </w:t>
      </w:r>
      <w:r w:rsidRPr="00FB65D2">
        <w:rPr>
          <w:sz w:val="26"/>
          <w:szCs w:val="26"/>
        </w:rPr>
        <w:t>ieguvumiem un ietekmi uz valsts budžeta ieņēmumiem un IZM noteiktā termiņā iesniedz to IZM un Finanšu ministrijā.</w:t>
      </w:r>
    </w:p>
    <w:p w:rsidR="00C60604" w:rsidRPr="00FB65D2" w:rsidRDefault="00FB65D2" w:rsidP="00C60604">
      <w:pPr>
        <w:pStyle w:val="ListParagraph"/>
        <w:numPr>
          <w:ilvl w:val="0"/>
          <w:numId w:val="18"/>
        </w:numPr>
        <w:ind w:left="426" w:hanging="425"/>
        <w:jc w:val="both"/>
        <w:rPr>
          <w:sz w:val="26"/>
          <w:szCs w:val="26"/>
        </w:rPr>
      </w:pPr>
      <w:r w:rsidRPr="00FB65D2">
        <w:rPr>
          <w:sz w:val="26"/>
          <w:szCs w:val="26"/>
        </w:rPr>
        <w:t xml:space="preserve">Gadījumā, ja </w:t>
      </w:r>
      <w:r w:rsidRPr="00E53A6B">
        <w:rPr>
          <w:sz w:val="26"/>
          <w:szCs w:val="26"/>
        </w:rPr>
        <w:t xml:space="preserve">FIBA </w:t>
      </w:r>
      <w:r w:rsidRPr="00E53A6B">
        <w:rPr>
          <w:i/>
          <w:sz w:val="26"/>
          <w:szCs w:val="26"/>
        </w:rPr>
        <w:t>Europe</w:t>
      </w:r>
      <w:r w:rsidRPr="00E53A6B">
        <w:rPr>
          <w:sz w:val="26"/>
          <w:szCs w:val="26"/>
        </w:rPr>
        <w:t xml:space="preserve"> </w:t>
      </w:r>
      <w:r w:rsidRPr="00FB65D2">
        <w:rPr>
          <w:sz w:val="26"/>
          <w:szCs w:val="26"/>
        </w:rPr>
        <w:t xml:space="preserve">pieņem lēmumu par Sacensību sarīkošanu Latvijā, aicināt </w:t>
      </w:r>
      <w:r>
        <w:rPr>
          <w:sz w:val="26"/>
          <w:szCs w:val="26"/>
        </w:rPr>
        <w:t>IZM</w:t>
      </w:r>
      <w:r w:rsidRPr="00FB65D2">
        <w:rPr>
          <w:sz w:val="26"/>
          <w:szCs w:val="26"/>
        </w:rPr>
        <w:t xml:space="preserve">, sagatavojot Ministru kabineta rīkojuma projektu par </w:t>
      </w:r>
      <w:r>
        <w:rPr>
          <w:sz w:val="26"/>
          <w:szCs w:val="26"/>
        </w:rPr>
        <w:t>valsts budžeta līdzekļu piešķiršanu Sacensību rīkošanas</w:t>
      </w:r>
      <w:r w:rsidRPr="00C60604">
        <w:rPr>
          <w:sz w:val="26"/>
          <w:szCs w:val="26"/>
        </w:rPr>
        <w:t xml:space="preserve"> licences maksājuma pirm</w:t>
      </w:r>
      <w:r>
        <w:rPr>
          <w:sz w:val="26"/>
          <w:szCs w:val="26"/>
        </w:rPr>
        <w:t xml:space="preserve">ās daļas segšanai </w:t>
      </w:r>
      <w:r w:rsidRPr="00FB65D2">
        <w:rPr>
          <w:sz w:val="26"/>
          <w:szCs w:val="26"/>
        </w:rPr>
        <w:t xml:space="preserve">izskatīšanai Ministru kabineta sēdē, izvērtēt iespēju šos līdzekļus pilnībā vai daļēji rast </w:t>
      </w:r>
      <w:r>
        <w:rPr>
          <w:sz w:val="26"/>
          <w:szCs w:val="26"/>
        </w:rPr>
        <w:t>IZM</w:t>
      </w:r>
      <w:r w:rsidRPr="00FB65D2">
        <w:rPr>
          <w:sz w:val="26"/>
          <w:szCs w:val="26"/>
        </w:rPr>
        <w:t xml:space="preserve"> 2014.gada valsts budžeta programmās, ja tajās konstatējams līdzekļu ietaupījums.</w:t>
      </w:r>
    </w:p>
    <w:p w:rsidR="00FB65D2" w:rsidRDefault="00FB65D2" w:rsidP="003C0DC5">
      <w:pPr>
        <w:ind w:firstLine="720"/>
        <w:jc w:val="both"/>
        <w:rPr>
          <w:sz w:val="26"/>
          <w:szCs w:val="26"/>
        </w:rPr>
      </w:pPr>
    </w:p>
    <w:p w:rsidR="00C60604" w:rsidRDefault="00C60604" w:rsidP="003C0DC5">
      <w:pPr>
        <w:ind w:firstLine="720"/>
        <w:jc w:val="both"/>
        <w:rPr>
          <w:sz w:val="26"/>
          <w:szCs w:val="26"/>
        </w:rPr>
      </w:pPr>
      <w:r w:rsidRPr="00FB65D2">
        <w:rPr>
          <w:sz w:val="26"/>
          <w:szCs w:val="26"/>
        </w:rPr>
        <w:t>Ievērojot minēto, IZM ir izstrādājusi attiecīgu Ministru kabineta sēdes</w:t>
      </w:r>
      <w:r>
        <w:rPr>
          <w:sz w:val="26"/>
          <w:szCs w:val="26"/>
        </w:rPr>
        <w:t xml:space="preserve"> protokollēmuma proj</w:t>
      </w:r>
      <w:r w:rsidR="003C0DC5">
        <w:rPr>
          <w:sz w:val="26"/>
          <w:szCs w:val="26"/>
        </w:rPr>
        <w:t xml:space="preserve">ektu, kurš paredz </w:t>
      </w:r>
      <w:r w:rsidR="003C0DC5" w:rsidRPr="003C0DC5">
        <w:rPr>
          <w:b/>
          <w:sz w:val="26"/>
          <w:szCs w:val="26"/>
          <w:u w:val="single"/>
        </w:rPr>
        <w:t>atbalstīt</w:t>
      </w:r>
      <w:r w:rsidR="003C0DC5">
        <w:rPr>
          <w:sz w:val="26"/>
          <w:szCs w:val="26"/>
        </w:rPr>
        <w:t xml:space="preserve"> Biedrības ieceri par Sacensību sarīkošanu Latvijā, kā arī paredz turpmāko rīcību gadījumā, ja </w:t>
      </w:r>
      <w:r w:rsidR="003C0DC5" w:rsidRPr="003C0DC5">
        <w:rPr>
          <w:sz w:val="26"/>
          <w:szCs w:val="26"/>
        </w:rPr>
        <w:t xml:space="preserve">FIBA </w:t>
      </w:r>
      <w:r w:rsidR="003C0DC5" w:rsidRPr="003C0DC5">
        <w:rPr>
          <w:i/>
          <w:sz w:val="26"/>
          <w:szCs w:val="26"/>
        </w:rPr>
        <w:t>Europe</w:t>
      </w:r>
      <w:r w:rsidR="003C0DC5" w:rsidRPr="003C0DC5">
        <w:rPr>
          <w:sz w:val="26"/>
          <w:szCs w:val="26"/>
        </w:rPr>
        <w:t xml:space="preserve"> pieņem lēmumu p</w:t>
      </w:r>
      <w:r w:rsidR="003C0DC5">
        <w:rPr>
          <w:sz w:val="26"/>
          <w:szCs w:val="26"/>
        </w:rPr>
        <w:t>ar Sacensību sarīkošanu Latvijā.</w:t>
      </w:r>
    </w:p>
    <w:p w:rsidR="002E7460" w:rsidRDefault="002E7460" w:rsidP="002E7460">
      <w:pPr>
        <w:jc w:val="both"/>
        <w:rPr>
          <w:sz w:val="26"/>
          <w:szCs w:val="26"/>
          <w:u w:val="single"/>
        </w:rPr>
      </w:pPr>
    </w:p>
    <w:p w:rsidR="00386408" w:rsidRDefault="00386408" w:rsidP="002E7460">
      <w:pPr>
        <w:jc w:val="both"/>
        <w:rPr>
          <w:sz w:val="26"/>
          <w:szCs w:val="26"/>
          <w:u w:val="single"/>
        </w:rPr>
      </w:pPr>
    </w:p>
    <w:p w:rsidR="00AB326B" w:rsidRPr="00BD171A" w:rsidRDefault="00AB326B" w:rsidP="00AB326B">
      <w:pPr>
        <w:jc w:val="both"/>
        <w:rPr>
          <w:sz w:val="26"/>
          <w:szCs w:val="26"/>
        </w:rPr>
      </w:pPr>
      <w:r w:rsidRPr="00BD171A">
        <w:rPr>
          <w:sz w:val="26"/>
          <w:szCs w:val="26"/>
        </w:rPr>
        <w:t>Izglītības un zinātnes ministre</w:t>
      </w:r>
      <w:r w:rsidRPr="00BD171A">
        <w:rPr>
          <w:sz w:val="26"/>
          <w:szCs w:val="26"/>
        </w:rPr>
        <w:tab/>
      </w:r>
      <w:r w:rsidRPr="00BD171A">
        <w:rPr>
          <w:sz w:val="26"/>
          <w:szCs w:val="26"/>
        </w:rPr>
        <w:tab/>
      </w:r>
      <w:r w:rsidRPr="00BD171A">
        <w:rPr>
          <w:sz w:val="26"/>
          <w:szCs w:val="26"/>
        </w:rPr>
        <w:tab/>
      </w:r>
      <w:r w:rsidRPr="00BD171A">
        <w:rPr>
          <w:sz w:val="26"/>
          <w:szCs w:val="26"/>
        </w:rPr>
        <w:tab/>
        <w:t xml:space="preserve">  </w:t>
      </w:r>
      <w:r>
        <w:rPr>
          <w:sz w:val="26"/>
          <w:szCs w:val="26"/>
        </w:rPr>
        <w:t xml:space="preserve">      </w:t>
      </w:r>
      <w:r w:rsidRPr="00BD171A">
        <w:rPr>
          <w:sz w:val="26"/>
          <w:szCs w:val="26"/>
        </w:rPr>
        <w:t>Ina Druviete</w:t>
      </w:r>
    </w:p>
    <w:p w:rsidR="00AB326B" w:rsidRPr="00BD171A" w:rsidRDefault="00AB326B" w:rsidP="00AB326B">
      <w:pPr>
        <w:ind w:firstLine="709"/>
        <w:jc w:val="both"/>
        <w:rPr>
          <w:sz w:val="26"/>
          <w:szCs w:val="26"/>
        </w:rPr>
      </w:pPr>
    </w:p>
    <w:p w:rsidR="00AB326B" w:rsidRPr="00BD171A" w:rsidRDefault="00AB326B" w:rsidP="00AB326B">
      <w:pPr>
        <w:ind w:firstLine="709"/>
        <w:jc w:val="both"/>
        <w:rPr>
          <w:sz w:val="26"/>
          <w:szCs w:val="26"/>
        </w:rPr>
      </w:pPr>
    </w:p>
    <w:p w:rsidR="00AB326B" w:rsidRDefault="00AB326B" w:rsidP="00AB326B">
      <w:pPr>
        <w:rPr>
          <w:sz w:val="26"/>
          <w:szCs w:val="26"/>
        </w:rPr>
      </w:pPr>
      <w:r>
        <w:rPr>
          <w:sz w:val="26"/>
          <w:szCs w:val="26"/>
        </w:rPr>
        <w:t>Vizē:</w:t>
      </w:r>
    </w:p>
    <w:p w:rsidR="00AB326B" w:rsidRPr="00BD171A" w:rsidRDefault="00AB326B" w:rsidP="00AB326B">
      <w:pPr>
        <w:rPr>
          <w:sz w:val="26"/>
          <w:szCs w:val="26"/>
        </w:rPr>
      </w:pPr>
      <w:r w:rsidRPr="00BD171A">
        <w:rPr>
          <w:sz w:val="26"/>
          <w:szCs w:val="26"/>
        </w:rPr>
        <w:t xml:space="preserve">Valsts sekretāra vietniece – </w:t>
      </w:r>
    </w:p>
    <w:p w:rsidR="00AB326B" w:rsidRPr="00BD171A" w:rsidRDefault="00AB326B" w:rsidP="00AB326B">
      <w:pPr>
        <w:rPr>
          <w:sz w:val="26"/>
          <w:szCs w:val="26"/>
        </w:rPr>
      </w:pPr>
      <w:r w:rsidRPr="00BD171A">
        <w:rPr>
          <w:sz w:val="26"/>
          <w:szCs w:val="26"/>
        </w:rPr>
        <w:t>Sporta departamenta direktore,</w:t>
      </w:r>
    </w:p>
    <w:p w:rsidR="00AB326B" w:rsidRPr="00BD171A" w:rsidRDefault="00AB326B" w:rsidP="00AB326B">
      <w:pPr>
        <w:rPr>
          <w:sz w:val="26"/>
          <w:szCs w:val="26"/>
        </w:rPr>
      </w:pPr>
      <w:r w:rsidRPr="00BD171A">
        <w:rPr>
          <w:sz w:val="26"/>
          <w:szCs w:val="26"/>
        </w:rPr>
        <w:t>valsts sekretāres pienākumu izpildītāja</w:t>
      </w:r>
      <w:r w:rsidRPr="00BD171A">
        <w:rPr>
          <w:sz w:val="26"/>
          <w:szCs w:val="26"/>
        </w:rPr>
        <w:tab/>
      </w:r>
      <w:r w:rsidRPr="00BD171A">
        <w:rPr>
          <w:sz w:val="26"/>
          <w:szCs w:val="26"/>
        </w:rPr>
        <w:tab/>
      </w:r>
      <w:r w:rsidRPr="00BD171A">
        <w:rPr>
          <w:sz w:val="26"/>
          <w:szCs w:val="26"/>
        </w:rPr>
        <w:tab/>
        <w:t xml:space="preserve">  </w:t>
      </w:r>
      <w:r>
        <w:rPr>
          <w:sz w:val="26"/>
          <w:szCs w:val="26"/>
        </w:rPr>
        <w:t xml:space="preserve">     </w:t>
      </w:r>
      <w:r>
        <w:rPr>
          <w:sz w:val="26"/>
          <w:szCs w:val="26"/>
        </w:rPr>
        <w:t xml:space="preserve"> </w:t>
      </w:r>
      <w:r w:rsidRPr="00BD171A">
        <w:rPr>
          <w:sz w:val="26"/>
          <w:szCs w:val="26"/>
        </w:rPr>
        <w:t>Ulrika Auniņa – Naumova</w:t>
      </w:r>
    </w:p>
    <w:p w:rsidR="00BC2F8C" w:rsidRPr="008B4C61" w:rsidRDefault="00BC2F8C" w:rsidP="00BC2F8C"/>
    <w:p w:rsidR="00BA24E2" w:rsidRDefault="00BA24E2"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8031DD" w:rsidRDefault="008031DD" w:rsidP="00BC2F8C">
      <w:pPr>
        <w:ind w:left="720"/>
        <w:rPr>
          <w:sz w:val="22"/>
          <w:szCs w:val="22"/>
        </w:rPr>
      </w:pPr>
    </w:p>
    <w:p w:rsidR="008031DD" w:rsidRDefault="008031DD" w:rsidP="00BC2F8C">
      <w:pPr>
        <w:ind w:left="720"/>
        <w:rPr>
          <w:sz w:val="22"/>
          <w:szCs w:val="22"/>
        </w:rPr>
      </w:pPr>
    </w:p>
    <w:p w:rsidR="008031DD" w:rsidRDefault="008031DD" w:rsidP="00BC2F8C">
      <w:pPr>
        <w:ind w:left="720"/>
        <w:rPr>
          <w:sz w:val="22"/>
          <w:szCs w:val="22"/>
        </w:rPr>
      </w:pPr>
    </w:p>
    <w:p w:rsidR="00F02252" w:rsidRDefault="00F02252" w:rsidP="00BC2F8C">
      <w:pPr>
        <w:ind w:left="720"/>
        <w:rPr>
          <w:sz w:val="22"/>
          <w:szCs w:val="22"/>
        </w:rPr>
      </w:pPr>
    </w:p>
    <w:p w:rsidR="00AB326B" w:rsidRDefault="00AB326B" w:rsidP="00BC2F8C">
      <w:pPr>
        <w:ind w:left="720"/>
        <w:rPr>
          <w:sz w:val="22"/>
          <w:szCs w:val="22"/>
        </w:rPr>
      </w:pPr>
    </w:p>
    <w:p w:rsidR="00F02252" w:rsidRDefault="00F02252" w:rsidP="00BC2F8C">
      <w:pPr>
        <w:ind w:left="720"/>
        <w:rPr>
          <w:sz w:val="22"/>
          <w:szCs w:val="22"/>
        </w:rPr>
      </w:pPr>
    </w:p>
    <w:p w:rsidR="00F02252" w:rsidRDefault="00F02252" w:rsidP="00BC2F8C">
      <w:pPr>
        <w:ind w:left="720"/>
        <w:rPr>
          <w:sz w:val="22"/>
          <w:szCs w:val="22"/>
        </w:rPr>
      </w:pPr>
    </w:p>
    <w:p w:rsidR="002D2664" w:rsidRDefault="002D2664" w:rsidP="00BC2F8C">
      <w:pPr>
        <w:ind w:left="720"/>
        <w:rPr>
          <w:sz w:val="22"/>
          <w:szCs w:val="22"/>
        </w:rPr>
      </w:pPr>
    </w:p>
    <w:p w:rsidR="002D2664" w:rsidRDefault="002D2664" w:rsidP="00BC2F8C">
      <w:pPr>
        <w:ind w:left="720"/>
        <w:rPr>
          <w:sz w:val="22"/>
          <w:szCs w:val="22"/>
        </w:rPr>
      </w:pPr>
    </w:p>
    <w:p w:rsidR="00BC2F8C" w:rsidRPr="00937A92" w:rsidRDefault="006F2551" w:rsidP="00BC2F8C">
      <w:pPr>
        <w:ind w:left="720"/>
        <w:rPr>
          <w:sz w:val="22"/>
          <w:szCs w:val="22"/>
        </w:rPr>
      </w:pPr>
      <w:r>
        <w:rPr>
          <w:sz w:val="22"/>
          <w:szCs w:val="22"/>
        </w:rPr>
        <w:t>28</w:t>
      </w:r>
      <w:r w:rsidR="00BC2F8C" w:rsidRPr="00937A92">
        <w:rPr>
          <w:sz w:val="22"/>
          <w:szCs w:val="22"/>
        </w:rPr>
        <w:t>.0</w:t>
      </w:r>
      <w:r w:rsidR="001654F7">
        <w:rPr>
          <w:sz w:val="22"/>
          <w:szCs w:val="22"/>
        </w:rPr>
        <w:t>7</w:t>
      </w:r>
      <w:r w:rsidR="00BC2F8C" w:rsidRPr="00937A92">
        <w:rPr>
          <w:sz w:val="22"/>
          <w:szCs w:val="22"/>
        </w:rPr>
        <w:t xml:space="preserve">.2014. </w:t>
      </w:r>
      <w:r w:rsidR="00AB326B">
        <w:rPr>
          <w:sz w:val="22"/>
          <w:szCs w:val="22"/>
        </w:rPr>
        <w:t>12</w:t>
      </w:r>
      <w:r w:rsidR="00BC2F8C" w:rsidRPr="00937A92">
        <w:rPr>
          <w:sz w:val="22"/>
          <w:szCs w:val="22"/>
        </w:rPr>
        <w:t>:</w:t>
      </w:r>
      <w:r w:rsidR="00AB326B">
        <w:rPr>
          <w:sz w:val="22"/>
          <w:szCs w:val="22"/>
        </w:rPr>
        <w:t>51</w:t>
      </w:r>
    </w:p>
    <w:p w:rsidR="00BC2F8C" w:rsidRPr="00937A92" w:rsidRDefault="00AB326B" w:rsidP="00BC2F8C">
      <w:pPr>
        <w:ind w:left="720"/>
        <w:rPr>
          <w:sz w:val="22"/>
          <w:szCs w:val="22"/>
        </w:rPr>
      </w:pPr>
      <w:r>
        <w:rPr>
          <w:sz w:val="22"/>
          <w:szCs w:val="22"/>
        </w:rPr>
        <w:t>1346</w:t>
      </w:r>
      <w:bookmarkStart w:id="2" w:name="_GoBack"/>
      <w:bookmarkEnd w:id="2"/>
    </w:p>
    <w:p w:rsidR="00BC2F8C" w:rsidRPr="00937A92" w:rsidRDefault="00BC2F8C" w:rsidP="00BC2F8C">
      <w:pPr>
        <w:ind w:left="720"/>
        <w:rPr>
          <w:sz w:val="22"/>
          <w:szCs w:val="22"/>
        </w:rPr>
      </w:pPr>
      <w:r w:rsidRPr="00937A92">
        <w:rPr>
          <w:sz w:val="22"/>
          <w:szCs w:val="22"/>
        </w:rPr>
        <w:t>Izglītības un zinātnes ministrijas</w:t>
      </w:r>
    </w:p>
    <w:p w:rsidR="00BC2F8C" w:rsidRPr="00937A92" w:rsidRDefault="00BC2F8C" w:rsidP="00BC2F8C">
      <w:pPr>
        <w:ind w:left="720"/>
        <w:rPr>
          <w:sz w:val="22"/>
          <w:szCs w:val="22"/>
        </w:rPr>
      </w:pPr>
      <w:r w:rsidRPr="00937A92">
        <w:rPr>
          <w:sz w:val="22"/>
          <w:szCs w:val="22"/>
        </w:rPr>
        <w:t>Sporta departamenta</w:t>
      </w:r>
    </w:p>
    <w:p w:rsidR="00BC2F8C" w:rsidRPr="00937A92" w:rsidRDefault="00BC2F8C" w:rsidP="00BC2F8C">
      <w:pPr>
        <w:ind w:left="720"/>
        <w:rPr>
          <w:sz w:val="22"/>
          <w:szCs w:val="22"/>
        </w:rPr>
      </w:pPr>
      <w:r w:rsidRPr="00937A92">
        <w:rPr>
          <w:sz w:val="22"/>
          <w:szCs w:val="22"/>
        </w:rPr>
        <w:t>direktora vietnieks E.Severs</w:t>
      </w:r>
    </w:p>
    <w:p w:rsidR="00BC2F8C" w:rsidRPr="00B74132" w:rsidRDefault="00BC2F8C" w:rsidP="007B42F2">
      <w:pPr>
        <w:ind w:left="720"/>
        <w:rPr>
          <w:sz w:val="26"/>
          <w:szCs w:val="26"/>
          <w:highlight w:val="yellow"/>
        </w:rPr>
      </w:pPr>
      <w:r w:rsidRPr="00937A92">
        <w:rPr>
          <w:sz w:val="22"/>
          <w:szCs w:val="22"/>
        </w:rPr>
        <w:t>67047935, edgars.severs@izm.gov.lv</w:t>
      </w:r>
    </w:p>
    <w:sectPr w:rsidR="00BC2F8C" w:rsidRPr="00B74132" w:rsidSect="009E5E0D">
      <w:headerReference w:type="even" r:id="rId8"/>
      <w:headerReference w:type="default" r:id="rId9"/>
      <w:footerReference w:type="even" r:id="rId10"/>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B2" w:rsidRDefault="003408B2">
      <w:r>
        <w:separator/>
      </w:r>
    </w:p>
  </w:endnote>
  <w:endnote w:type="continuationSeparator" w:id="0">
    <w:p w:rsidR="003408B2" w:rsidRDefault="0034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4" w:rsidRDefault="00C60604" w:rsidP="00E8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604" w:rsidRDefault="00C60604" w:rsidP="00FC5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4" w:rsidRPr="006D5780" w:rsidRDefault="00C60604" w:rsidP="006D5780">
    <w:pPr>
      <w:pStyle w:val="Footer"/>
      <w:jc w:val="both"/>
    </w:pPr>
    <w:r>
      <w:rPr>
        <w:sz w:val="22"/>
        <w:szCs w:val="22"/>
      </w:rPr>
      <w:t>IZM</w:t>
    </w:r>
    <w:r w:rsidRPr="00342183">
      <w:rPr>
        <w:sz w:val="22"/>
        <w:szCs w:val="22"/>
      </w:rPr>
      <w:t>Zino_</w:t>
    </w:r>
    <w:r>
      <w:rPr>
        <w:sz w:val="22"/>
        <w:szCs w:val="22"/>
      </w:rPr>
      <w:t>280714</w:t>
    </w:r>
    <w:r w:rsidRPr="00342183">
      <w:rPr>
        <w:sz w:val="22"/>
        <w:szCs w:val="22"/>
      </w:rPr>
      <w:t>_</w:t>
    </w:r>
    <w:r>
      <w:rPr>
        <w:sz w:val="22"/>
        <w:szCs w:val="22"/>
      </w:rPr>
      <w:t>basketbols</w:t>
    </w:r>
    <w:r w:rsidRPr="00342183">
      <w:rPr>
        <w:sz w:val="22"/>
        <w:szCs w:val="22"/>
      </w:rPr>
      <w:t xml:space="preserve">; </w:t>
    </w:r>
    <w:r>
      <w:rPr>
        <w:sz w:val="22"/>
        <w:szCs w:val="22"/>
      </w:rPr>
      <w:t>Informatīvais ziņojums “</w:t>
    </w:r>
    <w:r w:rsidRPr="006D5780">
      <w:rPr>
        <w:sz w:val="22"/>
        <w:szCs w:val="22"/>
      </w:rPr>
      <w:t>Par 2015.gada Eiropas čempionāta basketbolā grupu turnīra sarīkošanu Latvijā</w:t>
    </w:r>
    <w:r w:rsidRPr="00277650">
      <w:rPr>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4" w:rsidRPr="007773A1" w:rsidRDefault="00C60604" w:rsidP="00277650">
    <w:pPr>
      <w:pStyle w:val="Footer"/>
      <w:jc w:val="both"/>
      <w:rPr>
        <w:sz w:val="22"/>
        <w:szCs w:val="22"/>
      </w:rPr>
    </w:pPr>
    <w:r>
      <w:rPr>
        <w:sz w:val="22"/>
        <w:szCs w:val="22"/>
      </w:rPr>
      <w:t>IZM</w:t>
    </w:r>
    <w:r w:rsidRPr="00342183">
      <w:rPr>
        <w:sz w:val="22"/>
        <w:szCs w:val="22"/>
      </w:rPr>
      <w:t>Zino_</w:t>
    </w:r>
    <w:r>
      <w:rPr>
        <w:sz w:val="22"/>
        <w:szCs w:val="22"/>
      </w:rPr>
      <w:t>280714</w:t>
    </w:r>
    <w:r w:rsidRPr="00342183">
      <w:rPr>
        <w:sz w:val="22"/>
        <w:szCs w:val="22"/>
      </w:rPr>
      <w:t>_</w:t>
    </w:r>
    <w:r>
      <w:rPr>
        <w:sz w:val="22"/>
        <w:szCs w:val="22"/>
      </w:rPr>
      <w:t>basketbols</w:t>
    </w:r>
    <w:r w:rsidRPr="00342183">
      <w:rPr>
        <w:sz w:val="22"/>
        <w:szCs w:val="22"/>
      </w:rPr>
      <w:t xml:space="preserve">; </w:t>
    </w:r>
    <w:r>
      <w:rPr>
        <w:sz w:val="22"/>
        <w:szCs w:val="22"/>
      </w:rPr>
      <w:t>Informatīvais ziņojums “</w:t>
    </w:r>
    <w:r w:rsidRPr="006D5780">
      <w:rPr>
        <w:sz w:val="22"/>
        <w:szCs w:val="22"/>
      </w:rPr>
      <w:t>Par 2015.gada Eiropas čempionāta basketbolā grupu turnīra sarīkošanu Latvijā</w:t>
    </w:r>
    <w:r w:rsidRPr="00277650">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B2" w:rsidRDefault="003408B2">
      <w:r>
        <w:separator/>
      </w:r>
    </w:p>
  </w:footnote>
  <w:footnote w:type="continuationSeparator" w:id="0">
    <w:p w:rsidR="003408B2" w:rsidRDefault="003408B2">
      <w:r>
        <w:continuationSeparator/>
      </w:r>
    </w:p>
  </w:footnote>
  <w:footnote w:id="1">
    <w:p w:rsidR="00C60604" w:rsidRDefault="00C60604">
      <w:pPr>
        <w:pStyle w:val="FootnoteText"/>
      </w:pPr>
      <w:r>
        <w:rPr>
          <w:rStyle w:val="FootnoteReference"/>
        </w:rPr>
        <w:footnoteRef/>
      </w:r>
      <w:r>
        <w:t xml:space="preserve"> Biedrības 2014.gada 4.jūlija vēstule</w:t>
      </w:r>
      <w:r w:rsidRPr="008C397E">
        <w:t xml:space="preserve"> Nr.03/5</w:t>
      </w:r>
      <w:r>
        <w:t>3 un 2014.gada 22.jūlija vēstule Nr.03/57.</w:t>
      </w:r>
    </w:p>
  </w:footnote>
  <w:footnote w:id="2">
    <w:p w:rsidR="00C60604" w:rsidRDefault="00C60604" w:rsidP="00D64923">
      <w:pPr>
        <w:pStyle w:val="FootnoteText"/>
        <w:jc w:val="both"/>
      </w:pPr>
      <w:r>
        <w:rPr>
          <w:rStyle w:val="FootnoteReference"/>
        </w:rPr>
        <w:footnoteRef/>
      </w:r>
      <w:r>
        <w:t xml:space="preserve"> Saskaņā ar Biedrības sniegto informāciju ekonomiskais efekts no </w:t>
      </w:r>
      <w:r w:rsidRPr="00A234ED">
        <w:rPr>
          <w:i/>
        </w:rPr>
        <w:t>EuroBasket`2011</w:t>
      </w:r>
      <w:r>
        <w:t xml:space="preserve"> Lietuvā bija 98 miljoni </w:t>
      </w:r>
      <w:r w:rsidRPr="00D64923">
        <w:rPr>
          <w:i/>
        </w:rPr>
        <w:t>euro</w:t>
      </w:r>
      <w:r>
        <w:t xml:space="preserve"> [lielāka daļa no čempionāta organizēšanai nepieciešamās infrastruktūras būvniecības], savukārt no </w:t>
      </w:r>
      <w:r w:rsidRPr="00A234ED">
        <w:rPr>
          <w:i/>
        </w:rPr>
        <w:t>EuroBasket`2013</w:t>
      </w:r>
      <w:r>
        <w:t xml:space="preserve"> Slovēnijā 32 miljoni </w:t>
      </w:r>
      <w:r w:rsidRPr="00D64923">
        <w:rPr>
          <w:i/>
        </w:rPr>
        <w:t>euro</w:t>
      </w:r>
      <w:r>
        <w:t xml:space="preserve">. Te gan jāatzīmē, ka minētās valstis uzņēma visu turnīru. </w:t>
      </w:r>
      <w:r w:rsidRPr="004B4C82">
        <w:t>Uzņemot tikai vienu grupas turnīru 8-9 dienu garumā</w:t>
      </w:r>
      <w:r>
        <w:t>, ienākumi proporcionāli ir mazāki.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4" w:rsidRDefault="00C60604" w:rsidP="00777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60604" w:rsidRDefault="00C60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4" w:rsidRDefault="00C60604" w:rsidP="00BE10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26B">
      <w:rPr>
        <w:rStyle w:val="PageNumber"/>
        <w:noProof/>
      </w:rPr>
      <w:t>3</w:t>
    </w:r>
    <w:r>
      <w:rPr>
        <w:rStyle w:val="PageNumber"/>
      </w:rPr>
      <w:fldChar w:fldCharType="end"/>
    </w:r>
  </w:p>
  <w:p w:rsidR="00C60604" w:rsidRDefault="00C60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850383"/>
    <w:multiLevelType w:val="hybridMultilevel"/>
    <w:tmpl w:val="0A221062"/>
    <w:lvl w:ilvl="0" w:tplc="BB96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D873F7"/>
    <w:multiLevelType w:val="hybridMultilevel"/>
    <w:tmpl w:val="D2EA0062"/>
    <w:lvl w:ilvl="0" w:tplc="0F48A03E">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29D3944"/>
    <w:multiLevelType w:val="hybridMultilevel"/>
    <w:tmpl w:val="E0C457C4"/>
    <w:lvl w:ilvl="0" w:tplc="7B4C93F0">
      <w:start w:val="4"/>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nsid w:val="171E2019"/>
    <w:multiLevelType w:val="hybridMultilevel"/>
    <w:tmpl w:val="17EE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78E343E"/>
    <w:multiLevelType w:val="hybridMultilevel"/>
    <w:tmpl w:val="4C9420E2"/>
    <w:lvl w:ilvl="0" w:tplc="653AE48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A0537DC"/>
    <w:multiLevelType w:val="hybridMultilevel"/>
    <w:tmpl w:val="E04412FE"/>
    <w:lvl w:ilvl="0" w:tplc="C5EA46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A443581"/>
    <w:multiLevelType w:val="hybridMultilevel"/>
    <w:tmpl w:val="D39E040E"/>
    <w:lvl w:ilvl="0" w:tplc="29F05F06">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C935110"/>
    <w:multiLevelType w:val="hybridMultilevel"/>
    <w:tmpl w:val="4FC49F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F2B3C43"/>
    <w:multiLevelType w:val="hybridMultilevel"/>
    <w:tmpl w:val="5272537A"/>
    <w:lvl w:ilvl="0" w:tplc="F6722A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D9614D"/>
    <w:multiLevelType w:val="hybridMultilevel"/>
    <w:tmpl w:val="0F22DC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A4D75B2"/>
    <w:multiLevelType w:val="hybridMultilevel"/>
    <w:tmpl w:val="03D0BDAA"/>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5">
    <w:nsid w:val="5E24514B"/>
    <w:multiLevelType w:val="hybridMultilevel"/>
    <w:tmpl w:val="782A7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6A63754"/>
    <w:multiLevelType w:val="hybridMultilevel"/>
    <w:tmpl w:val="2158A68A"/>
    <w:lvl w:ilvl="0" w:tplc="2EC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8473659"/>
    <w:multiLevelType w:val="hybridMultilevel"/>
    <w:tmpl w:val="7B806F7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num w:numId="1">
    <w:abstractNumId w:val="3"/>
  </w:num>
  <w:num w:numId="2">
    <w:abstractNumId w:val="17"/>
  </w:num>
  <w:num w:numId="3">
    <w:abstractNumId w:val="4"/>
  </w:num>
  <w:num w:numId="4">
    <w:abstractNumId w:val="6"/>
  </w:num>
  <w:num w:numId="5">
    <w:abstractNumId w:val="8"/>
  </w:num>
  <w:num w:numId="6">
    <w:abstractNumId w:val="15"/>
  </w:num>
  <w:num w:numId="7">
    <w:abstractNumId w:val="11"/>
  </w:num>
  <w:num w:numId="8">
    <w:abstractNumId w:val="5"/>
  </w:num>
  <w:num w:numId="9">
    <w:abstractNumId w:val="18"/>
  </w:num>
  <w:num w:numId="10">
    <w:abstractNumId w:val="12"/>
  </w:num>
  <w:num w:numId="11">
    <w:abstractNumId w:val="16"/>
  </w:num>
  <w:num w:numId="12">
    <w:abstractNumId w:val="1"/>
  </w:num>
  <w:num w:numId="13">
    <w:abstractNumId w:val="2"/>
  </w:num>
  <w:num w:numId="14">
    <w:abstractNumId w:val="10"/>
  </w:num>
  <w:num w:numId="15">
    <w:abstractNumId w:val="9"/>
  </w:num>
  <w:num w:numId="16">
    <w:abstractNumId w:val="7"/>
  </w:num>
  <w:num w:numId="17">
    <w:abstractNumId w:val="14"/>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D98"/>
    <w:rsid w:val="000055F5"/>
    <w:rsid w:val="000055F7"/>
    <w:rsid w:val="00006167"/>
    <w:rsid w:val="00006364"/>
    <w:rsid w:val="00006C5D"/>
    <w:rsid w:val="00006FA6"/>
    <w:rsid w:val="00007153"/>
    <w:rsid w:val="00007190"/>
    <w:rsid w:val="00010477"/>
    <w:rsid w:val="000116BD"/>
    <w:rsid w:val="00011714"/>
    <w:rsid w:val="00011844"/>
    <w:rsid w:val="00011A08"/>
    <w:rsid w:val="00012DC0"/>
    <w:rsid w:val="00012E5D"/>
    <w:rsid w:val="000136C6"/>
    <w:rsid w:val="00013CC1"/>
    <w:rsid w:val="00013F18"/>
    <w:rsid w:val="000142AB"/>
    <w:rsid w:val="000143CF"/>
    <w:rsid w:val="00014459"/>
    <w:rsid w:val="000146C3"/>
    <w:rsid w:val="00014755"/>
    <w:rsid w:val="000159E5"/>
    <w:rsid w:val="00016529"/>
    <w:rsid w:val="0001658E"/>
    <w:rsid w:val="00016595"/>
    <w:rsid w:val="00016D3F"/>
    <w:rsid w:val="00016FF0"/>
    <w:rsid w:val="00017139"/>
    <w:rsid w:val="00020D6F"/>
    <w:rsid w:val="00020D8F"/>
    <w:rsid w:val="00020EB7"/>
    <w:rsid w:val="000211B4"/>
    <w:rsid w:val="00021432"/>
    <w:rsid w:val="00021592"/>
    <w:rsid w:val="00021D9D"/>
    <w:rsid w:val="00022656"/>
    <w:rsid w:val="00022ADD"/>
    <w:rsid w:val="00022C15"/>
    <w:rsid w:val="00023EC6"/>
    <w:rsid w:val="000242C0"/>
    <w:rsid w:val="000247DF"/>
    <w:rsid w:val="00025491"/>
    <w:rsid w:val="000259A9"/>
    <w:rsid w:val="000260B2"/>
    <w:rsid w:val="00026C5C"/>
    <w:rsid w:val="00026D5A"/>
    <w:rsid w:val="00026EC1"/>
    <w:rsid w:val="000277D9"/>
    <w:rsid w:val="000278E7"/>
    <w:rsid w:val="0003095D"/>
    <w:rsid w:val="00030FC1"/>
    <w:rsid w:val="000311C7"/>
    <w:rsid w:val="00031670"/>
    <w:rsid w:val="000318AB"/>
    <w:rsid w:val="000319FD"/>
    <w:rsid w:val="00031E75"/>
    <w:rsid w:val="00032D02"/>
    <w:rsid w:val="00032D45"/>
    <w:rsid w:val="00032F72"/>
    <w:rsid w:val="00033500"/>
    <w:rsid w:val="00033C6B"/>
    <w:rsid w:val="00033D9E"/>
    <w:rsid w:val="000348C5"/>
    <w:rsid w:val="00034C7C"/>
    <w:rsid w:val="00034D79"/>
    <w:rsid w:val="00035708"/>
    <w:rsid w:val="000357FD"/>
    <w:rsid w:val="00035D29"/>
    <w:rsid w:val="00036013"/>
    <w:rsid w:val="000364D3"/>
    <w:rsid w:val="000366E8"/>
    <w:rsid w:val="00037329"/>
    <w:rsid w:val="000375EA"/>
    <w:rsid w:val="0003774B"/>
    <w:rsid w:val="000379CC"/>
    <w:rsid w:val="00037F16"/>
    <w:rsid w:val="00040660"/>
    <w:rsid w:val="00040AEE"/>
    <w:rsid w:val="00040D97"/>
    <w:rsid w:val="00041C7F"/>
    <w:rsid w:val="000428DA"/>
    <w:rsid w:val="000429D2"/>
    <w:rsid w:val="00043BCB"/>
    <w:rsid w:val="00043E74"/>
    <w:rsid w:val="00043F79"/>
    <w:rsid w:val="0004550A"/>
    <w:rsid w:val="00045699"/>
    <w:rsid w:val="0004594B"/>
    <w:rsid w:val="00045ECE"/>
    <w:rsid w:val="000467D4"/>
    <w:rsid w:val="00046A60"/>
    <w:rsid w:val="00046F21"/>
    <w:rsid w:val="000475A5"/>
    <w:rsid w:val="0004794A"/>
    <w:rsid w:val="00047DF1"/>
    <w:rsid w:val="0005070A"/>
    <w:rsid w:val="00051663"/>
    <w:rsid w:val="00051BD0"/>
    <w:rsid w:val="00051C50"/>
    <w:rsid w:val="00051E2C"/>
    <w:rsid w:val="00052231"/>
    <w:rsid w:val="00052435"/>
    <w:rsid w:val="0005280C"/>
    <w:rsid w:val="00053696"/>
    <w:rsid w:val="00053703"/>
    <w:rsid w:val="00053F75"/>
    <w:rsid w:val="00054130"/>
    <w:rsid w:val="000541A4"/>
    <w:rsid w:val="00055F1B"/>
    <w:rsid w:val="00056150"/>
    <w:rsid w:val="0005786A"/>
    <w:rsid w:val="0006025B"/>
    <w:rsid w:val="00061B8E"/>
    <w:rsid w:val="000624D0"/>
    <w:rsid w:val="00062D86"/>
    <w:rsid w:val="00063AA5"/>
    <w:rsid w:val="00064E4C"/>
    <w:rsid w:val="00064F95"/>
    <w:rsid w:val="000650AC"/>
    <w:rsid w:val="000656C7"/>
    <w:rsid w:val="000667CE"/>
    <w:rsid w:val="000667E2"/>
    <w:rsid w:val="00066E73"/>
    <w:rsid w:val="00067909"/>
    <w:rsid w:val="00067C0A"/>
    <w:rsid w:val="00067D9F"/>
    <w:rsid w:val="000703CD"/>
    <w:rsid w:val="000709C2"/>
    <w:rsid w:val="00071077"/>
    <w:rsid w:val="00071CF9"/>
    <w:rsid w:val="00071E91"/>
    <w:rsid w:val="0007273E"/>
    <w:rsid w:val="00072811"/>
    <w:rsid w:val="00072ECD"/>
    <w:rsid w:val="00073404"/>
    <w:rsid w:val="00073501"/>
    <w:rsid w:val="000742A9"/>
    <w:rsid w:val="00074F2E"/>
    <w:rsid w:val="000758C2"/>
    <w:rsid w:val="00075A3E"/>
    <w:rsid w:val="00075E42"/>
    <w:rsid w:val="00076290"/>
    <w:rsid w:val="00076F5D"/>
    <w:rsid w:val="00077B04"/>
    <w:rsid w:val="00077C3B"/>
    <w:rsid w:val="00077FEE"/>
    <w:rsid w:val="00080430"/>
    <w:rsid w:val="00080554"/>
    <w:rsid w:val="0008068A"/>
    <w:rsid w:val="00080712"/>
    <w:rsid w:val="000808CF"/>
    <w:rsid w:val="00081042"/>
    <w:rsid w:val="000810E1"/>
    <w:rsid w:val="000818EF"/>
    <w:rsid w:val="00082227"/>
    <w:rsid w:val="0008232D"/>
    <w:rsid w:val="00082351"/>
    <w:rsid w:val="00082E51"/>
    <w:rsid w:val="00082EBD"/>
    <w:rsid w:val="000833B2"/>
    <w:rsid w:val="00083975"/>
    <w:rsid w:val="000839E3"/>
    <w:rsid w:val="00083B4B"/>
    <w:rsid w:val="00083EEE"/>
    <w:rsid w:val="00084082"/>
    <w:rsid w:val="000844CE"/>
    <w:rsid w:val="000846C5"/>
    <w:rsid w:val="0008472F"/>
    <w:rsid w:val="00084B1A"/>
    <w:rsid w:val="000853DC"/>
    <w:rsid w:val="00086261"/>
    <w:rsid w:val="0008627E"/>
    <w:rsid w:val="00086A68"/>
    <w:rsid w:val="00086C89"/>
    <w:rsid w:val="000871A9"/>
    <w:rsid w:val="00087321"/>
    <w:rsid w:val="00087617"/>
    <w:rsid w:val="0008774D"/>
    <w:rsid w:val="0008779B"/>
    <w:rsid w:val="00087A79"/>
    <w:rsid w:val="00087DC6"/>
    <w:rsid w:val="00087E79"/>
    <w:rsid w:val="000902A4"/>
    <w:rsid w:val="000904C8"/>
    <w:rsid w:val="00090F32"/>
    <w:rsid w:val="000915D7"/>
    <w:rsid w:val="000916F5"/>
    <w:rsid w:val="00091CBF"/>
    <w:rsid w:val="00091DDA"/>
    <w:rsid w:val="00091DF7"/>
    <w:rsid w:val="000923C7"/>
    <w:rsid w:val="00092E5B"/>
    <w:rsid w:val="000936E2"/>
    <w:rsid w:val="00093C0A"/>
    <w:rsid w:val="0009413F"/>
    <w:rsid w:val="000941EF"/>
    <w:rsid w:val="000944E3"/>
    <w:rsid w:val="000947EE"/>
    <w:rsid w:val="0009497B"/>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254B"/>
    <w:rsid w:val="000A2C08"/>
    <w:rsid w:val="000A3493"/>
    <w:rsid w:val="000A3964"/>
    <w:rsid w:val="000A4564"/>
    <w:rsid w:val="000A4CB1"/>
    <w:rsid w:val="000A5DE5"/>
    <w:rsid w:val="000A5E40"/>
    <w:rsid w:val="000A631C"/>
    <w:rsid w:val="000A788A"/>
    <w:rsid w:val="000B0326"/>
    <w:rsid w:val="000B07ED"/>
    <w:rsid w:val="000B0911"/>
    <w:rsid w:val="000B16D7"/>
    <w:rsid w:val="000B1E2A"/>
    <w:rsid w:val="000B24E9"/>
    <w:rsid w:val="000B25B1"/>
    <w:rsid w:val="000B30B8"/>
    <w:rsid w:val="000B340F"/>
    <w:rsid w:val="000B3410"/>
    <w:rsid w:val="000B3AE6"/>
    <w:rsid w:val="000B4549"/>
    <w:rsid w:val="000B4850"/>
    <w:rsid w:val="000B499D"/>
    <w:rsid w:val="000B56BB"/>
    <w:rsid w:val="000B5BB2"/>
    <w:rsid w:val="000B5D4F"/>
    <w:rsid w:val="000B5D7B"/>
    <w:rsid w:val="000B6961"/>
    <w:rsid w:val="000B69C1"/>
    <w:rsid w:val="000B69F5"/>
    <w:rsid w:val="000B6C14"/>
    <w:rsid w:val="000B71A0"/>
    <w:rsid w:val="000B73A1"/>
    <w:rsid w:val="000B754F"/>
    <w:rsid w:val="000B7886"/>
    <w:rsid w:val="000B7D30"/>
    <w:rsid w:val="000C03B6"/>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5E56"/>
    <w:rsid w:val="000C6037"/>
    <w:rsid w:val="000C6C1C"/>
    <w:rsid w:val="000C6EA7"/>
    <w:rsid w:val="000C700B"/>
    <w:rsid w:val="000C72F0"/>
    <w:rsid w:val="000C742C"/>
    <w:rsid w:val="000C743B"/>
    <w:rsid w:val="000D0A12"/>
    <w:rsid w:val="000D0F04"/>
    <w:rsid w:val="000D11BC"/>
    <w:rsid w:val="000D1700"/>
    <w:rsid w:val="000D1C1F"/>
    <w:rsid w:val="000D20B1"/>
    <w:rsid w:val="000D263C"/>
    <w:rsid w:val="000D2711"/>
    <w:rsid w:val="000D28A0"/>
    <w:rsid w:val="000D2BAB"/>
    <w:rsid w:val="000D3E89"/>
    <w:rsid w:val="000D64B8"/>
    <w:rsid w:val="000D6ED7"/>
    <w:rsid w:val="000D74BD"/>
    <w:rsid w:val="000D77BF"/>
    <w:rsid w:val="000D7D93"/>
    <w:rsid w:val="000D7EEA"/>
    <w:rsid w:val="000E0674"/>
    <w:rsid w:val="000E0DBE"/>
    <w:rsid w:val="000E1F67"/>
    <w:rsid w:val="000E2266"/>
    <w:rsid w:val="000E27BA"/>
    <w:rsid w:val="000E35EC"/>
    <w:rsid w:val="000E3CC3"/>
    <w:rsid w:val="000E46CF"/>
    <w:rsid w:val="000E491C"/>
    <w:rsid w:val="000E4E23"/>
    <w:rsid w:val="000E5CB0"/>
    <w:rsid w:val="000E5D8D"/>
    <w:rsid w:val="000E5FAF"/>
    <w:rsid w:val="000E6005"/>
    <w:rsid w:val="000E673E"/>
    <w:rsid w:val="000F0795"/>
    <w:rsid w:val="000F0C7A"/>
    <w:rsid w:val="000F0E75"/>
    <w:rsid w:val="000F0EB8"/>
    <w:rsid w:val="000F1011"/>
    <w:rsid w:val="000F1ED6"/>
    <w:rsid w:val="000F23F8"/>
    <w:rsid w:val="000F28EF"/>
    <w:rsid w:val="000F2E89"/>
    <w:rsid w:val="000F3D67"/>
    <w:rsid w:val="000F4D37"/>
    <w:rsid w:val="000F5954"/>
    <w:rsid w:val="000F72A1"/>
    <w:rsid w:val="000F73DB"/>
    <w:rsid w:val="00100B51"/>
    <w:rsid w:val="001014E2"/>
    <w:rsid w:val="00102049"/>
    <w:rsid w:val="00102225"/>
    <w:rsid w:val="00103D5C"/>
    <w:rsid w:val="00103D7B"/>
    <w:rsid w:val="00103EC0"/>
    <w:rsid w:val="001051D8"/>
    <w:rsid w:val="00105226"/>
    <w:rsid w:val="00106815"/>
    <w:rsid w:val="00107533"/>
    <w:rsid w:val="001076CA"/>
    <w:rsid w:val="00107F94"/>
    <w:rsid w:val="001104E0"/>
    <w:rsid w:val="0011065C"/>
    <w:rsid w:val="00110E5C"/>
    <w:rsid w:val="00110FAA"/>
    <w:rsid w:val="00111378"/>
    <w:rsid w:val="001119C8"/>
    <w:rsid w:val="001122D3"/>
    <w:rsid w:val="0011359E"/>
    <w:rsid w:val="00113A7E"/>
    <w:rsid w:val="001141E8"/>
    <w:rsid w:val="00114424"/>
    <w:rsid w:val="0011470D"/>
    <w:rsid w:val="00114842"/>
    <w:rsid w:val="00114955"/>
    <w:rsid w:val="001161EF"/>
    <w:rsid w:val="0011672D"/>
    <w:rsid w:val="00116E3A"/>
    <w:rsid w:val="00117329"/>
    <w:rsid w:val="00117363"/>
    <w:rsid w:val="001175A1"/>
    <w:rsid w:val="001178B4"/>
    <w:rsid w:val="00117B42"/>
    <w:rsid w:val="00117E5E"/>
    <w:rsid w:val="00120D94"/>
    <w:rsid w:val="0012121B"/>
    <w:rsid w:val="00121380"/>
    <w:rsid w:val="001215B2"/>
    <w:rsid w:val="001217C4"/>
    <w:rsid w:val="00122372"/>
    <w:rsid w:val="0012309D"/>
    <w:rsid w:val="001233D4"/>
    <w:rsid w:val="00123537"/>
    <w:rsid w:val="00123676"/>
    <w:rsid w:val="001243E3"/>
    <w:rsid w:val="00124DC6"/>
    <w:rsid w:val="0012506C"/>
    <w:rsid w:val="00125766"/>
    <w:rsid w:val="00125D5D"/>
    <w:rsid w:val="00125F18"/>
    <w:rsid w:val="0012604B"/>
    <w:rsid w:val="00127375"/>
    <w:rsid w:val="00127412"/>
    <w:rsid w:val="001277C3"/>
    <w:rsid w:val="00127A14"/>
    <w:rsid w:val="0013126E"/>
    <w:rsid w:val="00132101"/>
    <w:rsid w:val="00132215"/>
    <w:rsid w:val="00132348"/>
    <w:rsid w:val="00132973"/>
    <w:rsid w:val="00134301"/>
    <w:rsid w:val="00134813"/>
    <w:rsid w:val="001348A7"/>
    <w:rsid w:val="00135E0F"/>
    <w:rsid w:val="00136AF3"/>
    <w:rsid w:val="00136B20"/>
    <w:rsid w:val="00136BD0"/>
    <w:rsid w:val="00136FD4"/>
    <w:rsid w:val="00137099"/>
    <w:rsid w:val="001375C8"/>
    <w:rsid w:val="0013779A"/>
    <w:rsid w:val="00140329"/>
    <w:rsid w:val="0014055A"/>
    <w:rsid w:val="00140D01"/>
    <w:rsid w:val="00140F85"/>
    <w:rsid w:val="00141AD6"/>
    <w:rsid w:val="00141CCF"/>
    <w:rsid w:val="001425FE"/>
    <w:rsid w:val="0014335D"/>
    <w:rsid w:val="0014356E"/>
    <w:rsid w:val="00144182"/>
    <w:rsid w:val="001447EE"/>
    <w:rsid w:val="00144B6B"/>
    <w:rsid w:val="00144E19"/>
    <w:rsid w:val="00145704"/>
    <w:rsid w:val="001458DB"/>
    <w:rsid w:val="00145A28"/>
    <w:rsid w:val="00145D1D"/>
    <w:rsid w:val="00146878"/>
    <w:rsid w:val="00146C18"/>
    <w:rsid w:val="00146CC3"/>
    <w:rsid w:val="00146E41"/>
    <w:rsid w:val="00147488"/>
    <w:rsid w:val="00147C28"/>
    <w:rsid w:val="00147CA2"/>
    <w:rsid w:val="00147E53"/>
    <w:rsid w:val="00150362"/>
    <w:rsid w:val="001504DF"/>
    <w:rsid w:val="001516A0"/>
    <w:rsid w:val="001525B0"/>
    <w:rsid w:val="00152845"/>
    <w:rsid w:val="00152CB8"/>
    <w:rsid w:val="001531DE"/>
    <w:rsid w:val="001533C2"/>
    <w:rsid w:val="00153455"/>
    <w:rsid w:val="0015364D"/>
    <w:rsid w:val="001539DB"/>
    <w:rsid w:val="00153C44"/>
    <w:rsid w:val="00154947"/>
    <w:rsid w:val="00154989"/>
    <w:rsid w:val="00154D7A"/>
    <w:rsid w:val="00155A9D"/>
    <w:rsid w:val="00155BFD"/>
    <w:rsid w:val="00156414"/>
    <w:rsid w:val="00156CF3"/>
    <w:rsid w:val="00156DA8"/>
    <w:rsid w:val="00156F6B"/>
    <w:rsid w:val="00156F74"/>
    <w:rsid w:val="0015711C"/>
    <w:rsid w:val="00157208"/>
    <w:rsid w:val="001574A6"/>
    <w:rsid w:val="00160992"/>
    <w:rsid w:val="00160DF2"/>
    <w:rsid w:val="001611AD"/>
    <w:rsid w:val="0016127B"/>
    <w:rsid w:val="001612E6"/>
    <w:rsid w:val="0016159F"/>
    <w:rsid w:val="001615ED"/>
    <w:rsid w:val="0016167E"/>
    <w:rsid w:val="00161D2F"/>
    <w:rsid w:val="00162481"/>
    <w:rsid w:val="00162B4F"/>
    <w:rsid w:val="00163851"/>
    <w:rsid w:val="001639B1"/>
    <w:rsid w:val="00163B16"/>
    <w:rsid w:val="00163BAF"/>
    <w:rsid w:val="001640F8"/>
    <w:rsid w:val="001646E7"/>
    <w:rsid w:val="00164A02"/>
    <w:rsid w:val="001652F7"/>
    <w:rsid w:val="001654F7"/>
    <w:rsid w:val="0016631F"/>
    <w:rsid w:val="00166ACA"/>
    <w:rsid w:val="00166AEA"/>
    <w:rsid w:val="001672C1"/>
    <w:rsid w:val="00167E20"/>
    <w:rsid w:val="00170299"/>
    <w:rsid w:val="00170331"/>
    <w:rsid w:val="0017087F"/>
    <w:rsid w:val="0017104E"/>
    <w:rsid w:val="001710D9"/>
    <w:rsid w:val="0017175B"/>
    <w:rsid w:val="00171947"/>
    <w:rsid w:val="00171BB0"/>
    <w:rsid w:val="00171E79"/>
    <w:rsid w:val="00172049"/>
    <w:rsid w:val="0017248A"/>
    <w:rsid w:val="00172587"/>
    <w:rsid w:val="00172FB0"/>
    <w:rsid w:val="0017307D"/>
    <w:rsid w:val="001730BB"/>
    <w:rsid w:val="00173108"/>
    <w:rsid w:val="001732D5"/>
    <w:rsid w:val="00173359"/>
    <w:rsid w:val="00173383"/>
    <w:rsid w:val="001735BB"/>
    <w:rsid w:val="00173C7B"/>
    <w:rsid w:val="00174867"/>
    <w:rsid w:val="00174D2E"/>
    <w:rsid w:val="00175277"/>
    <w:rsid w:val="00175506"/>
    <w:rsid w:val="0017598B"/>
    <w:rsid w:val="00175C99"/>
    <w:rsid w:val="001762DC"/>
    <w:rsid w:val="001762EC"/>
    <w:rsid w:val="00176C3B"/>
    <w:rsid w:val="00176CC8"/>
    <w:rsid w:val="00176CF4"/>
    <w:rsid w:val="00176D91"/>
    <w:rsid w:val="00177642"/>
    <w:rsid w:val="0017783C"/>
    <w:rsid w:val="001779C6"/>
    <w:rsid w:val="00177CB5"/>
    <w:rsid w:val="00181858"/>
    <w:rsid w:val="0018212E"/>
    <w:rsid w:val="00182C9E"/>
    <w:rsid w:val="00182E42"/>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E55"/>
    <w:rsid w:val="00190FCE"/>
    <w:rsid w:val="0019142A"/>
    <w:rsid w:val="001918E2"/>
    <w:rsid w:val="00191B08"/>
    <w:rsid w:val="00191EF3"/>
    <w:rsid w:val="001924A5"/>
    <w:rsid w:val="00192AA0"/>
    <w:rsid w:val="00192CE7"/>
    <w:rsid w:val="0019345F"/>
    <w:rsid w:val="00193738"/>
    <w:rsid w:val="001937E9"/>
    <w:rsid w:val="00193F00"/>
    <w:rsid w:val="00194910"/>
    <w:rsid w:val="00194A50"/>
    <w:rsid w:val="001951A6"/>
    <w:rsid w:val="001951BD"/>
    <w:rsid w:val="001957A9"/>
    <w:rsid w:val="0019583C"/>
    <w:rsid w:val="00195965"/>
    <w:rsid w:val="00195A8E"/>
    <w:rsid w:val="001962DA"/>
    <w:rsid w:val="00196727"/>
    <w:rsid w:val="00196D9D"/>
    <w:rsid w:val="001970EE"/>
    <w:rsid w:val="00197826"/>
    <w:rsid w:val="001979DA"/>
    <w:rsid w:val="001A0C30"/>
    <w:rsid w:val="001A0F9F"/>
    <w:rsid w:val="001A144A"/>
    <w:rsid w:val="001A17B6"/>
    <w:rsid w:val="001A190C"/>
    <w:rsid w:val="001A21C3"/>
    <w:rsid w:val="001A2B50"/>
    <w:rsid w:val="001A2C6A"/>
    <w:rsid w:val="001A3049"/>
    <w:rsid w:val="001A38E1"/>
    <w:rsid w:val="001A3C21"/>
    <w:rsid w:val="001A3C72"/>
    <w:rsid w:val="001A42E1"/>
    <w:rsid w:val="001A5E76"/>
    <w:rsid w:val="001A6D2E"/>
    <w:rsid w:val="001A6D32"/>
    <w:rsid w:val="001A726A"/>
    <w:rsid w:val="001A7849"/>
    <w:rsid w:val="001A7B7F"/>
    <w:rsid w:val="001A7ED4"/>
    <w:rsid w:val="001B02D7"/>
    <w:rsid w:val="001B0737"/>
    <w:rsid w:val="001B0829"/>
    <w:rsid w:val="001B130C"/>
    <w:rsid w:val="001B2E76"/>
    <w:rsid w:val="001B2F6D"/>
    <w:rsid w:val="001B3047"/>
    <w:rsid w:val="001B31B3"/>
    <w:rsid w:val="001B3443"/>
    <w:rsid w:val="001B3EA4"/>
    <w:rsid w:val="001B4867"/>
    <w:rsid w:val="001B5454"/>
    <w:rsid w:val="001B5BE4"/>
    <w:rsid w:val="001B5EC7"/>
    <w:rsid w:val="001B6BBF"/>
    <w:rsid w:val="001B6DD6"/>
    <w:rsid w:val="001B6F42"/>
    <w:rsid w:val="001B7099"/>
    <w:rsid w:val="001B74DD"/>
    <w:rsid w:val="001C0AEB"/>
    <w:rsid w:val="001C0E1A"/>
    <w:rsid w:val="001C12AC"/>
    <w:rsid w:val="001C1EB7"/>
    <w:rsid w:val="001C2160"/>
    <w:rsid w:val="001C2496"/>
    <w:rsid w:val="001C2E2A"/>
    <w:rsid w:val="001C39E1"/>
    <w:rsid w:val="001C409C"/>
    <w:rsid w:val="001C5C62"/>
    <w:rsid w:val="001C5F7A"/>
    <w:rsid w:val="001C6650"/>
    <w:rsid w:val="001C70B9"/>
    <w:rsid w:val="001C7272"/>
    <w:rsid w:val="001D0231"/>
    <w:rsid w:val="001D029E"/>
    <w:rsid w:val="001D08BF"/>
    <w:rsid w:val="001D0C9D"/>
    <w:rsid w:val="001D1229"/>
    <w:rsid w:val="001D19CB"/>
    <w:rsid w:val="001D1E61"/>
    <w:rsid w:val="001D248F"/>
    <w:rsid w:val="001D2D13"/>
    <w:rsid w:val="001D3363"/>
    <w:rsid w:val="001D38B9"/>
    <w:rsid w:val="001D3F7D"/>
    <w:rsid w:val="001D42EF"/>
    <w:rsid w:val="001D4F99"/>
    <w:rsid w:val="001D5279"/>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2BB"/>
    <w:rsid w:val="001E0492"/>
    <w:rsid w:val="001E0CE9"/>
    <w:rsid w:val="001E0E4C"/>
    <w:rsid w:val="001E0FB3"/>
    <w:rsid w:val="001E126E"/>
    <w:rsid w:val="001E1364"/>
    <w:rsid w:val="001E1C4B"/>
    <w:rsid w:val="001E2E72"/>
    <w:rsid w:val="001E34A2"/>
    <w:rsid w:val="001E3724"/>
    <w:rsid w:val="001E3988"/>
    <w:rsid w:val="001E3C1D"/>
    <w:rsid w:val="001E3FE5"/>
    <w:rsid w:val="001E42A0"/>
    <w:rsid w:val="001E43B8"/>
    <w:rsid w:val="001E489E"/>
    <w:rsid w:val="001E4C16"/>
    <w:rsid w:val="001E4F40"/>
    <w:rsid w:val="001E5FA2"/>
    <w:rsid w:val="001E6179"/>
    <w:rsid w:val="001E70BD"/>
    <w:rsid w:val="001E7A12"/>
    <w:rsid w:val="001E7ABD"/>
    <w:rsid w:val="001E7EDA"/>
    <w:rsid w:val="001F04F2"/>
    <w:rsid w:val="001F0972"/>
    <w:rsid w:val="001F0DA2"/>
    <w:rsid w:val="001F108F"/>
    <w:rsid w:val="001F10E4"/>
    <w:rsid w:val="001F1522"/>
    <w:rsid w:val="001F17E1"/>
    <w:rsid w:val="001F182A"/>
    <w:rsid w:val="001F37FB"/>
    <w:rsid w:val="001F4672"/>
    <w:rsid w:val="001F4A26"/>
    <w:rsid w:val="001F4DB4"/>
    <w:rsid w:val="001F542D"/>
    <w:rsid w:val="001F5A8E"/>
    <w:rsid w:val="001F66E7"/>
    <w:rsid w:val="001F7379"/>
    <w:rsid w:val="001F75FA"/>
    <w:rsid w:val="001F7FA4"/>
    <w:rsid w:val="002003B9"/>
    <w:rsid w:val="002008D8"/>
    <w:rsid w:val="0020111A"/>
    <w:rsid w:val="002015AE"/>
    <w:rsid w:val="002016AE"/>
    <w:rsid w:val="002019CD"/>
    <w:rsid w:val="00201A42"/>
    <w:rsid w:val="002023EF"/>
    <w:rsid w:val="00202748"/>
    <w:rsid w:val="0020276A"/>
    <w:rsid w:val="002036F5"/>
    <w:rsid w:val="0020388D"/>
    <w:rsid w:val="0020485C"/>
    <w:rsid w:val="00204A9C"/>
    <w:rsid w:val="00204F61"/>
    <w:rsid w:val="00204F6A"/>
    <w:rsid w:val="002052BB"/>
    <w:rsid w:val="00206872"/>
    <w:rsid w:val="0020692B"/>
    <w:rsid w:val="00206EA7"/>
    <w:rsid w:val="00207D7B"/>
    <w:rsid w:val="00210790"/>
    <w:rsid w:val="00210D7C"/>
    <w:rsid w:val="00210F83"/>
    <w:rsid w:val="00211071"/>
    <w:rsid w:val="002115F9"/>
    <w:rsid w:val="00211DF9"/>
    <w:rsid w:val="002123D6"/>
    <w:rsid w:val="0021300B"/>
    <w:rsid w:val="002131C5"/>
    <w:rsid w:val="00213876"/>
    <w:rsid w:val="00214193"/>
    <w:rsid w:val="00214B39"/>
    <w:rsid w:val="002155BD"/>
    <w:rsid w:val="00215867"/>
    <w:rsid w:val="002160EE"/>
    <w:rsid w:val="0021654C"/>
    <w:rsid w:val="00216C72"/>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E5A"/>
    <w:rsid w:val="00225A45"/>
    <w:rsid w:val="002262E5"/>
    <w:rsid w:val="00230981"/>
    <w:rsid w:val="00230D35"/>
    <w:rsid w:val="0023131F"/>
    <w:rsid w:val="00231439"/>
    <w:rsid w:val="00231C3C"/>
    <w:rsid w:val="00231E56"/>
    <w:rsid w:val="00231EA1"/>
    <w:rsid w:val="00232241"/>
    <w:rsid w:val="00232278"/>
    <w:rsid w:val="00232423"/>
    <w:rsid w:val="00232AC2"/>
    <w:rsid w:val="00233142"/>
    <w:rsid w:val="00234782"/>
    <w:rsid w:val="00234CDE"/>
    <w:rsid w:val="002353C3"/>
    <w:rsid w:val="00235C22"/>
    <w:rsid w:val="002361F1"/>
    <w:rsid w:val="002363EB"/>
    <w:rsid w:val="00236579"/>
    <w:rsid w:val="00236646"/>
    <w:rsid w:val="00240333"/>
    <w:rsid w:val="00241175"/>
    <w:rsid w:val="00241370"/>
    <w:rsid w:val="00241BA8"/>
    <w:rsid w:val="00241CEB"/>
    <w:rsid w:val="00241D82"/>
    <w:rsid w:val="00242269"/>
    <w:rsid w:val="0024271D"/>
    <w:rsid w:val="00242C09"/>
    <w:rsid w:val="00242E9F"/>
    <w:rsid w:val="00243371"/>
    <w:rsid w:val="00243A19"/>
    <w:rsid w:val="00243B69"/>
    <w:rsid w:val="00243B97"/>
    <w:rsid w:val="0024418D"/>
    <w:rsid w:val="002446CB"/>
    <w:rsid w:val="00244B20"/>
    <w:rsid w:val="00245024"/>
    <w:rsid w:val="002452FF"/>
    <w:rsid w:val="0024562A"/>
    <w:rsid w:val="00245841"/>
    <w:rsid w:val="00245F25"/>
    <w:rsid w:val="00246262"/>
    <w:rsid w:val="002464C3"/>
    <w:rsid w:val="00246907"/>
    <w:rsid w:val="00246CC2"/>
    <w:rsid w:val="0024755A"/>
    <w:rsid w:val="0024789B"/>
    <w:rsid w:val="00247AE2"/>
    <w:rsid w:val="00247E0A"/>
    <w:rsid w:val="00247FF9"/>
    <w:rsid w:val="00250528"/>
    <w:rsid w:val="002509E7"/>
    <w:rsid w:val="002512E1"/>
    <w:rsid w:val="002524F1"/>
    <w:rsid w:val="002536F9"/>
    <w:rsid w:val="002552C7"/>
    <w:rsid w:val="002554E1"/>
    <w:rsid w:val="00256492"/>
    <w:rsid w:val="002566E8"/>
    <w:rsid w:val="00256DB1"/>
    <w:rsid w:val="002573AA"/>
    <w:rsid w:val="002576B6"/>
    <w:rsid w:val="00257FBB"/>
    <w:rsid w:val="002602B0"/>
    <w:rsid w:val="002604AB"/>
    <w:rsid w:val="00260EF9"/>
    <w:rsid w:val="00261488"/>
    <w:rsid w:val="00261ED1"/>
    <w:rsid w:val="00262D79"/>
    <w:rsid w:val="00264374"/>
    <w:rsid w:val="00265C29"/>
    <w:rsid w:val="00265C2B"/>
    <w:rsid w:val="00265E01"/>
    <w:rsid w:val="00265F7F"/>
    <w:rsid w:val="00265F81"/>
    <w:rsid w:val="00266EFF"/>
    <w:rsid w:val="0026704E"/>
    <w:rsid w:val="00267B33"/>
    <w:rsid w:val="00271136"/>
    <w:rsid w:val="0027136C"/>
    <w:rsid w:val="00271EF4"/>
    <w:rsid w:val="00271FEE"/>
    <w:rsid w:val="002724CC"/>
    <w:rsid w:val="00272967"/>
    <w:rsid w:val="00272D59"/>
    <w:rsid w:val="00273D59"/>
    <w:rsid w:val="00274ED2"/>
    <w:rsid w:val="002756B9"/>
    <w:rsid w:val="0027604C"/>
    <w:rsid w:val="00276442"/>
    <w:rsid w:val="0027660A"/>
    <w:rsid w:val="00276D40"/>
    <w:rsid w:val="00276D9A"/>
    <w:rsid w:val="00277047"/>
    <w:rsid w:val="002772C6"/>
    <w:rsid w:val="002773DD"/>
    <w:rsid w:val="00277650"/>
    <w:rsid w:val="002777DA"/>
    <w:rsid w:val="0028094C"/>
    <w:rsid w:val="00280BD3"/>
    <w:rsid w:val="00281253"/>
    <w:rsid w:val="0028127E"/>
    <w:rsid w:val="0028141E"/>
    <w:rsid w:val="00281824"/>
    <w:rsid w:val="00281A48"/>
    <w:rsid w:val="00281D62"/>
    <w:rsid w:val="00282809"/>
    <w:rsid w:val="0028350D"/>
    <w:rsid w:val="0028363B"/>
    <w:rsid w:val="002836F3"/>
    <w:rsid w:val="00284137"/>
    <w:rsid w:val="00285222"/>
    <w:rsid w:val="0028532A"/>
    <w:rsid w:val="00285D4F"/>
    <w:rsid w:val="002863A3"/>
    <w:rsid w:val="002863C0"/>
    <w:rsid w:val="00286CB9"/>
    <w:rsid w:val="00287646"/>
    <w:rsid w:val="00287AE5"/>
    <w:rsid w:val="002901A4"/>
    <w:rsid w:val="00290A95"/>
    <w:rsid w:val="00290CF2"/>
    <w:rsid w:val="00291DF9"/>
    <w:rsid w:val="00292563"/>
    <w:rsid w:val="00292A91"/>
    <w:rsid w:val="002931D9"/>
    <w:rsid w:val="00293286"/>
    <w:rsid w:val="0029329D"/>
    <w:rsid w:val="0029352F"/>
    <w:rsid w:val="00293AE5"/>
    <w:rsid w:val="00293C38"/>
    <w:rsid w:val="00293F6C"/>
    <w:rsid w:val="0029462A"/>
    <w:rsid w:val="0029499D"/>
    <w:rsid w:val="00294E3A"/>
    <w:rsid w:val="0029556B"/>
    <w:rsid w:val="002955FB"/>
    <w:rsid w:val="00295EAC"/>
    <w:rsid w:val="00296283"/>
    <w:rsid w:val="00297043"/>
    <w:rsid w:val="002973C3"/>
    <w:rsid w:val="00297F6D"/>
    <w:rsid w:val="002A0170"/>
    <w:rsid w:val="002A017C"/>
    <w:rsid w:val="002A044F"/>
    <w:rsid w:val="002A09CC"/>
    <w:rsid w:val="002A0C8E"/>
    <w:rsid w:val="002A0DD7"/>
    <w:rsid w:val="002A0F1F"/>
    <w:rsid w:val="002A140C"/>
    <w:rsid w:val="002A14C6"/>
    <w:rsid w:val="002A30C9"/>
    <w:rsid w:val="002A30D1"/>
    <w:rsid w:val="002A31C8"/>
    <w:rsid w:val="002A3277"/>
    <w:rsid w:val="002A3421"/>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800"/>
    <w:rsid w:val="002B6BCE"/>
    <w:rsid w:val="002B725E"/>
    <w:rsid w:val="002B73C2"/>
    <w:rsid w:val="002B7D8A"/>
    <w:rsid w:val="002C05FB"/>
    <w:rsid w:val="002C0B1C"/>
    <w:rsid w:val="002C0F2E"/>
    <w:rsid w:val="002C207E"/>
    <w:rsid w:val="002C2468"/>
    <w:rsid w:val="002C25A0"/>
    <w:rsid w:val="002C2FCF"/>
    <w:rsid w:val="002C398C"/>
    <w:rsid w:val="002C509D"/>
    <w:rsid w:val="002C51EF"/>
    <w:rsid w:val="002C5250"/>
    <w:rsid w:val="002C5355"/>
    <w:rsid w:val="002C58A0"/>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664"/>
    <w:rsid w:val="002D2F0D"/>
    <w:rsid w:val="002D3494"/>
    <w:rsid w:val="002D42A3"/>
    <w:rsid w:val="002D4612"/>
    <w:rsid w:val="002D5536"/>
    <w:rsid w:val="002D5540"/>
    <w:rsid w:val="002D64BE"/>
    <w:rsid w:val="002D7460"/>
    <w:rsid w:val="002D746D"/>
    <w:rsid w:val="002D7535"/>
    <w:rsid w:val="002D7FE5"/>
    <w:rsid w:val="002E03CD"/>
    <w:rsid w:val="002E12DD"/>
    <w:rsid w:val="002E1B3E"/>
    <w:rsid w:val="002E1C3F"/>
    <w:rsid w:val="002E24FF"/>
    <w:rsid w:val="002E276D"/>
    <w:rsid w:val="002E2F08"/>
    <w:rsid w:val="002E33E7"/>
    <w:rsid w:val="002E4CCF"/>
    <w:rsid w:val="002E594A"/>
    <w:rsid w:val="002E6195"/>
    <w:rsid w:val="002E63FB"/>
    <w:rsid w:val="002E68C4"/>
    <w:rsid w:val="002E69F7"/>
    <w:rsid w:val="002E6C5D"/>
    <w:rsid w:val="002E7460"/>
    <w:rsid w:val="002E7BD7"/>
    <w:rsid w:val="002E7CA5"/>
    <w:rsid w:val="002F058F"/>
    <w:rsid w:val="002F073C"/>
    <w:rsid w:val="002F0B75"/>
    <w:rsid w:val="002F1BBD"/>
    <w:rsid w:val="002F258A"/>
    <w:rsid w:val="002F29BD"/>
    <w:rsid w:val="002F349D"/>
    <w:rsid w:val="002F3903"/>
    <w:rsid w:val="002F39D1"/>
    <w:rsid w:val="002F3EC8"/>
    <w:rsid w:val="002F421A"/>
    <w:rsid w:val="002F48CC"/>
    <w:rsid w:val="002F4E3D"/>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702C"/>
    <w:rsid w:val="0030734C"/>
    <w:rsid w:val="00307B4E"/>
    <w:rsid w:val="00307BD9"/>
    <w:rsid w:val="00310563"/>
    <w:rsid w:val="00310E3E"/>
    <w:rsid w:val="00311278"/>
    <w:rsid w:val="00311517"/>
    <w:rsid w:val="00311C89"/>
    <w:rsid w:val="00312A3A"/>
    <w:rsid w:val="00312E8E"/>
    <w:rsid w:val="00312EC4"/>
    <w:rsid w:val="003135E4"/>
    <w:rsid w:val="003135F5"/>
    <w:rsid w:val="00313661"/>
    <w:rsid w:val="00313E9D"/>
    <w:rsid w:val="0031414D"/>
    <w:rsid w:val="0031455E"/>
    <w:rsid w:val="00314AD9"/>
    <w:rsid w:val="00314EFA"/>
    <w:rsid w:val="00315249"/>
    <w:rsid w:val="00315689"/>
    <w:rsid w:val="0031587C"/>
    <w:rsid w:val="00315CC7"/>
    <w:rsid w:val="00315FBA"/>
    <w:rsid w:val="003162B9"/>
    <w:rsid w:val="003172BD"/>
    <w:rsid w:val="0031796B"/>
    <w:rsid w:val="00317D26"/>
    <w:rsid w:val="00317D33"/>
    <w:rsid w:val="00320053"/>
    <w:rsid w:val="0032015E"/>
    <w:rsid w:val="00320E05"/>
    <w:rsid w:val="00320EC7"/>
    <w:rsid w:val="00320FA4"/>
    <w:rsid w:val="00321265"/>
    <w:rsid w:val="003212C7"/>
    <w:rsid w:val="003214AF"/>
    <w:rsid w:val="00321D7C"/>
    <w:rsid w:val="0032246F"/>
    <w:rsid w:val="003224EB"/>
    <w:rsid w:val="00322A45"/>
    <w:rsid w:val="00323006"/>
    <w:rsid w:val="00323131"/>
    <w:rsid w:val="00323504"/>
    <w:rsid w:val="00323A24"/>
    <w:rsid w:val="00323B48"/>
    <w:rsid w:val="00323D58"/>
    <w:rsid w:val="003246D0"/>
    <w:rsid w:val="00324767"/>
    <w:rsid w:val="00324D80"/>
    <w:rsid w:val="003254E6"/>
    <w:rsid w:val="00325B7A"/>
    <w:rsid w:val="00326288"/>
    <w:rsid w:val="0032630C"/>
    <w:rsid w:val="0032747F"/>
    <w:rsid w:val="00327E74"/>
    <w:rsid w:val="00330CC3"/>
    <w:rsid w:val="003319B3"/>
    <w:rsid w:val="00331DE7"/>
    <w:rsid w:val="003320A3"/>
    <w:rsid w:val="003321DB"/>
    <w:rsid w:val="0033225F"/>
    <w:rsid w:val="003322ED"/>
    <w:rsid w:val="003323D7"/>
    <w:rsid w:val="00332643"/>
    <w:rsid w:val="00332850"/>
    <w:rsid w:val="0033367D"/>
    <w:rsid w:val="00333988"/>
    <w:rsid w:val="00333A8E"/>
    <w:rsid w:val="0033467A"/>
    <w:rsid w:val="00334789"/>
    <w:rsid w:val="0033507B"/>
    <w:rsid w:val="003351E4"/>
    <w:rsid w:val="00335476"/>
    <w:rsid w:val="0033597F"/>
    <w:rsid w:val="0033640A"/>
    <w:rsid w:val="00336DAA"/>
    <w:rsid w:val="00337C2D"/>
    <w:rsid w:val="003408B2"/>
    <w:rsid w:val="003415C3"/>
    <w:rsid w:val="00341737"/>
    <w:rsid w:val="00341994"/>
    <w:rsid w:val="00342183"/>
    <w:rsid w:val="00342358"/>
    <w:rsid w:val="00342A52"/>
    <w:rsid w:val="0034326B"/>
    <w:rsid w:val="00343A5C"/>
    <w:rsid w:val="00344028"/>
    <w:rsid w:val="0034422F"/>
    <w:rsid w:val="0034456A"/>
    <w:rsid w:val="00344627"/>
    <w:rsid w:val="00344840"/>
    <w:rsid w:val="00344CEF"/>
    <w:rsid w:val="00345835"/>
    <w:rsid w:val="00345D7A"/>
    <w:rsid w:val="0034646A"/>
    <w:rsid w:val="0034655E"/>
    <w:rsid w:val="00346840"/>
    <w:rsid w:val="00346FC7"/>
    <w:rsid w:val="00347053"/>
    <w:rsid w:val="0034776B"/>
    <w:rsid w:val="00347A54"/>
    <w:rsid w:val="003500A1"/>
    <w:rsid w:val="003500FA"/>
    <w:rsid w:val="00350F58"/>
    <w:rsid w:val="00350F81"/>
    <w:rsid w:val="003512C3"/>
    <w:rsid w:val="00351606"/>
    <w:rsid w:val="00351934"/>
    <w:rsid w:val="00351CD7"/>
    <w:rsid w:val="00352BF6"/>
    <w:rsid w:val="00353406"/>
    <w:rsid w:val="0035364E"/>
    <w:rsid w:val="00353ADB"/>
    <w:rsid w:val="00353E68"/>
    <w:rsid w:val="003547BF"/>
    <w:rsid w:val="00354DF6"/>
    <w:rsid w:val="00355134"/>
    <w:rsid w:val="00355C5D"/>
    <w:rsid w:val="00355D38"/>
    <w:rsid w:val="00356062"/>
    <w:rsid w:val="0035650E"/>
    <w:rsid w:val="00356624"/>
    <w:rsid w:val="00356B7C"/>
    <w:rsid w:val="00356CC9"/>
    <w:rsid w:val="00356DCE"/>
    <w:rsid w:val="003578D3"/>
    <w:rsid w:val="00357F5D"/>
    <w:rsid w:val="00357FF6"/>
    <w:rsid w:val="00360380"/>
    <w:rsid w:val="00362411"/>
    <w:rsid w:val="00362508"/>
    <w:rsid w:val="00362774"/>
    <w:rsid w:val="00362D04"/>
    <w:rsid w:val="003632C3"/>
    <w:rsid w:val="00363B66"/>
    <w:rsid w:val="00363DC9"/>
    <w:rsid w:val="00364788"/>
    <w:rsid w:val="00364D5B"/>
    <w:rsid w:val="0036503C"/>
    <w:rsid w:val="00365780"/>
    <w:rsid w:val="003657FC"/>
    <w:rsid w:val="003658B2"/>
    <w:rsid w:val="00365A93"/>
    <w:rsid w:val="00365AA7"/>
    <w:rsid w:val="003669D4"/>
    <w:rsid w:val="00366D7A"/>
    <w:rsid w:val="0036708E"/>
    <w:rsid w:val="00367840"/>
    <w:rsid w:val="00367BBC"/>
    <w:rsid w:val="003700A3"/>
    <w:rsid w:val="003706F7"/>
    <w:rsid w:val="003707C2"/>
    <w:rsid w:val="00370869"/>
    <w:rsid w:val="00370A9C"/>
    <w:rsid w:val="00370F9C"/>
    <w:rsid w:val="003716E2"/>
    <w:rsid w:val="00371E7D"/>
    <w:rsid w:val="00372085"/>
    <w:rsid w:val="00372564"/>
    <w:rsid w:val="003733FC"/>
    <w:rsid w:val="003745D3"/>
    <w:rsid w:val="003745F5"/>
    <w:rsid w:val="0037476B"/>
    <w:rsid w:val="00374B49"/>
    <w:rsid w:val="00374B7B"/>
    <w:rsid w:val="00374DBE"/>
    <w:rsid w:val="00374E01"/>
    <w:rsid w:val="003755D8"/>
    <w:rsid w:val="003759DD"/>
    <w:rsid w:val="00375DB5"/>
    <w:rsid w:val="00375FBF"/>
    <w:rsid w:val="0037644A"/>
    <w:rsid w:val="003768A2"/>
    <w:rsid w:val="00376EAF"/>
    <w:rsid w:val="00381040"/>
    <w:rsid w:val="0038188B"/>
    <w:rsid w:val="00381D6C"/>
    <w:rsid w:val="00381E90"/>
    <w:rsid w:val="00381FA5"/>
    <w:rsid w:val="00382513"/>
    <w:rsid w:val="00382F60"/>
    <w:rsid w:val="00383743"/>
    <w:rsid w:val="003847F2"/>
    <w:rsid w:val="003849F7"/>
    <w:rsid w:val="00385FD8"/>
    <w:rsid w:val="00386408"/>
    <w:rsid w:val="00386C15"/>
    <w:rsid w:val="00386CC7"/>
    <w:rsid w:val="00386ED8"/>
    <w:rsid w:val="00387099"/>
    <w:rsid w:val="003908BA"/>
    <w:rsid w:val="003908E2"/>
    <w:rsid w:val="00390F0C"/>
    <w:rsid w:val="003911E9"/>
    <w:rsid w:val="003917AA"/>
    <w:rsid w:val="00391C16"/>
    <w:rsid w:val="00392104"/>
    <w:rsid w:val="003929A9"/>
    <w:rsid w:val="00392A58"/>
    <w:rsid w:val="00393094"/>
    <w:rsid w:val="0039318B"/>
    <w:rsid w:val="00393201"/>
    <w:rsid w:val="00393416"/>
    <w:rsid w:val="00394680"/>
    <w:rsid w:val="00394B6B"/>
    <w:rsid w:val="003950B5"/>
    <w:rsid w:val="00395A29"/>
    <w:rsid w:val="00395F65"/>
    <w:rsid w:val="00396464"/>
    <w:rsid w:val="00396908"/>
    <w:rsid w:val="00396BD4"/>
    <w:rsid w:val="003976A6"/>
    <w:rsid w:val="00397C72"/>
    <w:rsid w:val="003A0DDD"/>
    <w:rsid w:val="003A110A"/>
    <w:rsid w:val="003A11B2"/>
    <w:rsid w:val="003A1531"/>
    <w:rsid w:val="003A16C0"/>
    <w:rsid w:val="003A1CE1"/>
    <w:rsid w:val="003A2634"/>
    <w:rsid w:val="003A29AB"/>
    <w:rsid w:val="003A2B48"/>
    <w:rsid w:val="003A3472"/>
    <w:rsid w:val="003A3A96"/>
    <w:rsid w:val="003A3B66"/>
    <w:rsid w:val="003A4457"/>
    <w:rsid w:val="003A45AD"/>
    <w:rsid w:val="003A4963"/>
    <w:rsid w:val="003A4B2C"/>
    <w:rsid w:val="003A4B82"/>
    <w:rsid w:val="003A4B8C"/>
    <w:rsid w:val="003A544F"/>
    <w:rsid w:val="003A58FB"/>
    <w:rsid w:val="003A5E0B"/>
    <w:rsid w:val="003A5FD7"/>
    <w:rsid w:val="003A6F32"/>
    <w:rsid w:val="003A76D2"/>
    <w:rsid w:val="003A79E8"/>
    <w:rsid w:val="003B065A"/>
    <w:rsid w:val="003B1004"/>
    <w:rsid w:val="003B1860"/>
    <w:rsid w:val="003B19F0"/>
    <w:rsid w:val="003B244B"/>
    <w:rsid w:val="003B2650"/>
    <w:rsid w:val="003B2B90"/>
    <w:rsid w:val="003B33F0"/>
    <w:rsid w:val="003B34C8"/>
    <w:rsid w:val="003B366C"/>
    <w:rsid w:val="003B4914"/>
    <w:rsid w:val="003B4CD3"/>
    <w:rsid w:val="003B4FC9"/>
    <w:rsid w:val="003B5354"/>
    <w:rsid w:val="003B57FC"/>
    <w:rsid w:val="003B5EA4"/>
    <w:rsid w:val="003B6770"/>
    <w:rsid w:val="003B6A2E"/>
    <w:rsid w:val="003B6A65"/>
    <w:rsid w:val="003B74A9"/>
    <w:rsid w:val="003B7A78"/>
    <w:rsid w:val="003B7E07"/>
    <w:rsid w:val="003C0105"/>
    <w:rsid w:val="003C01D1"/>
    <w:rsid w:val="003C0486"/>
    <w:rsid w:val="003C05FF"/>
    <w:rsid w:val="003C0AE2"/>
    <w:rsid w:val="003C0DC5"/>
    <w:rsid w:val="003C109E"/>
    <w:rsid w:val="003C2048"/>
    <w:rsid w:val="003C233F"/>
    <w:rsid w:val="003C2F02"/>
    <w:rsid w:val="003C2FBB"/>
    <w:rsid w:val="003C334A"/>
    <w:rsid w:val="003C3DCC"/>
    <w:rsid w:val="003C3ED3"/>
    <w:rsid w:val="003C3FF6"/>
    <w:rsid w:val="003C466E"/>
    <w:rsid w:val="003C4969"/>
    <w:rsid w:val="003C4CF5"/>
    <w:rsid w:val="003C4E3F"/>
    <w:rsid w:val="003C552A"/>
    <w:rsid w:val="003C5559"/>
    <w:rsid w:val="003C6080"/>
    <w:rsid w:val="003C62B2"/>
    <w:rsid w:val="003C63BD"/>
    <w:rsid w:val="003C6644"/>
    <w:rsid w:val="003C69D0"/>
    <w:rsid w:val="003C6B55"/>
    <w:rsid w:val="003C7439"/>
    <w:rsid w:val="003C7875"/>
    <w:rsid w:val="003C7CA7"/>
    <w:rsid w:val="003D05A5"/>
    <w:rsid w:val="003D0C01"/>
    <w:rsid w:val="003D1148"/>
    <w:rsid w:val="003D1525"/>
    <w:rsid w:val="003D1F96"/>
    <w:rsid w:val="003D2372"/>
    <w:rsid w:val="003D27BB"/>
    <w:rsid w:val="003D2A7F"/>
    <w:rsid w:val="003D2C0D"/>
    <w:rsid w:val="003D2CA0"/>
    <w:rsid w:val="003D33FC"/>
    <w:rsid w:val="003D3630"/>
    <w:rsid w:val="003D3F65"/>
    <w:rsid w:val="003D4542"/>
    <w:rsid w:val="003D4627"/>
    <w:rsid w:val="003D4B35"/>
    <w:rsid w:val="003D4C92"/>
    <w:rsid w:val="003D553E"/>
    <w:rsid w:val="003D5E05"/>
    <w:rsid w:val="003D66B1"/>
    <w:rsid w:val="003D72BF"/>
    <w:rsid w:val="003D78BD"/>
    <w:rsid w:val="003E0100"/>
    <w:rsid w:val="003E0B60"/>
    <w:rsid w:val="003E0E32"/>
    <w:rsid w:val="003E131F"/>
    <w:rsid w:val="003E19A3"/>
    <w:rsid w:val="003E1EE7"/>
    <w:rsid w:val="003E269A"/>
    <w:rsid w:val="003E29F8"/>
    <w:rsid w:val="003E2D22"/>
    <w:rsid w:val="003E3B54"/>
    <w:rsid w:val="003E3D07"/>
    <w:rsid w:val="003E53BC"/>
    <w:rsid w:val="003E53F5"/>
    <w:rsid w:val="003E5F23"/>
    <w:rsid w:val="003E6157"/>
    <w:rsid w:val="003E628C"/>
    <w:rsid w:val="003E6835"/>
    <w:rsid w:val="003E7F00"/>
    <w:rsid w:val="003F0575"/>
    <w:rsid w:val="003F0648"/>
    <w:rsid w:val="003F196D"/>
    <w:rsid w:val="003F2194"/>
    <w:rsid w:val="003F24EC"/>
    <w:rsid w:val="003F2DB4"/>
    <w:rsid w:val="003F2EF8"/>
    <w:rsid w:val="003F2FEB"/>
    <w:rsid w:val="003F325A"/>
    <w:rsid w:val="003F3541"/>
    <w:rsid w:val="003F35B1"/>
    <w:rsid w:val="003F478E"/>
    <w:rsid w:val="003F4790"/>
    <w:rsid w:val="003F49F5"/>
    <w:rsid w:val="003F4A09"/>
    <w:rsid w:val="003F4B09"/>
    <w:rsid w:val="003F637E"/>
    <w:rsid w:val="003F660B"/>
    <w:rsid w:val="003F6867"/>
    <w:rsid w:val="003F6EAC"/>
    <w:rsid w:val="003F74E6"/>
    <w:rsid w:val="003F78B4"/>
    <w:rsid w:val="003F7C6E"/>
    <w:rsid w:val="00400EA2"/>
    <w:rsid w:val="00401E4C"/>
    <w:rsid w:val="0040223C"/>
    <w:rsid w:val="00402C6E"/>
    <w:rsid w:val="00402F9D"/>
    <w:rsid w:val="00403604"/>
    <w:rsid w:val="00403FBB"/>
    <w:rsid w:val="004043FE"/>
    <w:rsid w:val="00404ED7"/>
    <w:rsid w:val="00405E34"/>
    <w:rsid w:val="00406B62"/>
    <w:rsid w:val="00406D76"/>
    <w:rsid w:val="0040715D"/>
    <w:rsid w:val="00407FCC"/>
    <w:rsid w:val="00410A60"/>
    <w:rsid w:val="00411C5E"/>
    <w:rsid w:val="004128E0"/>
    <w:rsid w:val="00412CED"/>
    <w:rsid w:val="00413D98"/>
    <w:rsid w:val="00413E39"/>
    <w:rsid w:val="0041427F"/>
    <w:rsid w:val="00414B26"/>
    <w:rsid w:val="00414C76"/>
    <w:rsid w:val="00416571"/>
    <w:rsid w:val="0041694F"/>
    <w:rsid w:val="00416981"/>
    <w:rsid w:val="0041699D"/>
    <w:rsid w:val="00416BAC"/>
    <w:rsid w:val="0041721D"/>
    <w:rsid w:val="0041722E"/>
    <w:rsid w:val="004175AF"/>
    <w:rsid w:val="004175E5"/>
    <w:rsid w:val="00417632"/>
    <w:rsid w:val="00417A78"/>
    <w:rsid w:val="00417A94"/>
    <w:rsid w:val="00417E48"/>
    <w:rsid w:val="00417F21"/>
    <w:rsid w:val="00417FC5"/>
    <w:rsid w:val="00420063"/>
    <w:rsid w:val="0042071E"/>
    <w:rsid w:val="004207CF"/>
    <w:rsid w:val="004216BA"/>
    <w:rsid w:val="0042175E"/>
    <w:rsid w:val="00421BE7"/>
    <w:rsid w:val="00421C72"/>
    <w:rsid w:val="00422220"/>
    <w:rsid w:val="00422E67"/>
    <w:rsid w:val="004235B7"/>
    <w:rsid w:val="00424260"/>
    <w:rsid w:val="0042485A"/>
    <w:rsid w:val="00424936"/>
    <w:rsid w:val="00425200"/>
    <w:rsid w:val="004255FB"/>
    <w:rsid w:val="00425FDD"/>
    <w:rsid w:val="004262A6"/>
    <w:rsid w:val="004268B6"/>
    <w:rsid w:val="00426A07"/>
    <w:rsid w:val="00426BB3"/>
    <w:rsid w:val="00426FDF"/>
    <w:rsid w:val="00430132"/>
    <w:rsid w:val="0043040B"/>
    <w:rsid w:val="00430980"/>
    <w:rsid w:val="00431361"/>
    <w:rsid w:val="00431C2E"/>
    <w:rsid w:val="00431FB9"/>
    <w:rsid w:val="0043221D"/>
    <w:rsid w:val="004328F1"/>
    <w:rsid w:val="00432E61"/>
    <w:rsid w:val="00433644"/>
    <w:rsid w:val="00433C06"/>
    <w:rsid w:val="00434EEF"/>
    <w:rsid w:val="004350B8"/>
    <w:rsid w:val="0043538D"/>
    <w:rsid w:val="00435BB8"/>
    <w:rsid w:val="00435BD6"/>
    <w:rsid w:val="00435E44"/>
    <w:rsid w:val="00436F70"/>
    <w:rsid w:val="00437618"/>
    <w:rsid w:val="00437727"/>
    <w:rsid w:val="00440597"/>
    <w:rsid w:val="00441361"/>
    <w:rsid w:val="00441C50"/>
    <w:rsid w:val="004421ED"/>
    <w:rsid w:val="00443215"/>
    <w:rsid w:val="0044324D"/>
    <w:rsid w:val="00443268"/>
    <w:rsid w:val="004433A7"/>
    <w:rsid w:val="004438DF"/>
    <w:rsid w:val="00443DBE"/>
    <w:rsid w:val="004447F3"/>
    <w:rsid w:val="00444EDF"/>
    <w:rsid w:val="0044527E"/>
    <w:rsid w:val="00446033"/>
    <w:rsid w:val="004460B2"/>
    <w:rsid w:val="0044660F"/>
    <w:rsid w:val="0044662A"/>
    <w:rsid w:val="00446CEA"/>
    <w:rsid w:val="0044741A"/>
    <w:rsid w:val="004478D4"/>
    <w:rsid w:val="00447C76"/>
    <w:rsid w:val="00447CF5"/>
    <w:rsid w:val="004500D5"/>
    <w:rsid w:val="004507E9"/>
    <w:rsid w:val="004509B7"/>
    <w:rsid w:val="00450ED8"/>
    <w:rsid w:val="004512D3"/>
    <w:rsid w:val="004538B0"/>
    <w:rsid w:val="00453E40"/>
    <w:rsid w:val="0045405E"/>
    <w:rsid w:val="00454317"/>
    <w:rsid w:val="004548DA"/>
    <w:rsid w:val="00454967"/>
    <w:rsid w:val="00454A25"/>
    <w:rsid w:val="00454D96"/>
    <w:rsid w:val="00454E32"/>
    <w:rsid w:val="00455009"/>
    <w:rsid w:val="004555DD"/>
    <w:rsid w:val="004556DA"/>
    <w:rsid w:val="0045578E"/>
    <w:rsid w:val="004560C8"/>
    <w:rsid w:val="004564E5"/>
    <w:rsid w:val="004570E7"/>
    <w:rsid w:val="0045716C"/>
    <w:rsid w:val="00457285"/>
    <w:rsid w:val="0046098F"/>
    <w:rsid w:val="00460E66"/>
    <w:rsid w:val="00461592"/>
    <w:rsid w:val="0046197A"/>
    <w:rsid w:val="00461D5A"/>
    <w:rsid w:val="00462764"/>
    <w:rsid w:val="00462BBB"/>
    <w:rsid w:val="00462C39"/>
    <w:rsid w:val="00463095"/>
    <w:rsid w:val="00463763"/>
    <w:rsid w:val="00464100"/>
    <w:rsid w:val="00464221"/>
    <w:rsid w:val="00464D15"/>
    <w:rsid w:val="00464FF5"/>
    <w:rsid w:val="00465039"/>
    <w:rsid w:val="0046582C"/>
    <w:rsid w:val="004659F7"/>
    <w:rsid w:val="00466ADB"/>
    <w:rsid w:val="004674AA"/>
    <w:rsid w:val="00467BEB"/>
    <w:rsid w:val="00470381"/>
    <w:rsid w:val="004703CC"/>
    <w:rsid w:val="00470DAC"/>
    <w:rsid w:val="004717F7"/>
    <w:rsid w:val="0047199A"/>
    <w:rsid w:val="00471A0F"/>
    <w:rsid w:val="00471F8C"/>
    <w:rsid w:val="00472390"/>
    <w:rsid w:val="004724D9"/>
    <w:rsid w:val="00472B98"/>
    <w:rsid w:val="004739A7"/>
    <w:rsid w:val="00473C94"/>
    <w:rsid w:val="0047423B"/>
    <w:rsid w:val="00474689"/>
    <w:rsid w:val="00474802"/>
    <w:rsid w:val="0047671B"/>
    <w:rsid w:val="0047688B"/>
    <w:rsid w:val="00476FA6"/>
    <w:rsid w:val="00480BB8"/>
    <w:rsid w:val="00480E79"/>
    <w:rsid w:val="00480FA8"/>
    <w:rsid w:val="004810A2"/>
    <w:rsid w:val="004814B6"/>
    <w:rsid w:val="00481736"/>
    <w:rsid w:val="0048184C"/>
    <w:rsid w:val="00481C3D"/>
    <w:rsid w:val="00481DDF"/>
    <w:rsid w:val="00481F95"/>
    <w:rsid w:val="00482135"/>
    <w:rsid w:val="00482219"/>
    <w:rsid w:val="00482D35"/>
    <w:rsid w:val="00482F38"/>
    <w:rsid w:val="0048339B"/>
    <w:rsid w:val="004840F7"/>
    <w:rsid w:val="00484A10"/>
    <w:rsid w:val="00484AE8"/>
    <w:rsid w:val="00484D7C"/>
    <w:rsid w:val="0048545E"/>
    <w:rsid w:val="00485870"/>
    <w:rsid w:val="00485D5A"/>
    <w:rsid w:val="004860FC"/>
    <w:rsid w:val="004864D2"/>
    <w:rsid w:val="00486D3E"/>
    <w:rsid w:val="004870E2"/>
    <w:rsid w:val="00487B3A"/>
    <w:rsid w:val="00487D48"/>
    <w:rsid w:val="00487E3D"/>
    <w:rsid w:val="0049008F"/>
    <w:rsid w:val="0049029F"/>
    <w:rsid w:val="004905E3"/>
    <w:rsid w:val="0049069A"/>
    <w:rsid w:val="00490ECB"/>
    <w:rsid w:val="0049114B"/>
    <w:rsid w:val="0049131C"/>
    <w:rsid w:val="00491349"/>
    <w:rsid w:val="0049233D"/>
    <w:rsid w:val="00492CB7"/>
    <w:rsid w:val="004931A5"/>
    <w:rsid w:val="00493218"/>
    <w:rsid w:val="00493548"/>
    <w:rsid w:val="00494AD9"/>
    <w:rsid w:val="00495731"/>
    <w:rsid w:val="0049584E"/>
    <w:rsid w:val="00495D0A"/>
    <w:rsid w:val="004964E3"/>
    <w:rsid w:val="0049763E"/>
    <w:rsid w:val="004A053D"/>
    <w:rsid w:val="004A0F8F"/>
    <w:rsid w:val="004A11F1"/>
    <w:rsid w:val="004A1513"/>
    <w:rsid w:val="004A17A0"/>
    <w:rsid w:val="004A1C18"/>
    <w:rsid w:val="004A3E41"/>
    <w:rsid w:val="004A435F"/>
    <w:rsid w:val="004A48F4"/>
    <w:rsid w:val="004A5BCB"/>
    <w:rsid w:val="004A5E1F"/>
    <w:rsid w:val="004A608D"/>
    <w:rsid w:val="004A634B"/>
    <w:rsid w:val="004A67E9"/>
    <w:rsid w:val="004A6DA6"/>
    <w:rsid w:val="004A782A"/>
    <w:rsid w:val="004A7BBF"/>
    <w:rsid w:val="004A7D37"/>
    <w:rsid w:val="004B0177"/>
    <w:rsid w:val="004B072B"/>
    <w:rsid w:val="004B0741"/>
    <w:rsid w:val="004B0947"/>
    <w:rsid w:val="004B0EC3"/>
    <w:rsid w:val="004B0EDF"/>
    <w:rsid w:val="004B1531"/>
    <w:rsid w:val="004B1965"/>
    <w:rsid w:val="004B1E0A"/>
    <w:rsid w:val="004B24DC"/>
    <w:rsid w:val="004B25FF"/>
    <w:rsid w:val="004B2D20"/>
    <w:rsid w:val="004B35BB"/>
    <w:rsid w:val="004B38FA"/>
    <w:rsid w:val="004B3C36"/>
    <w:rsid w:val="004B3E86"/>
    <w:rsid w:val="004B455B"/>
    <w:rsid w:val="004B4C82"/>
    <w:rsid w:val="004B518A"/>
    <w:rsid w:val="004B5247"/>
    <w:rsid w:val="004B5665"/>
    <w:rsid w:val="004B582A"/>
    <w:rsid w:val="004B78AF"/>
    <w:rsid w:val="004C025D"/>
    <w:rsid w:val="004C0634"/>
    <w:rsid w:val="004C070D"/>
    <w:rsid w:val="004C174F"/>
    <w:rsid w:val="004C2239"/>
    <w:rsid w:val="004C28CD"/>
    <w:rsid w:val="004C2921"/>
    <w:rsid w:val="004C2C01"/>
    <w:rsid w:val="004C2D72"/>
    <w:rsid w:val="004C311A"/>
    <w:rsid w:val="004C3A5B"/>
    <w:rsid w:val="004C4503"/>
    <w:rsid w:val="004C5A2A"/>
    <w:rsid w:val="004C5CE9"/>
    <w:rsid w:val="004C617D"/>
    <w:rsid w:val="004C6B0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601A"/>
    <w:rsid w:val="004D621A"/>
    <w:rsid w:val="004D64EF"/>
    <w:rsid w:val="004D654F"/>
    <w:rsid w:val="004D6F82"/>
    <w:rsid w:val="004D70C6"/>
    <w:rsid w:val="004D7821"/>
    <w:rsid w:val="004E14C5"/>
    <w:rsid w:val="004E1A85"/>
    <w:rsid w:val="004E20B5"/>
    <w:rsid w:val="004E28CE"/>
    <w:rsid w:val="004E2F1A"/>
    <w:rsid w:val="004E3296"/>
    <w:rsid w:val="004E3BF3"/>
    <w:rsid w:val="004E3DFD"/>
    <w:rsid w:val="004E4958"/>
    <w:rsid w:val="004E4ACE"/>
    <w:rsid w:val="004E4C62"/>
    <w:rsid w:val="004E4F56"/>
    <w:rsid w:val="004E544E"/>
    <w:rsid w:val="004E5A71"/>
    <w:rsid w:val="004E5C77"/>
    <w:rsid w:val="004E5D21"/>
    <w:rsid w:val="004E69A0"/>
    <w:rsid w:val="004E6BAD"/>
    <w:rsid w:val="004E781F"/>
    <w:rsid w:val="004F216A"/>
    <w:rsid w:val="004F264C"/>
    <w:rsid w:val="004F2847"/>
    <w:rsid w:val="004F2ACA"/>
    <w:rsid w:val="004F326F"/>
    <w:rsid w:val="004F371D"/>
    <w:rsid w:val="004F3807"/>
    <w:rsid w:val="004F4AA1"/>
    <w:rsid w:val="004F4D49"/>
    <w:rsid w:val="004F58D0"/>
    <w:rsid w:val="004F6212"/>
    <w:rsid w:val="004F6467"/>
    <w:rsid w:val="004F65B7"/>
    <w:rsid w:val="004F6CA7"/>
    <w:rsid w:val="004F7770"/>
    <w:rsid w:val="004F7D05"/>
    <w:rsid w:val="00500606"/>
    <w:rsid w:val="0050076A"/>
    <w:rsid w:val="00500DA1"/>
    <w:rsid w:val="005014C7"/>
    <w:rsid w:val="00501901"/>
    <w:rsid w:val="00501B93"/>
    <w:rsid w:val="00502701"/>
    <w:rsid w:val="00502B25"/>
    <w:rsid w:val="00502D64"/>
    <w:rsid w:val="0050309C"/>
    <w:rsid w:val="00503950"/>
    <w:rsid w:val="00503967"/>
    <w:rsid w:val="00503AC5"/>
    <w:rsid w:val="00503CCF"/>
    <w:rsid w:val="005050C0"/>
    <w:rsid w:val="0050524D"/>
    <w:rsid w:val="0050538B"/>
    <w:rsid w:val="00506F44"/>
    <w:rsid w:val="00507158"/>
    <w:rsid w:val="005073E5"/>
    <w:rsid w:val="00507442"/>
    <w:rsid w:val="0051012B"/>
    <w:rsid w:val="00510139"/>
    <w:rsid w:val="00510A46"/>
    <w:rsid w:val="00510D67"/>
    <w:rsid w:val="00511526"/>
    <w:rsid w:val="00511618"/>
    <w:rsid w:val="005116D6"/>
    <w:rsid w:val="00511B92"/>
    <w:rsid w:val="00512741"/>
    <w:rsid w:val="00512A32"/>
    <w:rsid w:val="00512DFB"/>
    <w:rsid w:val="005133E0"/>
    <w:rsid w:val="005137FC"/>
    <w:rsid w:val="00513FD9"/>
    <w:rsid w:val="0051405F"/>
    <w:rsid w:val="00514233"/>
    <w:rsid w:val="00514401"/>
    <w:rsid w:val="0051483F"/>
    <w:rsid w:val="00514E68"/>
    <w:rsid w:val="00514F9F"/>
    <w:rsid w:val="005151A2"/>
    <w:rsid w:val="00515B04"/>
    <w:rsid w:val="005160E7"/>
    <w:rsid w:val="005169E2"/>
    <w:rsid w:val="0052079D"/>
    <w:rsid w:val="00520A8F"/>
    <w:rsid w:val="00520ACA"/>
    <w:rsid w:val="00520EB1"/>
    <w:rsid w:val="005218F1"/>
    <w:rsid w:val="00522056"/>
    <w:rsid w:val="00522124"/>
    <w:rsid w:val="00524162"/>
    <w:rsid w:val="00524948"/>
    <w:rsid w:val="00524C42"/>
    <w:rsid w:val="00525CCE"/>
    <w:rsid w:val="00525D8C"/>
    <w:rsid w:val="0052617A"/>
    <w:rsid w:val="00526F38"/>
    <w:rsid w:val="00526F71"/>
    <w:rsid w:val="00527132"/>
    <w:rsid w:val="0052743E"/>
    <w:rsid w:val="0052758D"/>
    <w:rsid w:val="00527778"/>
    <w:rsid w:val="00527AA1"/>
    <w:rsid w:val="00527AD0"/>
    <w:rsid w:val="00530088"/>
    <w:rsid w:val="00530407"/>
    <w:rsid w:val="00530459"/>
    <w:rsid w:val="00531598"/>
    <w:rsid w:val="00532149"/>
    <w:rsid w:val="00532489"/>
    <w:rsid w:val="00532B96"/>
    <w:rsid w:val="005331C5"/>
    <w:rsid w:val="005335B5"/>
    <w:rsid w:val="0053370D"/>
    <w:rsid w:val="00533A69"/>
    <w:rsid w:val="00533F53"/>
    <w:rsid w:val="00535126"/>
    <w:rsid w:val="005357BE"/>
    <w:rsid w:val="005359CF"/>
    <w:rsid w:val="00535CE7"/>
    <w:rsid w:val="00536503"/>
    <w:rsid w:val="00536646"/>
    <w:rsid w:val="00536C41"/>
    <w:rsid w:val="00536DDF"/>
    <w:rsid w:val="00536F53"/>
    <w:rsid w:val="00537025"/>
    <w:rsid w:val="0053729D"/>
    <w:rsid w:val="005376D2"/>
    <w:rsid w:val="005379A6"/>
    <w:rsid w:val="00537D54"/>
    <w:rsid w:val="00540046"/>
    <w:rsid w:val="00540970"/>
    <w:rsid w:val="00540FA2"/>
    <w:rsid w:val="00541149"/>
    <w:rsid w:val="005413DA"/>
    <w:rsid w:val="0054175B"/>
    <w:rsid w:val="00541966"/>
    <w:rsid w:val="00541C64"/>
    <w:rsid w:val="00541E51"/>
    <w:rsid w:val="0054248B"/>
    <w:rsid w:val="00542A4A"/>
    <w:rsid w:val="00542A87"/>
    <w:rsid w:val="00542E31"/>
    <w:rsid w:val="00543651"/>
    <w:rsid w:val="00544748"/>
    <w:rsid w:val="00544BC1"/>
    <w:rsid w:val="00544E8C"/>
    <w:rsid w:val="005450F6"/>
    <w:rsid w:val="00545171"/>
    <w:rsid w:val="00545289"/>
    <w:rsid w:val="005458B9"/>
    <w:rsid w:val="00545CC0"/>
    <w:rsid w:val="00545F90"/>
    <w:rsid w:val="005460BC"/>
    <w:rsid w:val="005462FE"/>
    <w:rsid w:val="0054637A"/>
    <w:rsid w:val="00546650"/>
    <w:rsid w:val="00546690"/>
    <w:rsid w:val="00546CD9"/>
    <w:rsid w:val="005475A0"/>
    <w:rsid w:val="00547608"/>
    <w:rsid w:val="0054777E"/>
    <w:rsid w:val="00547857"/>
    <w:rsid w:val="00547916"/>
    <w:rsid w:val="00547B5D"/>
    <w:rsid w:val="00547DCD"/>
    <w:rsid w:val="00547F65"/>
    <w:rsid w:val="00550B37"/>
    <w:rsid w:val="005510A6"/>
    <w:rsid w:val="00551B96"/>
    <w:rsid w:val="00551DE4"/>
    <w:rsid w:val="00551E25"/>
    <w:rsid w:val="00551FB7"/>
    <w:rsid w:val="00552843"/>
    <w:rsid w:val="00553040"/>
    <w:rsid w:val="0055311C"/>
    <w:rsid w:val="00553499"/>
    <w:rsid w:val="00553C49"/>
    <w:rsid w:val="005543EC"/>
    <w:rsid w:val="00554886"/>
    <w:rsid w:val="005548A2"/>
    <w:rsid w:val="00554C2B"/>
    <w:rsid w:val="0055504F"/>
    <w:rsid w:val="00555639"/>
    <w:rsid w:val="00555966"/>
    <w:rsid w:val="00556961"/>
    <w:rsid w:val="00556FD9"/>
    <w:rsid w:val="00557150"/>
    <w:rsid w:val="005578E4"/>
    <w:rsid w:val="00557E0D"/>
    <w:rsid w:val="00560A9C"/>
    <w:rsid w:val="00561BEB"/>
    <w:rsid w:val="00561D24"/>
    <w:rsid w:val="0056206B"/>
    <w:rsid w:val="0056219E"/>
    <w:rsid w:val="005626EA"/>
    <w:rsid w:val="00562791"/>
    <w:rsid w:val="00562E32"/>
    <w:rsid w:val="00563003"/>
    <w:rsid w:val="00563149"/>
    <w:rsid w:val="00565451"/>
    <w:rsid w:val="0056570D"/>
    <w:rsid w:val="00565E70"/>
    <w:rsid w:val="00565F67"/>
    <w:rsid w:val="00566502"/>
    <w:rsid w:val="00566C23"/>
    <w:rsid w:val="00566CD5"/>
    <w:rsid w:val="00567673"/>
    <w:rsid w:val="00567C07"/>
    <w:rsid w:val="005701FB"/>
    <w:rsid w:val="00570CC3"/>
    <w:rsid w:val="005710B8"/>
    <w:rsid w:val="0057182C"/>
    <w:rsid w:val="005725A8"/>
    <w:rsid w:val="00572981"/>
    <w:rsid w:val="00572E90"/>
    <w:rsid w:val="00572FB4"/>
    <w:rsid w:val="0057379C"/>
    <w:rsid w:val="0057420B"/>
    <w:rsid w:val="00574705"/>
    <w:rsid w:val="0057516C"/>
    <w:rsid w:val="00576737"/>
    <w:rsid w:val="00576738"/>
    <w:rsid w:val="005768EE"/>
    <w:rsid w:val="005768FB"/>
    <w:rsid w:val="00576F96"/>
    <w:rsid w:val="0057749A"/>
    <w:rsid w:val="00577FDA"/>
    <w:rsid w:val="00580665"/>
    <w:rsid w:val="005806C7"/>
    <w:rsid w:val="00580F41"/>
    <w:rsid w:val="00581511"/>
    <w:rsid w:val="0058162C"/>
    <w:rsid w:val="00581FAA"/>
    <w:rsid w:val="0058293F"/>
    <w:rsid w:val="00582A37"/>
    <w:rsid w:val="00582AB4"/>
    <w:rsid w:val="00583313"/>
    <w:rsid w:val="00584965"/>
    <w:rsid w:val="00584FBF"/>
    <w:rsid w:val="00585425"/>
    <w:rsid w:val="0058581A"/>
    <w:rsid w:val="00585ECD"/>
    <w:rsid w:val="00586006"/>
    <w:rsid w:val="005861C6"/>
    <w:rsid w:val="005862BB"/>
    <w:rsid w:val="00586416"/>
    <w:rsid w:val="0058680C"/>
    <w:rsid w:val="00587413"/>
    <w:rsid w:val="005874E1"/>
    <w:rsid w:val="0058780B"/>
    <w:rsid w:val="0059096C"/>
    <w:rsid w:val="00590BE5"/>
    <w:rsid w:val="00590E80"/>
    <w:rsid w:val="00591332"/>
    <w:rsid w:val="00592C64"/>
    <w:rsid w:val="005937CC"/>
    <w:rsid w:val="00593860"/>
    <w:rsid w:val="00593B88"/>
    <w:rsid w:val="0059428F"/>
    <w:rsid w:val="00594E52"/>
    <w:rsid w:val="00595081"/>
    <w:rsid w:val="00595B4C"/>
    <w:rsid w:val="00596488"/>
    <w:rsid w:val="005966ED"/>
    <w:rsid w:val="005967E5"/>
    <w:rsid w:val="00596DFE"/>
    <w:rsid w:val="005971C7"/>
    <w:rsid w:val="005972EF"/>
    <w:rsid w:val="00597389"/>
    <w:rsid w:val="005973AB"/>
    <w:rsid w:val="005A044B"/>
    <w:rsid w:val="005A068B"/>
    <w:rsid w:val="005A0F05"/>
    <w:rsid w:val="005A0FC5"/>
    <w:rsid w:val="005A1E7B"/>
    <w:rsid w:val="005A2576"/>
    <w:rsid w:val="005A2898"/>
    <w:rsid w:val="005A298E"/>
    <w:rsid w:val="005A29E0"/>
    <w:rsid w:val="005A2A55"/>
    <w:rsid w:val="005A2D5D"/>
    <w:rsid w:val="005A30E7"/>
    <w:rsid w:val="005A36B5"/>
    <w:rsid w:val="005A38F2"/>
    <w:rsid w:val="005A39E3"/>
    <w:rsid w:val="005A3CD1"/>
    <w:rsid w:val="005A3D6F"/>
    <w:rsid w:val="005A46F2"/>
    <w:rsid w:val="005A59BA"/>
    <w:rsid w:val="005A60E8"/>
    <w:rsid w:val="005A662F"/>
    <w:rsid w:val="005A672D"/>
    <w:rsid w:val="005A70AE"/>
    <w:rsid w:val="005A740E"/>
    <w:rsid w:val="005A7485"/>
    <w:rsid w:val="005A771C"/>
    <w:rsid w:val="005A7B3C"/>
    <w:rsid w:val="005B02D5"/>
    <w:rsid w:val="005B0978"/>
    <w:rsid w:val="005B0A10"/>
    <w:rsid w:val="005B0B0F"/>
    <w:rsid w:val="005B1319"/>
    <w:rsid w:val="005B1374"/>
    <w:rsid w:val="005B1703"/>
    <w:rsid w:val="005B1A17"/>
    <w:rsid w:val="005B1C49"/>
    <w:rsid w:val="005B20B6"/>
    <w:rsid w:val="005B39BE"/>
    <w:rsid w:val="005B3C41"/>
    <w:rsid w:val="005B41B3"/>
    <w:rsid w:val="005B5151"/>
    <w:rsid w:val="005B53C5"/>
    <w:rsid w:val="005B6511"/>
    <w:rsid w:val="005B6A9E"/>
    <w:rsid w:val="005B6E18"/>
    <w:rsid w:val="005B7310"/>
    <w:rsid w:val="005B7315"/>
    <w:rsid w:val="005B77B0"/>
    <w:rsid w:val="005B7C04"/>
    <w:rsid w:val="005B7EDD"/>
    <w:rsid w:val="005C068B"/>
    <w:rsid w:val="005C0DBE"/>
    <w:rsid w:val="005C1352"/>
    <w:rsid w:val="005C1EDE"/>
    <w:rsid w:val="005C2021"/>
    <w:rsid w:val="005C2BD3"/>
    <w:rsid w:val="005C2D45"/>
    <w:rsid w:val="005C3328"/>
    <w:rsid w:val="005C3701"/>
    <w:rsid w:val="005C38B0"/>
    <w:rsid w:val="005C3E08"/>
    <w:rsid w:val="005C3FE7"/>
    <w:rsid w:val="005C4E85"/>
    <w:rsid w:val="005C4EF3"/>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685"/>
    <w:rsid w:val="005D2790"/>
    <w:rsid w:val="005D2B21"/>
    <w:rsid w:val="005D2DA7"/>
    <w:rsid w:val="005D3A17"/>
    <w:rsid w:val="005D51E7"/>
    <w:rsid w:val="005D58D1"/>
    <w:rsid w:val="005D59E2"/>
    <w:rsid w:val="005D6A3F"/>
    <w:rsid w:val="005D725C"/>
    <w:rsid w:val="005D744A"/>
    <w:rsid w:val="005D74DC"/>
    <w:rsid w:val="005D7F0C"/>
    <w:rsid w:val="005E01AB"/>
    <w:rsid w:val="005E06C2"/>
    <w:rsid w:val="005E0B24"/>
    <w:rsid w:val="005E1087"/>
    <w:rsid w:val="005E1CEC"/>
    <w:rsid w:val="005E235F"/>
    <w:rsid w:val="005E247C"/>
    <w:rsid w:val="005E2657"/>
    <w:rsid w:val="005E2808"/>
    <w:rsid w:val="005E2951"/>
    <w:rsid w:val="005E30A2"/>
    <w:rsid w:val="005E497A"/>
    <w:rsid w:val="005E4CB1"/>
    <w:rsid w:val="005E4CCC"/>
    <w:rsid w:val="005E54B7"/>
    <w:rsid w:val="005E5FFE"/>
    <w:rsid w:val="005E60E3"/>
    <w:rsid w:val="005E6973"/>
    <w:rsid w:val="005E6B7A"/>
    <w:rsid w:val="005E6EB7"/>
    <w:rsid w:val="005E74AC"/>
    <w:rsid w:val="005E7531"/>
    <w:rsid w:val="005F05B8"/>
    <w:rsid w:val="005F08C3"/>
    <w:rsid w:val="005F094B"/>
    <w:rsid w:val="005F0E99"/>
    <w:rsid w:val="005F1110"/>
    <w:rsid w:val="005F1CE3"/>
    <w:rsid w:val="005F2648"/>
    <w:rsid w:val="005F31B9"/>
    <w:rsid w:val="005F32D7"/>
    <w:rsid w:val="005F392A"/>
    <w:rsid w:val="005F3DA4"/>
    <w:rsid w:val="005F4068"/>
    <w:rsid w:val="005F5588"/>
    <w:rsid w:val="005F5E84"/>
    <w:rsid w:val="005F6078"/>
    <w:rsid w:val="005F65C6"/>
    <w:rsid w:val="005F68E8"/>
    <w:rsid w:val="005F6EF3"/>
    <w:rsid w:val="005F7763"/>
    <w:rsid w:val="005F7C06"/>
    <w:rsid w:val="005F7C88"/>
    <w:rsid w:val="00600409"/>
    <w:rsid w:val="00600C79"/>
    <w:rsid w:val="0060156D"/>
    <w:rsid w:val="00601CDF"/>
    <w:rsid w:val="00602354"/>
    <w:rsid w:val="00602593"/>
    <w:rsid w:val="00602DEA"/>
    <w:rsid w:val="006033B9"/>
    <w:rsid w:val="00603FE6"/>
    <w:rsid w:val="00604A60"/>
    <w:rsid w:val="00604B23"/>
    <w:rsid w:val="00604EE9"/>
    <w:rsid w:val="006050E2"/>
    <w:rsid w:val="00605116"/>
    <w:rsid w:val="006052D1"/>
    <w:rsid w:val="00605313"/>
    <w:rsid w:val="0060538F"/>
    <w:rsid w:val="00605D57"/>
    <w:rsid w:val="006060A3"/>
    <w:rsid w:val="0060651A"/>
    <w:rsid w:val="006073DD"/>
    <w:rsid w:val="006074EF"/>
    <w:rsid w:val="00607651"/>
    <w:rsid w:val="006078A6"/>
    <w:rsid w:val="00607A2D"/>
    <w:rsid w:val="00610024"/>
    <w:rsid w:val="006100FB"/>
    <w:rsid w:val="0061032A"/>
    <w:rsid w:val="00610A91"/>
    <w:rsid w:val="00610BFA"/>
    <w:rsid w:val="00611024"/>
    <w:rsid w:val="00611AB6"/>
    <w:rsid w:val="006131A7"/>
    <w:rsid w:val="006131FA"/>
    <w:rsid w:val="00613E37"/>
    <w:rsid w:val="00613E87"/>
    <w:rsid w:val="006146B3"/>
    <w:rsid w:val="00614D3A"/>
    <w:rsid w:val="00614EF9"/>
    <w:rsid w:val="00615669"/>
    <w:rsid w:val="00615672"/>
    <w:rsid w:val="00615F04"/>
    <w:rsid w:val="0061672D"/>
    <w:rsid w:val="0061701C"/>
    <w:rsid w:val="0061768D"/>
    <w:rsid w:val="00617AA7"/>
    <w:rsid w:val="00617B17"/>
    <w:rsid w:val="00617E0A"/>
    <w:rsid w:val="006202F0"/>
    <w:rsid w:val="00620777"/>
    <w:rsid w:val="00620B19"/>
    <w:rsid w:val="00620CD5"/>
    <w:rsid w:val="0062150B"/>
    <w:rsid w:val="00621C56"/>
    <w:rsid w:val="0062325C"/>
    <w:rsid w:val="00623526"/>
    <w:rsid w:val="00623779"/>
    <w:rsid w:val="00623E74"/>
    <w:rsid w:val="0062425F"/>
    <w:rsid w:val="0062454C"/>
    <w:rsid w:val="006247FA"/>
    <w:rsid w:val="006252D9"/>
    <w:rsid w:val="00626823"/>
    <w:rsid w:val="00626A20"/>
    <w:rsid w:val="00626B1E"/>
    <w:rsid w:val="006302D5"/>
    <w:rsid w:val="00630B17"/>
    <w:rsid w:val="00631B88"/>
    <w:rsid w:val="00632259"/>
    <w:rsid w:val="00632CC5"/>
    <w:rsid w:val="00633415"/>
    <w:rsid w:val="00633949"/>
    <w:rsid w:val="00634820"/>
    <w:rsid w:val="00634DD1"/>
    <w:rsid w:val="006357C4"/>
    <w:rsid w:val="00635A2D"/>
    <w:rsid w:val="00635B2C"/>
    <w:rsid w:val="00635ED4"/>
    <w:rsid w:val="00637528"/>
    <w:rsid w:val="0063797F"/>
    <w:rsid w:val="00640111"/>
    <w:rsid w:val="00640B0B"/>
    <w:rsid w:val="00640FF4"/>
    <w:rsid w:val="0064107C"/>
    <w:rsid w:val="006411D0"/>
    <w:rsid w:val="00641717"/>
    <w:rsid w:val="00642E1C"/>
    <w:rsid w:val="006435B2"/>
    <w:rsid w:val="00644A31"/>
    <w:rsid w:val="00644C6A"/>
    <w:rsid w:val="00644C85"/>
    <w:rsid w:val="0064512E"/>
    <w:rsid w:val="00646D98"/>
    <w:rsid w:val="00646E2D"/>
    <w:rsid w:val="00647D93"/>
    <w:rsid w:val="006502CE"/>
    <w:rsid w:val="00650383"/>
    <w:rsid w:val="0065064E"/>
    <w:rsid w:val="006508E3"/>
    <w:rsid w:val="00650C6A"/>
    <w:rsid w:val="00651262"/>
    <w:rsid w:val="006513A8"/>
    <w:rsid w:val="0065143F"/>
    <w:rsid w:val="00651F05"/>
    <w:rsid w:val="006528FA"/>
    <w:rsid w:val="006533D2"/>
    <w:rsid w:val="00653623"/>
    <w:rsid w:val="00653898"/>
    <w:rsid w:val="00654D5D"/>
    <w:rsid w:val="00654DF7"/>
    <w:rsid w:val="00655148"/>
    <w:rsid w:val="00655461"/>
    <w:rsid w:val="00655C48"/>
    <w:rsid w:val="00656030"/>
    <w:rsid w:val="006561D1"/>
    <w:rsid w:val="0065727F"/>
    <w:rsid w:val="00657491"/>
    <w:rsid w:val="00660970"/>
    <w:rsid w:val="00660D94"/>
    <w:rsid w:val="006618FF"/>
    <w:rsid w:val="00661A58"/>
    <w:rsid w:val="00661AC5"/>
    <w:rsid w:val="006620F1"/>
    <w:rsid w:val="0066219E"/>
    <w:rsid w:val="006624B6"/>
    <w:rsid w:val="0066295E"/>
    <w:rsid w:val="00662BC9"/>
    <w:rsid w:val="00663F64"/>
    <w:rsid w:val="00665363"/>
    <w:rsid w:val="00665FD0"/>
    <w:rsid w:val="006667C7"/>
    <w:rsid w:val="00666DB6"/>
    <w:rsid w:val="00667238"/>
    <w:rsid w:val="00667475"/>
    <w:rsid w:val="00667A2D"/>
    <w:rsid w:val="00667FF8"/>
    <w:rsid w:val="0067072C"/>
    <w:rsid w:val="00670C43"/>
    <w:rsid w:val="0067113A"/>
    <w:rsid w:val="00671AC4"/>
    <w:rsid w:val="006721A5"/>
    <w:rsid w:val="0067250C"/>
    <w:rsid w:val="006725E8"/>
    <w:rsid w:val="0067264C"/>
    <w:rsid w:val="0067282C"/>
    <w:rsid w:val="00672C7A"/>
    <w:rsid w:val="00673245"/>
    <w:rsid w:val="00673C29"/>
    <w:rsid w:val="00673F4D"/>
    <w:rsid w:val="00674006"/>
    <w:rsid w:val="00674741"/>
    <w:rsid w:val="0067486E"/>
    <w:rsid w:val="00674B94"/>
    <w:rsid w:val="00674F4F"/>
    <w:rsid w:val="0067518A"/>
    <w:rsid w:val="00676272"/>
    <w:rsid w:val="0067628D"/>
    <w:rsid w:val="00676A39"/>
    <w:rsid w:val="00676CC3"/>
    <w:rsid w:val="00676CE4"/>
    <w:rsid w:val="00676D87"/>
    <w:rsid w:val="00677914"/>
    <w:rsid w:val="00677AAB"/>
    <w:rsid w:val="00677F2E"/>
    <w:rsid w:val="006807EB"/>
    <w:rsid w:val="00680873"/>
    <w:rsid w:val="00680D67"/>
    <w:rsid w:val="00680F64"/>
    <w:rsid w:val="00681DFE"/>
    <w:rsid w:val="0068218D"/>
    <w:rsid w:val="00682713"/>
    <w:rsid w:val="00682EC4"/>
    <w:rsid w:val="0068316B"/>
    <w:rsid w:val="006839C5"/>
    <w:rsid w:val="00684297"/>
    <w:rsid w:val="00684BAE"/>
    <w:rsid w:val="00684C8D"/>
    <w:rsid w:val="0068501D"/>
    <w:rsid w:val="0068510E"/>
    <w:rsid w:val="0068586B"/>
    <w:rsid w:val="00685EEE"/>
    <w:rsid w:val="0068689B"/>
    <w:rsid w:val="00686FDD"/>
    <w:rsid w:val="00687453"/>
    <w:rsid w:val="00687714"/>
    <w:rsid w:val="00690EB0"/>
    <w:rsid w:val="00690F04"/>
    <w:rsid w:val="006918B3"/>
    <w:rsid w:val="00691A89"/>
    <w:rsid w:val="00691A90"/>
    <w:rsid w:val="00691B25"/>
    <w:rsid w:val="00692132"/>
    <w:rsid w:val="0069242B"/>
    <w:rsid w:val="00693019"/>
    <w:rsid w:val="0069362D"/>
    <w:rsid w:val="00693DBF"/>
    <w:rsid w:val="00694127"/>
    <w:rsid w:val="006949DC"/>
    <w:rsid w:val="00694D1C"/>
    <w:rsid w:val="00694E45"/>
    <w:rsid w:val="00695116"/>
    <w:rsid w:val="00695129"/>
    <w:rsid w:val="00696578"/>
    <w:rsid w:val="00696791"/>
    <w:rsid w:val="00696DC1"/>
    <w:rsid w:val="00697368"/>
    <w:rsid w:val="00697CF8"/>
    <w:rsid w:val="006A06AC"/>
    <w:rsid w:val="006A08B7"/>
    <w:rsid w:val="006A0CF2"/>
    <w:rsid w:val="006A19F0"/>
    <w:rsid w:val="006A1C86"/>
    <w:rsid w:val="006A2281"/>
    <w:rsid w:val="006A249C"/>
    <w:rsid w:val="006A25D2"/>
    <w:rsid w:val="006A336C"/>
    <w:rsid w:val="006A3382"/>
    <w:rsid w:val="006A423A"/>
    <w:rsid w:val="006A42C5"/>
    <w:rsid w:val="006A4368"/>
    <w:rsid w:val="006A43DC"/>
    <w:rsid w:val="006A455C"/>
    <w:rsid w:val="006A50F4"/>
    <w:rsid w:val="006A58C0"/>
    <w:rsid w:val="006A590E"/>
    <w:rsid w:val="006A5BFD"/>
    <w:rsid w:val="006A637D"/>
    <w:rsid w:val="006A64AA"/>
    <w:rsid w:val="006A676A"/>
    <w:rsid w:val="006A68D7"/>
    <w:rsid w:val="006A6BB2"/>
    <w:rsid w:val="006A70E8"/>
    <w:rsid w:val="006A75A3"/>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4B40"/>
    <w:rsid w:val="006B5413"/>
    <w:rsid w:val="006B5BE9"/>
    <w:rsid w:val="006B5BF5"/>
    <w:rsid w:val="006B6BCA"/>
    <w:rsid w:val="006B6C98"/>
    <w:rsid w:val="006B6DCC"/>
    <w:rsid w:val="006B6F0A"/>
    <w:rsid w:val="006B6F51"/>
    <w:rsid w:val="006B723C"/>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679"/>
    <w:rsid w:val="006C4811"/>
    <w:rsid w:val="006C4CE9"/>
    <w:rsid w:val="006C4F10"/>
    <w:rsid w:val="006C5A93"/>
    <w:rsid w:val="006C5CF6"/>
    <w:rsid w:val="006C5D3C"/>
    <w:rsid w:val="006C6374"/>
    <w:rsid w:val="006C69AB"/>
    <w:rsid w:val="006C6AAB"/>
    <w:rsid w:val="006C73CF"/>
    <w:rsid w:val="006C796C"/>
    <w:rsid w:val="006C7A62"/>
    <w:rsid w:val="006C7DA9"/>
    <w:rsid w:val="006D021F"/>
    <w:rsid w:val="006D029D"/>
    <w:rsid w:val="006D0444"/>
    <w:rsid w:val="006D0471"/>
    <w:rsid w:val="006D0F14"/>
    <w:rsid w:val="006D14EC"/>
    <w:rsid w:val="006D1DE0"/>
    <w:rsid w:val="006D29CB"/>
    <w:rsid w:val="006D2A84"/>
    <w:rsid w:val="006D2C4D"/>
    <w:rsid w:val="006D2C9A"/>
    <w:rsid w:val="006D2E1E"/>
    <w:rsid w:val="006D3015"/>
    <w:rsid w:val="006D3FA3"/>
    <w:rsid w:val="006D443B"/>
    <w:rsid w:val="006D478F"/>
    <w:rsid w:val="006D4920"/>
    <w:rsid w:val="006D4F6C"/>
    <w:rsid w:val="006D5484"/>
    <w:rsid w:val="006D5780"/>
    <w:rsid w:val="006D6945"/>
    <w:rsid w:val="006E1598"/>
    <w:rsid w:val="006E194D"/>
    <w:rsid w:val="006E1A7D"/>
    <w:rsid w:val="006E1D43"/>
    <w:rsid w:val="006E1DE6"/>
    <w:rsid w:val="006E2006"/>
    <w:rsid w:val="006E2882"/>
    <w:rsid w:val="006E2B75"/>
    <w:rsid w:val="006E2EFF"/>
    <w:rsid w:val="006E32E2"/>
    <w:rsid w:val="006E3410"/>
    <w:rsid w:val="006E3781"/>
    <w:rsid w:val="006E39C6"/>
    <w:rsid w:val="006E3DA6"/>
    <w:rsid w:val="006E4585"/>
    <w:rsid w:val="006E4C67"/>
    <w:rsid w:val="006E5232"/>
    <w:rsid w:val="006E6282"/>
    <w:rsid w:val="006E63B0"/>
    <w:rsid w:val="006E6498"/>
    <w:rsid w:val="006E6C1F"/>
    <w:rsid w:val="006E6DBB"/>
    <w:rsid w:val="006E718A"/>
    <w:rsid w:val="006E784E"/>
    <w:rsid w:val="006F1345"/>
    <w:rsid w:val="006F2551"/>
    <w:rsid w:val="006F2C2B"/>
    <w:rsid w:val="006F2C38"/>
    <w:rsid w:val="006F3391"/>
    <w:rsid w:val="006F35D2"/>
    <w:rsid w:val="006F3607"/>
    <w:rsid w:val="006F3917"/>
    <w:rsid w:val="006F3A8B"/>
    <w:rsid w:val="006F3C8D"/>
    <w:rsid w:val="006F4101"/>
    <w:rsid w:val="006F4B26"/>
    <w:rsid w:val="006F56E8"/>
    <w:rsid w:val="006F5799"/>
    <w:rsid w:val="006F67D2"/>
    <w:rsid w:val="006F6A62"/>
    <w:rsid w:val="00700204"/>
    <w:rsid w:val="007010C6"/>
    <w:rsid w:val="007018DC"/>
    <w:rsid w:val="00701DB7"/>
    <w:rsid w:val="007040C0"/>
    <w:rsid w:val="00704731"/>
    <w:rsid w:val="007047D7"/>
    <w:rsid w:val="007048DA"/>
    <w:rsid w:val="00704D32"/>
    <w:rsid w:val="00704FE4"/>
    <w:rsid w:val="00705400"/>
    <w:rsid w:val="0070545E"/>
    <w:rsid w:val="007055E9"/>
    <w:rsid w:val="00705C6A"/>
    <w:rsid w:val="00705E14"/>
    <w:rsid w:val="0070608F"/>
    <w:rsid w:val="00706D2C"/>
    <w:rsid w:val="00706EF2"/>
    <w:rsid w:val="007073A2"/>
    <w:rsid w:val="007079A8"/>
    <w:rsid w:val="00707B45"/>
    <w:rsid w:val="0071019A"/>
    <w:rsid w:val="007107D7"/>
    <w:rsid w:val="007109FA"/>
    <w:rsid w:val="00710EBE"/>
    <w:rsid w:val="00712FF9"/>
    <w:rsid w:val="00713007"/>
    <w:rsid w:val="0071353C"/>
    <w:rsid w:val="007136C9"/>
    <w:rsid w:val="00713814"/>
    <w:rsid w:val="00713EF8"/>
    <w:rsid w:val="00714200"/>
    <w:rsid w:val="007146E1"/>
    <w:rsid w:val="00714C90"/>
    <w:rsid w:val="00715C61"/>
    <w:rsid w:val="00715F0A"/>
    <w:rsid w:val="007160E9"/>
    <w:rsid w:val="00716215"/>
    <w:rsid w:val="0071652E"/>
    <w:rsid w:val="00717940"/>
    <w:rsid w:val="00717D25"/>
    <w:rsid w:val="00720472"/>
    <w:rsid w:val="007205F5"/>
    <w:rsid w:val="0072093D"/>
    <w:rsid w:val="00720AD7"/>
    <w:rsid w:val="00720D44"/>
    <w:rsid w:val="00720E76"/>
    <w:rsid w:val="00720E9D"/>
    <w:rsid w:val="0072138D"/>
    <w:rsid w:val="007226E7"/>
    <w:rsid w:val="00722E8D"/>
    <w:rsid w:val="007247F1"/>
    <w:rsid w:val="00724A3E"/>
    <w:rsid w:val="00725042"/>
    <w:rsid w:val="0072583A"/>
    <w:rsid w:val="0072588E"/>
    <w:rsid w:val="00725EF9"/>
    <w:rsid w:val="007261E7"/>
    <w:rsid w:val="0072647E"/>
    <w:rsid w:val="00726F04"/>
    <w:rsid w:val="007270B3"/>
    <w:rsid w:val="00727CB5"/>
    <w:rsid w:val="00727D2F"/>
    <w:rsid w:val="00730AC5"/>
    <w:rsid w:val="00730D22"/>
    <w:rsid w:val="007310BE"/>
    <w:rsid w:val="007311F4"/>
    <w:rsid w:val="007312C4"/>
    <w:rsid w:val="007320C1"/>
    <w:rsid w:val="0073233F"/>
    <w:rsid w:val="007324BE"/>
    <w:rsid w:val="007329D3"/>
    <w:rsid w:val="00732A0F"/>
    <w:rsid w:val="00732AC5"/>
    <w:rsid w:val="00732C7D"/>
    <w:rsid w:val="007330AD"/>
    <w:rsid w:val="00733CD2"/>
    <w:rsid w:val="00735769"/>
    <w:rsid w:val="0073583B"/>
    <w:rsid w:val="0073619F"/>
    <w:rsid w:val="007364B6"/>
    <w:rsid w:val="0073697F"/>
    <w:rsid w:val="00736CDE"/>
    <w:rsid w:val="00737FAC"/>
    <w:rsid w:val="007404C4"/>
    <w:rsid w:val="007404F8"/>
    <w:rsid w:val="00740CF2"/>
    <w:rsid w:val="007425A4"/>
    <w:rsid w:val="00742CAC"/>
    <w:rsid w:val="007432BF"/>
    <w:rsid w:val="00743B3F"/>
    <w:rsid w:val="00743FA9"/>
    <w:rsid w:val="00744093"/>
    <w:rsid w:val="0074476C"/>
    <w:rsid w:val="00745260"/>
    <w:rsid w:val="007452DC"/>
    <w:rsid w:val="007453A1"/>
    <w:rsid w:val="00746129"/>
    <w:rsid w:val="0074656F"/>
    <w:rsid w:val="00747205"/>
    <w:rsid w:val="0074754B"/>
    <w:rsid w:val="007477D3"/>
    <w:rsid w:val="00751260"/>
    <w:rsid w:val="007513B3"/>
    <w:rsid w:val="00751D25"/>
    <w:rsid w:val="00752117"/>
    <w:rsid w:val="0075246E"/>
    <w:rsid w:val="00752475"/>
    <w:rsid w:val="00752E3B"/>
    <w:rsid w:val="007536DB"/>
    <w:rsid w:val="007537E8"/>
    <w:rsid w:val="007539E1"/>
    <w:rsid w:val="00753A77"/>
    <w:rsid w:val="00754327"/>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827"/>
    <w:rsid w:val="0076291B"/>
    <w:rsid w:val="00762927"/>
    <w:rsid w:val="00762947"/>
    <w:rsid w:val="00762AD8"/>
    <w:rsid w:val="007631B0"/>
    <w:rsid w:val="00763D62"/>
    <w:rsid w:val="00763F86"/>
    <w:rsid w:val="00764367"/>
    <w:rsid w:val="00764875"/>
    <w:rsid w:val="0076505D"/>
    <w:rsid w:val="00765857"/>
    <w:rsid w:val="007659E6"/>
    <w:rsid w:val="00765C08"/>
    <w:rsid w:val="00766538"/>
    <w:rsid w:val="00766C2C"/>
    <w:rsid w:val="00766C39"/>
    <w:rsid w:val="00767041"/>
    <w:rsid w:val="007670BE"/>
    <w:rsid w:val="0076721E"/>
    <w:rsid w:val="00767453"/>
    <w:rsid w:val="00767692"/>
    <w:rsid w:val="0077012E"/>
    <w:rsid w:val="0077036A"/>
    <w:rsid w:val="00770C4F"/>
    <w:rsid w:val="00770C87"/>
    <w:rsid w:val="00772649"/>
    <w:rsid w:val="00772785"/>
    <w:rsid w:val="00772831"/>
    <w:rsid w:val="00772909"/>
    <w:rsid w:val="00772EB4"/>
    <w:rsid w:val="00772F81"/>
    <w:rsid w:val="007733FA"/>
    <w:rsid w:val="007738AF"/>
    <w:rsid w:val="00773F15"/>
    <w:rsid w:val="00774F55"/>
    <w:rsid w:val="007752DC"/>
    <w:rsid w:val="0077558F"/>
    <w:rsid w:val="00776875"/>
    <w:rsid w:val="0077738E"/>
    <w:rsid w:val="007773A1"/>
    <w:rsid w:val="00777B07"/>
    <w:rsid w:val="007803D0"/>
    <w:rsid w:val="0078097E"/>
    <w:rsid w:val="00780A0E"/>
    <w:rsid w:val="00780B48"/>
    <w:rsid w:val="0078105F"/>
    <w:rsid w:val="00781237"/>
    <w:rsid w:val="007816D6"/>
    <w:rsid w:val="00781C92"/>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A88"/>
    <w:rsid w:val="00787D03"/>
    <w:rsid w:val="007904C0"/>
    <w:rsid w:val="007909BE"/>
    <w:rsid w:val="00790F6A"/>
    <w:rsid w:val="00790F77"/>
    <w:rsid w:val="007912D3"/>
    <w:rsid w:val="0079174A"/>
    <w:rsid w:val="007917DB"/>
    <w:rsid w:val="00791967"/>
    <w:rsid w:val="00791B52"/>
    <w:rsid w:val="007929FC"/>
    <w:rsid w:val="007931ED"/>
    <w:rsid w:val="00793E3B"/>
    <w:rsid w:val="00793E67"/>
    <w:rsid w:val="00793EA4"/>
    <w:rsid w:val="00793F2B"/>
    <w:rsid w:val="007946DA"/>
    <w:rsid w:val="007947D8"/>
    <w:rsid w:val="007948B9"/>
    <w:rsid w:val="0079518F"/>
    <w:rsid w:val="0079529D"/>
    <w:rsid w:val="007952FD"/>
    <w:rsid w:val="0079548B"/>
    <w:rsid w:val="00795B85"/>
    <w:rsid w:val="00795CFF"/>
    <w:rsid w:val="0079614F"/>
    <w:rsid w:val="007963E0"/>
    <w:rsid w:val="00796461"/>
    <w:rsid w:val="0079695F"/>
    <w:rsid w:val="00796D03"/>
    <w:rsid w:val="007971C7"/>
    <w:rsid w:val="0079761C"/>
    <w:rsid w:val="00797918"/>
    <w:rsid w:val="00797AB9"/>
    <w:rsid w:val="007A0279"/>
    <w:rsid w:val="007A15D7"/>
    <w:rsid w:val="007A19DB"/>
    <w:rsid w:val="007A1A85"/>
    <w:rsid w:val="007A3833"/>
    <w:rsid w:val="007A38F2"/>
    <w:rsid w:val="007A4DAD"/>
    <w:rsid w:val="007A4DE2"/>
    <w:rsid w:val="007A4F20"/>
    <w:rsid w:val="007A58B1"/>
    <w:rsid w:val="007A5AF0"/>
    <w:rsid w:val="007A5BBD"/>
    <w:rsid w:val="007A6069"/>
    <w:rsid w:val="007A6232"/>
    <w:rsid w:val="007A653D"/>
    <w:rsid w:val="007A66A3"/>
    <w:rsid w:val="007A67A8"/>
    <w:rsid w:val="007A6B0B"/>
    <w:rsid w:val="007A720C"/>
    <w:rsid w:val="007A72B9"/>
    <w:rsid w:val="007A7696"/>
    <w:rsid w:val="007B0504"/>
    <w:rsid w:val="007B087E"/>
    <w:rsid w:val="007B12E9"/>
    <w:rsid w:val="007B1307"/>
    <w:rsid w:val="007B16B0"/>
    <w:rsid w:val="007B1836"/>
    <w:rsid w:val="007B32FF"/>
    <w:rsid w:val="007B33A4"/>
    <w:rsid w:val="007B365F"/>
    <w:rsid w:val="007B42F2"/>
    <w:rsid w:val="007B471A"/>
    <w:rsid w:val="007B529C"/>
    <w:rsid w:val="007B5E67"/>
    <w:rsid w:val="007B62DA"/>
    <w:rsid w:val="007B6E48"/>
    <w:rsid w:val="007B7034"/>
    <w:rsid w:val="007B71AA"/>
    <w:rsid w:val="007B7AB2"/>
    <w:rsid w:val="007C0680"/>
    <w:rsid w:val="007C1565"/>
    <w:rsid w:val="007C196B"/>
    <w:rsid w:val="007C1AAE"/>
    <w:rsid w:val="007C1C0B"/>
    <w:rsid w:val="007C20BB"/>
    <w:rsid w:val="007C2809"/>
    <w:rsid w:val="007C289C"/>
    <w:rsid w:val="007C2B4E"/>
    <w:rsid w:val="007C3281"/>
    <w:rsid w:val="007C3E29"/>
    <w:rsid w:val="007C452F"/>
    <w:rsid w:val="007C4742"/>
    <w:rsid w:val="007C47EA"/>
    <w:rsid w:val="007C554F"/>
    <w:rsid w:val="007C56AC"/>
    <w:rsid w:val="007C5714"/>
    <w:rsid w:val="007C5CBC"/>
    <w:rsid w:val="007C69AE"/>
    <w:rsid w:val="007C789E"/>
    <w:rsid w:val="007D0354"/>
    <w:rsid w:val="007D0933"/>
    <w:rsid w:val="007D0B81"/>
    <w:rsid w:val="007D0D97"/>
    <w:rsid w:val="007D0EA0"/>
    <w:rsid w:val="007D124D"/>
    <w:rsid w:val="007D133D"/>
    <w:rsid w:val="007D2B10"/>
    <w:rsid w:val="007D36C5"/>
    <w:rsid w:val="007D382D"/>
    <w:rsid w:val="007D4C98"/>
    <w:rsid w:val="007D4ED5"/>
    <w:rsid w:val="007D5608"/>
    <w:rsid w:val="007D5942"/>
    <w:rsid w:val="007D5A28"/>
    <w:rsid w:val="007D5B31"/>
    <w:rsid w:val="007D6173"/>
    <w:rsid w:val="007D72B6"/>
    <w:rsid w:val="007D744B"/>
    <w:rsid w:val="007D794D"/>
    <w:rsid w:val="007D7D52"/>
    <w:rsid w:val="007E03D5"/>
    <w:rsid w:val="007E049B"/>
    <w:rsid w:val="007E0AB1"/>
    <w:rsid w:val="007E0F47"/>
    <w:rsid w:val="007E15C7"/>
    <w:rsid w:val="007E2423"/>
    <w:rsid w:val="007E39F8"/>
    <w:rsid w:val="007E3D46"/>
    <w:rsid w:val="007E4134"/>
    <w:rsid w:val="007E5317"/>
    <w:rsid w:val="007E69F6"/>
    <w:rsid w:val="007E6A84"/>
    <w:rsid w:val="007E73A5"/>
    <w:rsid w:val="007E7E5F"/>
    <w:rsid w:val="007F02E7"/>
    <w:rsid w:val="007F03A9"/>
    <w:rsid w:val="007F08AE"/>
    <w:rsid w:val="007F0AE6"/>
    <w:rsid w:val="007F105A"/>
    <w:rsid w:val="007F12B3"/>
    <w:rsid w:val="007F12E6"/>
    <w:rsid w:val="007F1679"/>
    <w:rsid w:val="007F230C"/>
    <w:rsid w:val="007F3D36"/>
    <w:rsid w:val="007F4BEC"/>
    <w:rsid w:val="007F526E"/>
    <w:rsid w:val="007F5598"/>
    <w:rsid w:val="007F5678"/>
    <w:rsid w:val="007F59A6"/>
    <w:rsid w:val="007F5A48"/>
    <w:rsid w:val="007F5AB2"/>
    <w:rsid w:val="007F5B83"/>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1DD"/>
    <w:rsid w:val="0080391D"/>
    <w:rsid w:val="0080464A"/>
    <w:rsid w:val="008052CE"/>
    <w:rsid w:val="00805707"/>
    <w:rsid w:val="00805960"/>
    <w:rsid w:val="00805A32"/>
    <w:rsid w:val="00805A44"/>
    <w:rsid w:val="008070A1"/>
    <w:rsid w:val="008073B3"/>
    <w:rsid w:val="008075DB"/>
    <w:rsid w:val="00807B49"/>
    <w:rsid w:val="008104C1"/>
    <w:rsid w:val="00810B83"/>
    <w:rsid w:val="00811ED1"/>
    <w:rsid w:val="00812066"/>
    <w:rsid w:val="008123AA"/>
    <w:rsid w:val="00812421"/>
    <w:rsid w:val="008124F6"/>
    <w:rsid w:val="00812EC7"/>
    <w:rsid w:val="00813491"/>
    <w:rsid w:val="00813584"/>
    <w:rsid w:val="00813FC8"/>
    <w:rsid w:val="0081411B"/>
    <w:rsid w:val="008148F0"/>
    <w:rsid w:val="0081501E"/>
    <w:rsid w:val="0081506F"/>
    <w:rsid w:val="008150BA"/>
    <w:rsid w:val="008156ED"/>
    <w:rsid w:val="008158CB"/>
    <w:rsid w:val="00815FA8"/>
    <w:rsid w:val="008166E5"/>
    <w:rsid w:val="0081716E"/>
    <w:rsid w:val="00817343"/>
    <w:rsid w:val="00820278"/>
    <w:rsid w:val="00820356"/>
    <w:rsid w:val="00820675"/>
    <w:rsid w:val="00820B92"/>
    <w:rsid w:val="00820FA4"/>
    <w:rsid w:val="00820FC5"/>
    <w:rsid w:val="00823D39"/>
    <w:rsid w:val="0082402B"/>
    <w:rsid w:val="0082457D"/>
    <w:rsid w:val="00825D1B"/>
    <w:rsid w:val="0082613F"/>
    <w:rsid w:val="00826D67"/>
    <w:rsid w:val="00827546"/>
    <w:rsid w:val="00827F72"/>
    <w:rsid w:val="00830559"/>
    <w:rsid w:val="00830F7E"/>
    <w:rsid w:val="008314AD"/>
    <w:rsid w:val="0083191F"/>
    <w:rsid w:val="00831AA2"/>
    <w:rsid w:val="008322E9"/>
    <w:rsid w:val="008327A2"/>
    <w:rsid w:val="008328BF"/>
    <w:rsid w:val="00832AEC"/>
    <w:rsid w:val="008330D8"/>
    <w:rsid w:val="0083484B"/>
    <w:rsid w:val="00834BF4"/>
    <w:rsid w:val="00835130"/>
    <w:rsid w:val="0083519B"/>
    <w:rsid w:val="008352B0"/>
    <w:rsid w:val="008352BF"/>
    <w:rsid w:val="00835D33"/>
    <w:rsid w:val="008363D5"/>
    <w:rsid w:val="00836D92"/>
    <w:rsid w:val="00837A17"/>
    <w:rsid w:val="008400CD"/>
    <w:rsid w:val="00840829"/>
    <w:rsid w:val="008411D5"/>
    <w:rsid w:val="0084122D"/>
    <w:rsid w:val="00841465"/>
    <w:rsid w:val="00841AF4"/>
    <w:rsid w:val="00841D66"/>
    <w:rsid w:val="00841D84"/>
    <w:rsid w:val="00841F0D"/>
    <w:rsid w:val="00841FF1"/>
    <w:rsid w:val="008423AC"/>
    <w:rsid w:val="00843357"/>
    <w:rsid w:val="008433ED"/>
    <w:rsid w:val="0084396B"/>
    <w:rsid w:val="00843EA3"/>
    <w:rsid w:val="00843F2E"/>
    <w:rsid w:val="00844216"/>
    <w:rsid w:val="00844311"/>
    <w:rsid w:val="008449F6"/>
    <w:rsid w:val="00844C26"/>
    <w:rsid w:val="00844D98"/>
    <w:rsid w:val="008459D0"/>
    <w:rsid w:val="00846312"/>
    <w:rsid w:val="0084695A"/>
    <w:rsid w:val="00847749"/>
    <w:rsid w:val="00847A1D"/>
    <w:rsid w:val="00850309"/>
    <w:rsid w:val="00850565"/>
    <w:rsid w:val="00851A4D"/>
    <w:rsid w:val="00852B8E"/>
    <w:rsid w:val="00852DC7"/>
    <w:rsid w:val="008532EF"/>
    <w:rsid w:val="00853A25"/>
    <w:rsid w:val="00853A26"/>
    <w:rsid w:val="00853E5E"/>
    <w:rsid w:val="008541CA"/>
    <w:rsid w:val="008545CA"/>
    <w:rsid w:val="00854F0F"/>
    <w:rsid w:val="00855A50"/>
    <w:rsid w:val="00855DA5"/>
    <w:rsid w:val="008561F4"/>
    <w:rsid w:val="008577C9"/>
    <w:rsid w:val="00857971"/>
    <w:rsid w:val="008579D6"/>
    <w:rsid w:val="00857DF4"/>
    <w:rsid w:val="00860662"/>
    <w:rsid w:val="0086168D"/>
    <w:rsid w:val="0086175E"/>
    <w:rsid w:val="0086197F"/>
    <w:rsid w:val="00862744"/>
    <w:rsid w:val="008628D4"/>
    <w:rsid w:val="008634C3"/>
    <w:rsid w:val="00863550"/>
    <w:rsid w:val="008639E6"/>
    <w:rsid w:val="00863DA0"/>
    <w:rsid w:val="00863E7C"/>
    <w:rsid w:val="00864483"/>
    <w:rsid w:val="00864A82"/>
    <w:rsid w:val="00864CED"/>
    <w:rsid w:val="00864EDD"/>
    <w:rsid w:val="00866993"/>
    <w:rsid w:val="00866A79"/>
    <w:rsid w:val="00866AD1"/>
    <w:rsid w:val="00866BBB"/>
    <w:rsid w:val="00867060"/>
    <w:rsid w:val="008672AE"/>
    <w:rsid w:val="00867364"/>
    <w:rsid w:val="0086762C"/>
    <w:rsid w:val="00870332"/>
    <w:rsid w:val="008717FB"/>
    <w:rsid w:val="008719E7"/>
    <w:rsid w:val="00871A61"/>
    <w:rsid w:val="008724FD"/>
    <w:rsid w:val="00872956"/>
    <w:rsid w:val="0087381B"/>
    <w:rsid w:val="008738E1"/>
    <w:rsid w:val="00873C2C"/>
    <w:rsid w:val="00873ED0"/>
    <w:rsid w:val="00873F4F"/>
    <w:rsid w:val="008740BD"/>
    <w:rsid w:val="008746F0"/>
    <w:rsid w:val="00874DD9"/>
    <w:rsid w:val="0087539D"/>
    <w:rsid w:val="008757C5"/>
    <w:rsid w:val="00875B92"/>
    <w:rsid w:val="00875FCD"/>
    <w:rsid w:val="008762A5"/>
    <w:rsid w:val="00876983"/>
    <w:rsid w:val="00877017"/>
    <w:rsid w:val="00880570"/>
    <w:rsid w:val="00880641"/>
    <w:rsid w:val="00880CAE"/>
    <w:rsid w:val="00881AD5"/>
    <w:rsid w:val="0088218E"/>
    <w:rsid w:val="0088223C"/>
    <w:rsid w:val="0088363D"/>
    <w:rsid w:val="00883A6E"/>
    <w:rsid w:val="00883AA8"/>
    <w:rsid w:val="00884926"/>
    <w:rsid w:val="00884958"/>
    <w:rsid w:val="00884C42"/>
    <w:rsid w:val="00884D65"/>
    <w:rsid w:val="00885021"/>
    <w:rsid w:val="00885716"/>
    <w:rsid w:val="0088609D"/>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795"/>
    <w:rsid w:val="00892BD2"/>
    <w:rsid w:val="00892DE5"/>
    <w:rsid w:val="00892F7F"/>
    <w:rsid w:val="0089386A"/>
    <w:rsid w:val="008938F3"/>
    <w:rsid w:val="00893D17"/>
    <w:rsid w:val="00894E2A"/>
    <w:rsid w:val="0089543E"/>
    <w:rsid w:val="0089548C"/>
    <w:rsid w:val="008954F9"/>
    <w:rsid w:val="0089587F"/>
    <w:rsid w:val="00895CD8"/>
    <w:rsid w:val="00896852"/>
    <w:rsid w:val="0089695E"/>
    <w:rsid w:val="00896996"/>
    <w:rsid w:val="00896BEC"/>
    <w:rsid w:val="00897177"/>
    <w:rsid w:val="00897224"/>
    <w:rsid w:val="0089779C"/>
    <w:rsid w:val="00897D56"/>
    <w:rsid w:val="008A0361"/>
    <w:rsid w:val="008A0613"/>
    <w:rsid w:val="008A0C7B"/>
    <w:rsid w:val="008A11AC"/>
    <w:rsid w:val="008A33E4"/>
    <w:rsid w:val="008A34F2"/>
    <w:rsid w:val="008A3AA7"/>
    <w:rsid w:val="008A55E4"/>
    <w:rsid w:val="008A5C19"/>
    <w:rsid w:val="008A5C9D"/>
    <w:rsid w:val="008A6184"/>
    <w:rsid w:val="008A69C1"/>
    <w:rsid w:val="008A6B4F"/>
    <w:rsid w:val="008A6FBD"/>
    <w:rsid w:val="008A7138"/>
    <w:rsid w:val="008A7307"/>
    <w:rsid w:val="008A76BB"/>
    <w:rsid w:val="008A7E9E"/>
    <w:rsid w:val="008B01DA"/>
    <w:rsid w:val="008B0B51"/>
    <w:rsid w:val="008B143A"/>
    <w:rsid w:val="008B15A6"/>
    <w:rsid w:val="008B171A"/>
    <w:rsid w:val="008B1A9F"/>
    <w:rsid w:val="008B20AD"/>
    <w:rsid w:val="008B3305"/>
    <w:rsid w:val="008B3444"/>
    <w:rsid w:val="008B3446"/>
    <w:rsid w:val="008B37CF"/>
    <w:rsid w:val="008B3D64"/>
    <w:rsid w:val="008B4AEA"/>
    <w:rsid w:val="008B4F1B"/>
    <w:rsid w:val="008B5928"/>
    <w:rsid w:val="008B6277"/>
    <w:rsid w:val="008B6804"/>
    <w:rsid w:val="008B6966"/>
    <w:rsid w:val="008B6B2C"/>
    <w:rsid w:val="008B7CAF"/>
    <w:rsid w:val="008C111B"/>
    <w:rsid w:val="008C209B"/>
    <w:rsid w:val="008C2AF7"/>
    <w:rsid w:val="008C397E"/>
    <w:rsid w:val="008C45E1"/>
    <w:rsid w:val="008C4CF2"/>
    <w:rsid w:val="008C4F02"/>
    <w:rsid w:val="008C4FC6"/>
    <w:rsid w:val="008C548C"/>
    <w:rsid w:val="008C5559"/>
    <w:rsid w:val="008C592C"/>
    <w:rsid w:val="008C5AF2"/>
    <w:rsid w:val="008C5D59"/>
    <w:rsid w:val="008C6AB4"/>
    <w:rsid w:val="008C6D19"/>
    <w:rsid w:val="008C6DC0"/>
    <w:rsid w:val="008C7046"/>
    <w:rsid w:val="008C729A"/>
    <w:rsid w:val="008C72B3"/>
    <w:rsid w:val="008C7BAD"/>
    <w:rsid w:val="008D049C"/>
    <w:rsid w:val="008D0715"/>
    <w:rsid w:val="008D092C"/>
    <w:rsid w:val="008D127A"/>
    <w:rsid w:val="008D247C"/>
    <w:rsid w:val="008D24CB"/>
    <w:rsid w:val="008D25CE"/>
    <w:rsid w:val="008D2E5F"/>
    <w:rsid w:val="008D2F46"/>
    <w:rsid w:val="008D30CF"/>
    <w:rsid w:val="008D3520"/>
    <w:rsid w:val="008D357D"/>
    <w:rsid w:val="008D3752"/>
    <w:rsid w:val="008D37D1"/>
    <w:rsid w:val="008D4534"/>
    <w:rsid w:val="008D556E"/>
    <w:rsid w:val="008D5611"/>
    <w:rsid w:val="008D5663"/>
    <w:rsid w:val="008D56A9"/>
    <w:rsid w:val="008D57F5"/>
    <w:rsid w:val="008D5B89"/>
    <w:rsid w:val="008D5EF5"/>
    <w:rsid w:val="008D6C02"/>
    <w:rsid w:val="008D7142"/>
    <w:rsid w:val="008D77F3"/>
    <w:rsid w:val="008D7966"/>
    <w:rsid w:val="008D7A7B"/>
    <w:rsid w:val="008E116A"/>
    <w:rsid w:val="008E1DE2"/>
    <w:rsid w:val="008E1F70"/>
    <w:rsid w:val="008E1FD2"/>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94A"/>
    <w:rsid w:val="008E4E6B"/>
    <w:rsid w:val="008E4F55"/>
    <w:rsid w:val="008E518A"/>
    <w:rsid w:val="008E589B"/>
    <w:rsid w:val="008E6319"/>
    <w:rsid w:val="008E66E0"/>
    <w:rsid w:val="008E6787"/>
    <w:rsid w:val="008E6E15"/>
    <w:rsid w:val="008E702B"/>
    <w:rsid w:val="008E777A"/>
    <w:rsid w:val="008E77FF"/>
    <w:rsid w:val="008E7A84"/>
    <w:rsid w:val="008E7B3E"/>
    <w:rsid w:val="008E7C96"/>
    <w:rsid w:val="008F0D9D"/>
    <w:rsid w:val="008F1ECB"/>
    <w:rsid w:val="008F2027"/>
    <w:rsid w:val="008F2ADC"/>
    <w:rsid w:val="008F341D"/>
    <w:rsid w:val="008F35EE"/>
    <w:rsid w:val="008F3E74"/>
    <w:rsid w:val="008F4E7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3AAB"/>
    <w:rsid w:val="00903EB9"/>
    <w:rsid w:val="00903F0E"/>
    <w:rsid w:val="00904579"/>
    <w:rsid w:val="00904589"/>
    <w:rsid w:val="00905461"/>
    <w:rsid w:val="009054BA"/>
    <w:rsid w:val="00905816"/>
    <w:rsid w:val="00905989"/>
    <w:rsid w:val="0090604F"/>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C7C"/>
    <w:rsid w:val="00912E98"/>
    <w:rsid w:val="009132C0"/>
    <w:rsid w:val="00913969"/>
    <w:rsid w:val="0091474C"/>
    <w:rsid w:val="00914885"/>
    <w:rsid w:val="009149C8"/>
    <w:rsid w:val="00914FE7"/>
    <w:rsid w:val="009153D8"/>
    <w:rsid w:val="00915587"/>
    <w:rsid w:val="00915CED"/>
    <w:rsid w:val="00915DBF"/>
    <w:rsid w:val="009165C3"/>
    <w:rsid w:val="00917130"/>
    <w:rsid w:val="00917D35"/>
    <w:rsid w:val="0092052F"/>
    <w:rsid w:val="00920574"/>
    <w:rsid w:val="0092078F"/>
    <w:rsid w:val="00920FCB"/>
    <w:rsid w:val="009212C7"/>
    <w:rsid w:val="009213D6"/>
    <w:rsid w:val="009215BC"/>
    <w:rsid w:val="00921869"/>
    <w:rsid w:val="00921AE8"/>
    <w:rsid w:val="0092202B"/>
    <w:rsid w:val="009222AF"/>
    <w:rsid w:val="0092248C"/>
    <w:rsid w:val="00922590"/>
    <w:rsid w:val="0092280E"/>
    <w:rsid w:val="0092286A"/>
    <w:rsid w:val="00922F3D"/>
    <w:rsid w:val="00923019"/>
    <w:rsid w:val="0092349E"/>
    <w:rsid w:val="00923FB0"/>
    <w:rsid w:val="00924238"/>
    <w:rsid w:val="00924E19"/>
    <w:rsid w:val="009253B1"/>
    <w:rsid w:val="00925D93"/>
    <w:rsid w:val="00926031"/>
    <w:rsid w:val="00926898"/>
    <w:rsid w:val="009268C6"/>
    <w:rsid w:val="009270BB"/>
    <w:rsid w:val="00927288"/>
    <w:rsid w:val="00927F79"/>
    <w:rsid w:val="0093045C"/>
    <w:rsid w:val="0093068A"/>
    <w:rsid w:val="00930945"/>
    <w:rsid w:val="00930BB0"/>
    <w:rsid w:val="009314CD"/>
    <w:rsid w:val="00931584"/>
    <w:rsid w:val="00931604"/>
    <w:rsid w:val="00931BF5"/>
    <w:rsid w:val="00932CE4"/>
    <w:rsid w:val="009332B9"/>
    <w:rsid w:val="00933306"/>
    <w:rsid w:val="009337BB"/>
    <w:rsid w:val="00933926"/>
    <w:rsid w:val="00933AE8"/>
    <w:rsid w:val="00934EB9"/>
    <w:rsid w:val="00934EC8"/>
    <w:rsid w:val="00934F16"/>
    <w:rsid w:val="0093529E"/>
    <w:rsid w:val="009357A8"/>
    <w:rsid w:val="009363D7"/>
    <w:rsid w:val="00936653"/>
    <w:rsid w:val="009368AC"/>
    <w:rsid w:val="00936EF4"/>
    <w:rsid w:val="00936FAB"/>
    <w:rsid w:val="009373D6"/>
    <w:rsid w:val="009403D3"/>
    <w:rsid w:val="00940AEF"/>
    <w:rsid w:val="00940F7D"/>
    <w:rsid w:val="00941073"/>
    <w:rsid w:val="00942AB0"/>
    <w:rsid w:val="00942BAD"/>
    <w:rsid w:val="0094327E"/>
    <w:rsid w:val="009434B3"/>
    <w:rsid w:val="00943F6C"/>
    <w:rsid w:val="009449E7"/>
    <w:rsid w:val="00944CD3"/>
    <w:rsid w:val="00944DAB"/>
    <w:rsid w:val="0094541C"/>
    <w:rsid w:val="00945439"/>
    <w:rsid w:val="009455A4"/>
    <w:rsid w:val="00945B8E"/>
    <w:rsid w:val="00947AA9"/>
    <w:rsid w:val="00947B55"/>
    <w:rsid w:val="00947DB9"/>
    <w:rsid w:val="009502CB"/>
    <w:rsid w:val="009508CB"/>
    <w:rsid w:val="00950ACA"/>
    <w:rsid w:val="00950BBB"/>
    <w:rsid w:val="0095164C"/>
    <w:rsid w:val="009521CB"/>
    <w:rsid w:val="00952B92"/>
    <w:rsid w:val="00952DAD"/>
    <w:rsid w:val="00952E9C"/>
    <w:rsid w:val="009534EB"/>
    <w:rsid w:val="0095411B"/>
    <w:rsid w:val="0095471E"/>
    <w:rsid w:val="00955354"/>
    <w:rsid w:val="00955CAF"/>
    <w:rsid w:val="00955D01"/>
    <w:rsid w:val="0095628C"/>
    <w:rsid w:val="00957182"/>
    <w:rsid w:val="009572F7"/>
    <w:rsid w:val="009572F8"/>
    <w:rsid w:val="00957335"/>
    <w:rsid w:val="009576BC"/>
    <w:rsid w:val="00957CF2"/>
    <w:rsid w:val="0096043A"/>
    <w:rsid w:val="0096156C"/>
    <w:rsid w:val="00961F2E"/>
    <w:rsid w:val="009620D1"/>
    <w:rsid w:val="00962451"/>
    <w:rsid w:val="009625F9"/>
    <w:rsid w:val="00962975"/>
    <w:rsid w:val="00962B3B"/>
    <w:rsid w:val="00962DA0"/>
    <w:rsid w:val="00962F3D"/>
    <w:rsid w:val="009638FB"/>
    <w:rsid w:val="0096425C"/>
    <w:rsid w:val="00965D5A"/>
    <w:rsid w:val="00965EEA"/>
    <w:rsid w:val="009665EA"/>
    <w:rsid w:val="00967897"/>
    <w:rsid w:val="00967E12"/>
    <w:rsid w:val="0097024F"/>
    <w:rsid w:val="00970797"/>
    <w:rsid w:val="009718A6"/>
    <w:rsid w:val="0097196D"/>
    <w:rsid w:val="00972590"/>
    <w:rsid w:val="009726C1"/>
    <w:rsid w:val="009727CA"/>
    <w:rsid w:val="00972AFA"/>
    <w:rsid w:val="00973045"/>
    <w:rsid w:val="0097331C"/>
    <w:rsid w:val="00973440"/>
    <w:rsid w:val="00974704"/>
    <w:rsid w:val="00974765"/>
    <w:rsid w:val="00974DF4"/>
    <w:rsid w:val="0097541E"/>
    <w:rsid w:val="0097612A"/>
    <w:rsid w:val="0097722E"/>
    <w:rsid w:val="0097733C"/>
    <w:rsid w:val="009777DA"/>
    <w:rsid w:val="0097782E"/>
    <w:rsid w:val="00977A2E"/>
    <w:rsid w:val="00977C8C"/>
    <w:rsid w:val="00980669"/>
    <w:rsid w:val="00980A05"/>
    <w:rsid w:val="00981126"/>
    <w:rsid w:val="00982A32"/>
    <w:rsid w:val="00982C4D"/>
    <w:rsid w:val="00982D0E"/>
    <w:rsid w:val="00982D48"/>
    <w:rsid w:val="00983081"/>
    <w:rsid w:val="00983317"/>
    <w:rsid w:val="009838D3"/>
    <w:rsid w:val="00983D7F"/>
    <w:rsid w:val="00984308"/>
    <w:rsid w:val="0098437E"/>
    <w:rsid w:val="00984BC7"/>
    <w:rsid w:val="00984C74"/>
    <w:rsid w:val="00984E31"/>
    <w:rsid w:val="00985344"/>
    <w:rsid w:val="009854C7"/>
    <w:rsid w:val="009856B8"/>
    <w:rsid w:val="00986688"/>
    <w:rsid w:val="009868AA"/>
    <w:rsid w:val="00986A6A"/>
    <w:rsid w:val="00986CC7"/>
    <w:rsid w:val="00986D1E"/>
    <w:rsid w:val="009872C1"/>
    <w:rsid w:val="009875B2"/>
    <w:rsid w:val="00987A15"/>
    <w:rsid w:val="00987B73"/>
    <w:rsid w:val="00991F83"/>
    <w:rsid w:val="00992454"/>
    <w:rsid w:val="00992CA6"/>
    <w:rsid w:val="00992F52"/>
    <w:rsid w:val="009939A8"/>
    <w:rsid w:val="00993B9A"/>
    <w:rsid w:val="00993DCF"/>
    <w:rsid w:val="00993EBD"/>
    <w:rsid w:val="00993F87"/>
    <w:rsid w:val="009940ED"/>
    <w:rsid w:val="0099457F"/>
    <w:rsid w:val="00995029"/>
    <w:rsid w:val="009955A7"/>
    <w:rsid w:val="00995607"/>
    <w:rsid w:val="00995B13"/>
    <w:rsid w:val="00995C30"/>
    <w:rsid w:val="00995E42"/>
    <w:rsid w:val="00997792"/>
    <w:rsid w:val="009977EE"/>
    <w:rsid w:val="00997895"/>
    <w:rsid w:val="00997F70"/>
    <w:rsid w:val="009A03B1"/>
    <w:rsid w:val="009A09EA"/>
    <w:rsid w:val="009A0FF9"/>
    <w:rsid w:val="009A1032"/>
    <w:rsid w:val="009A12D3"/>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6D5"/>
    <w:rsid w:val="009B379F"/>
    <w:rsid w:val="009B38AB"/>
    <w:rsid w:val="009B3A43"/>
    <w:rsid w:val="009B4308"/>
    <w:rsid w:val="009B4F33"/>
    <w:rsid w:val="009B5058"/>
    <w:rsid w:val="009B5C85"/>
    <w:rsid w:val="009B641C"/>
    <w:rsid w:val="009B6648"/>
    <w:rsid w:val="009B7763"/>
    <w:rsid w:val="009B7BE0"/>
    <w:rsid w:val="009B7D44"/>
    <w:rsid w:val="009B7FF5"/>
    <w:rsid w:val="009C056E"/>
    <w:rsid w:val="009C11E8"/>
    <w:rsid w:val="009C15C8"/>
    <w:rsid w:val="009C2EA2"/>
    <w:rsid w:val="009C3043"/>
    <w:rsid w:val="009C33C3"/>
    <w:rsid w:val="009C3607"/>
    <w:rsid w:val="009C3CA9"/>
    <w:rsid w:val="009C45ED"/>
    <w:rsid w:val="009C4C33"/>
    <w:rsid w:val="009C4C4E"/>
    <w:rsid w:val="009C5223"/>
    <w:rsid w:val="009C536A"/>
    <w:rsid w:val="009C59DE"/>
    <w:rsid w:val="009C64DB"/>
    <w:rsid w:val="009C71E0"/>
    <w:rsid w:val="009C746F"/>
    <w:rsid w:val="009C7552"/>
    <w:rsid w:val="009D044A"/>
    <w:rsid w:val="009D0A16"/>
    <w:rsid w:val="009D12D5"/>
    <w:rsid w:val="009D14B9"/>
    <w:rsid w:val="009D16CF"/>
    <w:rsid w:val="009D1C1C"/>
    <w:rsid w:val="009D23F4"/>
    <w:rsid w:val="009D2443"/>
    <w:rsid w:val="009D2805"/>
    <w:rsid w:val="009D2888"/>
    <w:rsid w:val="009D2A62"/>
    <w:rsid w:val="009D2C12"/>
    <w:rsid w:val="009D2CB0"/>
    <w:rsid w:val="009D2F50"/>
    <w:rsid w:val="009D3061"/>
    <w:rsid w:val="009D3289"/>
    <w:rsid w:val="009D39E0"/>
    <w:rsid w:val="009D431F"/>
    <w:rsid w:val="009D4982"/>
    <w:rsid w:val="009D57F3"/>
    <w:rsid w:val="009D5BE6"/>
    <w:rsid w:val="009D5C57"/>
    <w:rsid w:val="009D6309"/>
    <w:rsid w:val="009D6BA7"/>
    <w:rsid w:val="009D6F89"/>
    <w:rsid w:val="009D6F8E"/>
    <w:rsid w:val="009E1652"/>
    <w:rsid w:val="009E1B0A"/>
    <w:rsid w:val="009E1E22"/>
    <w:rsid w:val="009E26A0"/>
    <w:rsid w:val="009E27AE"/>
    <w:rsid w:val="009E3152"/>
    <w:rsid w:val="009E41B4"/>
    <w:rsid w:val="009E554B"/>
    <w:rsid w:val="009E57CB"/>
    <w:rsid w:val="009E596C"/>
    <w:rsid w:val="009E5CB0"/>
    <w:rsid w:val="009E5E0D"/>
    <w:rsid w:val="009E61AB"/>
    <w:rsid w:val="009E6261"/>
    <w:rsid w:val="009E6654"/>
    <w:rsid w:val="009E7721"/>
    <w:rsid w:val="009E7951"/>
    <w:rsid w:val="009F0772"/>
    <w:rsid w:val="009F079E"/>
    <w:rsid w:val="009F0AA6"/>
    <w:rsid w:val="009F0D41"/>
    <w:rsid w:val="009F0FB1"/>
    <w:rsid w:val="009F1139"/>
    <w:rsid w:val="009F152F"/>
    <w:rsid w:val="009F19C8"/>
    <w:rsid w:val="009F19CF"/>
    <w:rsid w:val="009F1FF2"/>
    <w:rsid w:val="009F2245"/>
    <w:rsid w:val="009F29C2"/>
    <w:rsid w:val="009F2B0C"/>
    <w:rsid w:val="009F31CD"/>
    <w:rsid w:val="009F346B"/>
    <w:rsid w:val="009F430E"/>
    <w:rsid w:val="009F471B"/>
    <w:rsid w:val="009F4723"/>
    <w:rsid w:val="009F4FEA"/>
    <w:rsid w:val="009F5496"/>
    <w:rsid w:val="009F6294"/>
    <w:rsid w:val="009F6665"/>
    <w:rsid w:val="009F6995"/>
    <w:rsid w:val="009F7849"/>
    <w:rsid w:val="009F7B64"/>
    <w:rsid w:val="00A000AD"/>
    <w:rsid w:val="00A00130"/>
    <w:rsid w:val="00A003FF"/>
    <w:rsid w:val="00A00597"/>
    <w:rsid w:val="00A00C1C"/>
    <w:rsid w:val="00A00C85"/>
    <w:rsid w:val="00A01520"/>
    <w:rsid w:val="00A01D05"/>
    <w:rsid w:val="00A01E1E"/>
    <w:rsid w:val="00A0297F"/>
    <w:rsid w:val="00A03126"/>
    <w:rsid w:val="00A03328"/>
    <w:rsid w:val="00A03362"/>
    <w:rsid w:val="00A034DF"/>
    <w:rsid w:val="00A03790"/>
    <w:rsid w:val="00A037D8"/>
    <w:rsid w:val="00A047D7"/>
    <w:rsid w:val="00A04B70"/>
    <w:rsid w:val="00A04DEF"/>
    <w:rsid w:val="00A050A0"/>
    <w:rsid w:val="00A05512"/>
    <w:rsid w:val="00A05600"/>
    <w:rsid w:val="00A05911"/>
    <w:rsid w:val="00A07F0A"/>
    <w:rsid w:val="00A07FE3"/>
    <w:rsid w:val="00A1017E"/>
    <w:rsid w:val="00A104FF"/>
    <w:rsid w:val="00A10518"/>
    <w:rsid w:val="00A107AB"/>
    <w:rsid w:val="00A1087C"/>
    <w:rsid w:val="00A10B89"/>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7F"/>
    <w:rsid w:val="00A15DCE"/>
    <w:rsid w:val="00A1608B"/>
    <w:rsid w:val="00A1620E"/>
    <w:rsid w:val="00A16358"/>
    <w:rsid w:val="00A1665B"/>
    <w:rsid w:val="00A1666A"/>
    <w:rsid w:val="00A16A16"/>
    <w:rsid w:val="00A17490"/>
    <w:rsid w:val="00A1796D"/>
    <w:rsid w:val="00A17E91"/>
    <w:rsid w:val="00A2031B"/>
    <w:rsid w:val="00A208D3"/>
    <w:rsid w:val="00A20A33"/>
    <w:rsid w:val="00A20E1E"/>
    <w:rsid w:val="00A21E85"/>
    <w:rsid w:val="00A21FA5"/>
    <w:rsid w:val="00A226CA"/>
    <w:rsid w:val="00A22A0B"/>
    <w:rsid w:val="00A22BAD"/>
    <w:rsid w:val="00A22BD7"/>
    <w:rsid w:val="00A22FE5"/>
    <w:rsid w:val="00A234ED"/>
    <w:rsid w:val="00A23539"/>
    <w:rsid w:val="00A235F4"/>
    <w:rsid w:val="00A23C7B"/>
    <w:rsid w:val="00A23D1C"/>
    <w:rsid w:val="00A23E71"/>
    <w:rsid w:val="00A24C14"/>
    <w:rsid w:val="00A24FC5"/>
    <w:rsid w:val="00A2515A"/>
    <w:rsid w:val="00A252B1"/>
    <w:rsid w:val="00A25369"/>
    <w:rsid w:val="00A253CF"/>
    <w:rsid w:val="00A254E0"/>
    <w:rsid w:val="00A25E4A"/>
    <w:rsid w:val="00A263A9"/>
    <w:rsid w:val="00A264D7"/>
    <w:rsid w:val="00A26B51"/>
    <w:rsid w:val="00A26B59"/>
    <w:rsid w:val="00A27351"/>
    <w:rsid w:val="00A27B92"/>
    <w:rsid w:val="00A30397"/>
    <w:rsid w:val="00A30C8E"/>
    <w:rsid w:val="00A315DC"/>
    <w:rsid w:val="00A31C2C"/>
    <w:rsid w:val="00A32AD0"/>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D1B"/>
    <w:rsid w:val="00A400DE"/>
    <w:rsid w:val="00A4042F"/>
    <w:rsid w:val="00A40EFB"/>
    <w:rsid w:val="00A43671"/>
    <w:rsid w:val="00A43BD8"/>
    <w:rsid w:val="00A44A42"/>
    <w:rsid w:val="00A44F67"/>
    <w:rsid w:val="00A4503D"/>
    <w:rsid w:val="00A45518"/>
    <w:rsid w:val="00A45D0F"/>
    <w:rsid w:val="00A45F49"/>
    <w:rsid w:val="00A46216"/>
    <w:rsid w:val="00A466BE"/>
    <w:rsid w:val="00A467BD"/>
    <w:rsid w:val="00A468FE"/>
    <w:rsid w:val="00A46C7C"/>
    <w:rsid w:val="00A47C20"/>
    <w:rsid w:val="00A503A7"/>
    <w:rsid w:val="00A5077F"/>
    <w:rsid w:val="00A50AF3"/>
    <w:rsid w:val="00A50D64"/>
    <w:rsid w:val="00A50DBB"/>
    <w:rsid w:val="00A51116"/>
    <w:rsid w:val="00A51288"/>
    <w:rsid w:val="00A513A7"/>
    <w:rsid w:val="00A51DDF"/>
    <w:rsid w:val="00A52DF7"/>
    <w:rsid w:val="00A535C5"/>
    <w:rsid w:val="00A53998"/>
    <w:rsid w:val="00A53A91"/>
    <w:rsid w:val="00A53D9A"/>
    <w:rsid w:val="00A53E25"/>
    <w:rsid w:val="00A53F01"/>
    <w:rsid w:val="00A54EA3"/>
    <w:rsid w:val="00A5618D"/>
    <w:rsid w:val="00A562E6"/>
    <w:rsid w:val="00A5674A"/>
    <w:rsid w:val="00A56A54"/>
    <w:rsid w:val="00A56E96"/>
    <w:rsid w:val="00A57622"/>
    <w:rsid w:val="00A57A74"/>
    <w:rsid w:val="00A60CE5"/>
    <w:rsid w:val="00A61067"/>
    <w:rsid w:val="00A6167C"/>
    <w:rsid w:val="00A61F08"/>
    <w:rsid w:val="00A6207F"/>
    <w:rsid w:val="00A6219B"/>
    <w:rsid w:val="00A6262B"/>
    <w:rsid w:val="00A62B76"/>
    <w:rsid w:val="00A62DAF"/>
    <w:rsid w:val="00A63970"/>
    <w:rsid w:val="00A643F2"/>
    <w:rsid w:val="00A6460C"/>
    <w:rsid w:val="00A64AA9"/>
    <w:rsid w:val="00A65158"/>
    <w:rsid w:val="00A65305"/>
    <w:rsid w:val="00A653DF"/>
    <w:rsid w:val="00A65AB1"/>
    <w:rsid w:val="00A66113"/>
    <w:rsid w:val="00A6623B"/>
    <w:rsid w:val="00A666D1"/>
    <w:rsid w:val="00A66D1E"/>
    <w:rsid w:val="00A672AA"/>
    <w:rsid w:val="00A6737F"/>
    <w:rsid w:val="00A67576"/>
    <w:rsid w:val="00A67E06"/>
    <w:rsid w:val="00A709CA"/>
    <w:rsid w:val="00A718EC"/>
    <w:rsid w:val="00A71B65"/>
    <w:rsid w:val="00A71B86"/>
    <w:rsid w:val="00A725B5"/>
    <w:rsid w:val="00A729F4"/>
    <w:rsid w:val="00A73610"/>
    <w:rsid w:val="00A7389A"/>
    <w:rsid w:val="00A7392A"/>
    <w:rsid w:val="00A73C14"/>
    <w:rsid w:val="00A74E3E"/>
    <w:rsid w:val="00A75698"/>
    <w:rsid w:val="00A756F6"/>
    <w:rsid w:val="00A75732"/>
    <w:rsid w:val="00A761B7"/>
    <w:rsid w:val="00A81A41"/>
    <w:rsid w:val="00A828FD"/>
    <w:rsid w:val="00A829D3"/>
    <w:rsid w:val="00A838A8"/>
    <w:rsid w:val="00A84EBF"/>
    <w:rsid w:val="00A85460"/>
    <w:rsid w:val="00A85537"/>
    <w:rsid w:val="00A85914"/>
    <w:rsid w:val="00A85EEC"/>
    <w:rsid w:val="00A867A8"/>
    <w:rsid w:val="00A86C19"/>
    <w:rsid w:val="00A86C9B"/>
    <w:rsid w:val="00A86E21"/>
    <w:rsid w:val="00A86F24"/>
    <w:rsid w:val="00A8741B"/>
    <w:rsid w:val="00A87B09"/>
    <w:rsid w:val="00A87BF0"/>
    <w:rsid w:val="00A87C49"/>
    <w:rsid w:val="00A9107F"/>
    <w:rsid w:val="00A918C2"/>
    <w:rsid w:val="00A91911"/>
    <w:rsid w:val="00A91940"/>
    <w:rsid w:val="00A927A1"/>
    <w:rsid w:val="00A93AA2"/>
    <w:rsid w:val="00A940D4"/>
    <w:rsid w:val="00A942EF"/>
    <w:rsid w:val="00A94702"/>
    <w:rsid w:val="00A94853"/>
    <w:rsid w:val="00A94B7A"/>
    <w:rsid w:val="00A94D1E"/>
    <w:rsid w:val="00A94F23"/>
    <w:rsid w:val="00A9532C"/>
    <w:rsid w:val="00A95911"/>
    <w:rsid w:val="00A95E16"/>
    <w:rsid w:val="00A96193"/>
    <w:rsid w:val="00A96833"/>
    <w:rsid w:val="00A96CE1"/>
    <w:rsid w:val="00A96E08"/>
    <w:rsid w:val="00A97745"/>
    <w:rsid w:val="00AA0CC3"/>
    <w:rsid w:val="00AA0D14"/>
    <w:rsid w:val="00AA0EAD"/>
    <w:rsid w:val="00AA15C7"/>
    <w:rsid w:val="00AA176A"/>
    <w:rsid w:val="00AA17A6"/>
    <w:rsid w:val="00AA1B6E"/>
    <w:rsid w:val="00AA1C69"/>
    <w:rsid w:val="00AA2CEF"/>
    <w:rsid w:val="00AA301F"/>
    <w:rsid w:val="00AA30F3"/>
    <w:rsid w:val="00AA3402"/>
    <w:rsid w:val="00AA36D6"/>
    <w:rsid w:val="00AA3932"/>
    <w:rsid w:val="00AA3C48"/>
    <w:rsid w:val="00AA3E8E"/>
    <w:rsid w:val="00AA48B7"/>
    <w:rsid w:val="00AA4D4E"/>
    <w:rsid w:val="00AA573E"/>
    <w:rsid w:val="00AA59CE"/>
    <w:rsid w:val="00AA6275"/>
    <w:rsid w:val="00AA6600"/>
    <w:rsid w:val="00AA6A4E"/>
    <w:rsid w:val="00AA6AC8"/>
    <w:rsid w:val="00AA6B35"/>
    <w:rsid w:val="00AA72DC"/>
    <w:rsid w:val="00AA76BF"/>
    <w:rsid w:val="00AA79FB"/>
    <w:rsid w:val="00AA7DC2"/>
    <w:rsid w:val="00AB0412"/>
    <w:rsid w:val="00AB04A3"/>
    <w:rsid w:val="00AB083C"/>
    <w:rsid w:val="00AB1B69"/>
    <w:rsid w:val="00AB3045"/>
    <w:rsid w:val="00AB3231"/>
    <w:rsid w:val="00AB326B"/>
    <w:rsid w:val="00AB3447"/>
    <w:rsid w:val="00AB363C"/>
    <w:rsid w:val="00AB3721"/>
    <w:rsid w:val="00AB3BAA"/>
    <w:rsid w:val="00AB3D80"/>
    <w:rsid w:val="00AB4670"/>
    <w:rsid w:val="00AB49FB"/>
    <w:rsid w:val="00AB4ABF"/>
    <w:rsid w:val="00AB52C0"/>
    <w:rsid w:val="00AB5307"/>
    <w:rsid w:val="00AB5AA2"/>
    <w:rsid w:val="00AB6CAF"/>
    <w:rsid w:val="00AB77F3"/>
    <w:rsid w:val="00AB7800"/>
    <w:rsid w:val="00AB7C5A"/>
    <w:rsid w:val="00AC0A81"/>
    <w:rsid w:val="00AC161C"/>
    <w:rsid w:val="00AC1728"/>
    <w:rsid w:val="00AC178B"/>
    <w:rsid w:val="00AC1960"/>
    <w:rsid w:val="00AC19AF"/>
    <w:rsid w:val="00AC1E6B"/>
    <w:rsid w:val="00AC1F4E"/>
    <w:rsid w:val="00AC2171"/>
    <w:rsid w:val="00AC41A6"/>
    <w:rsid w:val="00AC430A"/>
    <w:rsid w:val="00AC4A63"/>
    <w:rsid w:val="00AC4E4B"/>
    <w:rsid w:val="00AC534B"/>
    <w:rsid w:val="00AC571D"/>
    <w:rsid w:val="00AC5E68"/>
    <w:rsid w:val="00AC73A7"/>
    <w:rsid w:val="00AC7842"/>
    <w:rsid w:val="00AC7E00"/>
    <w:rsid w:val="00AD00D8"/>
    <w:rsid w:val="00AD08AC"/>
    <w:rsid w:val="00AD1A3E"/>
    <w:rsid w:val="00AD1C94"/>
    <w:rsid w:val="00AD23F4"/>
    <w:rsid w:val="00AD2FC7"/>
    <w:rsid w:val="00AD365F"/>
    <w:rsid w:val="00AD3B63"/>
    <w:rsid w:val="00AD3D51"/>
    <w:rsid w:val="00AD4C9B"/>
    <w:rsid w:val="00AD532E"/>
    <w:rsid w:val="00AD6221"/>
    <w:rsid w:val="00AD63E5"/>
    <w:rsid w:val="00AD661A"/>
    <w:rsid w:val="00AD6AC6"/>
    <w:rsid w:val="00AD6AD4"/>
    <w:rsid w:val="00AD6D4A"/>
    <w:rsid w:val="00AD6D68"/>
    <w:rsid w:val="00AD76DA"/>
    <w:rsid w:val="00AD77F0"/>
    <w:rsid w:val="00AD7A7B"/>
    <w:rsid w:val="00AD7F92"/>
    <w:rsid w:val="00AE089E"/>
    <w:rsid w:val="00AE126C"/>
    <w:rsid w:val="00AE1CD3"/>
    <w:rsid w:val="00AE1F73"/>
    <w:rsid w:val="00AE20AA"/>
    <w:rsid w:val="00AE230D"/>
    <w:rsid w:val="00AE2490"/>
    <w:rsid w:val="00AE2818"/>
    <w:rsid w:val="00AE29C7"/>
    <w:rsid w:val="00AE2DA8"/>
    <w:rsid w:val="00AE2F7B"/>
    <w:rsid w:val="00AE381F"/>
    <w:rsid w:val="00AE4210"/>
    <w:rsid w:val="00AE45D8"/>
    <w:rsid w:val="00AE542E"/>
    <w:rsid w:val="00AE561B"/>
    <w:rsid w:val="00AE590B"/>
    <w:rsid w:val="00AE6094"/>
    <w:rsid w:val="00AE62B5"/>
    <w:rsid w:val="00AE6FFB"/>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47E6"/>
    <w:rsid w:val="00AF62A6"/>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36CD"/>
    <w:rsid w:val="00B03AB5"/>
    <w:rsid w:val="00B04935"/>
    <w:rsid w:val="00B04A92"/>
    <w:rsid w:val="00B04D4B"/>
    <w:rsid w:val="00B05C76"/>
    <w:rsid w:val="00B06057"/>
    <w:rsid w:val="00B06C14"/>
    <w:rsid w:val="00B06D51"/>
    <w:rsid w:val="00B07E81"/>
    <w:rsid w:val="00B07F43"/>
    <w:rsid w:val="00B1012C"/>
    <w:rsid w:val="00B10693"/>
    <w:rsid w:val="00B10E0D"/>
    <w:rsid w:val="00B113A5"/>
    <w:rsid w:val="00B14125"/>
    <w:rsid w:val="00B14526"/>
    <w:rsid w:val="00B14BB8"/>
    <w:rsid w:val="00B14C49"/>
    <w:rsid w:val="00B15224"/>
    <w:rsid w:val="00B15DDD"/>
    <w:rsid w:val="00B160FE"/>
    <w:rsid w:val="00B168AF"/>
    <w:rsid w:val="00B16AAF"/>
    <w:rsid w:val="00B16CBD"/>
    <w:rsid w:val="00B16F91"/>
    <w:rsid w:val="00B17F34"/>
    <w:rsid w:val="00B20582"/>
    <w:rsid w:val="00B2071F"/>
    <w:rsid w:val="00B20A32"/>
    <w:rsid w:val="00B21F88"/>
    <w:rsid w:val="00B22004"/>
    <w:rsid w:val="00B22296"/>
    <w:rsid w:val="00B22498"/>
    <w:rsid w:val="00B22B56"/>
    <w:rsid w:val="00B22F10"/>
    <w:rsid w:val="00B23279"/>
    <w:rsid w:val="00B2384B"/>
    <w:rsid w:val="00B23E96"/>
    <w:rsid w:val="00B25464"/>
    <w:rsid w:val="00B2567E"/>
    <w:rsid w:val="00B25BF9"/>
    <w:rsid w:val="00B25D9B"/>
    <w:rsid w:val="00B25FD5"/>
    <w:rsid w:val="00B2614D"/>
    <w:rsid w:val="00B26A7D"/>
    <w:rsid w:val="00B26BB9"/>
    <w:rsid w:val="00B26F6C"/>
    <w:rsid w:val="00B278B6"/>
    <w:rsid w:val="00B303A4"/>
    <w:rsid w:val="00B3064B"/>
    <w:rsid w:val="00B308DB"/>
    <w:rsid w:val="00B31466"/>
    <w:rsid w:val="00B31527"/>
    <w:rsid w:val="00B31EE8"/>
    <w:rsid w:val="00B3213D"/>
    <w:rsid w:val="00B328BD"/>
    <w:rsid w:val="00B32CCB"/>
    <w:rsid w:val="00B32EA7"/>
    <w:rsid w:val="00B33AEF"/>
    <w:rsid w:val="00B33F7D"/>
    <w:rsid w:val="00B341CA"/>
    <w:rsid w:val="00B34350"/>
    <w:rsid w:val="00B34AB2"/>
    <w:rsid w:val="00B34AEA"/>
    <w:rsid w:val="00B34C49"/>
    <w:rsid w:val="00B35401"/>
    <w:rsid w:val="00B35B67"/>
    <w:rsid w:val="00B35CCC"/>
    <w:rsid w:val="00B35EDB"/>
    <w:rsid w:val="00B368CE"/>
    <w:rsid w:val="00B374A7"/>
    <w:rsid w:val="00B37B62"/>
    <w:rsid w:val="00B403EA"/>
    <w:rsid w:val="00B408D9"/>
    <w:rsid w:val="00B40D14"/>
    <w:rsid w:val="00B42EF2"/>
    <w:rsid w:val="00B4325D"/>
    <w:rsid w:val="00B438C1"/>
    <w:rsid w:val="00B43CDE"/>
    <w:rsid w:val="00B43E93"/>
    <w:rsid w:val="00B442D4"/>
    <w:rsid w:val="00B44EB6"/>
    <w:rsid w:val="00B457A8"/>
    <w:rsid w:val="00B457AB"/>
    <w:rsid w:val="00B46110"/>
    <w:rsid w:val="00B47190"/>
    <w:rsid w:val="00B47385"/>
    <w:rsid w:val="00B4790F"/>
    <w:rsid w:val="00B50198"/>
    <w:rsid w:val="00B502BA"/>
    <w:rsid w:val="00B504A1"/>
    <w:rsid w:val="00B5120C"/>
    <w:rsid w:val="00B51711"/>
    <w:rsid w:val="00B51C92"/>
    <w:rsid w:val="00B51DB4"/>
    <w:rsid w:val="00B53339"/>
    <w:rsid w:val="00B536FA"/>
    <w:rsid w:val="00B53B62"/>
    <w:rsid w:val="00B53D56"/>
    <w:rsid w:val="00B54379"/>
    <w:rsid w:val="00B543A5"/>
    <w:rsid w:val="00B5461B"/>
    <w:rsid w:val="00B547A6"/>
    <w:rsid w:val="00B55143"/>
    <w:rsid w:val="00B5566F"/>
    <w:rsid w:val="00B55FEE"/>
    <w:rsid w:val="00B57239"/>
    <w:rsid w:val="00B575CE"/>
    <w:rsid w:val="00B575E9"/>
    <w:rsid w:val="00B57690"/>
    <w:rsid w:val="00B576AC"/>
    <w:rsid w:val="00B577F5"/>
    <w:rsid w:val="00B57F37"/>
    <w:rsid w:val="00B60B24"/>
    <w:rsid w:val="00B61C73"/>
    <w:rsid w:val="00B61D6E"/>
    <w:rsid w:val="00B6220C"/>
    <w:rsid w:val="00B62B22"/>
    <w:rsid w:val="00B63034"/>
    <w:rsid w:val="00B6327E"/>
    <w:rsid w:val="00B63758"/>
    <w:rsid w:val="00B640A1"/>
    <w:rsid w:val="00B64C35"/>
    <w:rsid w:val="00B65966"/>
    <w:rsid w:val="00B65BF4"/>
    <w:rsid w:val="00B65C0B"/>
    <w:rsid w:val="00B66943"/>
    <w:rsid w:val="00B6707A"/>
    <w:rsid w:val="00B7084A"/>
    <w:rsid w:val="00B70E1E"/>
    <w:rsid w:val="00B71AAC"/>
    <w:rsid w:val="00B71AFD"/>
    <w:rsid w:val="00B71E70"/>
    <w:rsid w:val="00B723D7"/>
    <w:rsid w:val="00B72F06"/>
    <w:rsid w:val="00B7392B"/>
    <w:rsid w:val="00B74132"/>
    <w:rsid w:val="00B746DC"/>
    <w:rsid w:val="00B7486C"/>
    <w:rsid w:val="00B74A0C"/>
    <w:rsid w:val="00B74DB1"/>
    <w:rsid w:val="00B75030"/>
    <w:rsid w:val="00B75564"/>
    <w:rsid w:val="00B7665A"/>
    <w:rsid w:val="00B76B94"/>
    <w:rsid w:val="00B76CBC"/>
    <w:rsid w:val="00B76CF8"/>
    <w:rsid w:val="00B77410"/>
    <w:rsid w:val="00B77833"/>
    <w:rsid w:val="00B801B7"/>
    <w:rsid w:val="00B8080A"/>
    <w:rsid w:val="00B80896"/>
    <w:rsid w:val="00B80AFD"/>
    <w:rsid w:val="00B80C3E"/>
    <w:rsid w:val="00B80E39"/>
    <w:rsid w:val="00B80E4B"/>
    <w:rsid w:val="00B81C58"/>
    <w:rsid w:val="00B8248A"/>
    <w:rsid w:val="00B82A09"/>
    <w:rsid w:val="00B82ACA"/>
    <w:rsid w:val="00B83031"/>
    <w:rsid w:val="00B831C9"/>
    <w:rsid w:val="00B83C1F"/>
    <w:rsid w:val="00B83D6A"/>
    <w:rsid w:val="00B8467C"/>
    <w:rsid w:val="00B848EE"/>
    <w:rsid w:val="00B85086"/>
    <w:rsid w:val="00B856D1"/>
    <w:rsid w:val="00B85C1A"/>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CE0"/>
    <w:rsid w:val="00B924DF"/>
    <w:rsid w:val="00B92A7A"/>
    <w:rsid w:val="00B93155"/>
    <w:rsid w:val="00B936C4"/>
    <w:rsid w:val="00B94562"/>
    <w:rsid w:val="00B94B5B"/>
    <w:rsid w:val="00B94FD2"/>
    <w:rsid w:val="00B950A6"/>
    <w:rsid w:val="00B9526F"/>
    <w:rsid w:val="00B95632"/>
    <w:rsid w:val="00B95AD5"/>
    <w:rsid w:val="00B95C22"/>
    <w:rsid w:val="00B96FE4"/>
    <w:rsid w:val="00B973C4"/>
    <w:rsid w:val="00B97771"/>
    <w:rsid w:val="00B97D6C"/>
    <w:rsid w:val="00BA01D8"/>
    <w:rsid w:val="00BA073F"/>
    <w:rsid w:val="00BA0ADD"/>
    <w:rsid w:val="00BA0D37"/>
    <w:rsid w:val="00BA12BC"/>
    <w:rsid w:val="00BA17F8"/>
    <w:rsid w:val="00BA222A"/>
    <w:rsid w:val="00BA24E2"/>
    <w:rsid w:val="00BA287B"/>
    <w:rsid w:val="00BA2AC9"/>
    <w:rsid w:val="00BA2E14"/>
    <w:rsid w:val="00BA36EC"/>
    <w:rsid w:val="00BA3710"/>
    <w:rsid w:val="00BA3B03"/>
    <w:rsid w:val="00BA3E1A"/>
    <w:rsid w:val="00BA4823"/>
    <w:rsid w:val="00BA4A0B"/>
    <w:rsid w:val="00BA4BC2"/>
    <w:rsid w:val="00BA5654"/>
    <w:rsid w:val="00BA5D4D"/>
    <w:rsid w:val="00BA6F14"/>
    <w:rsid w:val="00BA7015"/>
    <w:rsid w:val="00BA71BF"/>
    <w:rsid w:val="00BA749F"/>
    <w:rsid w:val="00BA78BF"/>
    <w:rsid w:val="00BB05A0"/>
    <w:rsid w:val="00BB0B38"/>
    <w:rsid w:val="00BB10F3"/>
    <w:rsid w:val="00BB1254"/>
    <w:rsid w:val="00BB1FC5"/>
    <w:rsid w:val="00BB262F"/>
    <w:rsid w:val="00BB29C0"/>
    <w:rsid w:val="00BB2B51"/>
    <w:rsid w:val="00BB2BB7"/>
    <w:rsid w:val="00BB316F"/>
    <w:rsid w:val="00BB3C2E"/>
    <w:rsid w:val="00BB3CC3"/>
    <w:rsid w:val="00BB3F04"/>
    <w:rsid w:val="00BB465E"/>
    <w:rsid w:val="00BB470F"/>
    <w:rsid w:val="00BB4913"/>
    <w:rsid w:val="00BB4DD4"/>
    <w:rsid w:val="00BB4EC2"/>
    <w:rsid w:val="00BB55F7"/>
    <w:rsid w:val="00BB6478"/>
    <w:rsid w:val="00BB6777"/>
    <w:rsid w:val="00BB74C3"/>
    <w:rsid w:val="00BB7BA9"/>
    <w:rsid w:val="00BB7CD8"/>
    <w:rsid w:val="00BC016C"/>
    <w:rsid w:val="00BC035E"/>
    <w:rsid w:val="00BC1196"/>
    <w:rsid w:val="00BC13D0"/>
    <w:rsid w:val="00BC152E"/>
    <w:rsid w:val="00BC22F9"/>
    <w:rsid w:val="00BC23B2"/>
    <w:rsid w:val="00BC2519"/>
    <w:rsid w:val="00BC2E0B"/>
    <w:rsid w:val="00BC2F8C"/>
    <w:rsid w:val="00BC317F"/>
    <w:rsid w:val="00BC32F6"/>
    <w:rsid w:val="00BC34B6"/>
    <w:rsid w:val="00BC3BF4"/>
    <w:rsid w:val="00BC40A6"/>
    <w:rsid w:val="00BC415D"/>
    <w:rsid w:val="00BC5769"/>
    <w:rsid w:val="00BC5911"/>
    <w:rsid w:val="00BC5B36"/>
    <w:rsid w:val="00BC6D0D"/>
    <w:rsid w:val="00BC7632"/>
    <w:rsid w:val="00BC79D5"/>
    <w:rsid w:val="00BC7D86"/>
    <w:rsid w:val="00BD0E85"/>
    <w:rsid w:val="00BD103B"/>
    <w:rsid w:val="00BD1C75"/>
    <w:rsid w:val="00BD1CF4"/>
    <w:rsid w:val="00BD23D5"/>
    <w:rsid w:val="00BD24FB"/>
    <w:rsid w:val="00BD28F6"/>
    <w:rsid w:val="00BD294B"/>
    <w:rsid w:val="00BD2976"/>
    <w:rsid w:val="00BD302E"/>
    <w:rsid w:val="00BD3936"/>
    <w:rsid w:val="00BD54BD"/>
    <w:rsid w:val="00BD5696"/>
    <w:rsid w:val="00BD5DAE"/>
    <w:rsid w:val="00BD60EB"/>
    <w:rsid w:val="00BD61A4"/>
    <w:rsid w:val="00BD667C"/>
    <w:rsid w:val="00BD6B49"/>
    <w:rsid w:val="00BD6F6D"/>
    <w:rsid w:val="00BD7384"/>
    <w:rsid w:val="00BD758F"/>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420F"/>
    <w:rsid w:val="00BE44F6"/>
    <w:rsid w:val="00BE4B80"/>
    <w:rsid w:val="00BE5946"/>
    <w:rsid w:val="00BE62AF"/>
    <w:rsid w:val="00BE6FDA"/>
    <w:rsid w:val="00BE72A1"/>
    <w:rsid w:val="00BF014F"/>
    <w:rsid w:val="00BF018C"/>
    <w:rsid w:val="00BF065E"/>
    <w:rsid w:val="00BF09E6"/>
    <w:rsid w:val="00BF0C20"/>
    <w:rsid w:val="00BF1529"/>
    <w:rsid w:val="00BF2330"/>
    <w:rsid w:val="00BF24AF"/>
    <w:rsid w:val="00BF2663"/>
    <w:rsid w:val="00BF28E1"/>
    <w:rsid w:val="00BF2B9A"/>
    <w:rsid w:val="00BF2CF6"/>
    <w:rsid w:val="00BF4BB5"/>
    <w:rsid w:val="00BF5BA6"/>
    <w:rsid w:val="00BF5BE5"/>
    <w:rsid w:val="00BF6246"/>
    <w:rsid w:val="00BF64F7"/>
    <w:rsid w:val="00BF6B4C"/>
    <w:rsid w:val="00BF74AB"/>
    <w:rsid w:val="00BF752A"/>
    <w:rsid w:val="00BF76A3"/>
    <w:rsid w:val="00BF7EB2"/>
    <w:rsid w:val="00C010AE"/>
    <w:rsid w:val="00C01B08"/>
    <w:rsid w:val="00C02E09"/>
    <w:rsid w:val="00C030FD"/>
    <w:rsid w:val="00C031C2"/>
    <w:rsid w:val="00C031F2"/>
    <w:rsid w:val="00C0322B"/>
    <w:rsid w:val="00C0342D"/>
    <w:rsid w:val="00C037A4"/>
    <w:rsid w:val="00C03986"/>
    <w:rsid w:val="00C03C10"/>
    <w:rsid w:val="00C042D2"/>
    <w:rsid w:val="00C046DB"/>
    <w:rsid w:val="00C050F3"/>
    <w:rsid w:val="00C0519B"/>
    <w:rsid w:val="00C0560B"/>
    <w:rsid w:val="00C064B5"/>
    <w:rsid w:val="00C06656"/>
    <w:rsid w:val="00C070F9"/>
    <w:rsid w:val="00C072DF"/>
    <w:rsid w:val="00C075DB"/>
    <w:rsid w:val="00C10670"/>
    <w:rsid w:val="00C10A97"/>
    <w:rsid w:val="00C11CBC"/>
    <w:rsid w:val="00C11EF1"/>
    <w:rsid w:val="00C11F5C"/>
    <w:rsid w:val="00C125EF"/>
    <w:rsid w:val="00C12621"/>
    <w:rsid w:val="00C12C00"/>
    <w:rsid w:val="00C12DE8"/>
    <w:rsid w:val="00C133AA"/>
    <w:rsid w:val="00C142CC"/>
    <w:rsid w:val="00C14DEE"/>
    <w:rsid w:val="00C154F2"/>
    <w:rsid w:val="00C15DF3"/>
    <w:rsid w:val="00C15EAE"/>
    <w:rsid w:val="00C16F51"/>
    <w:rsid w:val="00C2081C"/>
    <w:rsid w:val="00C208D6"/>
    <w:rsid w:val="00C22202"/>
    <w:rsid w:val="00C229D1"/>
    <w:rsid w:val="00C22B39"/>
    <w:rsid w:val="00C23362"/>
    <w:rsid w:val="00C2354E"/>
    <w:rsid w:val="00C23767"/>
    <w:rsid w:val="00C23D03"/>
    <w:rsid w:val="00C243C3"/>
    <w:rsid w:val="00C2480E"/>
    <w:rsid w:val="00C2540D"/>
    <w:rsid w:val="00C25783"/>
    <w:rsid w:val="00C25CB7"/>
    <w:rsid w:val="00C260D2"/>
    <w:rsid w:val="00C26173"/>
    <w:rsid w:val="00C2629C"/>
    <w:rsid w:val="00C26560"/>
    <w:rsid w:val="00C26FBC"/>
    <w:rsid w:val="00C27710"/>
    <w:rsid w:val="00C27D81"/>
    <w:rsid w:val="00C30039"/>
    <w:rsid w:val="00C305AB"/>
    <w:rsid w:val="00C3095C"/>
    <w:rsid w:val="00C3123E"/>
    <w:rsid w:val="00C312A4"/>
    <w:rsid w:val="00C31563"/>
    <w:rsid w:val="00C318F8"/>
    <w:rsid w:val="00C31BEA"/>
    <w:rsid w:val="00C31E2D"/>
    <w:rsid w:val="00C31EBD"/>
    <w:rsid w:val="00C32E81"/>
    <w:rsid w:val="00C3301A"/>
    <w:rsid w:val="00C344F0"/>
    <w:rsid w:val="00C348A0"/>
    <w:rsid w:val="00C34A3E"/>
    <w:rsid w:val="00C355CF"/>
    <w:rsid w:val="00C361C1"/>
    <w:rsid w:val="00C3653C"/>
    <w:rsid w:val="00C36B26"/>
    <w:rsid w:val="00C37553"/>
    <w:rsid w:val="00C37984"/>
    <w:rsid w:val="00C37E9A"/>
    <w:rsid w:val="00C37F54"/>
    <w:rsid w:val="00C4028A"/>
    <w:rsid w:val="00C40637"/>
    <w:rsid w:val="00C4074F"/>
    <w:rsid w:val="00C408EB"/>
    <w:rsid w:val="00C40AC7"/>
    <w:rsid w:val="00C41263"/>
    <w:rsid w:val="00C424AF"/>
    <w:rsid w:val="00C425AA"/>
    <w:rsid w:val="00C425B2"/>
    <w:rsid w:val="00C426E7"/>
    <w:rsid w:val="00C42BEF"/>
    <w:rsid w:val="00C4306B"/>
    <w:rsid w:val="00C43552"/>
    <w:rsid w:val="00C43593"/>
    <w:rsid w:val="00C43613"/>
    <w:rsid w:val="00C43AB8"/>
    <w:rsid w:val="00C43E88"/>
    <w:rsid w:val="00C44405"/>
    <w:rsid w:val="00C452AC"/>
    <w:rsid w:val="00C455AA"/>
    <w:rsid w:val="00C4633F"/>
    <w:rsid w:val="00C46811"/>
    <w:rsid w:val="00C4686F"/>
    <w:rsid w:val="00C502D3"/>
    <w:rsid w:val="00C504A3"/>
    <w:rsid w:val="00C50586"/>
    <w:rsid w:val="00C51174"/>
    <w:rsid w:val="00C51B2E"/>
    <w:rsid w:val="00C52027"/>
    <w:rsid w:val="00C53763"/>
    <w:rsid w:val="00C53E49"/>
    <w:rsid w:val="00C53EBE"/>
    <w:rsid w:val="00C547BC"/>
    <w:rsid w:val="00C55017"/>
    <w:rsid w:val="00C5525B"/>
    <w:rsid w:val="00C55E02"/>
    <w:rsid w:val="00C5773A"/>
    <w:rsid w:val="00C60350"/>
    <w:rsid w:val="00C603B2"/>
    <w:rsid w:val="00C60604"/>
    <w:rsid w:val="00C60B74"/>
    <w:rsid w:val="00C60DB8"/>
    <w:rsid w:val="00C60E70"/>
    <w:rsid w:val="00C61128"/>
    <w:rsid w:val="00C61978"/>
    <w:rsid w:val="00C62A5B"/>
    <w:rsid w:val="00C62C56"/>
    <w:rsid w:val="00C63159"/>
    <w:rsid w:val="00C63336"/>
    <w:rsid w:val="00C63566"/>
    <w:rsid w:val="00C63986"/>
    <w:rsid w:val="00C63B95"/>
    <w:rsid w:val="00C6537F"/>
    <w:rsid w:val="00C65593"/>
    <w:rsid w:val="00C656FA"/>
    <w:rsid w:val="00C659C4"/>
    <w:rsid w:val="00C65EA1"/>
    <w:rsid w:val="00C66351"/>
    <w:rsid w:val="00C66A2E"/>
    <w:rsid w:val="00C67711"/>
    <w:rsid w:val="00C67DF6"/>
    <w:rsid w:val="00C70069"/>
    <w:rsid w:val="00C701CC"/>
    <w:rsid w:val="00C705F9"/>
    <w:rsid w:val="00C70E65"/>
    <w:rsid w:val="00C71472"/>
    <w:rsid w:val="00C71674"/>
    <w:rsid w:val="00C71C93"/>
    <w:rsid w:val="00C727C6"/>
    <w:rsid w:val="00C72AEF"/>
    <w:rsid w:val="00C73271"/>
    <w:rsid w:val="00C7364D"/>
    <w:rsid w:val="00C74798"/>
    <w:rsid w:val="00C74AC1"/>
    <w:rsid w:val="00C756D8"/>
    <w:rsid w:val="00C7597A"/>
    <w:rsid w:val="00C75DEE"/>
    <w:rsid w:val="00C75E50"/>
    <w:rsid w:val="00C7669B"/>
    <w:rsid w:val="00C76D11"/>
    <w:rsid w:val="00C76E7B"/>
    <w:rsid w:val="00C77405"/>
    <w:rsid w:val="00C777AD"/>
    <w:rsid w:val="00C77E6B"/>
    <w:rsid w:val="00C803B3"/>
    <w:rsid w:val="00C8086B"/>
    <w:rsid w:val="00C820B2"/>
    <w:rsid w:val="00C820BC"/>
    <w:rsid w:val="00C8222D"/>
    <w:rsid w:val="00C823E9"/>
    <w:rsid w:val="00C824B4"/>
    <w:rsid w:val="00C831CA"/>
    <w:rsid w:val="00C8343E"/>
    <w:rsid w:val="00C835A4"/>
    <w:rsid w:val="00C836CE"/>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D2"/>
    <w:rsid w:val="00C90080"/>
    <w:rsid w:val="00C90CF2"/>
    <w:rsid w:val="00C912E1"/>
    <w:rsid w:val="00C91E80"/>
    <w:rsid w:val="00C93679"/>
    <w:rsid w:val="00C938F5"/>
    <w:rsid w:val="00C93FEF"/>
    <w:rsid w:val="00C94128"/>
    <w:rsid w:val="00C943E3"/>
    <w:rsid w:val="00C9463E"/>
    <w:rsid w:val="00C952EC"/>
    <w:rsid w:val="00C9537C"/>
    <w:rsid w:val="00C9540B"/>
    <w:rsid w:val="00C95768"/>
    <w:rsid w:val="00C96BC0"/>
    <w:rsid w:val="00C96F3F"/>
    <w:rsid w:val="00C971E3"/>
    <w:rsid w:val="00C97213"/>
    <w:rsid w:val="00C97EBC"/>
    <w:rsid w:val="00CA0199"/>
    <w:rsid w:val="00CA0268"/>
    <w:rsid w:val="00CA0629"/>
    <w:rsid w:val="00CA0649"/>
    <w:rsid w:val="00CA14D4"/>
    <w:rsid w:val="00CA1F9A"/>
    <w:rsid w:val="00CA2033"/>
    <w:rsid w:val="00CA2B77"/>
    <w:rsid w:val="00CA3B6E"/>
    <w:rsid w:val="00CA400E"/>
    <w:rsid w:val="00CA44AB"/>
    <w:rsid w:val="00CA4BA4"/>
    <w:rsid w:val="00CA4EBC"/>
    <w:rsid w:val="00CA51CB"/>
    <w:rsid w:val="00CA52B1"/>
    <w:rsid w:val="00CA52F9"/>
    <w:rsid w:val="00CA5770"/>
    <w:rsid w:val="00CA5EE8"/>
    <w:rsid w:val="00CA5F57"/>
    <w:rsid w:val="00CA6F97"/>
    <w:rsid w:val="00CA7125"/>
    <w:rsid w:val="00CA7218"/>
    <w:rsid w:val="00CA743C"/>
    <w:rsid w:val="00CA7653"/>
    <w:rsid w:val="00CB020A"/>
    <w:rsid w:val="00CB024F"/>
    <w:rsid w:val="00CB0C09"/>
    <w:rsid w:val="00CB0EA4"/>
    <w:rsid w:val="00CB106E"/>
    <w:rsid w:val="00CB11AF"/>
    <w:rsid w:val="00CB123D"/>
    <w:rsid w:val="00CB12AA"/>
    <w:rsid w:val="00CB1503"/>
    <w:rsid w:val="00CB17F0"/>
    <w:rsid w:val="00CB289A"/>
    <w:rsid w:val="00CB29EF"/>
    <w:rsid w:val="00CB2C75"/>
    <w:rsid w:val="00CB2E60"/>
    <w:rsid w:val="00CB2EE1"/>
    <w:rsid w:val="00CB3094"/>
    <w:rsid w:val="00CB3154"/>
    <w:rsid w:val="00CB5357"/>
    <w:rsid w:val="00CB56DC"/>
    <w:rsid w:val="00CB5BC6"/>
    <w:rsid w:val="00CB5C56"/>
    <w:rsid w:val="00CB64DD"/>
    <w:rsid w:val="00CB6A18"/>
    <w:rsid w:val="00CB7553"/>
    <w:rsid w:val="00CB773C"/>
    <w:rsid w:val="00CB77BD"/>
    <w:rsid w:val="00CB78EE"/>
    <w:rsid w:val="00CC06D2"/>
    <w:rsid w:val="00CC0B79"/>
    <w:rsid w:val="00CC0F7A"/>
    <w:rsid w:val="00CC18F5"/>
    <w:rsid w:val="00CC1D0B"/>
    <w:rsid w:val="00CC1D45"/>
    <w:rsid w:val="00CC206F"/>
    <w:rsid w:val="00CC2146"/>
    <w:rsid w:val="00CC2A33"/>
    <w:rsid w:val="00CC2A8D"/>
    <w:rsid w:val="00CC2BAC"/>
    <w:rsid w:val="00CC2EA1"/>
    <w:rsid w:val="00CC31C0"/>
    <w:rsid w:val="00CC347C"/>
    <w:rsid w:val="00CC399F"/>
    <w:rsid w:val="00CC3B57"/>
    <w:rsid w:val="00CC3D31"/>
    <w:rsid w:val="00CC48C9"/>
    <w:rsid w:val="00CC4BB2"/>
    <w:rsid w:val="00CC4FD9"/>
    <w:rsid w:val="00CC5066"/>
    <w:rsid w:val="00CC5CB0"/>
    <w:rsid w:val="00CC6220"/>
    <w:rsid w:val="00CC6C25"/>
    <w:rsid w:val="00CC6C6E"/>
    <w:rsid w:val="00CC6D3F"/>
    <w:rsid w:val="00CC7055"/>
    <w:rsid w:val="00CC7527"/>
    <w:rsid w:val="00CC76F4"/>
    <w:rsid w:val="00CD03AE"/>
    <w:rsid w:val="00CD050F"/>
    <w:rsid w:val="00CD1301"/>
    <w:rsid w:val="00CD1AB4"/>
    <w:rsid w:val="00CD2B53"/>
    <w:rsid w:val="00CD2D69"/>
    <w:rsid w:val="00CD36F8"/>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3E0"/>
    <w:rsid w:val="00CE1769"/>
    <w:rsid w:val="00CE26A3"/>
    <w:rsid w:val="00CE2981"/>
    <w:rsid w:val="00CE2FC8"/>
    <w:rsid w:val="00CE3484"/>
    <w:rsid w:val="00CE379B"/>
    <w:rsid w:val="00CE3CFE"/>
    <w:rsid w:val="00CE46CB"/>
    <w:rsid w:val="00CE493F"/>
    <w:rsid w:val="00CE4F49"/>
    <w:rsid w:val="00CE5294"/>
    <w:rsid w:val="00CE554A"/>
    <w:rsid w:val="00CE5672"/>
    <w:rsid w:val="00CE7024"/>
    <w:rsid w:val="00CE711E"/>
    <w:rsid w:val="00CE7813"/>
    <w:rsid w:val="00CE7A10"/>
    <w:rsid w:val="00CF0F92"/>
    <w:rsid w:val="00CF1239"/>
    <w:rsid w:val="00CF19F9"/>
    <w:rsid w:val="00CF1E02"/>
    <w:rsid w:val="00CF256C"/>
    <w:rsid w:val="00CF2661"/>
    <w:rsid w:val="00CF2D3B"/>
    <w:rsid w:val="00CF3319"/>
    <w:rsid w:val="00CF4DE6"/>
    <w:rsid w:val="00CF4DF2"/>
    <w:rsid w:val="00CF51FB"/>
    <w:rsid w:val="00CF581B"/>
    <w:rsid w:val="00CF5EE8"/>
    <w:rsid w:val="00CF6468"/>
    <w:rsid w:val="00CF6568"/>
    <w:rsid w:val="00CF6880"/>
    <w:rsid w:val="00CF6BF7"/>
    <w:rsid w:val="00CF7016"/>
    <w:rsid w:val="00CF7948"/>
    <w:rsid w:val="00D00503"/>
    <w:rsid w:val="00D00D32"/>
    <w:rsid w:val="00D021EA"/>
    <w:rsid w:val="00D0247E"/>
    <w:rsid w:val="00D02D89"/>
    <w:rsid w:val="00D03C45"/>
    <w:rsid w:val="00D0433C"/>
    <w:rsid w:val="00D04859"/>
    <w:rsid w:val="00D04D2E"/>
    <w:rsid w:val="00D052BE"/>
    <w:rsid w:val="00D05307"/>
    <w:rsid w:val="00D0550F"/>
    <w:rsid w:val="00D0552C"/>
    <w:rsid w:val="00D0576C"/>
    <w:rsid w:val="00D0586F"/>
    <w:rsid w:val="00D05AEE"/>
    <w:rsid w:val="00D06276"/>
    <w:rsid w:val="00D06A17"/>
    <w:rsid w:val="00D06AD3"/>
    <w:rsid w:val="00D07551"/>
    <w:rsid w:val="00D076C2"/>
    <w:rsid w:val="00D076DF"/>
    <w:rsid w:val="00D07CEC"/>
    <w:rsid w:val="00D07F62"/>
    <w:rsid w:val="00D10011"/>
    <w:rsid w:val="00D1022B"/>
    <w:rsid w:val="00D102FD"/>
    <w:rsid w:val="00D112D8"/>
    <w:rsid w:val="00D11316"/>
    <w:rsid w:val="00D114E2"/>
    <w:rsid w:val="00D1255F"/>
    <w:rsid w:val="00D128A3"/>
    <w:rsid w:val="00D12F1D"/>
    <w:rsid w:val="00D13084"/>
    <w:rsid w:val="00D134EC"/>
    <w:rsid w:val="00D137E7"/>
    <w:rsid w:val="00D1382B"/>
    <w:rsid w:val="00D14638"/>
    <w:rsid w:val="00D146C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975"/>
    <w:rsid w:val="00D21EDB"/>
    <w:rsid w:val="00D2255B"/>
    <w:rsid w:val="00D2274F"/>
    <w:rsid w:val="00D2300E"/>
    <w:rsid w:val="00D231F4"/>
    <w:rsid w:val="00D234D4"/>
    <w:rsid w:val="00D23AA7"/>
    <w:rsid w:val="00D241A7"/>
    <w:rsid w:val="00D24A66"/>
    <w:rsid w:val="00D2552F"/>
    <w:rsid w:val="00D259AA"/>
    <w:rsid w:val="00D2618C"/>
    <w:rsid w:val="00D264E6"/>
    <w:rsid w:val="00D26506"/>
    <w:rsid w:val="00D265C5"/>
    <w:rsid w:val="00D26994"/>
    <w:rsid w:val="00D26ADD"/>
    <w:rsid w:val="00D26CD1"/>
    <w:rsid w:val="00D27C73"/>
    <w:rsid w:val="00D304F6"/>
    <w:rsid w:val="00D3071B"/>
    <w:rsid w:val="00D30873"/>
    <w:rsid w:val="00D308FC"/>
    <w:rsid w:val="00D309E3"/>
    <w:rsid w:val="00D30EEE"/>
    <w:rsid w:val="00D31389"/>
    <w:rsid w:val="00D317C8"/>
    <w:rsid w:val="00D318F8"/>
    <w:rsid w:val="00D31C98"/>
    <w:rsid w:val="00D31EE5"/>
    <w:rsid w:val="00D31F1E"/>
    <w:rsid w:val="00D31F57"/>
    <w:rsid w:val="00D31FA1"/>
    <w:rsid w:val="00D3200D"/>
    <w:rsid w:val="00D32015"/>
    <w:rsid w:val="00D32F50"/>
    <w:rsid w:val="00D32F6B"/>
    <w:rsid w:val="00D32F9F"/>
    <w:rsid w:val="00D3303B"/>
    <w:rsid w:val="00D335ED"/>
    <w:rsid w:val="00D338C5"/>
    <w:rsid w:val="00D33D1E"/>
    <w:rsid w:val="00D341F9"/>
    <w:rsid w:val="00D34FB7"/>
    <w:rsid w:val="00D35D75"/>
    <w:rsid w:val="00D41586"/>
    <w:rsid w:val="00D416F6"/>
    <w:rsid w:val="00D41977"/>
    <w:rsid w:val="00D41D3F"/>
    <w:rsid w:val="00D41FF6"/>
    <w:rsid w:val="00D42163"/>
    <w:rsid w:val="00D42498"/>
    <w:rsid w:val="00D428C3"/>
    <w:rsid w:val="00D42F4B"/>
    <w:rsid w:val="00D439FF"/>
    <w:rsid w:val="00D44121"/>
    <w:rsid w:val="00D44408"/>
    <w:rsid w:val="00D44B4B"/>
    <w:rsid w:val="00D44DD2"/>
    <w:rsid w:val="00D4553F"/>
    <w:rsid w:val="00D46124"/>
    <w:rsid w:val="00D4697D"/>
    <w:rsid w:val="00D474D0"/>
    <w:rsid w:val="00D50BD8"/>
    <w:rsid w:val="00D5121F"/>
    <w:rsid w:val="00D51B1D"/>
    <w:rsid w:val="00D51DF1"/>
    <w:rsid w:val="00D51F14"/>
    <w:rsid w:val="00D529BB"/>
    <w:rsid w:val="00D52D38"/>
    <w:rsid w:val="00D52F49"/>
    <w:rsid w:val="00D53440"/>
    <w:rsid w:val="00D53D84"/>
    <w:rsid w:val="00D540C8"/>
    <w:rsid w:val="00D54BD6"/>
    <w:rsid w:val="00D54EC5"/>
    <w:rsid w:val="00D55203"/>
    <w:rsid w:val="00D5537C"/>
    <w:rsid w:val="00D56760"/>
    <w:rsid w:val="00D5695D"/>
    <w:rsid w:val="00D570ED"/>
    <w:rsid w:val="00D57329"/>
    <w:rsid w:val="00D57605"/>
    <w:rsid w:val="00D57BAE"/>
    <w:rsid w:val="00D60826"/>
    <w:rsid w:val="00D60880"/>
    <w:rsid w:val="00D61F50"/>
    <w:rsid w:val="00D6235E"/>
    <w:rsid w:val="00D628D9"/>
    <w:rsid w:val="00D6354D"/>
    <w:rsid w:val="00D637DE"/>
    <w:rsid w:val="00D6459A"/>
    <w:rsid w:val="00D6487A"/>
    <w:rsid w:val="00D64923"/>
    <w:rsid w:val="00D64AFF"/>
    <w:rsid w:val="00D64DA7"/>
    <w:rsid w:val="00D64DF9"/>
    <w:rsid w:val="00D64E8A"/>
    <w:rsid w:val="00D651C3"/>
    <w:rsid w:val="00D676BB"/>
    <w:rsid w:val="00D677FF"/>
    <w:rsid w:val="00D67A24"/>
    <w:rsid w:val="00D67ED8"/>
    <w:rsid w:val="00D705BC"/>
    <w:rsid w:val="00D707A1"/>
    <w:rsid w:val="00D70E30"/>
    <w:rsid w:val="00D712A1"/>
    <w:rsid w:val="00D71EE8"/>
    <w:rsid w:val="00D72001"/>
    <w:rsid w:val="00D7214F"/>
    <w:rsid w:val="00D72431"/>
    <w:rsid w:val="00D73062"/>
    <w:rsid w:val="00D731D8"/>
    <w:rsid w:val="00D73564"/>
    <w:rsid w:val="00D742A0"/>
    <w:rsid w:val="00D75504"/>
    <w:rsid w:val="00D7552E"/>
    <w:rsid w:val="00D7590D"/>
    <w:rsid w:val="00D765D1"/>
    <w:rsid w:val="00D7666E"/>
    <w:rsid w:val="00D76B98"/>
    <w:rsid w:val="00D77633"/>
    <w:rsid w:val="00D77D5D"/>
    <w:rsid w:val="00D80795"/>
    <w:rsid w:val="00D81686"/>
    <w:rsid w:val="00D81D39"/>
    <w:rsid w:val="00D81F7B"/>
    <w:rsid w:val="00D824F4"/>
    <w:rsid w:val="00D82627"/>
    <w:rsid w:val="00D82667"/>
    <w:rsid w:val="00D82A0E"/>
    <w:rsid w:val="00D82F2B"/>
    <w:rsid w:val="00D83222"/>
    <w:rsid w:val="00D83629"/>
    <w:rsid w:val="00D84BBE"/>
    <w:rsid w:val="00D85651"/>
    <w:rsid w:val="00D858AF"/>
    <w:rsid w:val="00D86428"/>
    <w:rsid w:val="00D86AA8"/>
    <w:rsid w:val="00D90147"/>
    <w:rsid w:val="00D902B5"/>
    <w:rsid w:val="00D9055C"/>
    <w:rsid w:val="00D906D9"/>
    <w:rsid w:val="00D9096D"/>
    <w:rsid w:val="00D90D90"/>
    <w:rsid w:val="00D925DF"/>
    <w:rsid w:val="00D9438C"/>
    <w:rsid w:val="00D94756"/>
    <w:rsid w:val="00D95286"/>
    <w:rsid w:val="00D95480"/>
    <w:rsid w:val="00D957F1"/>
    <w:rsid w:val="00D95BD1"/>
    <w:rsid w:val="00D95D62"/>
    <w:rsid w:val="00D95E6E"/>
    <w:rsid w:val="00D95EC2"/>
    <w:rsid w:val="00D95F75"/>
    <w:rsid w:val="00D9609C"/>
    <w:rsid w:val="00D96265"/>
    <w:rsid w:val="00D963CE"/>
    <w:rsid w:val="00D97A44"/>
    <w:rsid w:val="00D97E1D"/>
    <w:rsid w:val="00DA06B1"/>
    <w:rsid w:val="00DA1C81"/>
    <w:rsid w:val="00DA217C"/>
    <w:rsid w:val="00DA250E"/>
    <w:rsid w:val="00DA2730"/>
    <w:rsid w:val="00DA2D54"/>
    <w:rsid w:val="00DA3A16"/>
    <w:rsid w:val="00DA3BF1"/>
    <w:rsid w:val="00DA4CCF"/>
    <w:rsid w:val="00DA513F"/>
    <w:rsid w:val="00DA5775"/>
    <w:rsid w:val="00DA6040"/>
    <w:rsid w:val="00DA6CF0"/>
    <w:rsid w:val="00DA70EC"/>
    <w:rsid w:val="00DA743A"/>
    <w:rsid w:val="00DA7451"/>
    <w:rsid w:val="00DA7633"/>
    <w:rsid w:val="00DA7A06"/>
    <w:rsid w:val="00DA7CCC"/>
    <w:rsid w:val="00DB0845"/>
    <w:rsid w:val="00DB0ABC"/>
    <w:rsid w:val="00DB1C67"/>
    <w:rsid w:val="00DB2933"/>
    <w:rsid w:val="00DB2953"/>
    <w:rsid w:val="00DB2AF0"/>
    <w:rsid w:val="00DB2B50"/>
    <w:rsid w:val="00DB2D76"/>
    <w:rsid w:val="00DB4A19"/>
    <w:rsid w:val="00DB4DAD"/>
    <w:rsid w:val="00DB56ED"/>
    <w:rsid w:val="00DB5B0E"/>
    <w:rsid w:val="00DB6387"/>
    <w:rsid w:val="00DB6562"/>
    <w:rsid w:val="00DB67D2"/>
    <w:rsid w:val="00DC002C"/>
    <w:rsid w:val="00DC0380"/>
    <w:rsid w:val="00DC0562"/>
    <w:rsid w:val="00DC073B"/>
    <w:rsid w:val="00DC22AE"/>
    <w:rsid w:val="00DC285E"/>
    <w:rsid w:val="00DC28D5"/>
    <w:rsid w:val="00DC32A6"/>
    <w:rsid w:val="00DC3916"/>
    <w:rsid w:val="00DC3B53"/>
    <w:rsid w:val="00DC3C35"/>
    <w:rsid w:val="00DC429B"/>
    <w:rsid w:val="00DC4E09"/>
    <w:rsid w:val="00DC4EAC"/>
    <w:rsid w:val="00DC4F9B"/>
    <w:rsid w:val="00DC53A0"/>
    <w:rsid w:val="00DC53DD"/>
    <w:rsid w:val="00DC54F1"/>
    <w:rsid w:val="00DC57B8"/>
    <w:rsid w:val="00DC5E9E"/>
    <w:rsid w:val="00DC5EDC"/>
    <w:rsid w:val="00DC5EE2"/>
    <w:rsid w:val="00DC674E"/>
    <w:rsid w:val="00DC6938"/>
    <w:rsid w:val="00DC71E8"/>
    <w:rsid w:val="00DC762F"/>
    <w:rsid w:val="00DC78C1"/>
    <w:rsid w:val="00DC7C88"/>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E0275"/>
    <w:rsid w:val="00DE055D"/>
    <w:rsid w:val="00DE0679"/>
    <w:rsid w:val="00DE0A68"/>
    <w:rsid w:val="00DE18B8"/>
    <w:rsid w:val="00DE2AA5"/>
    <w:rsid w:val="00DE2AA9"/>
    <w:rsid w:val="00DE2B98"/>
    <w:rsid w:val="00DE367B"/>
    <w:rsid w:val="00DE459B"/>
    <w:rsid w:val="00DE491F"/>
    <w:rsid w:val="00DE4B25"/>
    <w:rsid w:val="00DE4C1C"/>
    <w:rsid w:val="00DE5102"/>
    <w:rsid w:val="00DE5419"/>
    <w:rsid w:val="00DE5C4C"/>
    <w:rsid w:val="00DE5EAD"/>
    <w:rsid w:val="00DE64B8"/>
    <w:rsid w:val="00DE6DD2"/>
    <w:rsid w:val="00DE7E7C"/>
    <w:rsid w:val="00DF0145"/>
    <w:rsid w:val="00DF039F"/>
    <w:rsid w:val="00DF055F"/>
    <w:rsid w:val="00DF09A2"/>
    <w:rsid w:val="00DF0F1D"/>
    <w:rsid w:val="00DF1407"/>
    <w:rsid w:val="00DF1719"/>
    <w:rsid w:val="00DF1FC5"/>
    <w:rsid w:val="00DF2A2D"/>
    <w:rsid w:val="00DF2F4A"/>
    <w:rsid w:val="00DF3945"/>
    <w:rsid w:val="00DF3A5D"/>
    <w:rsid w:val="00DF3AE8"/>
    <w:rsid w:val="00DF4060"/>
    <w:rsid w:val="00DF477D"/>
    <w:rsid w:val="00DF4AFB"/>
    <w:rsid w:val="00DF4E05"/>
    <w:rsid w:val="00DF5C73"/>
    <w:rsid w:val="00DF5E32"/>
    <w:rsid w:val="00DF6D66"/>
    <w:rsid w:val="00DF74E9"/>
    <w:rsid w:val="00DF7884"/>
    <w:rsid w:val="00E0009A"/>
    <w:rsid w:val="00E004BE"/>
    <w:rsid w:val="00E008FF"/>
    <w:rsid w:val="00E00B8C"/>
    <w:rsid w:val="00E00E9B"/>
    <w:rsid w:val="00E01A9B"/>
    <w:rsid w:val="00E01B93"/>
    <w:rsid w:val="00E0266D"/>
    <w:rsid w:val="00E0288A"/>
    <w:rsid w:val="00E030DE"/>
    <w:rsid w:val="00E034B2"/>
    <w:rsid w:val="00E038D5"/>
    <w:rsid w:val="00E0403C"/>
    <w:rsid w:val="00E04884"/>
    <w:rsid w:val="00E05527"/>
    <w:rsid w:val="00E056BE"/>
    <w:rsid w:val="00E05EEA"/>
    <w:rsid w:val="00E064C9"/>
    <w:rsid w:val="00E066AD"/>
    <w:rsid w:val="00E06B82"/>
    <w:rsid w:val="00E06D10"/>
    <w:rsid w:val="00E0724A"/>
    <w:rsid w:val="00E0749D"/>
    <w:rsid w:val="00E07815"/>
    <w:rsid w:val="00E1059D"/>
    <w:rsid w:val="00E10C66"/>
    <w:rsid w:val="00E10EC0"/>
    <w:rsid w:val="00E11B35"/>
    <w:rsid w:val="00E120EA"/>
    <w:rsid w:val="00E122AA"/>
    <w:rsid w:val="00E12328"/>
    <w:rsid w:val="00E12456"/>
    <w:rsid w:val="00E12690"/>
    <w:rsid w:val="00E1281D"/>
    <w:rsid w:val="00E12B29"/>
    <w:rsid w:val="00E13570"/>
    <w:rsid w:val="00E145F1"/>
    <w:rsid w:val="00E148CB"/>
    <w:rsid w:val="00E148F6"/>
    <w:rsid w:val="00E14D30"/>
    <w:rsid w:val="00E151DD"/>
    <w:rsid w:val="00E15466"/>
    <w:rsid w:val="00E15DCC"/>
    <w:rsid w:val="00E16016"/>
    <w:rsid w:val="00E16250"/>
    <w:rsid w:val="00E174C9"/>
    <w:rsid w:val="00E1773E"/>
    <w:rsid w:val="00E17BA0"/>
    <w:rsid w:val="00E200D9"/>
    <w:rsid w:val="00E20AA7"/>
    <w:rsid w:val="00E20E90"/>
    <w:rsid w:val="00E21070"/>
    <w:rsid w:val="00E210F3"/>
    <w:rsid w:val="00E21474"/>
    <w:rsid w:val="00E21D3D"/>
    <w:rsid w:val="00E245DC"/>
    <w:rsid w:val="00E249E4"/>
    <w:rsid w:val="00E249F6"/>
    <w:rsid w:val="00E24EBD"/>
    <w:rsid w:val="00E2542F"/>
    <w:rsid w:val="00E2567F"/>
    <w:rsid w:val="00E262B3"/>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38BB"/>
    <w:rsid w:val="00E34927"/>
    <w:rsid w:val="00E352EC"/>
    <w:rsid w:val="00E355DF"/>
    <w:rsid w:val="00E3569B"/>
    <w:rsid w:val="00E37315"/>
    <w:rsid w:val="00E378CB"/>
    <w:rsid w:val="00E37E2D"/>
    <w:rsid w:val="00E4098D"/>
    <w:rsid w:val="00E4128F"/>
    <w:rsid w:val="00E4158F"/>
    <w:rsid w:val="00E418EF"/>
    <w:rsid w:val="00E41B45"/>
    <w:rsid w:val="00E42422"/>
    <w:rsid w:val="00E426FD"/>
    <w:rsid w:val="00E42F7C"/>
    <w:rsid w:val="00E43E19"/>
    <w:rsid w:val="00E43E9F"/>
    <w:rsid w:val="00E43EC3"/>
    <w:rsid w:val="00E44245"/>
    <w:rsid w:val="00E44F0D"/>
    <w:rsid w:val="00E46AB5"/>
    <w:rsid w:val="00E46D93"/>
    <w:rsid w:val="00E476E1"/>
    <w:rsid w:val="00E4775F"/>
    <w:rsid w:val="00E50AF2"/>
    <w:rsid w:val="00E50FCC"/>
    <w:rsid w:val="00E51A55"/>
    <w:rsid w:val="00E51F0C"/>
    <w:rsid w:val="00E5222B"/>
    <w:rsid w:val="00E52673"/>
    <w:rsid w:val="00E526D0"/>
    <w:rsid w:val="00E52738"/>
    <w:rsid w:val="00E527E0"/>
    <w:rsid w:val="00E531E9"/>
    <w:rsid w:val="00E53477"/>
    <w:rsid w:val="00E53A6B"/>
    <w:rsid w:val="00E53AB4"/>
    <w:rsid w:val="00E53BAA"/>
    <w:rsid w:val="00E53BE7"/>
    <w:rsid w:val="00E53D41"/>
    <w:rsid w:val="00E5473C"/>
    <w:rsid w:val="00E55032"/>
    <w:rsid w:val="00E55AD1"/>
    <w:rsid w:val="00E55F69"/>
    <w:rsid w:val="00E56471"/>
    <w:rsid w:val="00E566B2"/>
    <w:rsid w:val="00E5721C"/>
    <w:rsid w:val="00E572FB"/>
    <w:rsid w:val="00E57924"/>
    <w:rsid w:val="00E57D16"/>
    <w:rsid w:val="00E57D82"/>
    <w:rsid w:val="00E6064F"/>
    <w:rsid w:val="00E606F5"/>
    <w:rsid w:val="00E60B42"/>
    <w:rsid w:val="00E60CE5"/>
    <w:rsid w:val="00E615C2"/>
    <w:rsid w:val="00E617D1"/>
    <w:rsid w:val="00E61ABB"/>
    <w:rsid w:val="00E61B39"/>
    <w:rsid w:val="00E61F82"/>
    <w:rsid w:val="00E62187"/>
    <w:rsid w:val="00E62ECE"/>
    <w:rsid w:val="00E63C7C"/>
    <w:rsid w:val="00E63D6B"/>
    <w:rsid w:val="00E64639"/>
    <w:rsid w:val="00E64D2A"/>
    <w:rsid w:val="00E65C25"/>
    <w:rsid w:val="00E65E68"/>
    <w:rsid w:val="00E65FA1"/>
    <w:rsid w:val="00E667CA"/>
    <w:rsid w:val="00E66A1C"/>
    <w:rsid w:val="00E66D0A"/>
    <w:rsid w:val="00E6781C"/>
    <w:rsid w:val="00E67BF3"/>
    <w:rsid w:val="00E7124F"/>
    <w:rsid w:val="00E71267"/>
    <w:rsid w:val="00E714A4"/>
    <w:rsid w:val="00E714E2"/>
    <w:rsid w:val="00E71DE5"/>
    <w:rsid w:val="00E71ED2"/>
    <w:rsid w:val="00E722C7"/>
    <w:rsid w:val="00E7249B"/>
    <w:rsid w:val="00E733B3"/>
    <w:rsid w:val="00E73DF6"/>
    <w:rsid w:val="00E749C7"/>
    <w:rsid w:val="00E75413"/>
    <w:rsid w:val="00E757E7"/>
    <w:rsid w:val="00E767B4"/>
    <w:rsid w:val="00E76801"/>
    <w:rsid w:val="00E77545"/>
    <w:rsid w:val="00E77AB9"/>
    <w:rsid w:val="00E80031"/>
    <w:rsid w:val="00E809DD"/>
    <w:rsid w:val="00E818BB"/>
    <w:rsid w:val="00E819FD"/>
    <w:rsid w:val="00E81ADF"/>
    <w:rsid w:val="00E82054"/>
    <w:rsid w:val="00E821B6"/>
    <w:rsid w:val="00E8223F"/>
    <w:rsid w:val="00E822D0"/>
    <w:rsid w:val="00E823F3"/>
    <w:rsid w:val="00E827E4"/>
    <w:rsid w:val="00E82CBC"/>
    <w:rsid w:val="00E83320"/>
    <w:rsid w:val="00E8384B"/>
    <w:rsid w:val="00E83DB5"/>
    <w:rsid w:val="00E8452A"/>
    <w:rsid w:val="00E84959"/>
    <w:rsid w:val="00E84E9B"/>
    <w:rsid w:val="00E8578B"/>
    <w:rsid w:val="00E86231"/>
    <w:rsid w:val="00E869F1"/>
    <w:rsid w:val="00E86A9F"/>
    <w:rsid w:val="00E86AC5"/>
    <w:rsid w:val="00E86BF1"/>
    <w:rsid w:val="00E86DE6"/>
    <w:rsid w:val="00E8710E"/>
    <w:rsid w:val="00E871C4"/>
    <w:rsid w:val="00E876C4"/>
    <w:rsid w:val="00E9022E"/>
    <w:rsid w:val="00E91B61"/>
    <w:rsid w:val="00E93040"/>
    <w:rsid w:val="00E93E42"/>
    <w:rsid w:val="00E93E56"/>
    <w:rsid w:val="00E93E7C"/>
    <w:rsid w:val="00E93F0A"/>
    <w:rsid w:val="00E93F39"/>
    <w:rsid w:val="00E93FD5"/>
    <w:rsid w:val="00E94BE9"/>
    <w:rsid w:val="00E94F76"/>
    <w:rsid w:val="00E95305"/>
    <w:rsid w:val="00E9599A"/>
    <w:rsid w:val="00E95CB8"/>
    <w:rsid w:val="00E961A0"/>
    <w:rsid w:val="00E966D0"/>
    <w:rsid w:val="00E968A7"/>
    <w:rsid w:val="00E96BD7"/>
    <w:rsid w:val="00E97883"/>
    <w:rsid w:val="00EA0447"/>
    <w:rsid w:val="00EA04FC"/>
    <w:rsid w:val="00EA0AB8"/>
    <w:rsid w:val="00EA187D"/>
    <w:rsid w:val="00EA1C4A"/>
    <w:rsid w:val="00EA2345"/>
    <w:rsid w:val="00EA2471"/>
    <w:rsid w:val="00EA26A5"/>
    <w:rsid w:val="00EA2D27"/>
    <w:rsid w:val="00EA2FA0"/>
    <w:rsid w:val="00EA3091"/>
    <w:rsid w:val="00EA3120"/>
    <w:rsid w:val="00EA328F"/>
    <w:rsid w:val="00EA33DC"/>
    <w:rsid w:val="00EA3BF4"/>
    <w:rsid w:val="00EA3C7A"/>
    <w:rsid w:val="00EA4B2F"/>
    <w:rsid w:val="00EA553A"/>
    <w:rsid w:val="00EA5B32"/>
    <w:rsid w:val="00EA61BF"/>
    <w:rsid w:val="00EA64EF"/>
    <w:rsid w:val="00EA7986"/>
    <w:rsid w:val="00EA7E40"/>
    <w:rsid w:val="00EA7F91"/>
    <w:rsid w:val="00EB0BD6"/>
    <w:rsid w:val="00EB100F"/>
    <w:rsid w:val="00EB12DB"/>
    <w:rsid w:val="00EB18AE"/>
    <w:rsid w:val="00EB1943"/>
    <w:rsid w:val="00EB1D98"/>
    <w:rsid w:val="00EB29B2"/>
    <w:rsid w:val="00EB2FC3"/>
    <w:rsid w:val="00EB3C9A"/>
    <w:rsid w:val="00EB4DFD"/>
    <w:rsid w:val="00EB5BEC"/>
    <w:rsid w:val="00EB5FCD"/>
    <w:rsid w:val="00EB6511"/>
    <w:rsid w:val="00EB7A44"/>
    <w:rsid w:val="00EC02C6"/>
    <w:rsid w:val="00EC0584"/>
    <w:rsid w:val="00EC0C49"/>
    <w:rsid w:val="00EC174B"/>
    <w:rsid w:val="00EC20B2"/>
    <w:rsid w:val="00EC235D"/>
    <w:rsid w:val="00EC246C"/>
    <w:rsid w:val="00EC2906"/>
    <w:rsid w:val="00EC2C6C"/>
    <w:rsid w:val="00EC391D"/>
    <w:rsid w:val="00EC4104"/>
    <w:rsid w:val="00EC48C9"/>
    <w:rsid w:val="00EC5452"/>
    <w:rsid w:val="00EC58D9"/>
    <w:rsid w:val="00EC59D2"/>
    <w:rsid w:val="00EC5BE1"/>
    <w:rsid w:val="00EC5FDC"/>
    <w:rsid w:val="00EC6211"/>
    <w:rsid w:val="00EC6530"/>
    <w:rsid w:val="00EC6743"/>
    <w:rsid w:val="00EC7444"/>
    <w:rsid w:val="00EC7DFD"/>
    <w:rsid w:val="00ED02AD"/>
    <w:rsid w:val="00ED09CC"/>
    <w:rsid w:val="00ED0F3D"/>
    <w:rsid w:val="00ED1D28"/>
    <w:rsid w:val="00ED3836"/>
    <w:rsid w:val="00ED388D"/>
    <w:rsid w:val="00ED3C15"/>
    <w:rsid w:val="00ED3CB6"/>
    <w:rsid w:val="00ED4361"/>
    <w:rsid w:val="00ED45E0"/>
    <w:rsid w:val="00ED4ABA"/>
    <w:rsid w:val="00ED4FEF"/>
    <w:rsid w:val="00ED51D0"/>
    <w:rsid w:val="00ED5EB9"/>
    <w:rsid w:val="00EE0032"/>
    <w:rsid w:val="00EE01CB"/>
    <w:rsid w:val="00EE04B6"/>
    <w:rsid w:val="00EE04D6"/>
    <w:rsid w:val="00EE064A"/>
    <w:rsid w:val="00EE09D4"/>
    <w:rsid w:val="00EE09F4"/>
    <w:rsid w:val="00EE0FAC"/>
    <w:rsid w:val="00EE1469"/>
    <w:rsid w:val="00EE19DE"/>
    <w:rsid w:val="00EE1F79"/>
    <w:rsid w:val="00EE209A"/>
    <w:rsid w:val="00EE28EF"/>
    <w:rsid w:val="00EE2AD0"/>
    <w:rsid w:val="00EE2B66"/>
    <w:rsid w:val="00EE306C"/>
    <w:rsid w:val="00EE3216"/>
    <w:rsid w:val="00EE3403"/>
    <w:rsid w:val="00EE387A"/>
    <w:rsid w:val="00EE38B1"/>
    <w:rsid w:val="00EE3F48"/>
    <w:rsid w:val="00EE4635"/>
    <w:rsid w:val="00EE4820"/>
    <w:rsid w:val="00EE4EEF"/>
    <w:rsid w:val="00EE4F40"/>
    <w:rsid w:val="00EE5A79"/>
    <w:rsid w:val="00EE5ABE"/>
    <w:rsid w:val="00EE621F"/>
    <w:rsid w:val="00EE6233"/>
    <w:rsid w:val="00EE6456"/>
    <w:rsid w:val="00EE64AD"/>
    <w:rsid w:val="00EE68FB"/>
    <w:rsid w:val="00EE6921"/>
    <w:rsid w:val="00EE6F98"/>
    <w:rsid w:val="00EE70D3"/>
    <w:rsid w:val="00EE72FE"/>
    <w:rsid w:val="00EE77B9"/>
    <w:rsid w:val="00EF0AC5"/>
    <w:rsid w:val="00EF0C4B"/>
    <w:rsid w:val="00EF178B"/>
    <w:rsid w:val="00EF1F10"/>
    <w:rsid w:val="00EF2C07"/>
    <w:rsid w:val="00EF2F46"/>
    <w:rsid w:val="00EF3065"/>
    <w:rsid w:val="00EF3099"/>
    <w:rsid w:val="00EF3335"/>
    <w:rsid w:val="00EF386D"/>
    <w:rsid w:val="00EF4129"/>
    <w:rsid w:val="00EF4668"/>
    <w:rsid w:val="00EF5CA3"/>
    <w:rsid w:val="00EF5E0C"/>
    <w:rsid w:val="00EF63C4"/>
    <w:rsid w:val="00EF69BE"/>
    <w:rsid w:val="00EF6A7C"/>
    <w:rsid w:val="00EF72DF"/>
    <w:rsid w:val="00EF77E5"/>
    <w:rsid w:val="00EF7F03"/>
    <w:rsid w:val="00F00409"/>
    <w:rsid w:val="00F01138"/>
    <w:rsid w:val="00F02252"/>
    <w:rsid w:val="00F029CB"/>
    <w:rsid w:val="00F02AE1"/>
    <w:rsid w:val="00F02BB8"/>
    <w:rsid w:val="00F033EC"/>
    <w:rsid w:val="00F03632"/>
    <w:rsid w:val="00F03797"/>
    <w:rsid w:val="00F03825"/>
    <w:rsid w:val="00F046D6"/>
    <w:rsid w:val="00F0481D"/>
    <w:rsid w:val="00F04A61"/>
    <w:rsid w:val="00F05026"/>
    <w:rsid w:val="00F0524B"/>
    <w:rsid w:val="00F0674F"/>
    <w:rsid w:val="00F0763F"/>
    <w:rsid w:val="00F0786F"/>
    <w:rsid w:val="00F100C9"/>
    <w:rsid w:val="00F10CD3"/>
    <w:rsid w:val="00F12965"/>
    <w:rsid w:val="00F13292"/>
    <w:rsid w:val="00F1353D"/>
    <w:rsid w:val="00F144E8"/>
    <w:rsid w:val="00F1468C"/>
    <w:rsid w:val="00F152AD"/>
    <w:rsid w:val="00F15574"/>
    <w:rsid w:val="00F158BB"/>
    <w:rsid w:val="00F1592E"/>
    <w:rsid w:val="00F16000"/>
    <w:rsid w:val="00F16BF0"/>
    <w:rsid w:val="00F170FA"/>
    <w:rsid w:val="00F1753C"/>
    <w:rsid w:val="00F1768C"/>
    <w:rsid w:val="00F1795F"/>
    <w:rsid w:val="00F20236"/>
    <w:rsid w:val="00F206ED"/>
    <w:rsid w:val="00F21076"/>
    <w:rsid w:val="00F22E1B"/>
    <w:rsid w:val="00F238B2"/>
    <w:rsid w:val="00F2529F"/>
    <w:rsid w:val="00F25E86"/>
    <w:rsid w:val="00F261FC"/>
    <w:rsid w:val="00F264F4"/>
    <w:rsid w:val="00F26B43"/>
    <w:rsid w:val="00F26FCE"/>
    <w:rsid w:val="00F27211"/>
    <w:rsid w:val="00F2740A"/>
    <w:rsid w:val="00F275AB"/>
    <w:rsid w:val="00F3127E"/>
    <w:rsid w:val="00F31F14"/>
    <w:rsid w:val="00F32042"/>
    <w:rsid w:val="00F32678"/>
    <w:rsid w:val="00F333EC"/>
    <w:rsid w:val="00F3389A"/>
    <w:rsid w:val="00F338AE"/>
    <w:rsid w:val="00F339E2"/>
    <w:rsid w:val="00F3469A"/>
    <w:rsid w:val="00F34C81"/>
    <w:rsid w:val="00F352BA"/>
    <w:rsid w:val="00F352BD"/>
    <w:rsid w:val="00F35C4F"/>
    <w:rsid w:val="00F37489"/>
    <w:rsid w:val="00F37ED7"/>
    <w:rsid w:val="00F411CB"/>
    <w:rsid w:val="00F412CC"/>
    <w:rsid w:val="00F413E6"/>
    <w:rsid w:val="00F41A3B"/>
    <w:rsid w:val="00F41EE9"/>
    <w:rsid w:val="00F42129"/>
    <w:rsid w:val="00F42135"/>
    <w:rsid w:val="00F42803"/>
    <w:rsid w:val="00F42977"/>
    <w:rsid w:val="00F42FC5"/>
    <w:rsid w:val="00F432D9"/>
    <w:rsid w:val="00F43644"/>
    <w:rsid w:val="00F436AF"/>
    <w:rsid w:val="00F43A2C"/>
    <w:rsid w:val="00F43A3B"/>
    <w:rsid w:val="00F43DB4"/>
    <w:rsid w:val="00F4432E"/>
    <w:rsid w:val="00F44CC9"/>
    <w:rsid w:val="00F44F46"/>
    <w:rsid w:val="00F450E6"/>
    <w:rsid w:val="00F452E9"/>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CFE"/>
    <w:rsid w:val="00F530DE"/>
    <w:rsid w:val="00F53221"/>
    <w:rsid w:val="00F536E2"/>
    <w:rsid w:val="00F53C7F"/>
    <w:rsid w:val="00F53E9A"/>
    <w:rsid w:val="00F53EBB"/>
    <w:rsid w:val="00F545ED"/>
    <w:rsid w:val="00F54B65"/>
    <w:rsid w:val="00F554BA"/>
    <w:rsid w:val="00F5571C"/>
    <w:rsid w:val="00F56049"/>
    <w:rsid w:val="00F560D0"/>
    <w:rsid w:val="00F560DD"/>
    <w:rsid w:val="00F561C4"/>
    <w:rsid w:val="00F5715D"/>
    <w:rsid w:val="00F57786"/>
    <w:rsid w:val="00F57EF5"/>
    <w:rsid w:val="00F60CD1"/>
    <w:rsid w:val="00F6132C"/>
    <w:rsid w:val="00F6212B"/>
    <w:rsid w:val="00F62248"/>
    <w:rsid w:val="00F6266A"/>
    <w:rsid w:val="00F626C6"/>
    <w:rsid w:val="00F62B48"/>
    <w:rsid w:val="00F630A3"/>
    <w:rsid w:val="00F6329D"/>
    <w:rsid w:val="00F63408"/>
    <w:rsid w:val="00F634DD"/>
    <w:rsid w:val="00F636C8"/>
    <w:rsid w:val="00F63CF3"/>
    <w:rsid w:val="00F63DDD"/>
    <w:rsid w:val="00F66190"/>
    <w:rsid w:val="00F6648D"/>
    <w:rsid w:val="00F66704"/>
    <w:rsid w:val="00F66768"/>
    <w:rsid w:val="00F66B03"/>
    <w:rsid w:val="00F705FD"/>
    <w:rsid w:val="00F7069C"/>
    <w:rsid w:val="00F7106C"/>
    <w:rsid w:val="00F710E0"/>
    <w:rsid w:val="00F71315"/>
    <w:rsid w:val="00F72A5A"/>
    <w:rsid w:val="00F730C0"/>
    <w:rsid w:val="00F730C3"/>
    <w:rsid w:val="00F73F63"/>
    <w:rsid w:val="00F740F6"/>
    <w:rsid w:val="00F7460B"/>
    <w:rsid w:val="00F74D29"/>
    <w:rsid w:val="00F75C3F"/>
    <w:rsid w:val="00F762C1"/>
    <w:rsid w:val="00F7657D"/>
    <w:rsid w:val="00F76F8E"/>
    <w:rsid w:val="00F77CE0"/>
    <w:rsid w:val="00F806AC"/>
    <w:rsid w:val="00F80CA3"/>
    <w:rsid w:val="00F81582"/>
    <w:rsid w:val="00F81E6C"/>
    <w:rsid w:val="00F82F38"/>
    <w:rsid w:val="00F8328C"/>
    <w:rsid w:val="00F836A5"/>
    <w:rsid w:val="00F83B4C"/>
    <w:rsid w:val="00F83C61"/>
    <w:rsid w:val="00F83C8F"/>
    <w:rsid w:val="00F846CB"/>
    <w:rsid w:val="00F85501"/>
    <w:rsid w:val="00F85509"/>
    <w:rsid w:val="00F85558"/>
    <w:rsid w:val="00F85A1E"/>
    <w:rsid w:val="00F85CEE"/>
    <w:rsid w:val="00F861E1"/>
    <w:rsid w:val="00F86568"/>
    <w:rsid w:val="00F867CC"/>
    <w:rsid w:val="00F87165"/>
    <w:rsid w:val="00F8771E"/>
    <w:rsid w:val="00F87BC5"/>
    <w:rsid w:val="00F87C5C"/>
    <w:rsid w:val="00F87E99"/>
    <w:rsid w:val="00F90E7F"/>
    <w:rsid w:val="00F9116F"/>
    <w:rsid w:val="00F9132D"/>
    <w:rsid w:val="00F91DFA"/>
    <w:rsid w:val="00F9263B"/>
    <w:rsid w:val="00F92651"/>
    <w:rsid w:val="00F9269F"/>
    <w:rsid w:val="00F92A42"/>
    <w:rsid w:val="00F93337"/>
    <w:rsid w:val="00F93DA5"/>
    <w:rsid w:val="00F93E51"/>
    <w:rsid w:val="00F947B4"/>
    <w:rsid w:val="00F94EB6"/>
    <w:rsid w:val="00F954F6"/>
    <w:rsid w:val="00F9579A"/>
    <w:rsid w:val="00F957A7"/>
    <w:rsid w:val="00F958A4"/>
    <w:rsid w:val="00F960A5"/>
    <w:rsid w:val="00F963BA"/>
    <w:rsid w:val="00F96672"/>
    <w:rsid w:val="00F96BB2"/>
    <w:rsid w:val="00F96F12"/>
    <w:rsid w:val="00F971BC"/>
    <w:rsid w:val="00FA020D"/>
    <w:rsid w:val="00FA07B2"/>
    <w:rsid w:val="00FA09E0"/>
    <w:rsid w:val="00FA0D1F"/>
    <w:rsid w:val="00FA15B5"/>
    <w:rsid w:val="00FA179E"/>
    <w:rsid w:val="00FA18F3"/>
    <w:rsid w:val="00FA1BDA"/>
    <w:rsid w:val="00FA1F4E"/>
    <w:rsid w:val="00FA2610"/>
    <w:rsid w:val="00FA2776"/>
    <w:rsid w:val="00FA2E4D"/>
    <w:rsid w:val="00FA3921"/>
    <w:rsid w:val="00FA5DEF"/>
    <w:rsid w:val="00FA6C6A"/>
    <w:rsid w:val="00FA7075"/>
    <w:rsid w:val="00FB0347"/>
    <w:rsid w:val="00FB0CB8"/>
    <w:rsid w:val="00FB0D6E"/>
    <w:rsid w:val="00FB0F6A"/>
    <w:rsid w:val="00FB1356"/>
    <w:rsid w:val="00FB1F74"/>
    <w:rsid w:val="00FB2698"/>
    <w:rsid w:val="00FB2BEA"/>
    <w:rsid w:val="00FB3151"/>
    <w:rsid w:val="00FB390D"/>
    <w:rsid w:val="00FB3C78"/>
    <w:rsid w:val="00FB3C8C"/>
    <w:rsid w:val="00FB40AE"/>
    <w:rsid w:val="00FB4772"/>
    <w:rsid w:val="00FB4971"/>
    <w:rsid w:val="00FB4ABA"/>
    <w:rsid w:val="00FB4D02"/>
    <w:rsid w:val="00FB6200"/>
    <w:rsid w:val="00FB65D2"/>
    <w:rsid w:val="00FB6856"/>
    <w:rsid w:val="00FB6D0A"/>
    <w:rsid w:val="00FB6D92"/>
    <w:rsid w:val="00FB6ECB"/>
    <w:rsid w:val="00FB7DE6"/>
    <w:rsid w:val="00FC032B"/>
    <w:rsid w:val="00FC03ED"/>
    <w:rsid w:val="00FC060E"/>
    <w:rsid w:val="00FC2B1A"/>
    <w:rsid w:val="00FC2B50"/>
    <w:rsid w:val="00FC3404"/>
    <w:rsid w:val="00FC3ADC"/>
    <w:rsid w:val="00FC3ECF"/>
    <w:rsid w:val="00FC44CC"/>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0FDB"/>
    <w:rsid w:val="00FD15AA"/>
    <w:rsid w:val="00FD1D26"/>
    <w:rsid w:val="00FD1DA3"/>
    <w:rsid w:val="00FD24B5"/>
    <w:rsid w:val="00FD258D"/>
    <w:rsid w:val="00FD2A0C"/>
    <w:rsid w:val="00FD2CEF"/>
    <w:rsid w:val="00FD3088"/>
    <w:rsid w:val="00FD3395"/>
    <w:rsid w:val="00FD4915"/>
    <w:rsid w:val="00FD5117"/>
    <w:rsid w:val="00FD5990"/>
    <w:rsid w:val="00FD5D2D"/>
    <w:rsid w:val="00FD6591"/>
    <w:rsid w:val="00FD6D5F"/>
    <w:rsid w:val="00FD74D1"/>
    <w:rsid w:val="00FD7DF1"/>
    <w:rsid w:val="00FE082F"/>
    <w:rsid w:val="00FE09F9"/>
    <w:rsid w:val="00FE0A04"/>
    <w:rsid w:val="00FE0D44"/>
    <w:rsid w:val="00FE0ECA"/>
    <w:rsid w:val="00FE14FF"/>
    <w:rsid w:val="00FE2C8D"/>
    <w:rsid w:val="00FE31AF"/>
    <w:rsid w:val="00FE392A"/>
    <w:rsid w:val="00FE393C"/>
    <w:rsid w:val="00FE3A2A"/>
    <w:rsid w:val="00FE3D94"/>
    <w:rsid w:val="00FE3EFF"/>
    <w:rsid w:val="00FE4ED8"/>
    <w:rsid w:val="00FE5F7F"/>
    <w:rsid w:val="00FE6003"/>
    <w:rsid w:val="00FE61A4"/>
    <w:rsid w:val="00FE66E2"/>
    <w:rsid w:val="00FE6A9A"/>
    <w:rsid w:val="00FE7B75"/>
    <w:rsid w:val="00FF05B8"/>
    <w:rsid w:val="00FF1291"/>
    <w:rsid w:val="00FF1F33"/>
    <w:rsid w:val="00FF289A"/>
    <w:rsid w:val="00FF28A7"/>
    <w:rsid w:val="00FF2E0A"/>
    <w:rsid w:val="00FF3116"/>
    <w:rsid w:val="00FF3206"/>
    <w:rsid w:val="00FF3220"/>
    <w:rsid w:val="00FF3271"/>
    <w:rsid w:val="00FF32D8"/>
    <w:rsid w:val="00FF3AAF"/>
    <w:rsid w:val="00FF3AD3"/>
    <w:rsid w:val="00FF4641"/>
    <w:rsid w:val="00FF4868"/>
    <w:rsid w:val="00FF4D70"/>
    <w:rsid w:val="00FF668C"/>
    <w:rsid w:val="00FF704B"/>
    <w:rsid w:val="00FF70BA"/>
    <w:rsid w:val="00FF7265"/>
    <w:rsid w:val="00FF7646"/>
    <w:rsid w:val="00FF7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EA18B1-260A-475B-8507-A2A66F3C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
    <w:basedOn w:val="Normal"/>
    <w:link w:val="FootnoteTextChar"/>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basedOn w:val="Normal"/>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
    <w:basedOn w:val="DefaultParagraphFont"/>
    <w:link w:val="FootnoteText"/>
    <w:rsid w:val="002776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338579874">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E3FA-D98E-4409-BC5F-DFDF7567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7123</Words>
  <Characters>4061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2015.gada Eiropas čempionāta basketbolā grupu turnīra sarīkošanu Latvijā</vt:lpstr>
    </vt:vector>
  </TitlesOfParts>
  <Company>LR Izglītības un zinātnes ministrija, Sporta departaments</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2015.gada Eiropas čempionāta basketbolā grupu turnīra sarīkošanu Latvijā</dc:title>
  <dc:subject>Informatīvais ziņojums</dc:subject>
  <dc:creator>Edgars Severs</dc:creator>
  <dc:description>Izglītības un zinātnes ministrijas_x000d_
Sporta departamenta direktora vietnieks E.Severs_x000d_
Tel: 67047935_x000d_
e-pasts: edgars.severs@izm.gov.lv_x000d_
Fakss: 67047929</dc:description>
  <cp:lastModifiedBy>Edgars Severs</cp:lastModifiedBy>
  <cp:revision>87</cp:revision>
  <cp:lastPrinted>2014-06-17T10:16:00Z</cp:lastPrinted>
  <dcterms:created xsi:type="dcterms:W3CDTF">2014-07-27T23:57:00Z</dcterms:created>
  <dcterms:modified xsi:type="dcterms:W3CDTF">2014-07-28T09:51:00Z</dcterms:modified>
</cp:coreProperties>
</file>