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23C" w:rsidRDefault="007F023C" w:rsidP="007F023C">
      <w:pPr>
        <w:numPr>
          <w:ilvl w:val="0"/>
          <w:numId w:val="1"/>
        </w:numPr>
        <w:jc w:val="right"/>
        <w:rPr>
          <w:szCs w:val="28"/>
        </w:rPr>
      </w:pPr>
      <w:bookmarkStart w:id="0" w:name="_GoBack"/>
      <w:bookmarkEnd w:id="0"/>
      <w:r>
        <w:rPr>
          <w:szCs w:val="28"/>
        </w:rPr>
        <w:t>pielikums</w:t>
      </w:r>
    </w:p>
    <w:p w:rsidR="007F023C" w:rsidRPr="007A34C3" w:rsidRDefault="007F023C" w:rsidP="007F023C">
      <w:pPr>
        <w:ind w:left="720"/>
        <w:jc w:val="center"/>
        <w:rPr>
          <w:b/>
          <w:szCs w:val="28"/>
        </w:rPr>
      </w:pPr>
      <w:r w:rsidRPr="007A34C3">
        <w:rPr>
          <w:b/>
          <w:szCs w:val="28"/>
        </w:rPr>
        <w:t>Studiju programmu vērtējums studiju virzienos</w:t>
      </w:r>
    </w:p>
    <w:p w:rsidR="007F023C" w:rsidRDefault="007F023C" w:rsidP="007F023C">
      <w:pPr>
        <w:ind w:firstLine="426"/>
        <w:jc w:val="both"/>
        <w:rPr>
          <w:sz w:val="24"/>
          <w:szCs w:val="24"/>
        </w:rPr>
      </w:pPr>
    </w:p>
    <w:tbl>
      <w:tblPr>
        <w:tblW w:w="1376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5992"/>
        <w:gridCol w:w="1417"/>
        <w:gridCol w:w="1843"/>
        <w:gridCol w:w="1985"/>
        <w:gridCol w:w="1984"/>
      </w:tblGrid>
      <w:tr w:rsidR="007F023C" w:rsidRPr="001A0B3B" w:rsidTr="0008432D">
        <w:trPr>
          <w:trHeight w:val="16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1A0B3B">
              <w:rPr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Nr.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4340D" w:rsidRDefault="007F023C" w:rsidP="00DF3FC0">
            <w:pPr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14340D">
              <w:rPr>
                <w:bCs/>
                <w:iCs/>
                <w:color w:val="000000"/>
                <w:kern w:val="24"/>
                <w:sz w:val="24"/>
                <w:szCs w:val="24"/>
              </w:rPr>
              <w:t>Studiju virziens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1A0B3B">
              <w:rPr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Vērtētas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1A0B3B">
              <w:rPr>
                <w:b/>
                <w:bCs/>
                <w:i/>
                <w:iCs/>
                <w:kern w:val="24"/>
                <w:sz w:val="24"/>
                <w:szCs w:val="24"/>
              </w:rPr>
              <w:t>Programmas (%), kas novērtētas I grupā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1A0B3B">
              <w:rPr>
                <w:b/>
                <w:bCs/>
                <w:i/>
                <w:iCs/>
                <w:kern w:val="24"/>
                <w:sz w:val="24"/>
                <w:szCs w:val="24"/>
              </w:rPr>
              <w:t>Programmas (%), kas novērtētas II grupā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1A0B3B">
              <w:rPr>
                <w:b/>
                <w:bCs/>
                <w:i/>
                <w:iCs/>
                <w:kern w:val="24"/>
                <w:sz w:val="24"/>
                <w:szCs w:val="24"/>
              </w:rPr>
              <w:t>Programmas (%), kas novērtētas III grupā</w:t>
            </w:r>
          </w:p>
        </w:tc>
      </w:tr>
      <w:tr w:rsidR="007F023C" w:rsidRPr="001A0B3B" w:rsidTr="0008432D">
        <w:trPr>
          <w:trHeight w:val="219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1A0B3B">
              <w:rPr>
                <w:i/>
                <w:iCs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5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4340D" w:rsidRDefault="007F023C" w:rsidP="0008432D">
            <w:pPr>
              <w:spacing w:line="360" w:lineRule="auto"/>
              <w:textAlignment w:val="center"/>
              <w:rPr>
                <w:sz w:val="24"/>
                <w:szCs w:val="24"/>
              </w:rPr>
            </w:pPr>
            <w:r w:rsidRPr="0014340D">
              <w:rPr>
                <w:bCs/>
                <w:iCs/>
                <w:color w:val="000000"/>
                <w:kern w:val="24"/>
                <w:sz w:val="24"/>
                <w:szCs w:val="24"/>
                <w:lang w:val="it-IT"/>
              </w:rPr>
              <w:t>Izglītība, tai skaitā pedagoģija,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spacing w:line="360" w:lineRule="auto"/>
              <w:jc w:val="center"/>
              <w:textAlignment w:val="center"/>
              <w:rPr>
                <w:i/>
                <w:iCs/>
                <w:sz w:val="24"/>
                <w:szCs w:val="24"/>
              </w:rPr>
            </w:pPr>
            <w:r w:rsidRPr="001A0B3B">
              <w:rPr>
                <w:i/>
                <w:iCs/>
                <w:color w:val="000000"/>
                <w:kern w:val="24"/>
                <w:sz w:val="24"/>
                <w:szCs w:val="24"/>
              </w:rPr>
              <w:t>75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1A0B3B">
              <w:rPr>
                <w:kern w:val="24"/>
                <w:sz w:val="24"/>
                <w:szCs w:val="24"/>
              </w:rPr>
              <w:t>44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1A0B3B">
              <w:rPr>
                <w:kern w:val="24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1A0B3B">
              <w:rPr>
                <w:kern w:val="24"/>
                <w:sz w:val="24"/>
                <w:szCs w:val="24"/>
              </w:rPr>
              <w:t>16</w:t>
            </w:r>
          </w:p>
        </w:tc>
      </w:tr>
      <w:tr w:rsidR="007F023C" w:rsidRPr="001A0B3B" w:rsidTr="0008432D">
        <w:trPr>
          <w:trHeight w:val="27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1A0B3B">
              <w:rPr>
                <w:i/>
                <w:iCs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5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4340D" w:rsidRDefault="007F023C" w:rsidP="0008432D">
            <w:pPr>
              <w:spacing w:line="360" w:lineRule="auto"/>
              <w:textAlignment w:val="center"/>
              <w:rPr>
                <w:sz w:val="24"/>
                <w:szCs w:val="24"/>
              </w:rPr>
            </w:pPr>
            <w:r w:rsidRPr="0014340D">
              <w:rPr>
                <w:bCs/>
                <w:iCs/>
                <w:color w:val="000000"/>
                <w:kern w:val="24"/>
                <w:sz w:val="24"/>
                <w:szCs w:val="24"/>
              </w:rPr>
              <w:t>Mākslas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spacing w:line="360" w:lineRule="auto"/>
              <w:jc w:val="center"/>
              <w:textAlignment w:val="center"/>
              <w:rPr>
                <w:i/>
                <w:iCs/>
                <w:sz w:val="24"/>
                <w:szCs w:val="24"/>
              </w:rPr>
            </w:pPr>
            <w:r w:rsidRPr="001A0B3B">
              <w:rPr>
                <w:i/>
                <w:iCs/>
                <w:color w:val="000000"/>
                <w:kern w:val="24"/>
                <w:sz w:val="24"/>
                <w:szCs w:val="24"/>
              </w:rPr>
              <w:t>39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1A0B3B">
              <w:rPr>
                <w:kern w:val="24"/>
                <w:sz w:val="24"/>
                <w:szCs w:val="24"/>
              </w:rPr>
              <w:t>74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1A0B3B">
              <w:rPr>
                <w:kern w:val="24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1A0B3B">
              <w:rPr>
                <w:kern w:val="24"/>
                <w:sz w:val="24"/>
                <w:szCs w:val="24"/>
              </w:rPr>
              <w:t>5</w:t>
            </w:r>
          </w:p>
        </w:tc>
      </w:tr>
      <w:tr w:rsidR="007F023C" w:rsidRPr="001A0B3B" w:rsidTr="0008432D">
        <w:trPr>
          <w:trHeight w:val="27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1A0B3B">
              <w:rPr>
                <w:i/>
                <w:iCs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5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4340D" w:rsidRDefault="007F023C" w:rsidP="0008432D">
            <w:pPr>
              <w:spacing w:line="360" w:lineRule="auto"/>
              <w:textAlignment w:val="center"/>
              <w:rPr>
                <w:bCs/>
                <w:sz w:val="24"/>
                <w:szCs w:val="24"/>
              </w:rPr>
            </w:pPr>
            <w:r w:rsidRPr="0014340D">
              <w:rPr>
                <w:bCs/>
                <w:iCs/>
                <w:color w:val="000000"/>
                <w:kern w:val="24"/>
                <w:sz w:val="24"/>
                <w:szCs w:val="24"/>
              </w:rPr>
              <w:t>Reliģija un teoloģija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spacing w:line="360" w:lineRule="auto"/>
              <w:jc w:val="center"/>
              <w:textAlignment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A0B3B">
              <w:rPr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spacing w:line="360" w:lineRule="auto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 w:rsidRPr="001A0B3B">
              <w:rPr>
                <w:b/>
                <w:bCs/>
                <w:kern w:val="24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spacing w:line="360" w:lineRule="auto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 w:rsidRPr="001A0B3B">
              <w:rPr>
                <w:b/>
                <w:bCs/>
                <w:kern w:val="24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spacing w:line="360" w:lineRule="auto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 w:rsidRPr="001A0B3B">
              <w:rPr>
                <w:b/>
                <w:bCs/>
                <w:kern w:val="24"/>
                <w:sz w:val="24"/>
                <w:szCs w:val="24"/>
              </w:rPr>
              <w:t>0</w:t>
            </w:r>
          </w:p>
        </w:tc>
      </w:tr>
      <w:tr w:rsidR="007F023C" w:rsidRPr="001A0B3B" w:rsidTr="0008432D">
        <w:trPr>
          <w:trHeight w:val="27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1A0B3B">
              <w:rPr>
                <w:i/>
                <w:iCs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5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4340D" w:rsidRDefault="007F023C" w:rsidP="0008432D">
            <w:pPr>
              <w:spacing w:line="360" w:lineRule="auto"/>
              <w:textAlignment w:val="center"/>
              <w:rPr>
                <w:sz w:val="24"/>
                <w:szCs w:val="24"/>
              </w:rPr>
            </w:pPr>
            <w:r w:rsidRPr="0014340D">
              <w:rPr>
                <w:bCs/>
                <w:iCs/>
                <w:color w:val="000000"/>
                <w:kern w:val="24"/>
                <w:sz w:val="24"/>
                <w:szCs w:val="24"/>
              </w:rPr>
              <w:t>Vēsture, filozofija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spacing w:line="360" w:lineRule="auto"/>
              <w:jc w:val="center"/>
              <w:textAlignment w:val="center"/>
              <w:rPr>
                <w:i/>
                <w:iCs/>
                <w:sz w:val="24"/>
                <w:szCs w:val="24"/>
              </w:rPr>
            </w:pPr>
            <w:r w:rsidRPr="001A0B3B">
              <w:rPr>
                <w:i/>
                <w:iCs/>
                <w:color w:val="000000"/>
                <w:kern w:val="24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1A0B3B">
              <w:rPr>
                <w:kern w:val="24"/>
                <w:sz w:val="24"/>
                <w:szCs w:val="24"/>
              </w:rPr>
              <w:t>64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1A0B3B">
              <w:rPr>
                <w:kern w:val="24"/>
                <w:sz w:val="24"/>
                <w:szCs w:val="24"/>
              </w:rPr>
              <w:t>36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1A0B3B">
              <w:rPr>
                <w:kern w:val="24"/>
                <w:sz w:val="24"/>
                <w:szCs w:val="24"/>
              </w:rPr>
              <w:t>0</w:t>
            </w:r>
          </w:p>
        </w:tc>
      </w:tr>
      <w:tr w:rsidR="007F023C" w:rsidRPr="001A0B3B" w:rsidTr="0008432D">
        <w:trPr>
          <w:trHeight w:val="281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1A0B3B">
              <w:rPr>
                <w:i/>
                <w:iCs/>
                <w:color w:val="000000"/>
                <w:kern w:val="24"/>
                <w:sz w:val="24"/>
                <w:szCs w:val="24"/>
              </w:rPr>
              <w:t>5</w:t>
            </w:r>
          </w:p>
        </w:tc>
        <w:tc>
          <w:tcPr>
            <w:tcW w:w="5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F023C" w:rsidRPr="0014340D" w:rsidRDefault="007F023C" w:rsidP="0008432D">
            <w:pPr>
              <w:spacing w:line="360" w:lineRule="auto"/>
              <w:textAlignment w:val="bottom"/>
              <w:rPr>
                <w:sz w:val="24"/>
                <w:szCs w:val="24"/>
              </w:rPr>
            </w:pPr>
            <w:r w:rsidRPr="0014340D">
              <w:rPr>
                <w:bCs/>
                <w:iCs/>
                <w:color w:val="000000"/>
                <w:kern w:val="24"/>
                <w:sz w:val="24"/>
                <w:szCs w:val="24"/>
              </w:rPr>
              <w:t>Valodu un kultūras studijas (izņemot tulkošanu), Dzimtās valodas studijas un Valodu programmas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spacing w:line="360" w:lineRule="auto"/>
              <w:jc w:val="center"/>
              <w:textAlignment w:val="center"/>
              <w:rPr>
                <w:i/>
                <w:iCs/>
                <w:sz w:val="24"/>
                <w:szCs w:val="24"/>
              </w:rPr>
            </w:pPr>
            <w:r w:rsidRPr="001A0B3B">
              <w:rPr>
                <w:i/>
                <w:iCs/>
                <w:color w:val="000000"/>
                <w:kern w:val="24"/>
                <w:sz w:val="24"/>
                <w:szCs w:val="24"/>
              </w:rPr>
              <w:t>35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1A0B3B">
              <w:rPr>
                <w:kern w:val="24"/>
                <w:sz w:val="24"/>
                <w:szCs w:val="24"/>
              </w:rPr>
              <w:t>94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1A0B3B">
              <w:rPr>
                <w:kern w:val="24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1A0B3B">
              <w:rPr>
                <w:kern w:val="24"/>
                <w:sz w:val="24"/>
                <w:szCs w:val="24"/>
              </w:rPr>
              <w:t>0</w:t>
            </w:r>
          </w:p>
        </w:tc>
      </w:tr>
      <w:tr w:rsidR="007F023C" w:rsidRPr="001A0B3B" w:rsidTr="0008432D">
        <w:trPr>
          <w:trHeight w:val="27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1A0B3B">
              <w:rPr>
                <w:i/>
                <w:iCs/>
                <w:color w:val="000000"/>
                <w:kern w:val="24"/>
                <w:sz w:val="24"/>
                <w:szCs w:val="24"/>
              </w:rPr>
              <w:t>6</w:t>
            </w:r>
          </w:p>
        </w:tc>
        <w:tc>
          <w:tcPr>
            <w:tcW w:w="5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4340D" w:rsidRDefault="007F023C" w:rsidP="0008432D">
            <w:pPr>
              <w:spacing w:line="360" w:lineRule="auto"/>
              <w:textAlignment w:val="center"/>
              <w:rPr>
                <w:sz w:val="24"/>
                <w:szCs w:val="24"/>
              </w:rPr>
            </w:pPr>
            <w:r w:rsidRPr="0014340D">
              <w:rPr>
                <w:bCs/>
                <w:iCs/>
                <w:color w:val="000000"/>
                <w:kern w:val="24"/>
                <w:sz w:val="24"/>
                <w:szCs w:val="24"/>
              </w:rPr>
              <w:t>Tulkošana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spacing w:line="360" w:lineRule="auto"/>
              <w:jc w:val="center"/>
              <w:textAlignment w:val="center"/>
              <w:rPr>
                <w:i/>
                <w:iCs/>
                <w:sz w:val="24"/>
                <w:szCs w:val="24"/>
              </w:rPr>
            </w:pPr>
            <w:r w:rsidRPr="001A0B3B">
              <w:rPr>
                <w:i/>
                <w:iCs/>
                <w:color w:val="000000"/>
                <w:kern w:val="24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1A0B3B">
              <w:rPr>
                <w:kern w:val="24"/>
                <w:sz w:val="24"/>
                <w:szCs w:val="24"/>
              </w:rPr>
              <w:t>47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1A0B3B">
              <w:rPr>
                <w:kern w:val="24"/>
                <w:sz w:val="24"/>
                <w:szCs w:val="24"/>
              </w:rPr>
              <w:t>41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1A0B3B">
              <w:rPr>
                <w:kern w:val="24"/>
                <w:sz w:val="24"/>
                <w:szCs w:val="24"/>
              </w:rPr>
              <w:t>12</w:t>
            </w:r>
          </w:p>
        </w:tc>
      </w:tr>
      <w:tr w:rsidR="007F023C" w:rsidRPr="001A0B3B" w:rsidTr="0008432D">
        <w:trPr>
          <w:trHeight w:val="27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1A0B3B">
              <w:rPr>
                <w:i/>
                <w:iCs/>
                <w:color w:val="000000"/>
                <w:kern w:val="24"/>
                <w:sz w:val="24"/>
                <w:szCs w:val="24"/>
              </w:rPr>
              <w:t>7</w:t>
            </w:r>
          </w:p>
        </w:tc>
        <w:tc>
          <w:tcPr>
            <w:tcW w:w="5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4340D" w:rsidRDefault="007F023C" w:rsidP="0008432D">
            <w:pPr>
              <w:spacing w:line="360" w:lineRule="auto"/>
              <w:textAlignment w:val="center"/>
              <w:rPr>
                <w:sz w:val="24"/>
                <w:szCs w:val="24"/>
              </w:rPr>
            </w:pPr>
            <w:r w:rsidRPr="0014340D">
              <w:rPr>
                <w:bCs/>
                <w:iCs/>
                <w:color w:val="000000"/>
                <w:kern w:val="24"/>
                <w:sz w:val="24"/>
                <w:szCs w:val="24"/>
              </w:rPr>
              <w:t>Psiholoģija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spacing w:line="360" w:lineRule="auto"/>
              <w:jc w:val="center"/>
              <w:textAlignment w:val="center"/>
              <w:rPr>
                <w:i/>
                <w:iCs/>
                <w:sz w:val="24"/>
                <w:szCs w:val="24"/>
              </w:rPr>
            </w:pPr>
            <w:r w:rsidRPr="001A0B3B">
              <w:rPr>
                <w:i/>
                <w:iCs/>
                <w:color w:val="000000"/>
                <w:kern w:val="24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1A0B3B">
              <w:rPr>
                <w:kern w:val="24"/>
                <w:sz w:val="24"/>
                <w:szCs w:val="24"/>
              </w:rPr>
              <w:t>63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1A0B3B">
              <w:rPr>
                <w:kern w:val="24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1A0B3B">
              <w:rPr>
                <w:kern w:val="24"/>
                <w:sz w:val="24"/>
                <w:szCs w:val="24"/>
              </w:rPr>
              <w:t>25</w:t>
            </w:r>
          </w:p>
        </w:tc>
      </w:tr>
      <w:tr w:rsidR="007F023C" w:rsidRPr="001A0B3B" w:rsidTr="0008432D">
        <w:trPr>
          <w:trHeight w:val="27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1A0B3B">
              <w:rPr>
                <w:i/>
                <w:iCs/>
                <w:color w:val="000000"/>
                <w:kern w:val="24"/>
                <w:sz w:val="24"/>
                <w:szCs w:val="24"/>
              </w:rPr>
              <w:t>8</w:t>
            </w:r>
          </w:p>
        </w:tc>
        <w:tc>
          <w:tcPr>
            <w:tcW w:w="5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4340D" w:rsidRDefault="007F023C" w:rsidP="0008432D">
            <w:pPr>
              <w:spacing w:line="360" w:lineRule="auto"/>
              <w:textAlignment w:val="center"/>
              <w:rPr>
                <w:sz w:val="24"/>
                <w:szCs w:val="24"/>
              </w:rPr>
            </w:pPr>
            <w:r w:rsidRPr="0014340D">
              <w:rPr>
                <w:bCs/>
                <w:iCs/>
                <w:color w:val="000000"/>
                <w:kern w:val="24"/>
                <w:sz w:val="24"/>
                <w:szCs w:val="24"/>
              </w:rPr>
              <w:t>Socioloģija, politoloģija, antropoloģija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spacing w:line="360" w:lineRule="auto"/>
              <w:jc w:val="center"/>
              <w:textAlignment w:val="center"/>
              <w:rPr>
                <w:i/>
                <w:iCs/>
                <w:sz w:val="24"/>
                <w:szCs w:val="24"/>
              </w:rPr>
            </w:pPr>
            <w:r w:rsidRPr="001A0B3B">
              <w:rPr>
                <w:i/>
                <w:iCs/>
                <w:color w:val="000000"/>
                <w:kern w:val="24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1A0B3B">
              <w:rPr>
                <w:kern w:val="24"/>
                <w:sz w:val="24"/>
                <w:szCs w:val="24"/>
              </w:rPr>
              <w:t>92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1A0B3B">
              <w:rPr>
                <w:kern w:val="24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1A0B3B">
              <w:rPr>
                <w:kern w:val="24"/>
                <w:sz w:val="24"/>
                <w:szCs w:val="24"/>
              </w:rPr>
              <w:t>0</w:t>
            </w:r>
          </w:p>
        </w:tc>
      </w:tr>
      <w:tr w:rsidR="007F023C" w:rsidRPr="001A0B3B" w:rsidTr="0008432D">
        <w:trPr>
          <w:trHeight w:val="27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1A0B3B">
              <w:rPr>
                <w:i/>
                <w:iCs/>
                <w:color w:val="000000"/>
                <w:kern w:val="24"/>
                <w:sz w:val="24"/>
                <w:szCs w:val="24"/>
              </w:rPr>
              <w:t>9</w:t>
            </w:r>
          </w:p>
        </w:tc>
        <w:tc>
          <w:tcPr>
            <w:tcW w:w="5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4340D" w:rsidRDefault="007F023C" w:rsidP="0008432D">
            <w:pPr>
              <w:spacing w:line="360" w:lineRule="auto"/>
              <w:textAlignment w:val="center"/>
              <w:rPr>
                <w:sz w:val="24"/>
                <w:szCs w:val="24"/>
              </w:rPr>
            </w:pPr>
            <w:r w:rsidRPr="0014340D">
              <w:rPr>
                <w:bCs/>
                <w:iCs/>
                <w:color w:val="000000"/>
                <w:kern w:val="24"/>
                <w:sz w:val="24"/>
                <w:szCs w:val="24"/>
              </w:rPr>
              <w:t>Ekonomika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spacing w:line="360" w:lineRule="auto"/>
              <w:jc w:val="center"/>
              <w:textAlignment w:val="center"/>
              <w:rPr>
                <w:i/>
                <w:iCs/>
                <w:sz w:val="24"/>
                <w:szCs w:val="24"/>
              </w:rPr>
            </w:pPr>
            <w:r w:rsidRPr="001A0B3B">
              <w:rPr>
                <w:i/>
                <w:iCs/>
                <w:color w:val="000000"/>
                <w:kern w:val="24"/>
                <w:sz w:val="24"/>
                <w:szCs w:val="24"/>
              </w:rPr>
              <w:t>51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1A0B3B">
              <w:rPr>
                <w:kern w:val="24"/>
                <w:sz w:val="24"/>
                <w:szCs w:val="24"/>
              </w:rPr>
              <w:t>53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1A0B3B">
              <w:rPr>
                <w:kern w:val="24"/>
                <w:sz w:val="24"/>
                <w:szCs w:val="24"/>
              </w:rPr>
              <w:t>43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1A0B3B">
              <w:rPr>
                <w:kern w:val="24"/>
                <w:sz w:val="24"/>
                <w:szCs w:val="24"/>
              </w:rPr>
              <w:t>4</w:t>
            </w:r>
          </w:p>
        </w:tc>
      </w:tr>
      <w:tr w:rsidR="007F023C" w:rsidRPr="001A0B3B" w:rsidTr="0008432D">
        <w:trPr>
          <w:trHeight w:val="9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1A0B3B">
              <w:rPr>
                <w:i/>
                <w:iCs/>
                <w:color w:val="000000"/>
                <w:kern w:val="24"/>
                <w:sz w:val="24"/>
                <w:szCs w:val="24"/>
              </w:rPr>
              <w:t>10</w:t>
            </w:r>
          </w:p>
        </w:tc>
        <w:tc>
          <w:tcPr>
            <w:tcW w:w="5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4340D" w:rsidRDefault="007F023C" w:rsidP="0008432D">
            <w:pPr>
              <w:spacing w:line="360" w:lineRule="auto"/>
              <w:textAlignment w:val="center"/>
              <w:rPr>
                <w:sz w:val="24"/>
                <w:szCs w:val="24"/>
              </w:rPr>
            </w:pPr>
            <w:r w:rsidRPr="0014340D">
              <w:rPr>
                <w:bCs/>
                <w:iCs/>
                <w:color w:val="000000"/>
                <w:kern w:val="24"/>
                <w:sz w:val="24"/>
                <w:szCs w:val="24"/>
              </w:rPr>
              <w:t xml:space="preserve">Informācijas un komunikācijas zinātnes 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spacing w:line="360" w:lineRule="auto"/>
              <w:jc w:val="center"/>
              <w:textAlignment w:val="center"/>
              <w:rPr>
                <w:i/>
                <w:iCs/>
                <w:sz w:val="24"/>
                <w:szCs w:val="24"/>
              </w:rPr>
            </w:pPr>
            <w:r w:rsidRPr="001A0B3B">
              <w:rPr>
                <w:i/>
                <w:iCs/>
                <w:color w:val="000000"/>
                <w:kern w:val="24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1A0B3B">
              <w:rPr>
                <w:kern w:val="24"/>
                <w:sz w:val="24"/>
                <w:szCs w:val="24"/>
              </w:rPr>
              <w:t>88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1A0B3B">
              <w:rPr>
                <w:kern w:val="24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1A0B3B">
              <w:rPr>
                <w:kern w:val="24"/>
                <w:sz w:val="24"/>
                <w:szCs w:val="24"/>
              </w:rPr>
              <w:t>4</w:t>
            </w:r>
          </w:p>
        </w:tc>
      </w:tr>
      <w:tr w:rsidR="007F023C" w:rsidRPr="001A0B3B" w:rsidTr="0008432D">
        <w:trPr>
          <w:trHeight w:val="23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1A0B3B">
              <w:rPr>
                <w:i/>
                <w:iCs/>
                <w:color w:val="000000"/>
                <w:kern w:val="24"/>
                <w:sz w:val="24"/>
                <w:szCs w:val="24"/>
              </w:rPr>
              <w:t>11</w:t>
            </w:r>
          </w:p>
        </w:tc>
        <w:tc>
          <w:tcPr>
            <w:tcW w:w="5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4340D" w:rsidRDefault="007F023C" w:rsidP="0008432D">
            <w:pPr>
              <w:spacing w:line="360" w:lineRule="auto"/>
              <w:textAlignment w:val="center"/>
              <w:rPr>
                <w:sz w:val="24"/>
                <w:szCs w:val="24"/>
              </w:rPr>
            </w:pPr>
            <w:r w:rsidRPr="0014340D">
              <w:rPr>
                <w:bCs/>
                <w:iCs/>
                <w:color w:val="000000"/>
                <w:kern w:val="24"/>
                <w:sz w:val="24"/>
                <w:szCs w:val="24"/>
              </w:rPr>
              <w:t>Vadība un administrēšana, nekustamo īpašumu pārvaldība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spacing w:line="360" w:lineRule="auto"/>
              <w:jc w:val="center"/>
              <w:textAlignment w:val="center"/>
              <w:rPr>
                <w:i/>
                <w:iCs/>
                <w:sz w:val="24"/>
                <w:szCs w:val="24"/>
              </w:rPr>
            </w:pPr>
            <w:r w:rsidRPr="001A0B3B">
              <w:rPr>
                <w:i/>
                <w:iCs/>
                <w:color w:val="000000"/>
                <w:kern w:val="24"/>
                <w:sz w:val="24"/>
                <w:szCs w:val="24"/>
              </w:rPr>
              <w:t>138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1A0B3B">
              <w:rPr>
                <w:kern w:val="24"/>
                <w:sz w:val="24"/>
                <w:szCs w:val="24"/>
              </w:rPr>
              <w:t>41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1A0B3B">
              <w:rPr>
                <w:kern w:val="24"/>
                <w:sz w:val="24"/>
                <w:szCs w:val="24"/>
              </w:rPr>
              <w:t>46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1A0B3B">
              <w:rPr>
                <w:kern w:val="24"/>
                <w:sz w:val="24"/>
                <w:szCs w:val="24"/>
              </w:rPr>
              <w:t>14</w:t>
            </w:r>
          </w:p>
        </w:tc>
      </w:tr>
      <w:tr w:rsidR="007F023C" w:rsidRPr="001A0B3B" w:rsidTr="0008432D">
        <w:trPr>
          <w:trHeight w:val="27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1A0B3B">
              <w:rPr>
                <w:i/>
                <w:iCs/>
                <w:color w:val="000000"/>
                <w:kern w:val="24"/>
                <w:sz w:val="24"/>
                <w:szCs w:val="24"/>
              </w:rPr>
              <w:lastRenderedPageBreak/>
              <w:t>12</w:t>
            </w:r>
          </w:p>
        </w:tc>
        <w:tc>
          <w:tcPr>
            <w:tcW w:w="5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4340D" w:rsidRDefault="007F023C" w:rsidP="0008432D">
            <w:pPr>
              <w:spacing w:line="360" w:lineRule="auto"/>
              <w:textAlignment w:val="center"/>
              <w:rPr>
                <w:sz w:val="24"/>
                <w:szCs w:val="24"/>
              </w:rPr>
            </w:pPr>
            <w:r w:rsidRPr="0014340D">
              <w:rPr>
                <w:bCs/>
                <w:iCs/>
                <w:color w:val="000000"/>
                <w:kern w:val="24"/>
                <w:sz w:val="24"/>
                <w:szCs w:val="24"/>
              </w:rPr>
              <w:t>Tiesību zinātne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spacing w:line="360" w:lineRule="auto"/>
              <w:jc w:val="center"/>
              <w:textAlignment w:val="center"/>
              <w:rPr>
                <w:i/>
                <w:iCs/>
                <w:sz w:val="24"/>
                <w:szCs w:val="24"/>
              </w:rPr>
            </w:pPr>
            <w:r w:rsidRPr="001A0B3B">
              <w:rPr>
                <w:i/>
                <w:iCs/>
                <w:color w:val="000000"/>
                <w:kern w:val="24"/>
                <w:sz w:val="24"/>
                <w:szCs w:val="24"/>
              </w:rPr>
              <w:t>39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1A0B3B">
              <w:rPr>
                <w:kern w:val="24"/>
                <w:sz w:val="24"/>
                <w:szCs w:val="24"/>
              </w:rPr>
              <w:t>87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1A0B3B">
              <w:rPr>
                <w:kern w:val="24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1A0B3B">
              <w:rPr>
                <w:kern w:val="24"/>
                <w:sz w:val="24"/>
                <w:szCs w:val="24"/>
              </w:rPr>
              <w:t>13</w:t>
            </w:r>
          </w:p>
        </w:tc>
      </w:tr>
      <w:tr w:rsidR="007F023C" w:rsidRPr="001A0B3B" w:rsidTr="0008432D">
        <w:trPr>
          <w:trHeight w:val="27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1A0B3B">
              <w:rPr>
                <w:i/>
                <w:iCs/>
                <w:color w:val="000000"/>
                <w:kern w:val="24"/>
                <w:sz w:val="24"/>
                <w:szCs w:val="24"/>
              </w:rPr>
              <w:t>13</w:t>
            </w:r>
          </w:p>
        </w:tc>
        <w:tc>
          <w:tcPr>
            <w:tcW w:w="5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4340D" w:rsidRDefault="007F023C" w:rsidP="0008432D">
            <w:pPr>
              <w:spacing w:line="360" w:lineRule="auto"/>
              <w:textAlignment w:val="center"/>
              <w:rPr>
                <w:sz w:val="24"/>
                <w:szCs w:val="24"/>
              </w:rPr>
            </w:pPr>
            <w:r w:rsidRPr="0014340D">
              <w:rPr>
                <w:bCs/>
                <w:iCs/>
                <w:color w:val="000000"/>
                <w:kern w:val="24"/>
                <w:sz w:val="24"/>
                <w:szCs w:val="24"/>
              </w:rPr>
              <w:t>Dzīvās dabas zinātnes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spacing w:line="360" w:lineRule="auto"/>
              <w:jc w:val="center"/>
              <w:textAlignment w:val="center"/>
              <w:rPr>
                <w:i/>
                <w:iCs/>
                <w:sz w:val="24"/>
                <w:szCs w:val="24"/>
              </w:rPr>
            </w:pPr>
            <w:r w:rsidRPr="001A0B3B">
              <w:rPr>
                <w:i/>
                <w:iCs/>
                <w:color w:val="000000"/>
                <w:kern w:val="24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1A0B3B">
              <w:rPr>
                <w:kern w:val="24"/>
                <w:sz w:val="24"/>
                <w:szCs w:val="24"/>
              </w:rPr>
              <w:t>86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1A0B3B">
              <w:rPr>
                <w:kern w:val="24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1A0B3B">
              <w:rPr>
                <w:kern w:val="24"/>
                <w:sz w:val="24"/>
                <w:szCs w:val="24"/>
              </w:rPr>
              <w:t>0</w:t>
            </w:r>
          </w:p>
        </w:tc>
      </w:tr>
      <w:tr w:rsidR="007F023C" w:rsidRPr="001A0B3B" w:rsidTr="0008432D">
        <w:trPr>
          <w:trHeight w:val="27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1A0B3B">
              <w:rPr>
                <w:i/>
                <w:iCs/>
                <w:color w:val="000000"/>
                <w:kern w:val="24"/>
                <w:sz w:val="24"/>
                <w:szCs w:val="24"/>
              </w:rPr>
              <w:t>14</w:t>
            </w:r>
          </w:p>
        </w:tc>
        <w:tc>
          <w:tcPr>
            <w:tcW w:w="5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4340D" w:rsidRDefault="007F023C" w:rsidP="0008432D">
            <w:pPr>
              <w:spacing w:line="360" w:lineRule="auto"/>
              <w:textAlignment w:val="center"/>
              <w:rPr>
                <w:bCs/>
                <w:sz w:val="24"/>
                <w:szCs w:val="24"/>
              </w:rPr>
            </w:pPr>
            <w:r w:rsidRPr="0014340D">
              <w:rPr>
                <w:bCs/>
                <w:iCs/>
                <w:color w:val="000000"/>
                <w:kern w:val="24"/>
                <w:sz w:val="24"/>
                <w:szCs w:val="24"/>
              </w:rPr>
              <w:t>Ģeogrāfijas un zemes zinātnes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spacing w:line="360" w:lineRule="auto"/>
              <w:jc w:val="center"/>
              <w:textAlignment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A0B3B">
              <w:rPr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spacing w:line="360" w:lineRule="auto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 w:rsidRPr="001A0B3B">
              <w:rPr>
                <w:b/>
                <w:bCs/>
                <w:kern w:val="24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spacing w:line="360" w:lineRule="auto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 w:rsidRPr="001A0B3B">
              <w:rPr>
                <w:b/>
                <w:bCs/>
                <w:kern w:val="24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spacing w:line="360" w:lineRule="auto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 w:rsidRPr="001A0B3B">
              <w:rPr>
                <w:b/>
                <w:bCs/>
                <w:kern w:val="24"/>
                <w:sz w:val="24"/>
                <w:szCs w:val="24"/>
              </w:rPr>
              <w:t>0</w:t>
            </w:r>
          </w:p>
        </w:tc>
      </w:tr>
      <w:tr w:rsidR="007F023C" w:rsidRPr="001A0B3B" w:rsidTr="0008432D">
        <w:trPr>
          <w:trHeight w:val="167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1A0B3B">
              <w:rPr>
                <w:i/>
                <w:iCs/>
                <w:color w:val="000000"/>
                <w:kern w:val="24"/>
                <w:sz w:val="24"/>
                <w:szCs w:val="24"/>
              </w:rPr>
              <w:t>15</w:t>
            </w:r>
          </w:p>
        </w:tc>
        <w:tc>
          <w:tcPr>
            <w:tcW w:w="5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4340D" w:rsidRDefault="007F023C" w:rsidP="0008432D">
            <w:pPr>
              <w:spacing w:line="360" w:lineRule="auto"/>
              <w:textAlignment w:val="center"/>
              <w:rPr>
                <w:bCs/>
                <w:sz w:val="24"/>
                <w:szCs w:val="24"/>
              </w:rPr>
            </w:pPr>
            <w:r w:rsidRPr="0014340D">
              <w:rPr>
                <w:bCs/>
                <w:iCs/>
                <w:color w:val="000000"/>
                <w:kern w:val="24"/>
                <w:sz w:val="24"/>
                <w:szCs w:val="24"/>
              </w:rPr>
              <w:t>Ķīmija (ķīmijas tehnoloģijas un biotehnoģija)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spacing w:line="360" w:lineRule="auto"/>
              <w:jc w:val="center"/>
              <w:textAlignment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A0B3B">
              <w:rPr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spacing w:line="360" w:lineRule="auto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 w:rsidRPr="001A0B3B">
              <w:rPr>
                <w:b/>
                <w:bCs/>
                <w:kern w:val="24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spacing w:line="360" w:lineRule="auto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 w:rsidRPr="001A0B3B">
              <w:rPr>
                <w:b/>
                <w:bCs/>
                <w:kern w:val="24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spacing w:line="360" w:lineRule="auto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 w:rsidRPr="001A0B3B">
              <w:rPr>
                <w:b/>
                <w:bCs/>
                <w:kern w:val="24"/>
                <w:sz w:val="24"/>
                <w:szCs w:val="24"/>
              </w:rPr>
              <w:t>0</w:t>
            </w:r>
          </w:p>
        </w:tc>
      </w:tr>
      <w:tr w:rsidR="007F023C" w:rsidRPr="001A0B3B" w:rsidTr="0008432D">
        <w:trPr>
          <w:trHeight w:val="27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1A0B3B">
              <w:rPr>
                <w:i/>
                <w:iCs/>
                <w:color w:val="000000"/>
                <w:kern w:val="24"/>
                <w:sz w:val="24"/>
                <w:szCs w:val="24"/>
              </w:rPr>
              <w:t>16</w:t>
            </w:r>
          </w:p>
        </w:tc>
        <w:tc>
          <w:tcPr>
            <w:tcW w:w="5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4340D" w:rsidRDefault="007F023C" w:rsidP="0008432D">
            <w:pPr>
              <w:spacing w:line="360" w:lineRule="auto"/>
              <w:textAlignment w:val="center"/>
              <w:rPr>
                <w:bCs/>
                <w:sz w:val="24"/>
                <w:szCs w:val="24"/>
              </w:rPr>
            </w:pPr>
            <w:r w:rsidRPr="0014340D">
              <w:rPr>
                <w:bCs/>
                <w:iCs/>
                <w:color w:val="000000"/>
                <w:kern w:val="24"/>
                <w:sz w:val="24"/>
                <w:szCs w:val="24"/>
              </w:rPr>
              <w:t>Fizika, matemātika un statistika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spacing w:line="360" w:lineRule="auto"/>
              <w:jc w:val="center"/>
              <w:textAlignment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A0B3B">
              <w:rPr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spacing w:line="360" w:lineRule="auto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 w:rsidRPr="001A0B3B">
              <w:rPr>
                <w:b/>
                <w:bCs/>
                <w:kern w:val="24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spacing w:line="360" w:lineRule="auto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 w:rsidRPr="001A0B3B">
              <w:rPr>
                <w:b/>
                <w:bCs/>
                <w:kern w:val="24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spacing w:line="360" w:lineRule="auto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 w:rsidRPr="001A0B3B">
              <w:rPr>
                <w:b/>
                <w:bCs/>
                <w:kern w:val="24"/>
                <w:sz w:val="24"/>
                <w:szCs w:val="24"/>
              </w:rPr>
              <w:t>0</w:t>
            </w:r>
          </w:p>
        </w:tc>
      </w:tr>
      <w:tr w:rsidR="007F023C" w:rsidRPr="001A0B3B" w:rsidTr="0008432D">
        <w:trPr>
          <w:trHeight w:val="29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1A0B3B">
              <w:rPr>
                <w:i/>
                <w:iCs/>
                <w:color w:val="000000"/>
                <w:kern w:val="24"/>
                <w:sz w:val="24"/>
                <w:szCs w:val="24"/>
              </w:rPr>
              <w:t>17</w:t>
            </w:r>
          </w:p>
        </w:tc>
        <w:tc>
          <w:tcPr>
            <w:tcW w:w="5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4340D" w:rsidRDefault="007F023C" w:rsidP="0008432D">
            <w:pPr>
              <w:spacing w:line="360" w:lineRule="auto"/>
              <w:textAlignment w:val="center"/>
              <w:rPr>
                <w:sz w:val="24"/>
                <w:szCs w:val="24"/>
              </w:rPr>
            </w:pPr>
            <w:r w:rsidRPr="0014340D">
              <w:rPr>
                <w:bCs/>
                <w:iCs/>
                <w:color w:val="C00000"/>
                <w:kern w:val="24"/>
                <w:sz w:val="24"/>
                <w:szCs w:val="24"/>
              </w:rPr>
              <w:t xml:space="preserve"> </w:t>
            </w:r>
            <w:r w:rsidRPr="0014340D">
              <w:rPr>
                <w:bCs/>
                <w:iCs/>
                <w:color w:val="000000"/>
                <w:kern w:val="24"/>
                <w:sz w:val="24"/>
                <w:szCs w:val="24"/>
              </w:rPr>
              <w:t>Mehānika un metālapstrāde, izņemot materiālzinātni, Siltumenerģētika, siltumtehnika un mašīnzinības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spacing w:line="360" w:lineRule="auto"/>
              <w:jc w:val="center"/>
              <w:textAlignment w:val="center"/>
              <w:rPr>
                <w:i/>
                <w:iCs/>
                <w:sz w:val="24"/>
                <w:szCs w:val="24"/>
              </w:rPr>
            </w:pPr>
            <w:r w:rsidRPr="001A0B3B">
              <w:rPr>
                <w:i/>
                <w:iCs/>
                <w:color w:val="000000"/>
                <w:kern w:val="24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1A0B3B">
              <w:rPr>
                <w:kern w:val="24"/>
                <w:sz w:val="24"/>
                <w:szCs w:val="24"/>
              </w:rPr>
              <w:t>85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1A0B3B">
              <w:rPr>
                <w:kern w:val="24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1A0B3B">
              <w:rPr>
                <w:kern w:val="24"/>
                <w:sz w:val="24"/>
                <w:szCs w:val="24"/>
              </w:rPr>
              <w:t>0</w:t>
            </w:r>
          </w:p>
        </w:tc>
      </w:tr>
      <w:tr w:rsidR="007F023C" w:rsidRPr="001A0B3B" w:rsidTr="0008432D">
        <w:trPr>
          <w:trHeight w:val="311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1A0B3B">
              <w:rPr>
                <w:i/>
                <w:iCs/>
                <w:color w:val="000000"/>
                <w:kern w:val="24"/>
                <w:sz w:val="24"/>
                <w:szCs w:val="24"/>
              </w:rPr>
              <w:t>18</w:t>
            </w:r>
          </w:p>
        </w:tc>
        <w:tc>
          <w:tcPr>
            <w:tcW w:w="5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4340D" w:rsidRDefault="007F023C" w:rsidP="0008432D">
            <w:pPr>
              <w:spacing w:line="360" w:lineRule="auto"/>
              <w:textAlignment w:val="center"/>
              <w:rPr>
                <w:sz w:val="24"/>
                <w:szCs w:val="24"/>
              </w:rPr>
            </w:pPr>
            <w:r w:rsidRPr="0014340D">
              <w:rPr>
                <w:bCs/>
                <w:iCs/>
                <w:color w:val="000000"/>
                <w:kern w:val="24"/>
                <w:sz w:val="24"/>
                <w:szCs w:val="24"/>
              </w:rPr>
              <w:t>Enerģētika, izņemot siltumenerģētiku un siltumtehniku, un elektronika un automātika, izņemot automātiku un datortehniku, telekomunikācijas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spacing w:line="360" w:lineRule="auto"/>
              <w:jc w:val="center"/>
              <w:textAlignment w:val="center"/>
              <w:rPr>
                <w:i/>
                <w:iCs/>
                <w:sz w:val="24"/>
                <w:szCs w:val="24"/>
              </w:rPr>
            </w:pPr>
            <w:r w:rsidRPr="001A0B3B">
              <w:rPr>
                <w:i/>
                <w:iCs/>
                <w:color w:val="000000"/>
                <w:kern w:val="24"/>
                <w:sz w:val="24"/>
                <w:szCs w:val="24"/>
              </w:rPr>
              <w:t>32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1A0B3B">
              <w:rPr>
                <w:kern w:val="24"/>
                <w:sz w:val="24"/>
                <w:szCs w:val="24"/>
              </w:rPr>
              <w:t>44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1A0B3B">
              <w:rPr>
                <w:kern w:val="24"/>
                <w:sz w:val="24"/>
                <w:szCs w:val="24"/>
              </w:rPr>
              <w:t>53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1A0B3B">
              <w:rPr>
                <w:kern w:val="24"/>
                <w:sz w:val="24"/>
                <w:szCs w:val="24"/>
              </w:rPr>
              <w:t>3</w:t>
            </w:r>
          </w:p>
        </w:tc>
      </w:tr>
      <w:tr w:rsidR="007F023C" w:rsidRPr="001A0B3B" w:rsidTr="0008432D">
        <w:trPr>
          <w:trHeight w:val="286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spacing w:line="360" w:lineRule="auto"/>
              <w:jc w:val="center"/>
              <w:textAlignment w:val="center"/>
              <w:rPr>
                <w:i/>
                <w:iCs/>
                <w:color w:val="000000"/>
                <w:kern w:val="24"/>
                <w:sz w:val="24"/>
                <w:szCs w:val="24"/>
              </w:rPr>
            </w:pPr>
            <w:r w:rsidRPr="001A0B3B">
              <w:rPr>
                <w:i/>
                <w:iCs/>
                <w:color w:val="000000"/>
                <w:kern w:val="24"/>
                <w:sz w:val="24"/>
                <w:szCs w:val="24"/>
              </w:rPr>
              <w:t>19</w:t>
            </w:r>
          </w:p>
        </w:tc>
        <w:tc>
          <w:tcPr>
            <w:tcW w:w="5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4340D" w:rsidRDefault="007F023C" w:rsidP="0008432D">
            <w:pPr>
              <w:pStyle w:val="NormalWeb"/>
              <w:spacing w:before="0" w:beforeAutospacing="0" w:after="0" w:afterAutospacing="0" w:line="360" w:lineRule="auto"/>
              <w:textAlignment w:val="center"/>
            </w:pPr>
            <w:r w:rsidRPr="0014340D">
              <w:rPr>
                <w:bCs/>
                <w:iCs/>
                <w:color w:val="000000"/>
                <w:kern w:val="24"/>
              </w:rPr>
              <w:t>Materiālzinātne, ražošana un pārstrāde, izņemot Pārtikas higiēnu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pStyle w:val="NormalWeb"/>
              <w:spacing w:before="0" w:beforeAutospacing="0" w:after="0" w:afterAutospacing="0" w:line="360" w:lineRule="auto"/>
              <w:jc w:val="center"/>
              <w:textAlignment w:val="center"/>
              <w:rPr>
                <w:i/>
                <w:iCs/>
              </w:rPr>
            </w:pPr>
            <w:r w:rsidRPr="001A0B3B">
              <w:rPr>
                <w:i/>
                <w:iCs/>
                <w:color w:val="000000"/>
                <w:kern w:val="24"/>
              </w:rPr>
              <w:t>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pStyle w:val="NormalWeb"/>
              <w:spacing w:before="0" w:beforeAutospacing="0" w:after="0" w:afterAutospacing="0" w:line="360" w:lineRule="auto"/>
              <w:jc w:val="center"/>
              <w:textAlignment w:val="center"/>
            </w:pPr>
            <w:r w:rsidRPr="001A0B3B">
              <w:rPr>
                <w:kern w:val="24"/>
              </w:rPr>
              <w:t>85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pStyle w:val="NormalWeb"/>
              <w:spacing w:before="0" w:beforeAutospacing="0" w:after="0" w:afterAutospacing="0" w:line="360" w:lineRule="auto"/>
              <w:jc w:val="center"/>
              <w:textAlignment w:val="center"/>
            </w:pPr>
            <w:r w:rsidRPr="001A0B3B">
              <w:rPr>
                <w:kern w:val="24"/>
              </w:rPr>
              <w:t>15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pStyle w:val="NormalWeb"/>
              <w:spacing w:before="0" w:beforeAutospacing="0" w:after="0" w:afterAutospacing="0" w:line="360" w:lineRule="auto"/>
              <w:jc w:val="center"/>
              <w:textAlignment w:val="center"/>
            </w:pPr>
            <w:r w:rsidRPr="001A0B3B">
              <w:rPr>
                <w:kern w:val="24"/>
              </w:rPr>
              <w:t>0</w:t>
            </w:r>
          </w:p>
        </w:tc>
      </w:tr>
      <w:tr w:rsidR="007F023C" w:rsidRPr="001A0B3B" w:rsidTr="0008432D">
        <w:trPr>
          <w:trHeight w:val="49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spacing w:line="360" w:lineRule="auto"/>
              <w:jc w:val="center"/>
              <w:textAlignment w:val="center"/>
              <w:rPr>
                <w:i/>
                <w:iCs/>
                <w:color w:val="000000"/>
                <w:kern w:val="24"/>
                <w:sz w:val="24"/>
                <w:szCs w:val="24"/>
              </w:rPr>
            </w:pPr>
            <w:r w:rsidRPr="001A0B3B">
              <w:rPr>
                <w:i/>
                <w:iCs/>
                <w:color w:val="000000"/>
                <w:kern w:val="24"/>
                <w:sz w:val="24"/>
                <w:szCs w:val="24"/>
              </w:rPr>
              <w:t>20</w:t>
            </w:r>
          </w:p>
        </w:tc>
        <w:tc>
          <w:tcPr>
            <w:tcW w:w="5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4340D" w:rsidRDefault="007F023C" w:rsidP="0008432D">
            <w:pPr>
              <w:pStyle w:val="NormalWeb"/>
              <w:spacing w:before="0" w:beforeAutospacing="0" w:after="0" w:afterAutospacing="0" w:line="360" w:lineRule="auto"/>
              <w:textAlignment w:val="center"/>
            </w:pPr>
            <w:r w:rsidRPr="0014340D">
              <w:rPr>
                <w:bCs/>
                <w:iCs/>
                <w:color w:val="000000"/>
                <w:kern w:val="24"/>
              </w:rPr>
              <w:t>Arhitektūra un būvniecība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pStyle w:val="NormalWeb"/>
              <w:spacing w:before="0" w:beforeAutospacing="0" w:after="0" w:afterAutospacing="0" w:line="360" w:lineRule="auto"/>
              <w:jc w:val="center"/>
              <w:textAlignment w:val="center"/>
              <w:rPr>
                <w:i/>
                <w:iCs/>
              </w:rPr>
            </w:pPr>
            <w:r w:rsidRPr="001A0B3B">
              <w:rPr>
                <w:i/>
                <w:iCs/>
                <w:color w:val="000000"/>
                <w:kern w:val="24"/>
              </w:rPr>
              <w:t>33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pStyle w:val="NormalWeb"/>
              <w:spacing w:before="0" w:beforeAutospacing="0" w:after="0" w:afterAutospacing="0" w:line="360" w:lineRule="auto"/>
              <w:jc w:val="center"/>
              <w:textAlignment w:val="center"/>
            </w:pPr>
            <w:r w:rsidRPr="001A0B3B">
              <w:rPr>
                <w:kern w:val="24"/>
              </w:rPr>
              <w:t>52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pStyle w:val="NormalWeb"/>
              <w:spacing w:before="0" w:beforeAutospacing="0" w:after="0" w:afterAutospacing="0" w:line="360" w:lineRule="auto"/>
              <w:jc w:val="center"/>
              <w:textAlignment w:val="center"/>
            </w:pPr>
            <w:r w:rsidRPr="001A0B3B">
              <w:rPr>
                <w:kern w:val="24"/>
              </w:rPr>
              <w:t>39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pStyle w:val="NormalWeb"/>
              <w:spacing w:before="0" w:beforeAutospacing="0" w:after="0" w:afterAutospacing="0" w:line="360" w:lineRule="auto"/>
              <w:jc w:val="center"/>
              <w:textAlignment w:val="center"/>
            </w:pPr>
            <w:r w:rsidRPr="001A0B3B">
              <w:rPr>
                <w:kern w:val="24"/>
              </w:rPr>
              <w:t>9</w:t>
            </w:r>
          </w:p>
        </w:tc>
      </w:tr>
      <w:tr w:rsidR="007F023C" w:rsidRPr="001A0B3B" w:rsidTr="0008432D">
        <w:trPr>
          <w:trHeight w:val="49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spacing w:line="360" w:lineRule="auto"/>
              <w:jc w:val="center"/>
              <w:textAlignment w:val="center"/>
              <w:rPr>
                <w:i/>
                <w:iCs/>
                <w:color w:val="000000"/>
                <w:kern w:val="24"/>
                <w:sz w:val="24"/>
                <w:szCs w:val="24"/>
              </w:rPr>
            </w:pPr>
            <w:r w:rsidRPr="001A0B3B">
              <w:rPr>
                <w:i/>
                <w:iCs/>
                <w:color w:val="000000"/>
                <w:kern w:val="24"/>
                <w:sz w:val="24"/>
                <w:szCs w:val="24"/>
              </w:rPr>
              <w:t>21</w:t>
            </w:r>
          </w:p>
        </w:tc>
        <w:tc>
          <w:tcPr>
            <w:tcW w:w="5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F023C" w:rsidRPr="0014340D" w:rsidRDefault="007F023C" w:rsidP="0008432D">
            <w:pPr>
              <w:pStyle w:val="NormalWeb"/>
              <w:spacing w:before="0" w:beforeAutospacing="0" w:after="0" w:afterAutospacing="0" w:line="360" w:lineRule="auto"/>
              <w:textAlignment w:val="bottom"/>
            </w:pPr>
            <w:r w:rsidRPr="0014340D">
              <w:rPr>
                <w:bCs/>
                <w:iCs/>
                <w:color w:val="000000"/>
                <w:kern w:val="24"/>
              </w:rPr>
              <w:t xml:space="preserve">Lauksaimniecība, mežsaimniecība, zivsaimniecība, Veterinārmedicīna, Pārtikas higiēna 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pStyle w:val="NormalWeb"/>
              <w:spacing w:before="0" w:beforeAutospacing="0" w:after="0" w:afterAutospacing="0" w:line="360" w:lineRule="auto"/>
              <w:jc w:val="center"/>
              <w:textAlignment w:val="center"/>
              <w:rPr>
                <w:i/>
                <w:iCs/>
              </w:rPr>
            </w:pPr>
            <w:r w:rsidRPr="001A0B3B">
              <w:rPr>
                <w:i/>
                <w:iCs/>
                <w:color w:val="000000"/>
                <w:kern w:val="24"/>
              </w:rPr>
              <w:t>16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pStyle w:val="NormalWeb"/>
              <w:spacing w:before="0" w:beforeAutospacing="0" w:after="0" w:afterAutospacing="0" w:line="360" w:lineRule="auto"/>
              <w:jc w:val="center"/>
              <w:textAlignment w:val="center"/>
            </w:pPr>
            <w:r w:rsidRPr="001A0B3B">
              <w:rPr>
                <w:kern w:val="24"/>
              </w:rPr>
              <w:t>94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pStyle w:val="NormalWeb"/>
              <w:spacing w:before="0" w:beforeAutospacing="0" w:after="0" w:afterAutospacing="0" w:line="360" w:lineRule="auto"/>
              <w:jc w:val="center"/>
              <w:textAlignment w:val="center"/>
            </w:pPr>
            <w:r w:rsidRPr="001A0B3B">
              <w:rPr>
                <w:kern w:val="24"/>
              </w:rPr>
              <w:t>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pStyle w:val="NormalWeb"/>
              <w:spacing w:before="0" w:beforeAutospacing="0" w:after="0" w:afterAutospacing="0" w:line="360" w:lineRule="auto"/>
              <w:jc w:val="center"/>
              <w:textAlignment w:val="center"/>
            </w:pPr>
            <w:r w:rsidRPr="001A0B3B">
              <w:rPr>
                <w:kern w:val="24"/>
              </w:rPr>
              <w:t>0</w:t>
            </w:r>
          </w:p>
        </w:tc>
      </w:tr>
      <w:tr w:rsidR="007F023C" w:rsidRPr="001A0B3B" w:rsidTr="0008432D">
        <w:trPr>
          <w:trHeight w:val="83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spacing w:line="360" w:lineRule="auto"/>
              <w:jc w:val="center"/>
              <w:textAlignment w:val="center"/>
              <w:rPr>
                <w:i/>
                <w:iCs/>
                <w:color w:val="000000"/>
                <w:kern w:val="24"/>
                <w:sz w:val="24"/>
                <w:szCs w:val="24"/>
              </w:rPr>
            </w:pPr>
            <w:r w:rsidRPr="001A0B3B">
              <w:rPr>
                <w:i/>
                <w:iCs/>
                <w:color w:val="000000"/>
                <w:kern w:val="24"/>
                <w:sz w:val="24"/>
                <w:szCs w:val="24"/>
              </w:rPr>
              <w:t>22</w:t>
            </w:r>
          </w:p>
        </w:tc>
        <w:tc>
          <w:tcPr>
            <w:tcW w:w="5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4340D" w:rsidRDefault="007F023C" w:rsidP="0008432D">
            <w:pPr>
              <w:pStyle w:val="NormalWeb"/>
              <w:spacing w:before="0" w:beforeAutospacing="0" w:after="0" w:afterAutospacing="0" w:line="360" w:lineRule="auto"/>
              <w:textAlignment w:val="center"/>
            </w:pPr>
            <w:r w:rsidRPr="0014340D">
              <w:rPr>
                <w:bCs/>
                <w:iCs/>
                <w:color w:val="000000"/>
                <w:kern w:val="24"/>
              </w:rPr>
              <w:t>Veselības aprūpe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pStyle w:val="NormalWeb"/>
              <w:spacing w:before="0" w:beforeAutospacing="0" w:after="0" w:afterAutospacing="0" w:line="360" w:lineRule="auto"/>
              <w:jc w:val="center"/>
              <w:textAlignment w:val="center"/>
              <w:rPr>
                <w:i/>
                <w:iCs/>
              </w:rPr>
            </w:pPr>
            <w:r w:rsidRPr="001A0B3B">
              <w:rPr>
                <w:i/>
                <w:iCs/>
                <w:color w:val="000000"/>
                <w:kern w:val="24"/>
              </w:rPr>
              <w:t>59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pStyle w:val="NormalWeb"/>
              <w:spacing w:before="0" w:beforeAutospacing="0" w:after="0" w:afterAutospacing="0" w:line="360" w:lineRule="auto"/>
              <w:jc w:val="center"/>
              <w:textAlignment w:val="center"/>
            </w:pPr>
            <w:r w:rsidRPr="001A0B3B">
              <w:rPr>
                <w:kern w:val="24"/>
              </w:rPr>
              <w:t>97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pStyle w:val="NormalWeb"/>
              <w:spacing w:before="0" w:beforeAutospacing="0" w:after="0" w:afterAutospacing="0" w:line="360" w:lineRule="auto"/>
              <w:jc w:val="center"/>
              <w:textAlignment w:val="center"/>
            </w:pPr>
            <w:r w:rsidRPr="001A0B3B">
              <w:rPr>
                <w:kern w:val="24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pStyle w:val="NormalWeb"/>
              <w:spacing w:before="0" w:beforeAutospacing="0" w:after="0" w:afterAutospacing="0" w:line="360" w:lineRule="auto"/>
              <w:jc w:val="center"/>
              <w:textAlignment w:val="center"/>
            </w:pPr>
            <w:r w:rsidRPr="001A0B3B">
              <w:rPr>
                <w:kern w:val="24"/>
              </w:rPr>
              <w:t>0</w:t>
            </w:r>
          </w:p>
        </w:tc>
      </w:tr>
      <w:tr w:rsidR="007F023C" w:rsidRPr="001A0B3B" w:rsidTr="0008432D">
        <w:trPr>
          <w:trHeight w:val="173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spacing w:line="360" w:lineRule="auto"/>
              <w:jc w:val="center"/>
              <w:textAlignment w:val="center"/>
              <w:rPr>
                <w:i/>
                <w:iCs/>
                <w:color w:val="000000"/>
                <w:kern w:val="24"/>
                <w:sz w:val="24"/>
                <w:szCs w:val="24"/>
              </w:rPr>
            </w:pPr>
            <w:r w:rsidRPr="001A0B3B">
              <w:rPr>
                <w:i/>
                <w:iCs/>
                <w:color w:val="000000"/>
                <w:kern w:val="24"/>
                <w:sz w:val="24"/>
                <w:szCs w:val="24"/>
              </w:rPr>
              <w:t>23</w:t>
            </w:r>
          </w:p>
        </w:tc>
        <w:tc>
          <w:tcPr>
            <w:tcW w:w="5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4340D" w:rsidRDefault="007F023C" w:rsidP="0008432D">
            <w:pPr>
              <w:pStyle w:val="NormalWeb"/>
              <w:spacing w:before="0" w:beforeAutospacing="0" w:after="0" w:afterAutospacing="0" w:line="360" w:lineRule="auto"/>
              <w:textAlignment w:val="center"/>
            </w:pPr>
            <w:r w:rsidRPr="0014340D">
              <w:rPr>
                <w:bCs/>
                <w:iCs/>
                <w:color w:val="000000"/>
                <w:kern w:val="24"/>
              </w:rPr>
              <w:t>Sociālā labklājība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pStyle w:val="NormalWeb"/>
              <w:spacing w:before="0" w:beforeAutospacing="0" w:after="0" w:afterAutospacing="0" w:line="360" w:lineRule="auto"/>
              <w:jc w:val="center"/>
              <w:textAlignment w:val="center"/>
              <w:rPr>
                <w:i/>
                <w:iCs/>
              </w:rPr>
            </w:pPr>
            <w:r w:rsidRPr="001A0B3B">
              <w:rPr>
                <w:i/>
                <w:iCs/>
                <w:color w:val="000000"/>
                <w:kern w:val="24"/>
              </w:rPr>
              <w:t>15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pStyle w:val="NormalWeb"/>
              <w:spacing w:before="0" w:beforeAutospacing="0" w:after="0" w:afterAutospacing="0" w:line="360" w:lineRule="auto"/>
              <w:jc w:val="center"/>
              <w:textAlignment w:val="center"/>
            </w:pPr>
            <w:r w:rsidRPr="001A0B3B">
              <w:rPr>
                <w:kern w:val="24"/>
              </w:rPr>
              <w:t>87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pStyle w:val="NormalWeb"/>
              <w:spacing w:before="0" w:beforeAutospacing="0" w:after="0" w:afterAutospacing="0" w:line="360" w:lineRule="auto"/>
              <w:jc w:val="center"/>
              <w:textAlignment w:val="center"/>
            </w:pPr>
            <w:r w:rsidRPr="001A0B3B">
              <w:rPr>
                <w:kern w:val="24"/>
              </w:rPr>
              <w:t>13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pStyle w:val="NormalWeb"/>
              <w:spacing w:before="0" w:beforeAutospacing="0" w:after="0" w:afterAutospacing="0" w:line="360" w:lineRule="auto"/>
              <w:jc w:val="center"/>
              <w:textAlignment w:val="center"/>
            </w:pPr>
            <w:r w:rsidRPr="001A0B3B">
              <w:rPr>
                <w:kern w:val="24"/>
              </w:rPr>
              <w:t>0</w:t>
            </w:r>
          </w:p>
        </w:tc>
      </w:tr>
      <w:tr w:rsidR="007F023C" w:rsidRPr="001A0B3B" w:rsidTr="0008432D">
        <w:trPr>
          <w:trHeight w:val="302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spacing w:line="360" w:lineRule="auto"/>
              <w:jc w:val="center"/>
              <w:textAlignment w:val="center"/>
              <w:rPr>
                <w:i/>
                <w:iCs/>
                <w:color w:val="000000"/>
                <w:kern w:val="24"/>
                <w:sz w:val="24"/>
                <w:szCs w:val="24"/>
              </w:rPr>
            </w:pPr>
            <w:r w:rsidRPr="001A0B3B">
              <w:rPr>
                <w:i/>
                <w:iCs/>
                <w:color w:val="000000"/>
                <w:kern w:val="24"/>
                <w:sz w:val="24"/>
                <w:szCs w:val="24"/>
              </w:rPr>
              <w:t>24</w:t>
            </w:r>
          </w:p>
        </w:tc>
        <w:tc>
          <w:tcPr>
            <w:tcW w:w="5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4340D" w:rsidRDefault="007F023C" w:rsidP="0008432D">
            <w:pPr>
              <w:pStyle w:val="NormalWeb"/>
              <w:spacing w:before="0" w:beforeAutospacing="0" w:after="0" w:afterAutospacing="0" w:line="360" w:lineRule="auto"/>
              <w:textAlignment w:val="center"/>
            </w:pPr>
            <w:r w:rsidRPr="0014340D">
              <w:rPr>
                <w:bCs/>
                <w:iCs/>
                <w:color w:val="000000"/>
                <w:kern w:val="24"/>
              </w:rPr>
              <w:t>Viesnīcu un restorānu serviss, tūrisma un atpūtas organizācija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pStyle w:val="NormalWeb"/>
              <w:spacing w:before="0" w:beforeAutospacing="0" w:after="0" w:afterAutospacing="0" w:line="360" w:lineRule="auto"/>
              <w:jc w:val="center"/>
              <w:textAlignment w:val="center"/>
              <w:rPr>
                <w:i/>
                <w:iCs/>
              </w:rPr>
            </w:pPr>
            <w:r w:rsidRPr="001A0B3B">
              <w:rPr>
                <w:i/>
                <w:iCs/>
                <w:color w:val="000000"/>
                <w:kern w:val="24"/>
              </w:rPr>
              <w:t>16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pStyle w:val="NormalWeb"/>
              <w:spacing w:before="0" w:beforeAutospacing="0" w:after="0" w:afterAutospacing="0" w:line="360" w:lineRule="auto"/>
              <w:jc w:val="center"/>
              <w:textAlignment w:val="center"/>
            </w:pPr>
            <w:r w:rsidRPr="001A0B3B">
              <w:rPr>
                <w:kern w:val="24"/>
              </w:rPr>
              <w:t>44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pStyle w:val="NormalWeb"/>
              <w:spacing w:before="0" w:beforeAutospacing="0" w:after="0" w:afterAutospacing="0" w:line="360" w:lineRule="auto"/>
              <w:jc w:val="center"/>
              <w:textAlignment w:val="center"/>
            </w:pPr>
            <w:r w:rsidRPr="001A0B3B">
              <w:rPr>
                <w:kern w:val="24"/>
              </w:rPr>
              <w:t>38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pStyle w:val="NormalWeb"/>
              <w:spacing w:before="0" w:beforeAutospacing="0" w:after="0" w:afterAutospacing="0" w:line="360" w:lineRule="auto"/>
              <w:jc w:val="center"/>
              <w:textAlignment w:val="center"/>
            </w:pPr>
            <w:r w:rsidRPr="001A0B3B">
              <w:rPr>
                <w:kern w:val="24"/>
              </w:rPr>
              <w:t>19</w:t>
            </w:r>
          </w:p>
        </w:tc>
      </w:tr>
      <w:tr w:rsidR="007F023C" w:rsidRPr="001A0B3B" w:rsidTr="0008432D">
        <w:trPr>
          <w:trHeight w:val="272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spacing w:line="360" w:lineRule="auto"/>
              <w:jc w:val="center"/>
              <w:textAlignment w:val="center"/>
              <w:rPr>
                <w:i/>
                <w:iCs/>
                <w:color w:val="000000"/>
                <w:kern w:val="24"/>
                <w:sz w:val="24"/>
                <w:szCs w:val="24"/>
              </w:rPr>
            </w:pPr>
            <w:r w:rsidRPr="001A0B3B">
              <w:rPr>
                <w:i/>
                <w:iCs/>
                <w:color w:val="000000"/>
                <w:kern w:val="24"/>
                <w:sz w:val="24"/>
                <w:szCs w:val="24"/>
              </w:rPr>
              <w:lastRenderedPageBreak/>
              <w:t>25</w:t>
            </w:r>
          </w:p>
        </w:tc>
        <w:tc>
          <w:tcPr>
            <w:tcW w:w="5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4340D" w:rsidRDefault="007F023C" w:rsidP="0008432D">
            <w:pPr>
              <w:pStyle w:val="NormalWeb"/>
              <w:spacing w:before="0" w:beforeAutospacing="0" w:after="0" w:afterAutospacing="0" w:line="360" w:lineRule="auto"/>
              <w:textAlignment w:val="center"/>
            </w:pPr>
            <w:r w:rsidRPr="0014340D">
              <w:rPr>
                <w:bCs/>
                <w:iCs/>
                <w:color w:val="000000"/>
                <w:kern w:val="24"/>
              </w:rPr>
              <w:t>Transporta pakalpojumi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pStyle w:val="NormalWeb"/>
              <w:spacing w:before="0" w:beforeAutospacing="0" w:after="0" w:afterAutospacing="0" w:line="360" w:lineRule="auto"/>
              <w:jc w:val="center"/>
              <w:textAlignment w:val="center"/>
              <w:rPr>
                <w:i/>
                <w:iCs/>
              </w:rPr>
            </w:pPr>
            <w:r w:rsidRPr="001A0B3B">
              <w:rPr>
                <w:i/>
                <w:iCs/>
                <w:color w:val="000000"/>
                <w:kern w:val="24"/>
              </w:rPr>
              <w:t>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pStyle w:val="NormalWeb"/>
              <w:spacing w:before="0" w:beforeAutospacing="0" w:after="0" w:afterAutospacing="0" w:line="360" w:lineRule="auto"/>
              <w:jc w:val="center"/>
              <w:textAlignment w:val="center"/>
            </w:pPr>
            <w:r w:rsidRPr="001A0B3B">
              <w:rPr>
                <w:kern w:val="24"/>
              </w:rPr>
              <w:t>38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pStyle w:val="NormalWeb"/>
              <w:spacing w:before="0" w:beforeAutospacing="0" w:after="0" w:afterAutospacing="0" w:line="360" w:lineRule="auto"/>
              <w:jc w:val="center"/>
              <w:textAlignment w:val="center"/>
            </w:pPr>
            <w:r w:rsidRPr="001A0B3B">
              <w:rPr>
                <w:kern w:val="24"/>
              </w:rPr>
              <w:t>38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pStyle w:val="NormalWeb"/>
              <w:spacing w:before="0" w:beforeAutospacing="0" w:after="0" w:afterAutospacing="0" w:line="360" w:lineRule="auto"/>
              <w:jc w:val="center"/>
              <w:textAlignment w:val="center"/>
            </w:pPr>
            <w:r w:rsidRPr="001A0B3B">
              <w:rPr>
                <w:kern w:val="24"/>
              </w:rPr>
              <w:t>25</w:t>
            </w:r>
          </w:p>
        </w:tc>
      </w:tr>
      <w:tr w:rsidR="007F023C" w:rsidRPr="001A0B3B" w:rsidTr="0008432D">
        <w:trPr>
          <w:trHeight w:val="361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spacing w:line="360" w:lineRule="auto"/>
              <w:jc w:val="center"/>
              <w:textAlignment w:val="center"/>
              <w:rPr>
                <w:i/>
                <w:iCs/>
                <w:color w:val="000000"/>
                <w:kern w:val="24"/>
                <w:sz w:val="24"/>
                <w:szCs w:val="24"/>
              </w:rPr>
            </w:pPr>
            <w:r w:rsidRPr="001A0B3B">
              <w:rPr>
                <w:i/>
                <w:iCs/>
                <w:color w:val="000000"/>
                <w:kern w:val="24"/>
                <w:sz w:val="24"/>
                <w:szCs w:val="24"/>
              </w:rPr>
              <w:t>26</w:t>
            </w:r>
          </w:p>
        </w:tc>
        <w:tc>
          <w:tcPr>
            <w:tcW w:w="5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4340D" w:rsidRDefault="007F023C" w:rsidP="0008432D">
            <w:pPr>
              <w:pStyle w:val="NormalWeb"/>
              <w:spacing w:before="0" w:beforeAutospacing="0" w:after="0" w:afterAutospacing="0" w:line="360" w:lineRule="auto"/>
              <w:textAlignment w:val="center"/>
            </w:pPr>
            <w:r w:rsidRPr="0014340D">
              <w:rPr>
                <w:bCs/>
                <w:iCs/>
                <w:color w:val="000000"/>
                <w:kern w:val="24"/>
              </w:rPr>
              <w:t>Vides aizsardzība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pStyle w:val="NormalWeb"/>
              <w:spacing w:before="0" w:beforeAutospacing="0" w:after="0" w:afterAutospacing="0" w:line="360" w:lineRule="auto"/>
              <w:jc w:val="center"/>
              <w:textAlignment w:val="center"/>
              <w:rPr>
                <w:i/>
                <w:iCs/>
              </w:rPr>
            </w:pPr>
            <w:r w:rsidRPr="001A0B3B">
              <w:rPr>
                <w:i/>
                <w:iCs/>
                <w:color w:val="000000"/>
                <w:kern w:val="24"/>
              </w:rPr>
              <w:t>14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pStyle w:val="NormalWeb"/>
              <w:spacing w:before="0" w:beforeAutospacing="0" w:after="0" w:afterAutospacing="0" w:line="360" w:lineRule="auto"/>
              <w:jc w:val="center"/>
              <w:textAlignment w:val="center"/>
            </w:pPr>
            <w:r w:rsidRPr="001A0B3B">
              <w:rPr>
                <w:kern w:val="24"/>
              </w:rPr>
              <w:t>64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pStyle w:val="NormalWeb"/>
              <w:spacing w:before="0" w:beforeAutospacing="0" w:after="0" w:afterAutospacing="0" w:line="360" w:lineRule="auto"/>
              <w:jc w:val="center"/>
              <w:textAlignment w:val="center"/>
            </w:pPr>
            <w:r w:rsidRPr="001A0B3B">
              <w:rPr>
                <w:kern w:val="24"/>
              </w:rPr>
              <w:t>29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pStyle w:val="NormalWeb"/>
              <w:spacing w:before="0" w:beforeAutospacing="0" w:after="0" w:afterAutospacing="0" w:line="360" w:lineRule="auto"/>
              <w:jc w:val="center"/>
              <w:textAlignment w:val="center"/>
            </w:pPr>
            <w:r w:rsidRPr="001A0B3B">
              <w:rPr>
                <w:kern w:val="24"/>
              </w:rPr>
              <w:t>7</w:t>
            </w:r>
          </w:p>
        </w:tc>
      </w:tr>
      <w:tr w:rsidR="007F023C" w:rsidRPr="001A0B3B" w:rsidTr="0008432D">
        <w:trPr>
          <w:trHeight w:val="253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spacing w:line="360" w:lineRule="auto"/>
              <w:jc w:val="center"/>
              <w:textAlignment w:val="center"/>
              <w:rPr>
                <w:i/>
                <w:iCs/>
                <w:color w:val="000000"/>
                <w:kern w:val="24"/>
                <w:sz w:val="24"/>
                <w:szCs w:val="24"/>
              </w:rPr>
            </w:pPr>
            <w:r w:rsidRPr="001A0B3B">
              <w:rPr>
                <w:i/>
                <w:iCs/>
                <w:color w:val="000000"/>
                <w:kern w:val="24"/>
                <w:sz w:val="24"/>
                <w:szCs w:val="24"/>
              </w:rPr>
              <w:t>27</w:t>
            </w:r>
          </w:p>
        </w:tc>
        <w:tc>
          <w:tcPr>
            <w:tcW w:w="5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4340D" w:rsidRDefault="007F023C" w:rsidP="0008432D">
            <w:pPr>
              <w:pStyle w:val="NormalWeb"/>
              <w:spacing w:before="0" w:beforeAutospacing="0" w:after="0" w:afterAutospacing="0" w:line="360" w:lineRule="auto"/>
              <w:textAlignment w:val="center"/>
            </w:pPr>
            <w:r w:rsidRPr="0014340D">
              <w:rPr>
                <w:bCs/>
                <w:iCs/>
                <w:color w:val="000000"/>
                <w:kern w:val="24"/>
              </w:rPr>
              <w:t>Civilā un militārā aizsardzība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pStyle w:val="NormalWeb"/>
              <w:spacing w:before="0" w:beforeAutospacing="0" w:after="0" w:afterAutospacing="0" w:line="360" w:lineRule="auto"/>
              <w:jc w:val="center"/>
              <w:textAlignment w:val="center"/>
              <w:rPr>
                <w:i/>
                <w:iCs/>
              </w:rPr>
            </w:pPr>
            <w:r w:rsidRPr="001A0B3B">
              <w:rPr>
                <w:i/>
                <w:iCs/>
                <w:color w:val="000000"/>
                <w:kern w:val="24"/>
              </w:rPr>
              <w:t>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pStyle w:val="NormalWeb"/>
              <w:spacing w:before="0" w:beforeAutospacing="0" w:after="0" w:afterAutospacing="0" w:line="360" w:lineRule="auto"/>
              <w:jc w:val="center"/>
              <w:textAlignment w:val="center"/>
            </w:pPr>
            <w:r w:rsidRPr="001A0B3B">
              <w:rPr>
                <w:kern w:val="24"/>
              </w:rPr>
              <w:t>90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pStyle w:val="NormalWeb"/>
              <w:spacing w:before="0" w:beforeAutospacing="0" w:after="0" w:afterAutospacing="0" w:line="360" w:lineRule="auto"/>
              <w:jc w:val="center"/>
              <w:textAlignment w:val="center"/>
            </w:pPr>
            <w:r w:rsidRPr="001A0B3B">
              <w:rPr>
                <w:kern w:val="24"/>
              </w:rPr>
              <w:t>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pStyle w:val="NormalWeb"/>
              <w:spacing w:before="0" w:beforeAutospacing="0" w:after="0" w:afterAutospacing="0" w:line="360" w:lineRule="auto"/>
              <w:jc w:val="center"/>
              <w:textAlignment w:val="center"/>
            </w:pPr>
            <w:r w:rsidRPr="001A0B3B">
              <w:rPr>
                <w:kern w:val="24"/>
              </w:rPr>
              <w:t>0</w:t>
            </w:r>
          </w:p>
        </w:tc>
      </w:tr>
      <w:tr w:rsidR="007F023C" w:rsidRPr="001A0B3B" w:rsidTr="0008432D">
        <w:trPr>
          <w:trHeight w:val="1067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spacing w:line="360" w:lineRule="auto"/>
              <w:jc w:val="center"/>
              <w:textAlignment w:val="center"/>
              <w:rPr>
                <w:i/>
                <w:iCs/>
                <w:color w:val="000000"/>
                <w:kern w:val="24"/>
                <w:sz w:val="24"/>
                <w:szCs w:val="24"/>
              </w:rPr>
            </w:pPr>
            <w:r w:rsidRPr="001A0B3B">
              <w:rPr>
                <w:i/>
                <w:iCs/>
                <w:color w:val="000000"/>
                <w:kern w:val="24"/>
                <w:sz w:val="24"/>
                <w:szCs w:val="24"/>
              </w:rPr>
              <w:t>28</w:t>
            </w:r>
          </w:p>
        </w:tc>
        <w:tc>
          <w:tcPr>
            <w:tcW w:w="5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4340D" w:rsidRDefault="007F023C" w:rsidP="0008432D">
            <w:pPr>
              <w:pStyle w:val="NormalWeb"/>
              <w:spacing w:before="0" w:beforeAutospacing="0" w:after="0" w:afterAutospacing="0" w:line="360" w:lineRule="auto"/>
              <w:textAlignment w:val="center"/>
            </w:pPr>
            <w:r w:rsidRPr="0014340D">
              <w:rPr>
                <w:bCs/>
                <w:iCs/>
                <w:color w:val="000000"/>
                <w:kern w:val="24"/>
              </w:rPr>
              <w:t>Informācijas tehnoloģijas (datorika) un inženierzinātņu tematiskās grupas informācijas tehnoloģiju programmas (automātika un datortehnika, telekomunikācijas, datorvadība un datorzinātne, signālapstrāde)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pStyle w:val="NormalWeb"/>
              <w:spacing w:before="0" w:beforeAutospacing="0" w:after="0" w:afterAutospacing="0" w:line="360" w:lineRule="auto"/>
              <w:jc w:val="center"/>
              <w:textAlignment w:val="center"/>
              <w:rPr>
                <w:i/>
                <w:iCs/>
              </w:rPr>
            </w:pPr>
            <w:r w:rsidRPr="001A0B3B">
              <w:rPr>
                <w:i/>
                <w:iCs/>
                <w:color w:val="000000"/>
                <w:kern w:val="24"/>
              </w:rPr>
              <w:t>60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pStyle w:val="NormalWeb"/>
              <w:spacing w:before="0" w:beforeAutospacing="0" w:after="0" w:afterAutospacing="0" w:line="360" w:lineRule="auto"/>
              <w:jc w:val="center"/>
              <w:textAlignment w:val="center"/>
            </w:pPr>
            <w:r w:rsidRPr="001A0B3B">
              <w:rPr>
                <w:kern w:val="24"/>
              </w:rPr>
              <w:t>82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pStyle w:val="NormalWeb"/>
              <w:spacing w:before="0" w:beforeAutospacing="0" w:after="0" w:afterAutospacing="0" w:line="360" w:lineRule="auto"/>
              <w:jc w:val="center"/>
              <w:textAlignment w:val="center"/>
            </w:pPr>
            <w:r w:rsidRPr="001A0B3B">
              <w:rPr>
                <w:kern w:val="24"/>
              </w:rPr>
              <w:t>17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pStyle w:val="NormalWeb"/>
              <w:spacing w:before="0" w:beforeAutospacing="0" w:after="0" w:afterAutospacing="0" w:line="360" w:lineRule="auto"/>
              <w:jc w:val="center"/>
              <w:textAlignment w:val="center"/>
            </w:pPr>
            <w:r w:rsidRPr="001A0B3B">
              <w:rPr>
                <w:kern w:val="24"/>
              </w:rPr>
              <w:t>2</w:t>
            </w:r>
          </w:p>
        </w:tc>
      </w:tr>
      <w:tr w:rsidR="007F023C" w:rsidRPr="001A0B3B" w:rsidTr="0008432D">
        <w:trPr>
          <w:trHeight w:val="49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EA23E2" w:rsidRDefault="007F023C" w:rsidP="0008432D">
            <w:pPr>
              <w:spacing w:line="360" w:lineRule="auto"/>
              <w:jc w:val="center"/>
              <w:textAlignment w:val="center"/>
              <w:rPr>
                <w:i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5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EA23E2" w:rsidRDefault="007F023C" w:rsidP="0008432D">
            <w:pPr>
              <w:pStyle w:val="NormalWeb"/>
              <w:spacing w:before="0" w:beforeAutospacing="0" w:after="0" w:afterAutospacing="0" w:line="360" w:lineRule="auto"/>
              <w:textAlignment w:val="center"/>
              <w:rPr>
                <w:b/>
                <w:bCs/>
                <w:iCs/>
                <w:color w:val="000000"/>
                <w:kern w:val="24"/>
              </w:rPr>
            </w:pPr>
            <w:r w:rsidRPr="00EA23E2">
              <w:rPr>
                <w:b/>
                <w:bCs/>
                <w:iCs/>
                <w:color w:val="000000"/>
                <w:kern w:val="24"/>
              </w:rPr>
              <w:t>KOPĀ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pStyle w:val="NormalWeb"/>
              <w:spacing w:before="0" w:beforeAutospacing="0" w:after="0" w:afterAutospacing="0" w:line="360" w:lineRule="auto"/>
              <w:jc w:val="center"/>
              <w:textAlignment w:val="center"/>
              <w:rPr>
                <w:b/>
                <w:bCs/>
                <w:i/>
                <w:iCs/>
              </w:rPr>
            </w:pPr>
            <w:r w:rsidRPr="001A0B3B">
              <w:rPr>
                <w:b/>
                <w:bCs/>
                <w:i/>
                <w:iCs/>
                <w:color w:val="000000"/>
                <w:kern w:val="24"/>
              </w:rPr>
              <w:t>860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pStyle w:val="NormalWeb"/>
              <w:spacing w:before="0" w:beforeAutospacing="0" w:after="0" w:afterAutospacing="0" w:line="360" w:lineRule="auto"/>
              <w:jc w:val="center"/>
              <w:textAlignment w:val="center"/>
              <w:rPr>
                <w:b/>
                <w:bCs/>
              </w:rPr>
            </w:pPr>
            <w:r w:rsidRPr="001A0B3B">
              <w:rPr>
                <w:b/>
                <w:bCs/>
                <w:kern w:val="24"/>
              </w:rPr>
              <w:t>68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pStyle w:val="NormalWeb"/>
              <w:spacing w:before="0" w:beforeAutospacing="0" w:after="0" w:afterAutospacing="0" w:line="360" w:lineRule="auto"/>
              <w:jc w:val="center"/>
              <w:textAlignment w:val="center"/>
              <w:rPr>
                <w:b/>
                <w:bCs/>
              </w:rPr>
            </w:pPr>
            <w:r w:rsidRPr="001A0B3B">
              <w:rPr>
                <w:b/>
                <w:bCs/>
                <w:kern w:val="24"/>
              </w:rPr>
              <w:t>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F023C" w:rsidRPr="001A0B3B" w:rsidRDefault="007F023C" w:rsidP="0008432D">
            <w:pPr>
              <w:pStyle w:val="NormalWeb"/>
              <w:spacing w:before="0" w:beforeAutospacing="0" w:after="0" w:afterAutospacing="0" w:line="360" w:lineRule="auto"/>
              <w:jc w:val="center"/>
              <w:textAlignment w:val="center"/>
              <w:rPr>
                <w:b/>
                <w:bCs/>
              </w:rPr>
            </w:pPr>
            <w:r w:rsidRPr="001A0B3B">
              <w:rPr>
                <w:b/>
                <w:bCs/>
                <w:kern w:val="24"/>
              </w:rPr>
              <w:t>7</w:t>
            </w:r>
          </w:p>
        </w:tc>
      </w:tr>
    </w:tbl>
    <w:p w:rsidR="00BD6C2B" w:rsidRDefault="00BD6C2B"/>
    <w:sectPr w:rsidR="00BD6C2B" w:rsidSect="007F023C">
      <w:headerReference w:type="default" r:id="rId7"/>
      <w:footerReference w:type="default" r:id="rId8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789" w:rsidRDefault="00960789" w:rsidP="00D95574">
      <w:r>
        <w:separator/>
      </w:r>
    </w:p>
  </w:endnote>
  <w:endnote w:type="continuationSeparator" w:id="0">
    <w:p w:rsidR="00960789" w:rsidRDefault="00960789" w:rsidP="00D95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574" w:rsidRDefault="00D95574">
    <w:pPr>
      <w:pStyle w:val="Footer"/>
    </w:pPr>
    <w:r>
      <w:rPr>
        <w:sz w:val="20"/>
      </w:rPr>
      <w:t xml:space="preserve">IZMp1_260314_SPizvert; Informatīvais ziņojums „Par augstākās izglītības studiju programmu izvērtējuma gala rezultātiem, kā arī augstākajai izglītībai piešķirtā valsts budžeta finansējuma izlietojumu 2012.gadā un budžeta vietu sadali 2014.gadā”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789" w:rsidRDefault="00960789" w:rsidP="00D95574">
      <w:r>
        <w:separator/>
      </w:r>
    </w:p>
  </w:footnote>
  <w:footnote w:type="continuationSeparator" w:id="0">
    <w:p w:rsidR="00960789" w:rsidRDefault="00960789" w:rsidP="00D95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7596623"/>
      <w:docPartObj>
        <w:docPartGallery w:val="Page Numbers (Top of Page)"/>
        <w:docPartUnique/>
      </w:docPartObj>
    </w:sdtPr>
    <w:sdtEndPr>
      <w:rPr>
        <w:noProof/>
      </w:rPr>
    </w:sdtEndPr>
    <w:sdtContent>
      <w:p w:rsidR="00D95574" w:rsidRDefault="00D9557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5E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5574" w:rsidRDefault="00D955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ED19B9"/>
    <w:multiLevelType w:val="hybridMultilevel"/>
    <w:tmpl w:val="3384AA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23C"/>
    <w:rsid w:val="00360D91"/>
    <w:rsid w:val="007F023C"/>
    <w:rsid w:val="00857FE1"/>
    <w:rsid w:val="00960789"/>
    <w:rsid w:val="00BD6C2B"/>
    <w:rsid w:val="00CD5EBB"/>
    <w:rsid w:val="00D95574"/>
    <w:rsid w:val="00DF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F978A-D736-475A-9487-A7BBB3D7E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23C"/>
    <w:pPr>
      <w:spacing w:after="0" w:line="240" w:lineRule="auto"/>
    </w:pPr>
    <w:rPr>
      <w:rFonts w:eastAsia="Calibri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023C"/>
    <w:pPr>
      <w:spacing w:before="100" w:beforeAutospacing="1" w:after="100" w:afterAutospacing="1"/>
    </w:pPr>
    <w:rPr>
      <w:rFonts w:eastAsia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9557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574"/>
    <w:rPr>
      <w:rFonts w:eastAsia="Calibri" w:cs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D9557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574"/>
    <w:rPr>
      <w:rFonts w:eastAsia="Calibri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1226</Words>
  <Characters>699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informatīvajam ziņojumam „Par augstākās izglītības studiju programmu izvērtējuma gala rezultātiem, kā arī augstākajai izglītībai piešķirtā valsts budžeta finansējuma izlietojumu 2012.gadā un budžeta vietu sadali 2014.gadā” </vt:lpstr>
    </vt:vector>
  </TitlesOfParts>
  <Manager>AIZID direktore Agrita Kiopa</Manager>
  <Company>Izglītības un zinātnes ministrija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informatīvajam ziņojumam „Par augstākās izglītības studiju programmu izvērtējuma gala rezultātiem, kā arī augstākajai izglītībai piešķirtā valsts budžeta finansējuma izlietojumu 2012.gadā un budžeta vietu sadali 2014.gadā”</dc:title>
  <dc:subject>1.pielikums</dc:subject>
  <dc:creator>Vēsma Abizāre-Vagre</dc:creator>
  <cp:keywords/>
  <dc:description>vesma.abizare-vagre@izm.gov.lv_x000d_
67047752</dc:description>
  <cp:lastModifiedBy>Vēsma Abizāre-Vagre</cp:lastModifiedBy>
  <cp:revision>2</cp:revision>
  <dcterms:created xsi:type="dcterms:W3CDTF">2014-04-09T11:40:00Z</dcterms:created>
  <dcterms:modified xsi:type="dcterms:W3CDTF">2014-04-09T11:40:00Z</dcterms:modified>
</cp:coreProperties>
</file>