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E66" w:rsidRPr="00DB677E" w:rsidRDefault="00775E66" w:rsidP="00775E66">
      <w:pPr>
        <w:spacing w:after="0" w:line="240" w:lineRule="auto"/>
        <w:jc w:val="right"/>
        <w:outlineLvl w:val="0"/>
        <w:rPr>
          <w:rFonts w:ascii="Times New Roman" w:eastAsia="Times New Roman" w:hAnsi="Times New Roman" w:cs="Times New Roman"/>
          <w:sz w:val="28"/>
          <w:szCs w:val="28"/>
          <w:lang w:eastAsia="lv-LV"/>
        </w:rPr>
      </w:pPr>
      <w:r w:rsidRPr="00DB677E">
        <w:rPr>
          <w:rFonts w:ascii="Times New Roman" w:eastAsia="Times New Roman" w:hAnsi="Times New Roman" w:cs="Times New Roman"/>
          <w:sz w:val="28"/>
          <w:szCs w:val="28"/>
          <w:lang w:eastAsia="lv-LV"/>
        </w:rPr>
        <w:t>Projekts</w:t>
      </w:r>
    </w:p>
    <w:p w:rsidR="00775E66" w:rsidRPr="00DB677E" w:rsidRDefault="00775E66" w:rsidP="00775E66">
      <w:pPr>
        <w:spacing w:after="0" w:line="240" w:lineRule="auto"/>
        <w:jc w:val="right"/>
        <w:outlineLvl w:val="0"/>
        <w:rPr>
          <w:rFonts w:ascii="Times New Roman" w:eastAsia="Times New Roman" w:hAnsi="Times New Roman" w:cs="Times New Roman"/>
          <w:sz w:val="28"/>
          <w:szCs w:val="28"/>
          <w:lang w:eastAsia="lv-LV"/>
        </w:rPr>
      </w:pPr>
    </w:p>
    <w:p w:rsidR="00775E66" w:rsidRPr="00DB677E" w:rsidRDefault="00775E66" w:rsidP="00775E66">
      <w:pPr>
        <w:spacing w:before="120" w:after="0" w:line="240" w:lineRule="auto"/>
        <w:jc w:val="center"/>
        <w:rPr>
          <w:rFonts w:ascii="Times New Roman" w:eastAsia="Times New Roman" w:hAnsi="Times New Roman" w:cs="Times New Roman"/>
          <w:sz w:val="28"/>
          <w:szCs w:val="28"/>
          <w:lang w:eastAsia="lv-LV"/>
        </w:rPr>
      </w:pPr>
      <w:r w:rsidRPr="00DB677E">
        <w:rPr>
          <w:rFonts w:ascii="Times New Roman" w:eastAsia="Times New Roman" w:hAnsi="Times New Roman" w:cs="Times New Roman"/>
          <w:sz w:val="28"/>
          <w:szCs w:val="28"/>
          <w:lang w:eastAsia="lv-LV"/>
        </w:rPr>
        <w:t>LATVIJAS REPUBLIKAS MINISTRU KABINETS</w:t>
      </w:r>
    </w:p>
    <w:p w:rsidR="00775E66" w:rsidRPr="00DB677E" w:rsidRDefault="00775E66" w:rsidP="00775E66">
      <w:pPr>
        <w:spacing w:after="0" w:line="240" w:lineRule="auto"/>
        <w:jc w:val="right"/>
        <w:outlineLvl w:val="0"/>
        <w:rPr>
          <w:rFonts w:ascii="Times New Roman" w:eastAsia="Times New Roman" w:hAnsi="Times New Roman" w:cs="Times New Roman"/>
          <w:sz w:val="28"/>
          <w:szCs w:val="28"/>
          <w:lang w:eastAsia="lv-LV"/>
        </w:rPr>
      </w:pPr>
    </w:p>
    <w:p w:rsidR="00775E66" w:rsidRPr="00DB677E" w:rsidRDefault="00775E66" w:rsidP="00775E66">
      <w:pPr>
        <w:tabs>
          <w:tab w:val="right" w:pos="9072"/>
        </w:tabs>
        <w:spacing w:after="0" w:line="240" w:lineRule="auto"/>
        <w:rPr>
          <w:rFonts w:ascii="Times New Roman" w:eastAsia="Times New Roman" w:hAnsi="Times New Roman" w:cs="Times New Roman"/>
          <w:sz w:val="28"/>
          <w:szCs w:val="28"/>
          <w:lang w:eastAsia="lv-LV"/>
        </w:rPr>
      </w:pPr>
      <w:r w:rsidRPr="00DB677E">
        <w:rPr>
          <w:rFonts w:ascii="Times New Roman" w:eastAsia="Times New Roman" w:hAnsi="Times New Roman" w:cs="Times New Roman"/>
          <w:sz w:val="28"/>
          <w:szCs w:val="28"/>
          <w:lang w:eastAsia="lv-LV"/>
        </w:rPr>
        <w:t xml:space="preserve">2014.gada ._______ </w:t>
      </w:r>
      <w:r w:rsidRPr="00DB677E">
        <w:rPr>
          <w:rFonts w:ascii="Times New Roman" w:eastAsia="Times New Roman" w:hAnsi="Times New Roman" w:cs="Times New Roman"/>
          <w:sz w:val="28"/>
          <w:szCs w:val="28"/>
          <w:lang w:eastAsia="lv-LV"/>
        </w:rPr>
        <w:tab/>
        <w:t>Noteikumi nr.</w:t>
      </w:r>
    </w:p>
    <w:p w:rsidR="00775E66" w:rsidRPr="00DB677E" w:rsidRDefault="00775E66" w:rsidP="00775E66">
      <w:pPr>
        <w:tabs>
          <w:tab w:val="right" w:pos="9072"/>
        </w:tabs>
        <w:spacing w:after="120" w:line="240" w:lineRule="auto"/>
        <w:jc w:val="both"/>
        <w:rPr>
          <w:rFonts w:ascii="Times New Roman" w:eastAsia="Calibri" w:hAnsi="Times New Roman" w:cs="Times New Roman"/>
          <w:sz w:val="28"/>
          <w:szCs w:val="28"/>
        </w:rPr>
      </w:pPr>
      <w:r w:rsidRPr="00DB677E">
        <w:rPr>
          <w:rFonts w:ascii="Times New Roman" w:eastAsia="Calibri" w:hAnsi="Times New Roman" w:cs="Times New Roman"/>
          <w:sz w:val="28"/>
          <w:szCs w:val="28"/>
        </w:rPr>
        <w:t xml:space="preserve">Rīgā </w:t>
      </w:r>
      <w:r w:rsidRPr="00DB677E">
        <w:rPr>
          <w:rFonts w:ascii="Times New Roman" w:eastAsia="Calibri" w:hAnsi="Times New Roman" w:cs="Times New Roman"/>
          <w:sz w:val="28"/>
          <w:szCs w:val="28"/>
        </w:rPr>
        <w:tab/>
        <w:t>(prot. nr. .§)</w:t>
      </w:r>
    </w:p>
    <w:p w:rsidR="00775E66" w:rsidRPr="00DB677E" w:rsidRDefault="00775E66" w:rsidP="00775E66">
      <w:pPr>
        <w:spacing w:after="0" w:line="240" w:lineRule="auto"/>
        <w:rPr>
          <w:rFonts w:ascii="Times New Roman" w:eastAsia="Times New Roman" w:hAnsi="Times New Roman" w:cs="Times New Roman"/>
          <w:sz w:val="28"/>
          <w:szCs w:val="28"/>
          <w:lang w:eastAsia="lv-LV"/>
        </w:rPr>
      </w:pPr>
    </w:p>
    <w:p w:rsidR="00775E66" w:rsidRPr="00DB677E" w:rsidRDefault="00775E66" w:rsidP="00775E66">
      <w:pPr>
        <w:spacing w:after="120" w:line="240" w:lineRule="auto"/>
        <w:jc w:val="center"/>
        <w:rPr>
          <w:rFonts w:ascii="Times New Roman" w:eastAsia="Times New Roman" w:hAnsi="Times New Roman" w:cs="Times New Roman"/>
          <w:b/>
          <w:sz w:val="28"/>
          <w:szCs w:val="28"/>
          <w:lang w:eastAsia="lv-LV"/>
        </w:rPr>
      </w:pPr>
      <w:bookmarkStart w:id="0" w:name="OLE_LINK1"/>
      <w:bookmarkStart w:id="1" w:name="OLE_LINK2"/>
      <w:bookmarkStart w:id="2" w:name="OLE_LINK3"/>
      <w:bookmarkStart w:id="3" w:name="OLE_LINK4"/>
      <w:bookmarkStart w:id="4" w:name="OLE_LINK5"/>
      <w:bookmarkStart w:id="5" w:name="OLE_LINK17"/>
      <w:r w:rsidRPr="00DB677E">
        <w:rPr>
          <w:rFonts w:ascii="Times New Roman" w:eastAsia="Times New Roman" w:hAnsi="Times New Roman" w:cs="Times New Roman"/>
          <w:b/>
          <w:sz w:val="28"/>
          <w:szCs w:val="28"/>
          <w:lang w:eastAsia="lv-LV"/>
        </w:rPr>
        <w:t>Noteikumi par speciālo zināšanu bērnu tiesību aizsardzības jomā apguves kārtību, šo zināšanu saturu</w:t>
      </w:r>
      <w:bookmarkEnd w:id="0"/>
      <w:bookmarkEnd w:id="1"/>
      <w:bookmarkEnd w:id="2"/>
      <w:r w:rsidRPr="00DB677E">
        <w:rPr>
          <w:rFonts w:ascii="Times New Roman" w:eastAsia="Times New Roman" w:hAnsi="Times New Roman" w:cs="Times New Roman"/>
          <w:b/>
          <w:sz w:val="28"/>
          <w:szCs w:val="28"/>
          <w:lang w:eastAsia="lv-LV"/>
        </w:rPr>
        <w:t xml:space="preserve"> un apjomu</w:t>
      </w:r>
    </w:p>
    <w:bookmarkEnd w:id="3"/>
    <w:bookmarkEnd w:id="4"/>
    <w:bookmarkEnd w:id="5"/>
    <w:p w:rsidR="00775E66" w:rsidRPr="00DB677E" w:rsidRDefault="00775E66" w:rsidP="00775E66">
      <w:pPr>
        <w:spacing w:after="0" w:line="240" w:lineRule="auto"/>
        <w:jc w:val="right"/>
        <w:rPr>
          <w:rFonts w:ascii="Times New Roman" w:eastAsia="Times New Roman" w:hAnsi="Times New Roman" w:cs="Times New Roman"/>
          <w:sz w:val="24"/>
          <w:szCs w:val="24"/>
          <w:lang w:eastAsia="lv-LV"/>
        </w:rPr>
      </w:pPr>
      <w:r w:rsidRPr="00DB677E">
        <w:rPr>
          <w:rFonts w:ascii="Times New Roman" w:eastAsia="Times New Roman" w:hAnsi="Times New Roman" w:cs="Times New Roman"/>
          <w:sz w:val="24"/>
          <w:szCs w:val="24"/>
          <w:lang w:eastAsia="lv-LV"/>
        </w:rPr>
        <w:t>Izdoti saskaņā ar</w:t>
      </w:r>
    </w:p>
    <w:p w:rsidR="00775E66" w:rsidRPr="00DB677E" w:rsidRDefault="00775E66" w:rsidP="00775E66">
      <w:pPr>
        <w:spacing w:after="0" w:line="240" w:lineRule="auto"/>
        <w:jc w:val="right"/>
        <w:rPr>
          <w:rFonts w:ascii="Times New Roman" w:eastAsia="Times New Roman" w:hAnsi="Times New Roman" w:cs="Times New Roman"/>
          <w:sz w:val="24"/>
          <w:szCs w:val="24"/>
          <w:lang w:eastAsia="lv-LV"/>
        </w:rPr>
      </w:pPr>
      <w:r w:rsidRPr="00DB677E">
        <w:rPr>
          <w:rFonts w:ascii="Times New Roman" w:eastAsia="Times New Roman" w:hAnsi="Times New Roman" w:cs="Times New Roman"/>
          <w:sz w:val="24"/>
          <w:szCs w:val="24"/>
          <w:lang w:eastAsia="lv-LV"/>
        </w:rPr>
        <w:t>Bērnu tiesību aizsardzības likuma</w:t>
      </w:r>
    </w:p>
    <w:p w:rsidR="00775E66" w:rsidRPr="00DB677E" w:rsidRDefault="00775E66" w:rsidP="00775E66">
      <w:pPr>
        <w:spacing w:after="0" w:line="240" w:lineRule="auto"/>
        <w:jc w:val="right"/>
        <w:rPr>
          <w:rFonts w:ascii="Times New Roman" w:eastAsia="Times New Roman" w:hAnsi="Times New Roman" w:cs="Times New Roman"/>
          <w:sz w:val="24"/>
          <w:szCs w:val="24"/>
          <w:lang w:eastAsia="lv-LV"/>
        </w:rPr>
      </w:pPr>
      <w:r w:rsidRPr="00DB677E">
        <w:rPr>
          <w:rFonts w:ascii="Times New Roman" w:eastAsia="Times New Roman" w:hAnsi="Times New Roman" w:cs="Times New Roman"/>
          <w:sz w:val="24"/>
          <w:szCs w:val="24"/>
          <w:lang w:eastAsia="lv-LV"/>
        </w:rPr>
        <w:t>5</w:t>
      </w:r>
      <w:r w:rsidRPr="00DB677E">
        <w:rPr>
          <w:rFonts w:ascii="Times New Roman" w:eastAsia="Times New Roman" w:hAnsi="Times New Roman" w:cs="Times New Roman"/>
          <w:sz w:val="24"/>
          <w:szCs w:val="24"/>
          <w:vertAlign w:val="superscript"/>
          <w:lang w:eastAsia="lv-LV"/>
        </w:rPr>
        <w:t>1</w:t>
      </w:r>
      <w:r w:rsidRPr="00DB677E">
        <w:rPr>
          <w:rFonts w:ascii="Times New Roman" w:eastAsia="Times New Roman" w:hAnsi="Times New Roman" w:cs="Times New Roman"/>
          <w:sz w:val="24"/>
          <w:szCs w:val="24"/>
          <w:lang w:eastAsia="lv-LV"/>
        </w:rPr>
        <w:t>.panta otro daļu</w:t>
      </w:r>
    </w:p>
    <w:p w:rsidR="00775E66" w:rsidRPr="00DB677E" w:rsidRDefault="00775E66" w:rsidP="00775E66">
      <w:pPr>
        <w:spacing w:after="0" w:line="240" w:lineRule="auto"/>
        <w:jc w:val="both"/>
        <w:rPr>
          <w:rFonts w:ascii="Times New Roman" w:eastAsia="Times New Roman" w:hAnsi="Times New Roman" w:cs="Times New Roman"/>
          <w:sz w:val="28"/>
          <w:szCs w:val="28"/>
          <w:lang w:eastAsia="lv-LV"/>
        </w:rPr>
      </w:pPr>
    </w:p>
    <w:p w:rsidR="00775E66" w:rsidRDefault="00775E66" w:rsidP="00775E66">
      <w:pPr>
        <w:spacing w:after="120" w:line="240" w:lineRule="auto"/>
        <w:jc w:val="both"/>
        <w:rPr>
          <w:rFonts w:ascii="Times New Roman" w:eastAsia="Times New Roman" w:hAnsi="Times New Roman" w:cs="Times New Roman"/>
          <w:sz w:val="28"/>
          <w:szCs w:val="28"/>
          <w:lang w:eastAsia="lv-LV"/>
        </w:rPr>
      </w:pPr>
      <w:r w:rsidRPr="00DB677E">
        <w:rPr>
          <w:rFonts w:ascii="Times New Roman" w:eastAsia="Times New Roman" w:hAnsi="Times New Roman" w:cs="Times New Roman"/>
          <w:sz w:val="28"/>
          <w:szCs w:val="28"/>
          <w:lang w:eastAsia="lv-LV"/>
        </w:rPr>
        <w:t>1. Noteikumi nosaka kārtību, kādā Bērnu tiesību aizsardzības likum</w:t>
      </w:r>
      <w:r w:rsidR="005D75EB">
        <w:rPr>
          <w:rFonts w:ascii="Times New Roman" w:eastAsia="Times New Roman" w:hAnsi="Times New Roman" w:cs="Times New Roman"/>
          <w:sz w:val="28"/>
          <w:szCs w:val="28"/>
          <w:lang w:eastAsia="lv-LV"/>
        </w:rPr>
        <w:t>ā</w:t>
      </w:r>
      <w:r w:rsidRPr="00DB677E">
        <w:rPr>
          <w:rFonts w:ascii="Times New Roman" w:eastAsia="Times New Roman" w:hAnsi="Times New Roman" w:cs="Times New Roman"/>
          <w:sz w:val="28"/>
          <w:szCs w:val="28"/>
          <w:lang w:eastAsia="lv-LV"/>
        </w:rPr>
        <w:t xml:space="preserve">  noteiktie subjekti, kuriem nepieciešamas speciālās zināšanas bērnu tiesību aizsardzības jomā (turpmāk – speciālists), apgūst </w:t>
      </w:r>
      <w:r w:rsidR="002300E9">
        <w:rPr>
          <w:rFonts w:ascii="Times New Roman" w:eastAsia="Times New Roman" w:hAnsi="Times New Roman" w:cs="Times New Roman"/>
          <w:sz w:val="28"/>
          <w:szCs w:val="28"/>
          <w:lang w:eastAsia="lv-LV"/>
        </w:rPr>
        <w:t xml:space="preserve">un pilnveido </w:t>
      </w:r>
      <w:r w:rsidRPr="00DB677E">
        <w:rPr>
          <w:rFonts w:ascii="Times New Roman" w:eastAsia="Times New Roman" w:hAnsi="Times New Roman" w:cs="Times New Roman"/>
          <w:sz w:val="28"/>
          <w:szCs w:val="28"/>
          <w:lang w:eastAsia="lv-LV"/>
        </w:rPr>
        <w:t>speciālās zināšanas bērnu tiesību aizsardzības jomā</w:t>
      </w:r>
      <w:r w:rsidR="00381076">
        <w:rPr>
          <w:rFonts w:ascii="Times New Roman" w:eastAsia="Times New Roman" w:hAnsi="Times New Roman" w:cs="Times New Roman"/>
          <w:sz w:val="28"/>
          <w:szCs w:val="28"/>
          <w:lang w:eastAsia="lv-LV"/>
        </w:rPr>
        <w:t xml:space="preserve"> (turpmāk – speciālās zināšanas)</w:t>
      </w:r>
      <w:r w:rsidRPr="00DB677E">
        <w:rPr>
          <w:rFonts w:ascii="Times New Roman" w:eastAsia="Times New Roman" w:hAnsi="Times New Roman" w:cs="Times New Roman"/>
          <w:sz w:val="28"/>
          <w:szCs w:val="28"/>
          <w:lang w:eastAsia="lv-LV"/>
        </w:rPr>
        <w:t>, šo zināšanu saturu un apjomu.</w:t>
      </w:r>
    </w:p>
    <w:p w:rsidR="0082525E" w:rsidRDefault="0067483D"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Speciālās zināšanas </w:t>
      </w:r>
      <w:r w:rsidR="005D75EB">
        <w:rPr>
          <w:rFonts w:ascii="Times New Roman" w:eastAsia="Times New Roman" w:hAnsi="Times New Roman" w:cs="Times New Roman"/>
          <w:sz w:val="28"/>
          <w:szCs w:val="28"/>
          <w:lang w:eastAsia="lv-LV"/>
        </w:rPr>
        <w:t xml:space="preserve">speciālisti </w:t>
      </w:r>
      <w:r>
        <w:rPr>
          <w:rFonts w:ascii="Times New Roman" w:eastAsia="Times New Roman" w:hAnsi="Times New Roman" w:cs="Times New Roman"/>
          <w:sz w:val="28"/>
          <w:szCs w:val="28"/>
          <w:lang w:eastAsia="lv-LV"/>
        </w:rPr>
        <w:t xml:space="preserve">apgūst </w:t>
      </w:r>
      <w:r w:rsidR="005D75EB">
        <w:rPr>
          <w:rFonts w:ascii="Times New Roman" w:eastAsia="Times New Roman" w:hAnsi="Times New Roman" w:cs="Times New Roman"/>
          <w:sz w:val="28"/>
          <w:szCs w:val="28"/>
          <w:lang w:eastAsia="lv-LV"/>
        </w:rPr>
        <w:t>vienā no šādiem veidiem:</w:t>
      </w:r>
    </w:p>
    <w:p w:rsidR="0067483D" w:rsidRDefault="0067483D" w:rsidP="00E87F19">
      <w:pPr>
        <w:spacing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 atbilstoši </w:t>
      </w:r>
      <w:r w:rsidR="005D75EB">
        <w:rPr>
          <w:rFonts w:ascii="Times New Roman" w:eastAsia="Times New Roman" w:hAnsi="Times New Roman" w:cs="Times New Roman"/>
          <w:sz w:val="28"/>
          <w:szCs w:val="28"/>
          <w:lang w:eastAsia="lv-LV"/>
        </w:rPr>
        <w:t xml:space="preserve">attiecīgu </w:t>
      </w:r>
      <w:r>
        <w:rPr>
          <w:rFonts w:ascii="Times New Roman" w:eastAsia="Times New Roman" w:hAnsi="Times New Roman" w:cs="Times New Roman"/>
          <w:sz w:val="28"/>
          <w:szCs w:val="28"/>
          <w:lang w:eastAsia="lv-LV"/>
        </w:rPr>
        <w:t xml:space="preserve">speciālistu </w:t>
      </w:r>
      <w:r w:rsidR="005D75EB">
        <w:rPr>
          <w:rFonts w:ascii="Times New Roman" w:eastAsia="Times New Roman" w:hAnsi="Times New Roman" w:cs="Times New Roman"/>
          <w:sz w:val="28"/>
          <w:szCs w:val="28"/>
          <w:lang w:eastAsia="lv-LV"/>
        </w:rPr>
        <w:t>apmācīb</w:t>
      </w:r>
      <w:r w:rsidR="00363536">
        <w:rPr>
          <w:rFonts w:ascii="Times New Roman" w:eastAsia="Times New Roman" w:hAnsi="Times New Roman" w:cs="Times New Roman"/>
          <w:sz w:val="28"/>
          <w:szCs w:val="28"/>
          <w:lang w:eastAsia="lv-LV"/>
        </w:rPr>
        <w:t>u</w:t>
      </w:r>
      <w:r>
        <w:rPr>
          <w:rFonts w:ascii="Times New Roman" w:eastAsia="Times New Roman" w:hAnsi="Times New Roman" w:cs="Times New Roman"/>
          <w:sz w:val="28"/>
          <w:szCs w:val="28"/>
          <w:lang w:eastAsia="lv-LV"/>
        </w:rPr>
        <w:t xml:space="preserve"> regulējošajiem normatīvajiem aktiem:</w:t>
      </w:r>
    </w:p>
    <w:p w:rsidR="0067483D" w:rsidRDefault="0067483D" w:rsidP="00E87F19">
      <w:pPr>
        <w:spacing w:after="12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2.1.1. </w:t>
      </w:r>
      <w:r w:rsidRPr="00DB677E">
        <w:rPr>
          <w:rFonts w:ascii="Times New Roman" w:eastAsia="Times New Roman" w:hAnsi="Times New Roman" w:cs="Times New Roman"/>
          <w:sz w:val="28"/>
          <w:szCs w:val="28"/>
          <w:lang w:eastAsia="lv-LV"/>
        </w:rPr>
        <w:t>bāriņtiesu priekšsēdētāji, bāriņtiesu priekšsēdētāj</w:t>
      </w:r>
      <w:r w:rsidR="005D75EB">
        <w:rPr>
          <w:rFonts w:ascii="Times New Roman" w:eastAsia="Times New Roman" w:hAnsi="Times New Roman" w:cs="Times New Roman"/>
          <w:sz w:val="28"/>
          <w:szCs w:val="28"/>
          <w:lang w:eastAsia="lv-LV"/>
        </w:rPr>
        <w:t>u</w:t>
      </w:r>
      <w:r w:rsidRPr="00DB677E">
        <w:rPr>
          <w:rFonts w:ascii="Times New Roman" w:eastAsia="Times New Roman" w:hAnsi="Times New Roman" w:cs="Times New Roman"/>
          <w:sz w:val="28"/>
          <w:szCs w:val="28"/>
          <w:lang w:eastAsia="lv-LV"/>
        </w:rPr>
        <w:t xml:space="preserve"> vietnieki un bāriņtiesu locekļi </w:t>
      </w:r>
      <w:r w:rsidR="00600893">
        <w:rPr>
          <w:rFonts w:ascii="Times New Roman" w:eastAsia="Times New Roman" w:hAnsi="Times New Roman" w:cs="Times New Roman"/>
          <w:sz w:val="28"/>
          <w:szCs w:val="28"/>
          <w:lang w:eastAsia="lv-LV"/>
        </w:rPr>
        <w:t xml:space="preserve">- </w:t>
      </w:r>
      <w:r w:rsidRPr="00DB677E">
        <w:rPr>
          <w:rFonts w:ascii="Times New Roman" w:eastAsia="Times New Roman" w:hAnsi="Times New Roman" w:cs="Times New Roman"/>
          <w:sz w:val="28"/>
          <w:szCs w:val="28"/>
          <w:lang w:eastAsia="lv-LV"/>
        </w:rPr>
        <w:t>atbilstoši normatīvajiem aktiem par bāriņtiesas priekšsēdētāja, bāriņtiesas priekšsēdētāja vietnieka un bāriņtiesas locekļa apmācību</w:t>
      </w:r>
      <w:r>
        <w:rPr>
          <w:rFonts w:ascii="Times New Roman" w:eastAsia="Times New Roman" w:hAnsi="Times New Roman" w:cs="Times New Roman"/>
          <w:sz w:val="28"/>
          <w:szCs w:val="28"/>
          <w:lang w:eastAsia="lv-LV"/>
        </w:rPr>
        <w:t>;</w:t>
      </w:r>
    </w:p>
    <w:p w:rsidR="0067483D" w:rsidRDefault="0067483D" w:rsidP="00E87F19">
      <w:pPr>
        <w:spacing w:after="12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2.1.2. </w:t>
      </w:r>
      <w:r w:rsidRPr="00DB677E">
        <w:rPr>
          <w:rFonts w:ascii="Times New Roman" w:eastAsia="Times New Roman" w:hAnsi="Times New Roman" w:cs="Times New Roman"/>
          <w:sz w:val="28"/>
          <w:szCs w:val="28"/>
          <w:lang w:eastAsia="lv-LV"/>
        </w:rPr>
        <w:t xml:space="preserve">jaunatnes lietu speciālisti </w:t>
      </w:r>
      <w:r w:rsidR="00600893">
        <w:rPr>
          <w:rFonts w:ascii="Times New Roman" w:eastAsia="Times New Roman" w:hAnsi="Times New Roman" w:cs="Times New Roman"/>
          <w:sz w:val="28"/>
          <w:szCs w:val="28"/>
          <w:lang w:eastAsia="lv-LV"/>
        </w:rPr>
        <w:t xml:space="preserve">- </w:t>
      </w:r>
      <w:r w:rsidRPr="00DB677E">
        <w:rPr>
          <w:rFonts w:ascii="Times New Roman" w:eastAsia="Times New Roman" w:hAnsi="Times New Roman" w:cs="Times New Roman"/>
          <w:sz w:val="28"/>
          <w:szCs w:val="28"/>
          <w:lang w:eastAsia="lv-LV"/>
        </w:rPr>
        <w:t>atbilstoši normatīvajiem aktiem par jaunatnes lietu speciālistu apmācību</w:t>
      </w:r>
      <w:r>
        <w:rPr>
          <w:rFonts w:ascii="Times New Roman" w:eastAsia="Times New Roman" w:hAnsi="Times New Roman" w:cs="Times New Roman"/>
          <w:sz w:val="28"/>
          <w:szCs w:val="28"/>
          <w:lang w:eastAsia="lv-LV"/>
        </w:rPr>
        <w:t>;</w:t>
      </w:r>
    </w:p>
    <w:p w:rsidR="0067483D" w:rsidRDefault="0067483D" w:rsidP="00E87F19">
      <w:pPr>
        <w:spacing w:after="120" w:line="240" w:lineRule="auto"/>
        <w:ind w:left="72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2.1.3. </w:t>
      </w:r>
      <w:r w:rsidRPr="00DB677E">
        <w:rPr>
          <w:rFonts w:ascii="Times New Roman" w:eastAsia="Times New Roman" w:hAnsi="Times New Roman" w:cs="Times New Roman"/>
          <w:sz w:val="28"/>
          <w:szCs w:val="28"/>
          <w:lang w:eastAsia="lv-LV"/>
        </w:rPr>
        <w:t xml:space="preserve">vispārējās izglītības, profesionālās izglītības un interešu izglītības pedagogi </w:t>
      </w:r>
      <w:r w:rsidR="00600893">
        <w:rPr>
          <w:rFonts w:ascii="Times New Roman" w:eastAsia="Times New Roman" w:hAnsi="Times New Roman" w:cs="Times New Roman"/>
          <w:sz w:val="28"/>
          <w:szCs w:val="28"/>
          <w:lang w:eastAsia="lv-LV"/>
        </w:rPr>
        <w:t xml:space="preserve">- </w:t>
      </w:r>
      <w:r w:rsidRPr="00DB677E">
        <w:rPr>
          <w:rFonts w:ascii="Times New Roman" w:eastAsia="Times New Roman" w:hAnsi="Times New Roman" w:cs="Times New Roman"/>
          <w:sz w:val="28"/>
          <w:szCs w:val="28"/>
          <w:lang w:eastAsia="lv-LV"/>
        </w:rPr>
        <w:t>atbilstoši normatīvajiem aktiem par pedagogu profesionālās kvalifikācijas pilnveides kārtību</w:t>
      </w:r>
      <w:r>
        <w:rPr>
          <w:rFonts w:ascii="Times New Roman" w:eastAsia="Times New Roman" w:hAnsi="Times New Roman" w:cs="Times New Roman"/>
          <w:sz w:val="28"/>
          <w:szCs w:val="28"/>
          <w:lang w:eastAsia="lv-LV"/>
        </w:rPr>
        <w:t>;</w:t>
      </w:r>
    </w:p>
    <w:p w:rsidR="0067483D" w:rsidRDefault="0067483D" w:rsidP="00E87F19">
      <w:pPr>
        <w:spacing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2.2. apgūstot profesionālās kvalifikācijas pilnveides programmu (turpmāk – izglītības programma);</w:t>
      </w:r>
    </w:p>
    <w:p w:rsidR="0067483D" w:rsidRPr="00DB677E" w:rsidRDefault="0067483D" w:rsidP="00E87F19">
      <w:pPr>
        <w:spacing w:after="120" w:line="240" w:lineRule="auto"/>
        <w:ind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2.3. </w:t>
      </w:r>
      <w:r w:rsidR="00B44F85">
        <w:rPr>
          <w:rFonts w:ascii="Times New Roman" w:eastAsia="Times New Roman" w:hAnsi="Times New Roman" w:cs="Times New Roman"/>
          <w:sz w:val="28"/>
          <w:szCs w:val="28"/>
          <w:lang w:eastAsia="lv-LV"/>
        </w:rPr>
        <w:t>piedaloties darba devēja organizētajās apmācībās, ja speciālists atbilstoši</w:t>
      </w:r>
      <w:r>
        <w:rPr>
          <w:rFonts w:ascii="Times New Roman" w:eastAsia="Times New Roman" w:hAnsi="Times New Roman" w:cs="Times New Roman"/>
          <w:sz w:val="28"/>
          <w:szCs w:val="28"/>
          <w:lang w:eastAsia="lv-LV"/>
        </w:rPr>
        <w:t xml:space="preserve"> </w:t>
      </w:r>
      <w:r w:rsidR="00B44F85" w:rsidRPr="00DB677E">
        <w:rPr>
          <w:rFonts w:ascii="Times New Roman" w:eastAsia="Times New Roman" w:hAnsi="Times New Roman" w:cs="Times New Roman"/>
          <w:sz w:val="28"/>
          <w:szCs w:val="28"/>
          <w:lang w:eastAsia="lv-LV"/>
        </w:rPr>
        <w:t>Bērnu tiesību aizsardzības likuma 5.</w:t>
      </w:r>
      <w:r w:rsidR="00B44F85" w:rsidRPr="00DB677E">
        <w:rPr>
          <w:rFonts w:ascii="Times New Roman" w:eastAsia="Times New Roman" w:hAnsi="Times New Roman" w:cs="Times New Roman"/>
          <w:sz w:val="28"/>
          <w:szCs w:val="28"/>
          <w:vertAlign w:val="superscript"/>
          <w:lang w:eastAsia="lv-LV"/>
        </w:rPr>
        <w:t>1</w:t>
      </w:r>
      <w:r w:rsidR="00B44F85" w:rsidRPr="00DB677E">
        <w:rPr>
          <w:rFonts w:ascii="Times New Roman" w:eastAsia="Times New Roman" w:hAnsi="Times New Roman" w:cs="Times New Roman"/>
          <w:sz w:val="28"/>
          <w:szCs w:val="28"/>
          <w:lang w:eastAsia="lv-LV"/>
        </w:rPr>
        <w:t>panta pirmās daļas 20.punktā minētā</w:t>
      </w:r>
      <w:r w:rsidR="00B44F85">
        <w:rPr>
          <w:rFonts w:ascii="Times New Roman" w:eastAsia="Times New Roman" w:hAnsi="Times New Roman" w:cs="Times New Roman"/>
          <w:sz w:val="28"/>
          <w:szCs w:val="28"/>
          <w:lang w:eastAsia="lv-LV"/>
        </w:rPr>
        <w:t>j</w:t>
      </w:r>
      <w:r w:rsidR="005D75EB">
        <w:rPr>
          <w:rFonts w:ascii="Times New Roman" w:eastAsia="Times New Roman" w:hAnsi="Times New Roman" w:cs="Times New Roman"/>
          <w:sz w:val="28"/>
          <w:szCs w:val="28"/>
          <w:lang w:eastAsia="lv-LV"/>
        </w:rPr>
        <w:t>a</w:t>
      </w:r>
      <w:r w:rsidR="00B44F85">
        <w:rPr>
          <w:rFonts w:ascii="Times New Roman" w:eastAsia="Times New Roman" w:hAnsi="Times New Roman" w:cs="Times New Roman"/>
          <w:sz w:val="28"/>
          <w:szCs w:val="28"/>
          <w:lang w:eastAsia="lv-LV"/>
        </w:rPr>
        <w:t>m</w:t>
      </w:r>
      <w:r w:rsidR="00B44F85" w:rsidRPr="00DB677E">
        <w:rPr>
          <w:rFonts w:ascii="Times New Roman" w:eastAsia="Times New Roman" w:hAnsi="Times New Roman" w:cs="Times New Roman"/>
          <w:sz w:val="28"/>
          <w:szCs w:val="28"/>
          <w:lang w:eastAsia="lv-LV"/>
        </w:rPr>
        <w:t xml:space="preserve"> </w:t>
      </w:r>
      <w:r w:rsidR="00B44F85">
        <w:rPr>
          <w:rFonts w:ascii="Times New Roman" w:eastAsia="Times New Roman" w:hAnsi="Times New Roman" w:cs="Times New Roman"/>
          <w:sz w:val="28"/>
          <w:szCs w:val="28"/>
          <w:lang w:eastAsia="lv-LV"/>
        </w:rPr>
        <w:t xml:space="preserve">ir </w:t>
      </w:r>
      <w:r w:rsidR="00B44F85" w:rsidRPr="00DB677E">
        <w:rPr>
          <w:rFonts w:ascii="Times New Roman" w:eastAsia="Times New Roman" w:hAnsi="Times New Roman" w:cs="Times New Roman"/>
          <w:sz w:val="28"/>
          <w:szCs w:val="28"/>
          <w:lang w:eastAsia="lv-LV"/>
        </w:rPr>
        <w:t>cit</w:t>
      </w:r>
      <w:r w:rsidR="00B44F85">
        <w:rPr>
          <w:rFonts w:ascii="Times New Roman" w:eastAsia="Times New Roman" w:hAnsi="Times New Roman" w:cs="Times New Roman"/>
          <w:sz w:val="28"/>
          <w:szCs w:val="28"/>
          <w:lang w:eastAsia="lv-LV"/>
        </w:rPr>
        <w:t>a</w:t>
      </w:r>
      <w:r w:rsidR="00B44F85" w:rsidRPr="00DB677E">
        <w:rPr>
          <w:rFonts w:ascii="Times New Roman" w:eastAsia="Times New Roman" w:hAnsi="Times New Roman" w:cs="Times New Roman"/>
          <w:sz w:val="28"/>
          <w:szCs w:val="28"/>
          <w:lang w:eastAsia="lv-LV"/>
        </w:rPr>
        <w:t xml:space="preserve"> person</w:t>
      </w:r>
      <w:r w:rsidR="00B44F85">
        <w:rPr>
          <w:rFonts w:ascii="Times New Roman" w:eastAsia="Times New Roman" w:hAnsi="Times New Roman" w:cs="Times New Roman"/>
          <w:sz w:val="28"/>
          <w:szCs w:val="28"/>
          <w:lang w:eastAsia="lv-LV"/>
        </w:rPr>
        <w:t>a</w:t>
      </w:r>
      <w:r w:rsidR="00B44F85" w:rsidRPr="00DB677E">
        <w:rPr>
          <w:rFonts w:ascii="Times New Roman" w:eastAsia="Times New Roman" w:hAnsi="Times New Roman" w:cs="Times New Roman"/>
          <w:sz w:val="28"/>
          <w:szCs w:val="28"/>
          <w:lang w:eastAsia="lv-LV"/>
        </w:rPr>
        <w:t>, ar kur</w:t>
      </w:r>
      <w:r w:rsidR="005D75EB">
        <w:rPr>
          <w:rFonts w:ascii="Times New Roman" w:eastAsia="Times New Roman" w:hAnsi="Times New Roman" w:cs="Times New Roman"/>
          <w:sz w:val="28"/>
          <w:szCs w:val="28"/>
          <w:lang w:eastAsia="lv-LV"/>
        </w:rPr>
        <w:t>as</w:t>
      </w:r>
      <w:r w:rsidR="00B44F85" w:rsidRPr="00DB677E">
        <w:rPr>
          <w:rFonts w:ascii="Times New Roman" w:eastAsia="Times New Roman" w:hAnsi="Times New Roman" w:cs="Times New Roman"/>
          <w:sz w:val="28"/>
          <w:szCs w:val="28"/>
          <w:lang w:eastAsia="lv-LV"/>
        </w:rPr>
        <w:t xml:space="preserve"> pieņemtu pārvaldes lēmumu, faktisko rīcību vai cita veida darba vai dienesta pienākumu veikšanu tiek vai var tikt skartas bērna t</w:t>
      </w:r>
      <w:r w:rsidR="00B44F85">
        <w:rPr>
          <w:rFonts w:ascii="Times New Roman" w:eastAsia="Times New Roman" w:hAnsi="Times New Roman" w:cs="Times New Roman"/>
          <w:sz w:val="28"/>
          <w:szCs w:val="28"/>
          <w:lang w:eastAsia="lv-LV"/>
        </w:rPr>
        <w:t>iesības un tiesiskās intereses</w:t>
      </w:r>
      <w:r>
        <w:rPr>
          <w:rFonts w:ascii="Times New Roman" w:eastAsia="Times New Roman" w:hAnsi="Times New Roman" w:cs="Times New Roman"/>
          <w:sz w:val="28"/>
          <w:szCs w:val="28"/>
          <w:lang w:eastAsia="lv-LV"/>
        </w:rPr>
        <w:t xml:space="preserve">. </w:t>
      </w:r>
    </w:p>
    <w:p w:rsidR="00775E66" w:rsidRPr="00DB677E" w:rsidRDefault="0067483D"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color w:val="000000"/>
          <w:sz w:val="28"/>
          <w:szCs w:val="28"/>
          <w:lang w:eastAsia="lv-LV"/>
        </w:rPr>
        <w:t>3</w:t>
      </w:r>
      <w:r w:rsidR="00775E66" w:rsidRPr="00DB677E">
        <w:rPr>
          <w:rFonts w:ascii="Times New Roman" w:eastAsia="Times New Roman" w:hAnsi="Times New Roman" w:cs="Times New Roman"/>
          <w:color w:val="000000"/>
          <w:sz w:val="28"/>
          <w:szCs w:val="28"/>
          <w:lang w:eastAsia="lv-LV"/>
        </w:rPr>
        <w:t xml:space="preserve">. </w:t>
      </w:r>
      <w:r w:rsidR="00381076">
        <w:rPr>
          <w:rFonts w:ascii="Times New Roman" w:eastAsia="Times New Roman" w:hAnsi="Times New Roman" w:cs="Times New Roman"/>
          <w:color w:val="000000"/>
          <w:sz w:val="28"/>
          <w:szCs w:val="28"/>
          <w:lang w:eastAsia="lv-LV"/>
        </w:rPr>
        <w:t>Šo noteikumu 2.2.apakšpunktā minēto i</w:t>
      </w:r>
      <w:r>
        <w:rPr>
          <w:rFonts w:ascii="Times New Roman" w:eastAsia="Times New Roman" w:hAnsi="Times New Roman" w:cs="Times New Roman"/>
          <w:color w:val="000000"/>
          <w:sz w:val="28"/>
          <w:szCs w:val="28"/>
          <w:lang w:eastAsia="lv-LV"/>
        </w:rPr>
        <w:t>zglītības programmu</w:t>
      </w:r>
      <w:r w:rsidR="00775E66" w:rsidRPr="00DB677E">
        <w:rPr>
          <w:rFonts w:ascii="Times New Roman" w:eastAsia="Times New Roman" w:hAnsi="Times New Roman" w:cs="Times New Roman"/>
          <w:color w:val="000000"/>
          <w:sz w:val="28"/>
          <w:szCs w:val="28"/>
          <w:lang w:eastAsia="lv-LV"/>
        </w:rPr>
        <w:t xml:space="preserve"> </w:t>
      </w:r>
      <w:r w:rsidR="00381076">
        <w:rPr>
          <w:rFonts w:ascii="Times New Roman" w:eastAsia="Times New Roman" w:hAnsi="Times New Roman" w:cs="Times New Roman"/>
          <w:color w:val="000000"/>
          <w:sz w:val="28"/>
          <w:szCs w:val="28"/>
          <w:lang w:eastAsia="lv-LV"/>
        </w:rPr>
        <w:t xml:space="preserve">un 2.3.apakšpunktā minēto apmācību </w:t>
      </w:r>
      <w:r w:rsidR="00775E66" w:rsidRPr="00DB677E">
        <w:rPr>
          <w:rFonts w:ascii="Times New Roman" w:eastAsia="Times New Roman" w:hAnsi="Times New Roman" w:cs="Times New Roman"/>
          <w:color w:val="000000"/>
          <w:sz w:val="28"/>
          <w:szCs w:val="28"/>
          <w:lang w:eastAsia="lv-LV"/>
        </w:rPr>
        <w:t xml:space="preserve">speciālists </w:t>
      </w:r>
      <w:r>
        <w:rPr>
          <w:rFonts w:ascii="Times New Roman" w:eastAsia="Times New Roman" w:hAnsi="Times New Roman" w:cs="Times New Roman"/>
          <w:color w:val="000000"/>
          <w:sz w:val="28"/>
          <w:szCs w:val="28"/>
          <w:lang w:eastAsia="lv-LV"/>
        </w:rPr>
        <w:t xml:space="preserve">apgūst </w:t>
      </w:r>
      <w:r w:rsidR="00775E66" w:rsidRPr="00DB677E">
        <w:rPr>
          <w:rFonts w:ascii="Times New Roman" w:eastAsia="Times New Roman" w:hAnsi="Times New Roman" w:cs="Times New Roman"/>
          <w:color w:val="000000"/>
          <w:sz w:val="28"/>
          <w:szCs w:val="28"/>
          <w:lang w:eastAsia="lv-LV"/>
        </w:rPr>
        <w:t>gada laik</w:t>
      </w:r>
      <w:r w:rsidR="0048016A">
        <w:rPr>
          <w:rFonts w:ascii="Times New Roman" w:eastAsia="Times New Roman" w:hAnsi="Times New Roman" w:cs="Times New Roman"/>
          <w:color w:val="000000"/>
          <w:sz w:val="28"/>
          <w:szCs w:val="28"/>
          <w:lang w:eastAsia="lv-LV"/>
        </w:rPr>
        <w:t>ā pēc tam, kad ir stājies amatā</w:t>
      </w:r>
      <w:r w:rsidR="00EC6822">
        <w:rPr>
          <w:rFonts w:ascii="Times New Roman" w:eastAsia="Times New Roman" w:hAnsi="Times New Roman" w:cs="Times New Roman"/>
          <w:color w:val="000000"/>
          <w:sz w:val="28"/>
          <w:szCs w:val="28"/>
          <w:lang w:eastAsia="lv-LV"/>
        </w:rPr>
        <w:t>,</w:t>
      </w:r>
      <w:r w:rsidR="00775E66" w:rsidRPr="00DB677E">
        <w:rPr>
          <w:rFonts w:ascii="Times New Roman" w:eastAsia="Times New Roman" w:hAnsi="Times New Roman" w:cs="Times New Roman"/>
          <w:color w:val="000000"/>
          <w:sz w:val="28"/>
          <w:szCs w:val="28"/>
          <w:lang w:eastAsia="lv-LV"/>
        </w:rPr>
        <w:t xml:space="preserve"> pieņemts darbā</w:t>
      </w:r>
      <w:r w:rsidR="00EC6822">
        <w:rPr>
          <w:rFonts w:ascii="Times New Roman" w:eastAsia="Times New Roman" w:hAnsi="Times New Roman" w:cs="Times New Roman"/>
          <w:color w:val="000000"/>
          <w:sz w:val="28"/>
          <w:szCs w:val="28"/>
          <w:lang w:eastAsia="lv-LV"/>
        </w:rPr>
        <w:t xml:space="preserve"> vai uzņemts advokātu skaitā</w:t>
      </w:r>
      <w:r w:rsidR="00775E66" w:rsidRPr="00DB677E">
        <w:rPr>
          <w:rFonts w:ascii="Times New Roman" w:eastAsia="Times New Roman" w:hAnsi="Times New Roman" w:cs="Times New Roman"/>
          <w:color w:val="000000"/>
          <w:sz w:val="28"/>
          <w:szCs w:val="28"/>
          <w:lang w:eastAsia="lv-LV"/>
        </w:rPr>
        <w:t xml:space="preserve">, izņemot gadījumu, ja visas šo noteikumu </w:t>
      </w:r>
      <w:r w:rsidR="00381076">
        <w:rPr>
          <w:rFonts w:ascii="Times New Roman" w:eastAsia="Times New Roman" w:hAnsi="Times New Roman" w:cs="Times New Roman"/>
          <w:color w:val="000000"/>
          <w:sz w:val="28"/>
          <w:szCs w:val="28"/>
          <w:lang w:eastAsia="lv-LV"/>
        </w:rPr>
        <w:t>8</w:t>
      </w:r>
      <w:r w:rsidR="00775E66" w:rsidRPr="00DB677E">
        <w:rPr>
          <w:rFonts w:ascii="Times New Roman" w:eastAsia="Times New Roman" w:hAnsi="Times New Roman" w:cs="Times New Roman"/>
          <w:color w:val="000000"/>
          <w:sz w:val="28"/>
          <w:szCs w:val="28"/>
          <w:lang w:eastAsia="lv-LV"/>
        </w:rPr>
        <w:t xml:space="preserve">.punktā minētās tēmas viņš ir apguvis ne </w:t>
      </w:r>
      <w:r w:rsidR="00775E66" w:rsidRPr="00DB677E">
        <w:rPr>
          <w:rFonts w:ascii="Times New Roman" w:eastAsia="Times New Roman" w:hAnsi="Times New Roman" w:cs="Times New Roman"/>
          <w:color w:val="000000"/>
          <w:sz w:val="28"/>
          <w:szCs w:val="28"/>
          <w:lang w:eastAsia="lv-LV"/>
        </w:rPr>
        <w:lastRenderedPageBreak/>
        <w:t xml:space="preserve">agrāk kā pirms pieciem gadiem, tai skaitā iegūstot augstāko izglītību </w:t>
      </w:r>
      <w:r w:rsidR="00775E66" w:rsidRPr="00DB677E">
        <w:rPr>
          <w:rFonts w:ascii="Times New Roman" w:eastAsia="Times New Roman" w:hAnsi="Times New Roman" w:cs="Times New Roman"/>
          <w:sz w:val="28"/>
          <w:szCs w:val="28"/>
          <w:lang w:eastAsia="lv-LV"/>
        </w:rPr>
        <w:t>vai apgūstot citu formālās izglītības programmu.</w:t>
      </w:r>
    </w:p>
    <w:p w:rsidR="00775E66" w:rsidRDefault="00EC3682" w:rsidP="00775E66">
      <w:pPr>
        <w:spacing w:after="120" w:line="240" w:lineRule="auto"/>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sz w:val="28"/>
          <w:szCs w:val="28"/>
          <w:lang w:eastAsia="lv-LV"/>
        </w:rPr>
        <w:t>4</w:t>
      </w:r>
      <w:r w:rsidR="00775E66" w:rsidRPr="00DB677E">
        <w:rPr>
          <w:rFonts w:ascii="Times New Roman" w:eastAsia="Times New Roman" w:hAnsi="Times New Roman" w:cs="Times New Roman"/>
          <w:sz w:val="28"/>
          <w:szCs w:val="28"/>
          <w:lang w:eastAsia="lv-LV"/>
        </w:rPr>
        <w:t xml:space="preserve">. Ja speciālists daļu no šo noteikumu </w:t>
      </w:r>
      <w:r w:rsidR="00EA17F0">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.punktā minēt</w:t>
      </w:r>
      <w:r w:rsidR="00381076">
        <w:rPr>
          <w:rFonts w:ascii="Times New Roman" w:eastAsia="Times New Roman" w:hAnsi="Times New Roman" w:cs="Times New Roman"/>
          <w:sz w:val="28"/>
          <w:szCs w:val="28"/>
          <w:lang w:eastAsia="lv-LV"/>
        </w:rPr>
        <w:t>o speciālo zināšanu</w:t>
      </w:r>
      <w:r w:rsidR="00775E66" w:rsidRPr="00DB677E">
        <w:rPr>
          <w:rFonts w:ascii="Times New Roman" w:eastAsia="Times New Roman" w:hAnsi="Times New Roman" w:cs="Times New Roman"/>
          <w:sz w:val="28"/>
          <w:szCs w:val="28"/>
          <w:lang w:eastAsia="lv-LV"/>
        </w:rPr>
        <w:t xml:space="preserve"> tēmām ir apguvis ne agrāk kā pirms pieciem gadiem, iegūstot augstāko izglītību vai apgūstot citu formālās izglītības programmu, viņš trūkstošo daļu no izglītības programmā </w:t>
      </w:r>
      <w:r w:rsidR="00775E66" w:rsidRPr="00DB677E">
        <w:rPr>
          <w:rFonts w:ascii="Times New Roman" w:eastAsia="Times New Roman" w:hAnsi="Times New Roman" w:cs="Times New Roman"/>
          <w:color w:val="000000"/>
          <w:sz w:val="28"/>
          <w:szCs w:val="28"/>
          <w:lang w:eastAsia="lv-LV"/>
        </w:rPr>
        <w:t xml:space="preserve">iekļautām tēmām apgūst atbilstoši šo noteikumu </w:t>
      </w:r>
      <w:r w:rsidR="0067483D">
        <w:rPr>
          <w:rFonts w:ascii="Times New Roman" w:eastAsia="Times New Roman" w:hAnsi="Times New Roman" w:cs="Times New Roman"/>
          <w:color w:val="000000"/>
          <w:sz w:val="28"/>
          <w:szCs w:val="28"/>
          <w:lang w:eastAsia="lv-LV"/>
        </w:rPr>
        <w:t>3</w:t>
      </w:r>
      <w:r w:rsidR="00775E66" w:rsidRPr="00DB677E">
        <w:rPr>
          <w:rFonts w:ascii="Times New Roman" w:eastAsia="Times New Roman" w:hAnsi="Times New Roman" w:cs="Times New Roman"/>
          <w:color w:val="000000"/>
          <w:sz w:val="28"/>
          <w:szCs w:val="28"/>
          <w:lang w:eastAsia="lv-LV"/>
        </w:rPr>
        <w:t xml:space="preserve">.punktā minētajam. </w:t>
      </w:r>
    </w:p>
    <w:p w:rsidR="00775E66" w:rsidRDefault="00EC3682"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5</w:t>
      </w:r>
      <w:r w:rsidR="00775E66" w:rsidRPr="00DB677E">
        <w:rPr>
          <w:rFonts w:ascii="Times New Roman" w:eastAsia="Times New Roman" w:hAnsi="Times New Roman" w:cs="Times New Roman"/>
          <w:sz w:val="28"/>
          <w:szCs w:val="28"/>
          <w:lang w:eastAsia="lv-LV"/>
        </w:rPr>
        <w:t>. Speciālists</w:t>
      </w:r>
      <w:r>
        <w:rPr>
          <w:rFonts w:ascii="Times New Roman" w:eastAsia="Times New Roman" w:hAnsi="Times New Roman" w:cs="Times New Roman"/>
          <w:sz w:val="28"/>
          <w:szCs w:val="28"/>
          <w:lang w:eastAsia="lv-LV"/>
        </w:rPr>
        <w:t xml:space="preserve">, </w:t>
      </w:r>
      <w:r w:rsidR="00381076">
        <w:rPr>
          <w:rFonts w:ascii="Times New Roman" w:eastAsia="Times New Roman" w:hAnsi="Times New Roman" w:cs="Times New Roman"/>
          <w:sz w:val="28"/>
          <w:szCs w:val="28"/>
          <w:lang w:eastAsia="lv-LV"/>
        </w:rPr>
        <w:t xml:space="preserve">kas apguvis šo noteikumu </w:t>
      </w:r>
      <w:r w:rsidR="00E11ED3">
        <w:rPr>
          <w:rFonts w:ascii="Times New Roman" w:eastAsia="Times New Roman" w:hAnsi="Times New Roman" w:cs="Times New Roman"/>
          <w:sz w:val="28"/>
          <w:szCs w:val="28"/>
          <w:lang w:eastAsia="lv-LV"/>
        </w:rPr>
        <w:t>2.2. un 2.3.ap</w:t>
      </w:r>
      <w:r w:rsidR="00BE396F">
        <w:rPr>
          <w:rFonts w:ascii="Times New Roman" w:eastAsia="Times New Roman" w:hAnsi="Times New Roman" w:cs="Times New Roman"/>
          <w:sz w:val="28"/>
          <w:szCs w:val="28"/>
          <w:lang w:eastAsia="lv-LV"/>
        </w:rPr>
        <w:t>a</w:t>
      </w:r>
      <w:r w:rsidR="00E11ED3">
        <w:rPr>
          <w:rFonts w:ascii="Times New Roman" w:eastAsia="Times New Roman" w:hAnsi="Times New Roman" w:cs="Times New Roman"/>
          <w:sz w:val="28"/>
          <w:szCs w:val="28"/>
          <w:lang w:eastAsia="lv-LV"/>
        </w:rPr>
        <w:t>kšpunktā</w:t>
      </w:r>
      <w:r w:rsidR="00381076">
        <w:rPr>
          <w:rFonts w:ascii="Times New Roman" w:eastAsia="Times New Roman" w:hAnsi="Times New Roman" w:cs="Times New Roman"/>
          <w:sz w:val="28"/>
          <w:szCs w:val="28"/>
          <w:lang w:eastAsia="lv-LV"/>
        </w:rPr>
        <w:t xml:space="preserve"> minētās speciālās zināšanas</w:t>
      </w:r>
      <w:r>
        <w:rPr>
          <w:rFonts w:ascii="Times New Roman" w:eastAsia="Times New Roman" w:hAnsi="Times New Roman" w:cs="Times New Roman"/>
          <w:sz w:val="28"/>
          <w:szCs w:val="28"/>
          <w:lang w:eastAsia="lv-LV"/>
        </w:rPr>
        <w:t>,</w:t>
      </w:r>
      <w:r w:rsidR="00775E66" w:rsidRPr="00DB677E">
        <w:rPr>
          <w:rFonts w:ascii="Times New Roman" w:eastAsia="Times New Roman" w:hAnsi="Times New Roman" w:cs="Times New Roman"/>
          <w:sz w:val="28"/>
          <w:szCs w:val="28"/>
          <w:lang w:eastAsia="lv-LV"/>
        </w:rPr>
        <w:t xml:space="preserve"> periodiski ik pēc pieciem gadiem pilnveido zināšanas, apgūstot izglītības programmu</w:t>
      </w:r>
      <w:r w:rsidR="00363536">
        <w:rPr>
          <w:rFonts w:ascii="Times New Roman" w:eastAsia="Times New Roman" w:hAnsi="Times New Roman" w:cs="Times New Roman"/>
          <w:sz w:val="28"/>
          <w:szCs w:val="28"/>
          <w:lang w:eastAsia="lv-LV"/>
        </w:rPr>
        <w:t xml:space="preserve"> zināšanu pilnveidei</w:t>
      </w:r>
      <w:r>
        <w:rPr>
          <w:rFonts w:ascii="Times New Roman" w:eastAsia="Times New Roman" w:hAnsi="Times New Roman" w:cs="Times New Roman"/>
          <w:sz w:val="28"/>
          <w:szCs w:val="28"/>
          <w:lang w:eastAsia="lv-LV"/>
        </w:rPr>
        <w:t xml:space="preserve"> vai piedaloties darba devēja organizētajās apmācībās</w:t>
      </w:r>
      <w:r w:rsidR="00775E66" w:rsidRPr="00DB677E">
        <w:rPr>
          <w:rFonts w:ascii="Times New Roman" w:eastAsia="Times New Roman" w:hAnsi="Times New Roman" w:cs="Times New Roman"/>
          <w:sz w:val="28"/>
          <w:szCs w:val="28"/>
          <w:lang w:eastAsia="lv-LV"/>
        </w:rPr>
        <w:t>.</w:t>
      </w:r>
    </w:p>
    <w:p w:rsidR="00696DCA" w:rsidRPr="00576F72" w:rsidRDefault="00696DCA" w:rsidP="00696DCA">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6.</w:t>
      </w:r>
      <w:r w:rsidRPr="00576F72">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I</w:t>
      </w:r>
      <w:r w:rsidRPr="00576F72">
        <w:rPr>
          <w:rFonts w:ascii="Times New Roman" w:eastAsia="Times New Roman" w:hAnsi="Times New Roman" w:cs="Times New Roman"/>
          <w:sz w:val="28"/>
          <w:szCs w:val="28"/>
          <w:lang w:eastAsia="lv-LV"/>
        </w:rPr>
        <w:t>zglītības programmas apjoms ir 40 akadēmiskās stundas (klātienes nodarbības), bet izglītības programmas</w:t>
      </w:r>
      <w:r w:rsidR="00A92950">
        <w:rPr>
          <w:rFonts w:ascii="Times New Roman" w:eastAsia="Times New Roman" w:hAnsi="Times New Roman" w:cs="Times New Roman"/>
          <w:sz w:val="28"/>
          <w:szCs w:val="28"/>
          <w:lang w:eastAsia="lv-LV"/>
        </w:rPr>
        <w:t xml:space="preserve"> </w:t>
      </w:r>
      <w:r w:rsidR="00D2034E">
        <w:rPr>
          <w:rFonts w:ascii="Times New Roman" w:eastAsia="Times New Roman" w:hAnsi="Times New Roman" w:cs="Times New Roman"/>
          <w:sz w:val="28"/>
          <w:szCs w:val="28"/>
          <w:lang w:eastAsia="lv-LV"/>
        </w:rPr>
        <w:t>zināšanu pilnveidei</w:t>
      </w:r>
      <w:r w:rsidR="00D2034E" w:rsidRPr="00576F72">
        <w:rPr>
          <w:rFonts w:ascii="Times New Roman" w:eastAsia="Times New Roman" w:hAnsi="Times New Roman" w:cs="Times New Roman"/>
          <w:sz w:val="28"/>
          <w:szCs w:val="28"/>
          <w:lang w:eastAsia="lv-LV"/>
        </w:rPr>
        <w:t xml:space="preserve"> </w:t>
      </w:r>
      <w:r w:rsidRPr="00576F72">
        <w:rPr>
          <w:rFonts w:ascii="Times New Roman" w:eastAsia="Times New Roman" w:hAnsi="Times New Roman" w:cs="Times New Roman"/>
          <w:sz w:val="28"/>
          <w:szCs w:val="28"/>
          <w:lang w:eastAsia="lv-LV"/>
        </w:rPr>
        <w:t>apjoms ir 24 akadēmiskās stundas (klātienes nodarbības)</w:t>
      </w:r>
      <w:r w:rsidR="00A92950" w:rsidRPr="00A92950">
        <w:rPr>
          <w:rFonts w:ascii="Times New Roman" w:eastAsia="Times New Roman" w:hAnsi="Times New Roman" w:cs="Times New Roman"/>
          <w:sz w:val="28"/>
          <w:szCs w:val="28"/>
          <w:lang w:eastAsia="lv-LV"/>
        </w:rPr>
        <w:t xml:space="preserve"> </w:t>
      </w:r>
      <w:r w:rsidR="00A92950">
        <w:rPr>
          <w:rFonts w:ascii="Times New Roman" w:eastAsia="Times New Roman" w:hAnsi="Times New Roman" w:cs="Times New Roman"/>
          <w:sz w:val="28"/>
          <w:szCs w:val="28"/>
          <w:lang w:eastAsia="lv-LV"/>
        </w:rPr>
        <w:t>(turpmāk abas kopā – izglītības programmas).</w:t>
      </w:r>
      <w:r w:rsidR="00A92950" w:rsidRPr="00576F72">
        <w:rPr>
          <w:rFonts w:ascii="Times New Roman" w:eastAsia="Times New Roman" w:hAnsi="Times New Roman" w:cs="Times New Roman"/>
          <w:sz w:val="28"/>
          <w:szCs w:val="28"/>
          <w:lang w:eastAsia="lv-LV"/>
        </w:rPr>
        <w:t xml:space="preserve"> </w:t>
      </w:r>
      <w:r w:rsidRPr="00576F72">
        <w:rPr>
          <w:rFonts w:ascii="Times New Roman" w:eastAsia="Times New Roman" w:hAnsi="Times New Roman" w:cs="Times New Roman"/>
          <w:sz w:val="28"/>
          <w:szCs w:val="28"/>
          <w:lang w:eastAsia="lv-LV"/>
        </w:rPr>
        <w:t xml:space="preserve">  </w:t>
      </w:r>
    </w:p>
    <w:p w:rsidR="00696DCA" w:rsidRPr="00DB677E" w:rsidRDefault="00696DCA"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7. Darba devēja organizētās apmācības apjoms nav mazāks par astoņām akadēmiskām stundām (klātienes nodarbības).</w:t>
      </w:r>
    </w:p>
    <w:p w:rsidR="00775E66" w:rsidRPr="00DB677E"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 Izglītības programmā</w:t>
      </w:r>
      <w:r w:rsidR="00A92950">
        <w:rPr>
          <w:rFonts w:ascii="Times New Roman" w:eastAsia="Times New Roman" w:hAnsi="Times New Roman" w:cs="Times New Roman"/>
          <w:sz w:val="28"/>
          <w:szCs w:val="28"/>
          <w:lang w:eastAsia="lv-LV"/>
        </w:rPr>
        <w:t>s</w:t>
      </w:r>
      <w:r w:rsidR="00483CD1">
        <w:rPr>
          <w:rFonts w:ascii="Times New Roman" w:eastAsia="Times New Roman" w:hAnsi="Times New Roman" w:cs="Times New Roman"/>
          <w:sz w:val="28"/>
          <w:szCs w:val="28"/>
          <w:lang w:eastAsia="lv-LV"/>
        </w:rPr>
        <w:t xml:space="preserve"> </w:t>
      </w:r>
      <w:r w:rsidR="009E6024">
        <w:rPr>
          <w:rFonts w:ascii="Times New Roman" w:eastAsia="Times New Roman" w:hAnsi="Times New Roman" w:cs="Times New Roman"/>
          <w:sz w:val="28"/>
          <w:szCs w:val="28"/>
          <w:lang w:eastAsia="lv-LV"/>
        </w:rPr>
        <w:t xml:space="preserve">var </w:t>
      </w:r>
      <w:r w:rsidR="00775E66" w:rsidRPr="00DB677E">
        <w:rPr>
          <w:rFonts w:ascii="Times New Roman" w:eastAsia="Times New Roman" w:hAnsi="Times New Roman" w:cs="Times New Roman"/>
          <w:sz w:val="28"/>
          <w:szCs w:val="28"/>
          <w:lang w:eastAsia="lv-LV"/>
        </w:rPr>
        <w:t>iekļau</w:t>
      </w:r>
      <w:r w:rsidR="009E6024">
        <w:rPr>
          <w:rFonts w:ascii="Times New Roman" w:eastAsia="Times New Roman" w:hAnsi="Times New Roman" w:cs="Times New Roman"/>
          <w:sz w:val="28"/>
          <w:szCs w:val="28"/>
          <w:lang w:eastAsia="lv-LV"/>
        </w:rPr>
        <w:t>t</w:t>
      </w:r>
      <w:r w:rsidR="00775E66" w:rsidRPr="00DB677E">
        <w:rPr>
          <w:rFonts w:ascii="Times New Roman" w:eastAsia="Times New Roman" w:hAnsi="Times New Roman" w:cs="Times New Roman"/>
          <w:sz w:val="28"/>
          <w:szCs w:val="28"/>
          <w:lang w:eastAsia="lv-LV"/>
        </w:rPr>
        <w:t xml:space="preserve"> šādas tēmas</w:t>
      </w:r>
      <w:r w:rsidR="00483CD1">
        <w:rPr>
          <w:rFonts w:ascii="Times New Roman" w:eastAsia="Times New Roman" w:hAnsi="Times New Roman" w:cs="Times New Roman"/>
          <w:sz w:val="28"/>
          <w:szCs w:val="28"/>
          <w:lang w:eastAsia="lv-LV"/>
        </w:rPr>
        <w:t xml:space="preserve">, katras tēmas </w:t>
      </w:r>
      <w:r w:rsidR="00553B90">
        <w:rPr>
          <w:rFonts w:ascii="Times New Roman" w:eastAsia="Times New Roman" w:hAnsi="Times New Roman" w:cs="Times New Roman"/>
          <w:sz w:val="28"/>
          <w:szCs w:val="28"/>
          <w:lang w:eastAsia="lv-LV"/>
        </w:rPr>
        <w:t xml:space="preserve">nepieciešamību un </w:t>
      </w:r>
      <w:r w:rsidR="00483CD1">
        <w:rPr>
          <w:rFonts w:ascii="Times New Roman" w:eastAsia="Times New Roman" w:hAnsi="Times New Roman" w:cs="Times New Roman"/>
          <w:sz w:val="28"/>
          <w:szCs w:val="28"/>
          <w:lang w:eastAsia="lv-LV"/>
        </w:rPr>
        <w:t xml:space="preserve">apjomu </w:t>
      </w:r>
      <w:r w:rsidR="00553B90">
        <w:rPr>
          <w:rFonts w:ascii="Times New Roman" w:eastAsia="Times New Roman" w:hAnsi="Times New Roman" w:cs="Times New Roman"/>
          <w:sz w:val="28"/>
          <w:szCs w:val="28"/>
          <w:lang w:eastAsia="lv-LV"/>
        </w:rPr>
        <w:t xml:space="preserve">nosakot konkrētajā programmā </w:t>
      </w:r>
      <w:r w:rsidR="00483CD1">
        <w:rPr>
          <w:rFonts w:ascii="Times New Roman" w:eastAsia="Times New Roman" w:hAnsi="Times New Roman" w:cs="Times New Roman"/>
          <w:sz w:val="28"/>
          <w:szCs w:val="28"/>
          <w:lang w:eastAsia="lv-LV"/>
        </w:rPr>
        <w:t xml:space="preserve">atbilstoši apmācāmo speciālistu </w:t>
      </w:r>
      <w:r w:rsidR="002300E9">
        <w:rPr>
          <w:rFonts w:ascii="Times New Roman" w:eastAsia="Times New Roman" w:hAnsi="Times New Roman" w:cs="Times New Roman"/>
          <w:sz w:val="28"/>
          <w:szCs w:val="28"/>
          <w:lang w:eastAsia="lv-LV"/>
        </w:rPr>
        <w:t>profesijai un profesionālās darbības specifikai</w:t>
      </w:r>
      <w:r w:rsidR="00775E66" w:rsidRPr="00DB677E">
        <w:rPr>
          <w:rFonts w:ascii="Times New Roman" w:eastAsia="Times New Roman" w:hAnsi="Times New Roman" w:cs="Times New Roman"/>
          <w:sz w:val="28"/>
          <w:szCs w:val="28"/>
          <w:lang w:eastAsia="lv-LV"/>
        </w:rPr>
        <w:t>:</w:t>
      </w:r>
    </w:p>
    <w:p w:rsidR="00775E66" w:rsidRPr="00DB677E"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.1. bērnu tiesību aizsardzības sistēma, normatīvie akti bērnu tiesību aizsardzības jautājumos;</w:t>
      </w:r>
    </w:p>
    <w:p w:rsidR="00775E66" w:rsidRPr="00DB677E"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.2. starptautisko tiesību aktu piemērošana bērnu tiesību aizsardzībā;</w:t>
      </w:r>
    </w:p>
    <w:p w:rsidR="00775E66" w:rsidRPr="00DB677E"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.3. vecāku un bērnu tiesības un pienākumi;</w:t>
      </w:r>
    </w:p>
    <w:p w:rsidR="00775E66" w:rsidRPr="00DB677E"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 xml:space="preserve">.4. vardarbība pret bērnu, tās veidi un pazīmes; vardarbība bērna ģimenē; </w:t>
      </w:r>
    </w:p>
    <w:p w:rsidR="00775E66" w:rsidRPr="00DB677E"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.5. starpinstitucionālā sadarbība bērnu tiesību aizsardzības nodrošināšanā;</w:t>
      </w:r>
    </w:p>
    <w:p w:rsidR="00775E66" w:rsidRPr="00DB677E"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.6. saskarsmes ar bērnu veidošanas principi;</w:t>
      </w:r>
    </w:p>
    <w:p w:rsidR="00775E66" w:rsidRDefault="00ED6A6E"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8</w:t>
      </w:r>
      <w:r w:rsidR="00775E66" w:rsidRPr="00DB677E">
        <w:rPr>
          <w:rFonts w:ascii="Times New Roman" w:eastAsia="Times New Roman" w:hAnsi="Times New Roman" w:cs="Times New Roman"/>
          <w:sz w:val="28"/>
          <w:szCs w:val="28"/>
          <w:lang w:eastAsia="lv-LV"/>
        </w:rPr>
        <w:t>.7. nepilngadīgais kriminālprocesā, civilprocesā</w:t>
      </w:r>
      <w:r w:rsidR="00B67F17">
        <w:rPr>
          <w:rFonts w:ascii="Times New Roman" w:eastAsia="Times New Roman" w:hAnsi="Times New Roman" w:cs="Times New Roman"/>
          <w:sz w:val="28"/>
          <w:szCs w:val="28"/>
          <w:lang w:eastAsia="lv-LV"/>
        </w:rPr>
        <w:t>, administratīvajā procesā</w:t>
      </w:r>
      <w:r w:rsidR="00775E66" w:rsidRPr="00DB677E">
        <w:rPr>
          <w:rFonts w:ascii="Times New Roman" w:eastAsia="Times New Roman" w:hAnsi="Times New Roman" w:cs="Times New Roman"/>
          <w:sz w:val="28"/>
          <w:szCs w:val="28"/>
          <w:lang w:eastAsia="lv-LV"/>
        </w:rPr>
        <w:t xml:space="preserve"> un administratīvo pārkāpumu procesā. </w:t>
      </w:r>
    </w:p>
    <w:p w:rsidR="00EC3682" w:rsidRPr="00DB677E" w:rsidRDefault="00ED6A6E" w:rsidP="00EC3682">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EC3682" w:rsidRPr="00DB677E">
        <w:rPr>
          <w:rFonts w:ascii="Times New Roman" w:eastAsia="Times New Roman" w:hAnsi="Times New Roman" w:cs="Times New Roman"/>
          <w:sz w:val="28"/>
          <w:szCs w:val="28"/>
          <w:lang w:eastAsia="lv-LV"/>
        </w:rPr>
        <w:t xml:space="preserve">. </w:t>
      </w:r>
      <w:r w:rsidR="000273A1">
        <w:rPr>
          <w:rFonts w:ascii="Times New Roman" w:eastAsia="Times New Roman" w:hAnsi="Times New Roman" w:cs="Times New Roman"/>
          <w:sz w:val="28"/>
          <w:szCs w:val="28"/>
          <w:lang w:eastAsia="lv-LV"/>
        </w:rPr>
        <w:t>I</w:t>
      </w:r>
      <w:r w:rsidR="00EC3682" w:rsidRPr="00DB677E">
        <w:rPr>
          <w:rFonts w:ascii="Times New Roman" w:eastAsia="Times New Roman" w:hAnsi="Times New Roman" w:cs="Times New Roman"/>
          <w:sz w:val="28"/>
          <w:szCs w:val="28"/>
          <w:lang w:eastAsia="lv-LV"/>
        </w:rPr>
        <w:t xml:space="preserve">zglītības programmas tēmas vada </w:t>
      </w:r>
      <w:r w:rsidR="000D02F1">
        <w:rPr>
          <w:rFonts w:ascii="Times New Roman" w:eastAsia="Times New Roman" w:hAnsi="Times New Roman" w:cs="Times New Roman"/>
          <w:sz w:val="28"/>
          <w:szCs w:val="28"/>
          <w:lang w:eastAsia="lv-LV"/>
        </w:rPr>
        <w:t>pasniedzēji</w:t>
      </w:r>
      <w:r w:rsidR="00EC3682" w:rsidRPr="00DB677E">
        <w:rPr>
          <w:rFonts w:ascii="Times New Roman" w:eastAsia="Times New Roman" w:hAnsi="Times New Roman" w:cs="Times New Roman"/>
          <w:sz w:val="28"/>
          <w:szCs w:val="28"/>
          <w:lang w:eastAsia="lv-LV"/>
        </w:rPr>
        <w:t>, kuriem ir:</w:t>
      </w:r>
    </w:p>
    <w:p w:rsidR="00EC3682" w:rsidRPr="00DB677E" w:rsidRDefault="00ED6A6E" w:rsidP="00EC3682">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EC3682" w:rsidRPr="00DB677E">
        <w:rPr>
          <w:rFonts w:ascii="Times New Roman" w:eastAsia="Times New Roman" w:hAnsi="Times New Roman" w:cs="Times New Roman"/>
          <w:sz w:val="28"/>
          <w:szCs w:val="28"/>
          <w:lang w:eastAsia="lv-LV"/>
        </w:rPr>
        <w:t xml:space="preserve">.1. akadēmiskā augstākā vai otrā līmeņa profesionālā augstākā izglītība, kā arī teorētiskās zināšanas un praktiskās iemaņas bērnu tiesību aizsardzības jomā – </w:t>
      </w:r>
      <w:r w:rsidR="00EA17F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8</w:t>
      </w:r>
      <w:r w:rsidR="00EC3682" w:rsidRPr="00DB677E">
        <w:rPr>
          <w:rFonts w:ascii="Times New Roman" w:eastAsia="Times New Roman" w:hAnsi="Times New Roman" w:cs="Times New Roman"/>
          <w:sz w:val="28"/>
          <w:szCs w:val="28"/>
          <w:lang w:eastAsia="lv-LV"/>
        </w:rPr>
        <w:t xml:space="preserve">.1., </w:t>
      </w:r>
      <w:r>
        <w:rPr>
          <w:rFonts w:ascii="Times New Roman" w:eastAsia="Times New Roman" w:hAnsi="Times New Roman" w:cs="Times New Roman"/>
          <w:sz w:val="28"/>
          <w:szCs w:val="28"/>
          <w:lang w:eastAsia="lv-LV"/>
        </w:rPr>
        <w:t>8</w:t>
      </w:r>
      <w:r w:rsidR="00EC3682" w:rsidRPr="00DB677E">
        <w:rPr>
          <w:rFonts w:ascii="Times New Roman" w:eastAsia="Times New Roman" w:hAnsi="Times New Roman" w:cs="Times New Roman"/>
          <w:sz w:val="28"/>
          <w:szCs w:val="28"/>
          <w:lang w:eastAsia="lv-LV"/>
        </w:rPr>
        <w:t xml:space="preserve">.2., </w:t>
      </w:r>
      <w:r>
        <w:rPr>
          <w:rFonts w:ascii="Times New Roman" w:eastAsia="Times New Roman" w:hAnsi="Times New Roman" w:cs="Times New Roman"/>
          <w:sz w:val="28"/>
          <w:szCs w:val="28"/>
          <w:lang w:eastAsia="lv-LV"/>
        </w:rPr>
        <w:t>8</w:t>
      </w:r>
      <w:r w:rsidR="00EC3682" w:rsidRPr="00DB677E">
        <w:rPr>
          <w:rFonts w:ascii="Times New Roman" w:eastAsia="Times New Roman" w:hAnsi="Times New Roman" w:cs="Times New Roman"/>
          <w:sz w:val="28"/>
          <w:szCs w:val="28"/>
          <w:lang w:eastAsia="lv-LV"/>
        </w:rPr>
        <w:t xml:space="preserve">.3. un </w:t>
      </w:r>
      <w:r>
        <w:rPr>
          <w:rFonts w:ascii="Times New Roman" w:eastAsia="Times New Roman" w:hAnsi="Times New Roman" w:cs="Times New Roman"/>
          <w:sz w:val="28"/>
          <w:szCs w:val="28"/>
          <w:lang w:eastAsia="lv-LV"/>
        </w:rPr>
        <w:t>8</w:t>
      </w:r>
      <w:r w:rsidR="00EC3682" w:rsidRPr="00DB677E">
        <w:rPr>
          <w:rFonts w:ascii="Times New Roman" w:eastAsia="Times New Roman" w:hAnsi="Times New Roman" w:cs="Times New Roman"/>
          <w:sz w:val="28"/>
          <w:szCs w:val="28"/>
          <w:lang w:eastAsia="lv-LV"/>
        </w:rPr>
        <w:t>.7. apakšpunktā minētajām tēmām;</w:t>
      </w:r>
    </w:p>
    <w:p w:rsidR="00EC3682" w:rsidRPr="00DB677E" w:rsidRDefault="00ED6A6E" w:rsidP="00EC3682">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EC3682" w:rsidRPr="00DB677E">
        <w:rPr>
          <w:rFonts w:ascii="Times New Roman" w:eastAsia="Times New Roman" w:hAnsi="Times New Roman" w:cs="Times New Roman"/>
          <w:sz w:val="28"/>
          <w:szCs w:val="28"/>
          <w:lang w:eastAsia="lv-LV"/>
        </w:rPr>
        <w:t xml:space="preserve">.2. akadēmiskā augstākā vai otrā līmeņa profesionālā augstākā izglītība, kā arī teorētiskās zināšanas un praktiskās iemaņas sociālajā darbā un psiholoģijā – </w:t>
      </w:r>
      <w:r w:rsidR="00EA17F0">
        <w:rPr>
          <w:rFonts w:ascii="Times New Roman" w:eastAsia="Times New Roman" w:hAnsi="Times New Roman" w:cs="Times New Roman"/>
          <w:sz w:val="28"/>
          <w:szCs w:val="28"/>
          <w:lang w:eastAsia="lv-LV"/>
        </w:rPr>
        <w:t xml:space="preserve">šo noteikumu </w:t>
      </w:r>
      <w:r>
        <w:rPr>
          <w:rFonts w:ascii="Times New Roman" w:eastAsia="Times New Roman" w:hAnsi="Times New Roman" w:cs="Times New Roman"/>
          <w:sz w:val="28"/>
          <w:szCs w:val="28"/>
          <w:lang w:eastAsia="lv-LV"/>
        </w:rPr>
        <w:t>8</w:t>
      </w:r>
      <w:r w:rsidR="00EC3682" w:rsidRPr="00DB677E">
        <w:rPr>
          <w:rFonts w:ascii="Times New Roman" w:eastAsia="Times New Roman" w:hAnsi="Times New Roman" w:cs="Times New Roman"/>
          <w:sz w:val="28"/>
          <w:szCs w:val="28"/>
          <w:lang w:eastAsia="lv-LV"/>
        </w:rPr>
        <w:t xml:space="preserve">.4. un </w:t>
      </w:r>
      <w:r>
        <w:rPr>
          <w:rFonts w:ascii="Times New Roman" w:eastAsia="Times New Roman" w:hAnsi="Times New Roman" w:cs="Times New Roman"/>
          <w:sz w:val="28"/>
          <w:szCs w:val="28"/>
          <w:lang w:eastAsia="lv-LV"/>
        </w:rPr>
        <w:t>8</w:t>
      </w:r>
      <w:r w:rsidR="00EC3682" w:rsidRPr="00DB677E">
        <w:rPr>
          <w:rFonts w:ascii="Times New Roman" w:eastAsia="Times New Roman" w:hAnsi="Times New Roman" w:cs="Times New Roman"/>
          <w:sz w:val="28"/>
          <w:szCs w:val="28"/>
          <w:lang w:eastAsia="lv-LV"/>
        </w:rPr>
        <w:t>.5. apakšpunktā minētajām tēmām;</w:t>
      </w:r>
    </w:p>
    <w:p w:rsidR="00EC3682" w:rsidRPr="00DB677E" w:rsidRDefault="00134978" w:rsidP="00EC3682">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9</w:t>
      </w:r>
      <w:r w:rsidR="00EC3682" w:rsidRPr="00DB677E">
        <w:rPr>
          <w:rFonts w:ascii="Times New Roman" w:eastAsia="Times New Roman" w:hAnsi="Times New Roman" w:cs="Times New Roman"/>
          <w:sz w:val="28"/>
          <w:szCs w:val="28"/>
          <w:lang w:eastAsia="lv-LV"/>
        </w:rPr>
        <w:t xml:space="preserve">.3. akadēmiskā augstākā vai otrā līmeņa profesionālā augstākā izglītība, kā arī teorētiskās zināšanas un praktiskās iemaņas psiholoģijā – </w:t>
      </w:r>
      <w:r w:rsidR="00EA17F0">
        <w:rPr>
          <w:rFonts w:ascii="Times New Roman" w:eastAsia="Times New Roman" w:hAnsi="Times New Roman" w:cs="Times New Roman"/>
          <w:sz w:val="28"/>
          <w:szCs w:val="28"/>
          <w:lang w:eastAsia="lv-LV"/>
        </w:rPr>
        <w:t>šo noteikumu 8</w:t>
      </w:r>
      <w:r w:rsidR="00EC3682" w:rsidRPr="00DB677E">
        <w:rPr>
          <w:rFonts w:ascii="Times New Roman" w:eastAsia="Times New Roman" w:hAnsi="Times New Roman" w:cs="Times New Roman"/>
          <w:sz w:val="28"/>
          <w:szCs w:val="28"/>
          <w:lang w:eastAsia="lv-LV"/>
        </w:rPr>
        <w:t xml:space="preserve">.6. apakšpunktā minētajai tēmai. </w:t>
      </w:r>
    </w:p>
    <w:p w:rsidR="00775E66" w:rsidRPr="00576F72" w:rsidRDefault="00956B11" w:rsidP="00775E66">
      <w:pPr>
        <w:spacing w:after="120" w:line="240" w:lineRule="auto"/>
        <w:jc w:val="both"/>
        <w:rPr>
          <w:rFonts w:ascii="Times New Roman" w:eastAsia="Times New Roman" w:hAnsi="Times New Roman" w:cs="Times New Roman"/>
          <w:sz w:val="28"/>
          <w:szCs w:val="28"/>
          <w:lang w:eastAsia="lv-LV"/>
        </w:rPr>
      </w:pPr>
      <w:r w:rsidRPr="00576F72">
        <w:rPr>
          <w:rFonts w:ascii="Times New Roman" w:eastAsia="Times New Roman" w:hAnsi="Times New Roman" w:cs="Times New Roman"/>
          <w:sz w:val="28"/>
          <w:szCs w:val="28"/>
          <w:lang w:eastAsia="lv-LV"/>
        </w:rPr>
        <w:lastRenderedPageBreak/>
        <w:t>1</w:t>
      </w:r>
      <w:r w:rsidR="00134978">
        <w:rPr>
          <w:rFonts w:ascii="Times New Roman" w:eastAsia="Times New Roman" w:hAnsi="Times New Roman" w:cs="Times New Roman"/>
          <w:sz w:val="28"/>
          <w:szCs w:val="28"/>
          <w:lang w:eastAsia="lv-LV"/>
        </w:rPr>
        <w:t>0</w:t>
      </w:r>
      <w:r w:rsidRPr="00576F72">
        <w:rPr>
          <w:rFonts w:ascii="Times New Roman" w:eastAsia="Times New Roman" w:hAnsi="Times New Roman" w:cs="Times New Roman"/>
          <w:sz w:val="28"/>
          <w:szCs w:val="28"/>
          <w:lang w:eastAsia="lv-LV"/>
        </w:rPr>
        <w:t>. </w:t>
      </w:r>
      <w:r w:rsidR="00381076">
        <w:rPr>
          <w:rFonts w:ascii="Times New Roman" w:eastAsia="Times New Roman" w:hAnsi="Times New Roman" w:cs="Times New Roman"/>
          <w:sz w:val="28"/>
          <w:szCs w:val="28"/>
          <w:lang w:eastAsia="lv-LV"/>
        </w:rPr>
        <w:t>I</w:t>
      </w:r>
      <w:r w:rsidR="00775E66" w:rsidRPr="00576F72">
        <w:rPr>
          <w:rFonts w:ascii="Times New Roman" w:eastAsia="Times New Roman" w:hAnsi="Times New Roman" w:cs="Times New Roman"/>
          <w:sz w:val="28"/>
          <w:szCs w:val="28"/>
          <w:lang w:eastAsia="lv-LV"/>
        </w:rPr>
        <w:t xml:space="preserve">zglītības programmu paraugus apstiprina labklājības ministrs. </w:t>
      </w:r>
    </w:p>
    <w:p w:rsidR="004A29EC" w:rsidRDefault="00775E66" w:rsidP="00F67BD6">
      <w:pPr>
        <w:spacing w:after="120" w:line="240" w:lineRule="auto"/>
        <w:jc w:val="both"/>
        <w:rPr>
          <w:rFonts w:ascii="Times New Roman" w:eastAsia="Times New Roman" w:hAnsi="Times New Roman" w:cs="Times New Roman"/>
          <w:sz w:val="28"/>
          <w:szCs w:val="28"/>
          <w:lang w:eastAsia="lv-LV"/>
        </w:rPr>
      </w:pPr>
      <w:r w:rsidRPr="00576F72">
        <w:rPr>
          <w:rFonts w:ascii="Times New Roman" w:eastAsia="Times New Roman" w:hAnsi="Times New Roman" w:cs="Times New Roman"/>
          <w:sz w:val="28"/>
          <w:szCs w:val="28"/>
          <w:lang w:eastAsia="lv-LV"/>
        </w:rPr>
        <w:t>1</w:t>
      </w:r>
      <w:r w:rsidR="008E0D90">
        <w:rPr>
          <w:rFonts w:ascii="Times New Roman" w:eastAsia="Times New Roman" w:hAnsi="Times New Roman" w:cs="Times New Roman"/>
          <w:sz w:val="28"/>
          <w:szCs w:val="28"/>
          <w:lang w:eastAsia="lv-LV"/>
        </w:rPr>
        <w:t>1</w:t>
      </w:r>
      <w:r w:rsidRPr="00576F72">
        <w:rPr>
          <w:rFonts w:ascii="Times New Roman" w:eastAsia="Times New Roman" w:hAnsi="Times New Roman" w:cs="Times New Roman"/>
          <w:sz w:val="28"/>
          <w:szCs w:val="28"/>
          <w:lang w:eastAsia="lv-LV"/>
        </w:rPr>
        <w:t>.  </w:t>
      </w:r>
      <w:r w:rsidRPr="00AA615F">
        <w:rPr>
          <w:rFonts w:ascii="Times New Roman" w:eastAsia="Times New Roman" w:hAnsi="Times New Roman" w:cs="Times New Roman"/>
          <w:sz w:val="28"/>
          <w:szCs w:val="28"/>
          <w:lang w:eastAsia="lv-LV"/>
        </w:rPr>
        <w:t>Izglītības programm</w:t>
      </w:r>
      <w:r w:rsidR="00A92950">
        <w:rPr>
          <w:rFonts w:ascii="Times New Roman" w:eastAsia="Times New Roman" w:hAnsi="Times New Roman" w:cs="Times New Roman"/>
          <w:sz w:val="28"/>
          <w:szCs w:val="28"/>
          <w:lang w:eastAsia="lv-LV"/>
        </w:rPr>
        <w:t>as</w:t>
      </w:r>
      <w:r w:rsidR="00B72D4C" w:rsidRPr="00AA615F">
        <w:rPr>
          <w:rFonts w:ascii="Times New Roman" w:eastAsia="Times New Roman" w:hAnsi="Times New Roman" w:cs="Times New Roman"/>
          <w:sz w:val="28"/>
          <w:szCs w:val="28"/>
          <w:lang w:eastAsia="lv-LV"/>
        </w:rPr>
        <w:t xml:space="preserve"> izstrādā un </w:t>
      </w:r>
      <w:r w:rsidRPr="00AA615F">
        <w:rPr>
          <w:rFonts w:ascii="Times New Roman" w:eastAsia="Times New Roman" w:hAnsi="Times New Roman" w:cs="Times New Roman"/>
          <w:sz w:val="28"/>
          <w:szCs w:val="28"/>
          <w:lang w:eastAsia="lv-LV"/>
        </w:rPr>
        <w:t xml:space="preserve">pēc saskaņošanas ar Valsts bērnu tiesību aizsardzības inspekciju (turpmāk – inspekcija) īsteno izglītības iestādes un ministriju padotības iestādes, kuru nolikums paredz izglītojošas darbības veikšanu. </w:t>
      </w:r>
    </w:p>
    <w:p w:rsidR="00ED6A6E" w:rsidRDefault="008E0D90" w:rsidP="00F67BD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ED6A6E">
        <w:rPr>
          <w:rFonts w:ascii="Times New Roman" w:eastAsia="Times New Roman" w:hAnsi="Times New Roman" w:cs="Times New Roman"/>
          <w:sz w:val="28"/>
          <w:szCs w:val="28"/>
          <w:lang w:eastAsia="lv-LV"/>
        </w:rPr>
        <w:t xml:space="preserve">. </w:t>
      </w:r>
      <w:r w:rsidR="00E85CFC">
        <w:rPr>
          <w:rFonts w:ascii="Times New Roman" w:eastAsia="Times New Roman" w:hAnsi="Times New Roman" w:cs="Times New Roman"/>
          <w:sz w:val="28"/>
          <w:szCs w:val="28"/>
          <w:lang w:eastAsia="lv-LV"/>
        </w:rPr>
        <w:t>Izstrādājot i</w:t>
      </w:r>
      <w:r w:rsidR="00ED6A6E">
        <w:rPr>
          <w:rFonts w:ascii="Times New Roman" w:eastAsia="Times New Roman" w:hAnsi="Times New Roman" w:cs="Times New Roman"/>
          <w:sz w:val="28"/>
          <w:szCs w:val="28"/>
          <w:lang w:eastAsia="lv-LV"/>
        </w:rPr>
        <w:t>zglītības programm</w:t>
      </w:r>
      <w:r w:rsidR="00A92950">
        <w:rPr>
          <w:rFonts w:ascii="Times New Roman" w:eastAsia="Times New Roman" w:hAnsi="Times New Roman" w:cs="Times New Roman"/>
          <w:sz w:val="28"/>
          <w:szCs w:val="28"/>
          <w:lang w:eastAsia="lv-LV"/>
        </w:rPr>
        <w:t>as</w:t>
      </w:r>
      <w:r w:rsidR="00ED6A6E">
        <w:rPr>
          <w:rFonts w:ascii="Times New Roman" w:eastAsia="Times New Roman" w:hAnsi="Times New Roman" w:cs="Times New Roman"/>
          <w:sz w:val="28"/>
          <w:szCs w:val="28"/>
          <w:lang w:eastAsia="lv-LV"/>
        </w:rPr>
        <w:t>, ņem vērā</w:t>
      </w:r>
      <w:r w:rsidR="00F67BD6">
        <w:rPr>
          <w:rFonts w:ascii="Times New Roman" w:eastAsia="Times New Roman" w:hAnsi="Times New Roman" w:cs="Times New Roman"/>
          <w:sz w:val="28"/>
          <w:szCs w:val="28"/>
          <w:lang w:eastAsia="lv-LV"/>
        </w:rPr>
        <w:t xml:space="preserve"> šo noteikumu </w:t>
      </w:r>
      <w:r w:rsidR="002C2CCD">
        <w:rPr>
          <w:rFonts w:ascii="Times New Roman" w:eastAsia="Times New Roman" w:hAnsi="Times New Roman" w:cs="Times New Roman"/>
          <w:sz w:val="28"/>
          <w:szCs w:val="28"/>
          <w:lang w:eastAsia="lv-LV"/>
        </w:rPr>
        <w:t>10</w:t>
      </w:r>
      <w:r w:rsidR="00F67BD6">
        <w:rPr>
          <w:rFonts w:ascii="Times New Roman" w:eastAsia="Times New Roman" w:hAnsi="Times New Roman" w:cs="Times New Roman"/>
          <w:sz w:val="28"/>
          <w:szCs w:val="28"/>
          <w:lang w:eastAsia="lv-LV"/>
        </w:rPr>
        <w:t xml:space="preserve">.punktā </w:t>
      </w:r>
      <w:r w:rsidR="002C2CCD">
        <w:rPr>
          <w:rFonts w:ascii="Times New Roman" w:eastAsia="Times New Roman" w:hAnsi="Times New Roman" w:cs="Times New Roman"/>
          <w:sz w:val="28"/>
          <w:szCs w:val="28"/>
          <w:lang w:eastAsia="lv-LV"/>
        </w:rPr>
        <w:t>minētos</w:t>
      </w:r>
      <w:r w:rsidR="00F67BD6">
        <w:rPr>
          <w:rFonts w:ascii="Times New Roman" w:eastAsia="Times New Roman" w:hAnsi="Times New Roman" w:cs="Times New Roman"/>
          <w:sz w:val="28"/>
          <w:szCs w:val="28"/>
          <w:lang w:eastAsia="lv-LV"/>
        </w:rPr>
        <w:t xml:space="preserve"> izglītības programmu paraugus, kā arī</w:t>
      </w:r>
      <w:r w:rsidR="00ED6A6E">
        <w:rPr>
          <w:rFonts w:ascii="Times New Roman" w:eastAsia="Times New Roman" w:hAnsi="Times New Roman" w:cs="Times New Roman"/>
          <w:sz w:val="28"/>
          <w:szCs w:val="28"/>
          <w:lang w:eastAsia="lv-LV"/>
        </w:rPr>
        <w:t xml:space="preserve"> šādus kritērijus:</w:t>
      </w:r>
    </w:p>
    <w:p w:rsidR="00ED6A6E" w:rsidRPr="00DB677E" w:rsidRDefault="008E0D90" w:rsidP="00ED6A6E">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ED6A6E">
        <w:rPr>
          <w:rFonts w:ascii="Times New Roman" w:eastAsia="Times New Roman" w:hAnsi="Times New Roman" w:cs="Times New Roman"/>
          <w:sz w:val="28"/>
          <w:szCs w:val="28"/>
          <w:lang w:eastAsia="lv-LV"/>
        </w:rPr>
        <w:t xml:space="preserve">.1. </w:t>
      </w:r>
      <w:r w:rsidR="00C740AA">
        <w:rPr>
          <w:rFonts w:ascii="Times New Roman" w:eastAsia="Times New Roman" w:hAnsi="Times New Roman" w:cs="Times New Roman"/>
          <w:sz w:val="28"/>
          <w:szCs w:val="28"/>
          <w:lang w:eastAsia="lv-LV"/>
        </w:rPr>
        <w:t>p</w:t>
      </w:r>
      <w:r w:rsidR="00ED6A6E" w:rsidRPr="00DB677E">
        <w:rPr>
          <w:rFonts w:ascii="Times New Roman" w:eastAsia="Times New Roman" w:hAnsi="Times New Roman" w:cs="Times New Roman"/>
          <w:sz w:val="28"/>
          <w:szCs w:val="28"/>
          <w:lang w:eastAsia="lv-LV"/>
        </w:rPr>
        <w:t xml:space="preserve">rokuroriem, tiesnešiem, ieslodzījuma vietu darbiniekiem, kuri strādā ar nepilngadīgajiem, </w:t>
      </w:r>
      <w:r w:rsidR="006F46B4">
        <w:rPr>
          <w:rFonts w:ascii="Times New Roman" w:eastAsia="Times New Roman" w:hAnsi="Times New Roman" w:cs="Times New Roman"/>
          <w:sz w:val="28"/>
          <w:szCs w:val="28"/>
          <w:lang w:eastAsia="lv-LV"/>
        </w:rPr>
        <w:t xml:space="preserve">advokātiem, kuri </w:t>
      </w:r>
      <w:r w:rsidR="006F46B4" w:rsidRPr="006F46B4">
        <w:rPr>
          <w:rFonts w:ascii="Times New Roman" w:eastAsia="Times New Roman" w:hAnsi="Times New Roman" w:cs="Times New Roman"/>
          <w:sz w:val="28"/>
          <w:szCs w:val="28"/>
          <w:lang w:eastAsia="lv-LV"/>
        </w:rPr>
        <w:t>pārstāv vai aizstāv nepilngadīgos kriminālprocesā</w:t>
      </w:r>
      <w:r w:rsidR="006F46B4">
        <w:rPr>
          <w:rFonts w:ascii="Times New Roman" w:eastAsia="Times New Roman" w:hAnsi="Times New Roman" w:cs="Times New Roman"/>
          <w:sz w:val="28"/>
          <w:szCs w:val="28"/>
          <w:lang w:eastAsia="lv-LV"/>
        </w:rPr>
        <w:t>,</w:t>
      </w:r>
      <w:r w:rsidR="006F46B4" w:rsidRPr="006F46B4">
        <w:rPr>
          <w:rFonts w:ascii="Times New Roman" w:eastAsia="Times New Roman" w:hAnsi="Times New Roman" w:cs="Times New Roman"/>
          <w:sz w:val="28"/>
          <w:szCs w:val="28"/>
          <w:lang w:eastAsia="lv-LV"/>
        </w:rPr>
        <w:t xml:space="preserve"> </w:t>
      </w:r>
      <w:r w:rsidR="00ED6A6E" w:rsidRPr="00DB677E">
        <w:rPr>
          <w:rFonts w:ascii="Times New Roman" w:eastAsia="Times New Roman" w:hAnsi="Times New Roman" w:cs="Times New Roman"/>
          <w:sz w:val="28"/>
          <w:szCs w:val="28"/>
          <w:lang w:eastAsia="lv-LV"/>
        </w:rPr>
        <w:t>un Valsts policijas amatpersonām, kuras strādā ar bērniem, izglītības programmā ne mazāk kā 50% no kopējā mācību apjoma ir tēmas par saskarsmi ar nepilngadīgo, tai skaitā par saskarsmi ar nep</w:t>
      </w:r>
      <w:r w:rsidR="00533C62">
        <w:rPr>
          <w:rFonts w:ascii="Times New Roman" w:eastAsia="Times New Roman" w:hAnsi="Times New Roman" w:cs="Times New Roman"/>
          <w:sz w:val="28"/>
          <w:szCs w:val="28"/>
          <w:lang w:eastAsia="lv-LV"/>
        </w:rPr>
        <w:t>ilngadīgo kriminālprocesa laikā;</w:t>
      </w:r>
      <w:r w:rsidR="00ED6A6E" w:rsidRPr="00DB677E">
        <w:rPr>
          <w:rFonts w:ascii="Times New Roman" w:eastAsia="Times New Roman" w:hAnsi="Times New Roman" w:cs="Times New Roman"/>
          <w:sz w:val="28"/>
          <w:szCs w:val="28"/>
          <w:lang w:eastAsia="lv-LV"/>
        </w:rPr>
        <w:t xml:space="preserve"> </w:t>
      </w:r>
    </w:p>
    <w:p w:rsidR="00ED6A6E" w:rsidRDefault="008E0D90" w:rsidP="00ED6A6E">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12</w:t>
      </w:r>
      <w:r w:rsidR="00ED6A6E">
        <w:rPr>
          <w:rFonts w:ascii="Times New Roman" w:eastAsia="Times New Roman" w:hAnsi="Times New Roman" w:cs="Times New Roman"/>
          <w:sz w:val="28"/>
          <w:szCs w:val="28"/>
          <w:lang w:eastAsia="lv-LV"/>
        </w:rPr>
        <w:t>.2.</w:t>
      </w:r>
      <w:r w:rsidR="00ED6A6E" w:rsidRPr="00DB677E">
        <w:rPr>
          <w:rFonts w:ascii="Times New Roman" w:eastAsia="Times New Roman" w:hAnsi="Times New Roman" w:cs="Times New Roman"/>
          <w:sz w:val="28"/>
          <w:szCs w:val="28"/>
          <w:lang w:eastAsia="lv-LV"/>
        </w:rPr>
        <w:t xml:space="preserve"> </w:t>
      </w:r>
      <w:r w:rsidR="00C740AA">
        <w:rPr>
          <w:rFonts w:ascii="Times New Roman" w:eastAsia="Times New Roman" w:hAnsi="Times New Roman" w:cs="Times New Roman"/>
          <w:sz w:val="28"/>
          <w:szCs w:val="28"/>
          <w:lang w:eastAsia="lv-LV"/>
        </w:rPr>
        <w:t>s</w:t>
      </w:r>
      <w:r w:rsidR="00ED6A6E" w:rsidRPr="00DB677E">
        <w:rPr>
          <w:rFonts w:ascii="Times New Roman" w:eastAsia="Times New Roman" w:hAnsi="Times New Roman" w:cs="Times New Roman"/>
          <w:sz w:val="28"/>
          <w:szCs w:val="28"/>
          <w:lang w:eastAsia="lv-LV"/>
        </w:rPr>
        <w:t xml:space="preserve">ociālo dienestu sociālajiem darbiniekiem darbam ar ģimenēm ar bērniem, </w:t>
      </w:r>
      <w:r w:rsidR="00ED6A6E" w:rsidRPr="00DB677E">
        <w:rPr>
          <w:rFonts w:ascii="Times New Roman" w:eastAsia="Times New Roman" w:hAnsi="Times New Roman" w:cs="Times New Roman"/>
          <w:bCs/>
          <w:color w:val="000000"/>
          <w:sz w:val="28"/>
          <w:szCs w:val="28"/>
          <w:lang w:eastAsia="lv-LV"/>
        </w:rPr>
        <w:t>ārpusģimenes aprūpes iestāžu sociālajiem darbiniekiem un sociālajiem rehabilitētājiem</w:t>
      </w:r>
      <w:r w:rsidR="00ED6A6E" w:rsidRPr="00DB677E">
        <w:rPr>
          <w:rFonts w:ascii="Times New Roman" w:eastAsia="Times New Roman" w:hAnsi="Times New Roman" w:cs="Times New Roman"/>
          <w:sz w:val="28"/>
          <w:szCs w:val="28"/>
          <w:lang w:eastAsia="lv-LV"/>
        </w:rPr>
        <w:t xml:space="preserve"> izglītības programmā ne mazāk kā 70% no kopējā mācību apjoma ir tēmas par saskarsmes ar bērnu veidošanas principiem, vardarbības pret bērnu atpa</w:t>
      </w:r>
      <w:r w:rsidR="00533C62">
        <w:rPr>
          <w:rFonts w:ascii="Times New Roman" w:eastAsia="Times New Roman" w:hAnsi="Times New Roman" w:cs="Times New Roman"/>
          <w:sz w:val="28"/>
          <w:szCs w:val="28"/>
          <w:lang w:eastAsia="lv-LV"/>
        </w:rPr>
        <w:t>zīšanu un vardarbību pret bērnu;</w:t>
      </w:r>
    </w:p>
    <w:p w:rsidR="00533C62" w:rsidRDefault="00533C62" w:rsidP="00ED6A6E">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12.3. psihologiem ne mazāk kā 50% no kopējā mācību apjoma ir tēmas par vardarbības pret bērnu juridiskajām sekām un nepilngadīgo kriminālprocesā un civilprocesā. </w:t>
      </w:r>
    </w:p>
    <w:p w:rsidR="00B34CEE" w:rsidRDefault="00B34CEE" w:rsidP="00ED6A6E">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13. Izstrādājot izglītības programm</w:t>
      </w:r>
      <w:r w:rsidR="00A92950">
        <w:rPr>
          <w:rFonts w:ascii="Times New Roman" w:eastAsia="Times New Roman" w:hAnsi="Times New Roman" w:cs="Times New Roman"/>
          <w:sz w:val="28"/>
          <w:szCs w:val="28"/>
          <w:lang w:eastAsia="lv-LV"/>
        </w:rPr>
        <w:t>as</w:t>
      </w:r>
      <w:r>
        <w:rPr>
          <w:rFonts w:ascii="Times New Roman" w:eastAsia="Times New Roman" w:hAnsi="Times New Roman" w:cs="Times New Roman"/>
          <w:sz w:val="28"/>
          <w:szCs w:val="28"/>
          <w:lang w:eastAsia="lv-LV"/>
        </w:rPr>
        <w:t xml:space="preserve">, </w:t>
      </w:r>
      <w:r w:rsidRPr="00AA615F">
        <w:rPr>
          <w:rFonts w:ascii="Times New Roman" w:eastAsia="Times New Roman" w:hAnsi="Times New Roman" w:cs="Times New Roman"/>
          <w:sz w:val="28"/>
          <w:szCs w:val="28"/>
          <w:lang w:eastAsia="lv-LV"/>
        </w:rPr>
        <w:t>var mainīt</w:t>
      </w:r>
      <w:r>
        <w:rPr>
          <w:rFonts w:ascii="Times New Roman" w:eastAsia="Times New Roman" w:hAnsi="Times New Roman" w:cs="Times New Roman"/>
          <w:sz w:val="28"/>
          <w:szCs w:val="28"/>
          <w:lang w:eastAsia="lv-LV"/>
        </w:rPr>
        <w:t xml:space="preserve"> izglītības p</w:t>
      </w:r>
      <w:r w:rsidRPr="004A29EC">
        <w:rPr>
          <w:rFonts w:ascii="Times New Roman" w:eastAsia="Times New Roman" w:hAnsi="Times New Roman" w:cs="Times New Roman"/>
          <w:sz w:val="28"/>
          <w:szCs w:val="28"/>
          <w:lang w:eastAsia="lv-LV"/>
        </w:rPr>
        <w:t>rogrammas paraugā noteikto s</w:t>
      </w:r>
      <w:r w:rsidRPr="00AA615F">
        <w:rPr>
          <w:rFonts w:ascii="Times New Roman" w:eastAsia="Times New Roman" w:hAnsi="Times New Roman" w:cs="Times New Roman"/>
          <w:sz w:val="28"/>
          <w:szCs w:val="28"/>
          <w:lang w:eastAsia="lv-LV"/>
        </w:rPr>
        <w:t xml:space="preserve">tundu </w:t>
      </w:r>
      <w:r>
        <w:rPr>
          <w:rFonts w:ascii="Times New Roman" w:eastAsia="Times New Roman" w:hAnsi="Times New Roman" w:cs="Times New Roman"/>
          <w:sz w:val="28"/>
          <w:szCs w:val="28"/>
          <w:lang w:eastAsia="lv-LV"/>
        </w:rPr>
        <w:t>sadalījumu</w:t>
      </w:r>
      <w:r w:rsidRPr="00AA615F">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apmācību </w:t>
      </w:r>
      <w:r w:rsidRPr="00AA615F">
        <w:rPr>
          <w:rFonts w:ascii="Times New Roman" w:eastAsia="Times New Roman" w:hAnsi="Times New Roman" w:cs="Times New Roman"/>
          <w:sz w:val="28"/>
          <w:szCs w:val="28"/>
          <w:lang w:eastAsia="lv-LV"/>
        </w:rPr>
        <w:t>tēmām</w:t>
      </w:r>
      <w:r>
        <w:rPr>
          <w:rFonts w:ascii="Times New Roman" w:eastAsia="Times New Roman" w:hAnsi="Times New Roman" w:cs="Times New Roman"/>
          <w:sz w:val="28"/>
          <w:szCs w:val="28"/>
          <w:lang w:eastAsia="lv-LV"/>
        </w:rPr>
        <w:t xml:space="preserve">, nemainot kopējo izglītības programmas apjomu un pamatojot šādu nepieciešamību. </w:t>
      </w:r>
    </w:p>
    <w:p w:rsidR="00ED6A6E" w:rsidRPr="00576F72" w:rsidRDefault="00ED6A6E" w:rsidP="00ED6A6E">
      <w:pPr>
        <w:spacing w:after="120" w:line="240" w:lineRule="auto"/>
        <w:jc w:val="both"/>
        <w:rPr>
          <w:rFonts w:ascii="Times New Roman" w:eastAsia="Times New Roman" w:hAnsi="Times New Roman" w:cs="Times New Roman"/>
          <w:sz w:val="28"/>
          <w:szCs w:val="28"/>
          <w:lang w:eastAsia="lv-LV"/>
        </w:rPr>
      </w:pPr>
      <w:r w:rsidRPr="00576F72">
        <w:rPr>
          <w:rFonts w:ascii="Times New Roman" w:eastAsia="Times New Roman" w:hAnsi="Times New Roman" w:cs="Times New Roman"/>
          <w:sz w:val="28"/>
          <w:szCs w:val="28"/>
          <w:lang w:eastAsia="lv-LV"/>
        </w:rPr>
        <w:t>1</w:t>
      </w:r>
      <w:r w:rsidR="000D55C6">
        <w:rPr>
          <w:rFonts w:ascii="Times New Roman" w:eastAsia="Times New Roman" w:hAnsi="Times New Roman" w:cs="Times New Roman"/>
          <w:sz w:val="28"/>
          <w:szCs w:val="28"/>
          <w:lang w:eastAsia="lv-LV"/>
        </w:rPr>
        <w:t>4</w:t>
      </w:r>
      <w:r w:rsidRPr="00576F72">
        <w:rPr>
          <w:rFonts w:ascii="Times New Roman" w:eastAsia="Times New Roman" w:hAnsi="Times New Roman" w:cs="Times New Roman"/>
          <w:sz w:val="28"/>
          <w:szCs w:val="28"/>
          <w:lang w:eastAsia="lv-LV"/>
        </w:rPr>
        <w:t xml:space="preserve">. Lai saskaņotu izglītības programmu, inspekcijā iesniedz iesniegumu, izstrādāto izglītības programmu un </w:t>
      </w:r>
      <w:r w:rsidR="000D02F1">
        <w:rPr>
          <w:rFonts w:ascii="Times New Roman" w:eastAsia="Times New Roman" w:hAnsi="Times New Roman" w:cs="Times New Roman"/>
          <w:sz w:val="28"/>
          <w:szCs w:val="28"/>
          <w:lang w:eastAsia="lv-LV"/>
        </w:rPr>
        <w:t>pasniedzēju</w:t>
      </w:r>
      <w:r w:rsidR="000D02F1" w:rsidRPr="00576F72">
        <w:rPr>
          <w:rFonts w:ascii="Times New Roman" w:eastAsia="Times New Roman" w:hAnsi="Times New Roman" w:cs="Times New Roman"/>
          <w:sz w:val="28"/>
          <w:szCs w:val="28"/>
          <w:lang w:eastAsia="lv-LV"/>
        </w:rPr>
        <w:t xml:space="preserve"> </w:t>
      </w:r>
      <w:r w:rsidRPr="00576F72">
        <w:rPr>
          <w:rFonts w:ascii="Times New Roman" w:eastAsia="Times New Roman" w:hAnsi="Times New Roman" w:cs="Times New Roman"/>
          <w:sz w:val="28"/>
          <w:szCs w:val="28"/>
          <w:lang w:eastAsia="lv-LV"/>
        </w:rPr>
        <w:t xml:space="preserve">sarakstu, norādot </w:t>
      </w:r>
      <w:r w:rsidR="004D1B51">
        <w:rPr>
          <w:rFonts w:ascii="Times New Roman" w:eastAsia="Times New Roman" w:hAnsi="Times New Roman" w:cs="Times New Roman"/>
          <w:sz w:val="28"/>
          <w:szCs w:val="28"/>
          <w:lang w:eastAsia="lv-LV"/>
        </w:rPr>
        <w:t>pasniedzēju</w:t>
      </w:r>
      <w:r w:rsidR="000D02F1" w:rsidRPr="00576F72">
        <w:rPr>
          <w:rFonts w:ascii="Times New Roman" w:eastAsia="Times New Roman" w:hAnsi="Times New Roman" w:cs="Times New Roman"/>
          <w:sz w:val="28"/>
          <w:szCs w:val="28"/>
          <w:lang w:eastAsia="lv-LV"/>
        </w:rPr>
        <w:t xml:space="preserve"> </w:t>
      </w:r>
      <w:r w:rsidRPr="00576F72">
        <w:rPr>
          <w:rFonts w:ascii="Times New Roman" w:eastAsia="Times New Roman" w:hAnsi="Times New Roman" w:cs="Times New Roman"/>
          <w:sz w:val="28"/>
          <w:szCs w:val="28"/>
          <w:lang w:eastAsia="lv-LV"/>
        </w:rPr>
        <w:t>izglītību, kvalifikāciju, profesionālo pieredzi. Mēneša laikā pēc iesnieguma saņemšanas inspekcija saskaņo izglītības programmu, uzdod izglītības iestādei</w:t>
      </w:r>
      <w:r w:rsidR="00C740AA">
        <w:rPr>
          <w:rFonts w:ascii="Times New Roman" w:eastAsia="Times New Roman" w:hAnsi="Times New Roman" w:cs="Times New Roman"/>
          <w:sz w:val="28"/>
          <w:szCs w:val="28"/>
          <w:lang w:eastAsia="lv-LV"/>
        </w:rPr>
        <w:t xml:space="preserve"> vai </w:t>
      </w:r>
      <w:r w:rsidRPr="00576F72">
        <w:rPr>
          <w:rFonts w:ascii="Times New Roman" w:eastAsia="Times New Roman" w:hAnsi="Times New Roman" w:cs="Times New Roman"/>
          <w:sz w:val="28"/>
          <w:szCs w:val="28"/>
          <w:lang w:eastAsia="lv-LV"/>
        </w:rPr>
        <w:t xml:space="preserve"> </w:t>
      </w:r>
      <w:r w:rsidR="00C740AA" w:rsidRPr="00C740AA">
        <w:rPr>
          <w:rFonts w:ascii="Times New Roman" w:eastAsia="Times New Roman" w:hAnsi="Times New Roman" w:cs="Times New Roman"/>
          <w:sz w:val="28"/>
          <w:szCs w:val="28"/>
          <w:lang w:eastAsia="lv-LV"/>
        </w:rPr>
        <w:t>ministriju padotības iestād</w:t>
      </w:r>
      <w:r w:rsidR="00C740AA">
        <w:rPr>
          <w:rFonts w:ascii="Times New Roman" w:eastAsia="Times New Roman" w:hAnsi="Times New Roman" w:cs="Times New Roman"/>
          <w:sz w:val="28"/>
          <w:szCs w:val="28"/>
          <w:lang w:eastAsia="lv-LV"/>
        </w:rPr>
        <w:t>ēm</w:t>
      </w:r>
      <w:r w:rsidR="00C740AA" w:rsidRPr="00C740AA">
        <w:rPr>
          <w:rFonts w:ascii="Times New Roman" w:eastAsia="Times New Roman" w:hAnsi="Times New Roman" w:cs="Times New Roman"/>
          <w:sz w:val="28"/>
          <w:szCs w:val="28"/>
          <w:lang w:eastAsia="lv-LV"/>
        </w:rPr>
        <w:t>, kuru nolikum</w:t>
      </w:r>
      <w:r w:rsidR="00C740AA">
        <w:rPr>
          <w:rFonts w:ascii="Times New Roman" w:eastAsia="Times New Roman" w:hAnsi="Times New Roman" w:cs="Times New Roman"/>
          <w:sz w:val="28"/>
          <w:szCs w:val="28"/>
          <w:lang w:eastAsia="lv-LV"/>
        </w:rPr>
        <w:t>i</w:t>
      </w:r>
      <w:r w:rsidR="00C740AA" w:rsidRPr="00C740AA">
        <w:rPr>
          <w:rFonts w:ascii="Times New Roman" w:eastAsia="Times New Roman" w:hAnsi="Times New Roman" w:cs="Times New Roman"/>
          <w:sz w:val="28"/>
          <w:szCs w:val="28"/>
          <w:lang w:eastAsia="lv-LV"/>
        </w:rPr>
        <w:t xml:space="preserve"> paredz izglītojošas darbības veikšanu</w:t>
      </w:r>
      <w:r w:rsidR="00C740AA">
        <w:rPr>
          <w:rFonts w:ascii="Times New Roman" w:eastAsia="Times New Roman" w:hAnsi="Times New Roman" w:cs="Times New Roman"/>
          <w:sz w:val="28"/>
          <w:szCs w:val="28"/>
          <w:lang w:eastAsia="lv-LV"/>
        </w:rPr>
        <w:t xml:space="preserve">, </w:t>
      </w:r>
      <w:r w:rsidRPr="00576F72">
        <w:rPr>
          <w:rFonts w:ascii="Times New Roman" w:eastAsia="Times New Roman" w:hAnsi="Times New Roman" w:cs="Times New Roman"/>
          <w:sz w:val="28"/>
          <w:szCs w:val="28"/>
          <w:lang w:eastAsia="lv-LV"/>
        </w:rPr>
        <w:t xml:space="preserve">izglītības programmu precizēt un iesniegt atkārtoti, vai pieņem lēmumu par izglītības programmas saskaņošanas atteikumu.  </w:t>
      </w:r>
    </w:p>
    <w:p w:rsidR="00EB2D69" w:rsidRPr="00576F72" w:rsidRDefault="00EB2D69" w:rsidP="00EB2D69">
      <w:pPr>
        <w:spacing w:after="120" w:line="240" w:lineRule="auto"/>
        <w:jc w:val="both"/>
        <w:rPr>
          <w:rFonts w:ascii="Times New Roman" w:eastAsia="Times New Roman" w:hAnsi="Times New Roman" w:cs="Times New Roman"/>
          <w:sz w:val="28"/>
          <w:szCs w:val="28"/>
          <w:lang w:eastAsia="lv-LV"/>
        </w:rPr>
      </w:pPr>
      <w:r w:rsidRPr="00576F72">
        <w:rPr>
          <w:rFonts w:ascii="Times New Roman" w:eastAsia="Times New Roman" w:hAnsi="Times New Roman" w:cs="Times New Roman"/>
          <w:sz w:val="28"/>
          <w:szCs w:val="28"/>
          <w:lang w:eastAsia="lv-LV"/>
        </w:rPr>
        <w:t>1</w:t>
      </w:r>
      <w:r w:rsidR="000D55C6">
        <w:rPr>
          <w:rFonts w:ascii="Times New Roman" w:eastAsia="Times New Roman" w:hAnsi="Times New Roman" w:cs="Times New Roman"/>
          <w:sz w:val="28"/>
          <w:szCs w:val="28"/>
          <w:lang w:eastAsia="lv-LV"/>
        </w:rPr>
        <w:t>5</w:t>
      </w:r>
      <w:r w:rsidRPr="00576F72">
        <w:rPr>
          <w:rFonts w:ascii="Times New Roman" w:eastAsia="Times New Roman" w:hAnsi="Times New Roman" w:cs="Times New Roman"/>
          <w:sz w:val="28"/>
          <w:szCs w:val="28"/>
          <w:lang w:eastAsia="lv-LV"/>
        </w:rPr>
        <w:t xml:space="preserve">. Šo noteikumu </w:t>
      </w:r>
      <w:r w:rsidR="00BB428E">
        <w:rPr>
          <w:rFonts w:ascii="Times New Roman" w:eastAsia="Times New Roman" w:hAnsi="Times New Roman" w:cs="Times New Roman"/>
          <w:sz w:val="28"/>
          <w:szCs w:val="28"/>
          <w:lang w:eastAsia="lv-LV"/>
        </w:rPr>
        <w:t>2.3</w:t>
      </w:r>
      <w:r w:rsidRPr="00576F72">
        <w:rPr>
          <w:rFonts w:ascii="Times New Roman" w:eastAsia="Times New Roman" w:hAnsi="Times New Roman" w:cs="Times New Roman"/>
          <w:sz w:val="28"/>
          <w:szCs w:val="28"/>
          <w:lang w:eastAsia="lv-LV"/>
        </w:rPr>
        <w:t>.</w:t>
      </w:r>
      <w:r w:rsidR="00BB428E">
        <w:rPr>
          <w:rFonts w:ascii="Times New Roman" w:eastAsia="Times New Roman" w:hAnsi="Times New Roman" w:cs="Times New Roman"/>
          <w:sz w:val="28"/>
          <w:szCs w:val="28"/>
          <w:lang w:eastAsia="lv-LV"/>
        </w:rPr>
        <w:t>apakš</w:t>
      </w:r>
      <w:r w:rsidRPr="00576F72">
        <w:rPr>
          <w:rFonts w:ascii="Times New Roman" w:eastAsia="Times New Roman" w:hAnsi="Times New Roman" w:cs="Times New Roman"/>
          <w:sz w:val="28"/>
          <w:szCs w:val="28"/>
          <w:lang w:eastAsia="lv-LV"/>
        </w:rPr>
        <w:t xml:space="preserve">punktā minēto </w:t>
      </w:r>
      <w:r w:rsidR="00232B45" w:rsidRPr="00576F72">
        <w:rPr>
          <w:rFonts w:ascii="Times New Roman" w:eastAsia="Times New Roman" w:hAnsi="Times New Roman" w:cs="Times New Roman"/>
          <w:sz w:val="28"/>
          <w:szCs w:val="28"/>
          <w:lang w:eastAsia="lv-LV"/>
        </w:rPr>
        <w:t xml:space="preserve">speciālistu </w:t>
      </w:r>
      <w:r w:rsidR="00576F72">
        <w:rPr>
          <w:rFonts w:ascii="Times New Roman" w:eastAsia="Times New Roman" w:hAnsi="Times New Roman" w:cs="Times New Roman"/>
          <w:sz w:val="28"/>
          <w:szCs w:val="28"/>
          <w:lang w:eastAsia="lv-LV"/>
        </w:rPr>
        <w:t>apmācīb</w:t>
      </w:r>
      <w:r w:rsidR="00B72D4C">
        <w:rPr>
          <w:rFonts w:ascii="Times New Roman" w:eastAsia="Times New Roman" w:hAnsi="Times New Roman" w:cs="Times New Roman"/>
          <w:sz w:val="28"/>
          <w:szCs w:val="28"/>
          <w:lang w:eastAsia="lv-LV"/>
        </w:rPr>
        <w:t>as</w:t>
      </w:r>
      <w:r w:rsidR="00576F72">
        <w:rPr>
          <w:rFonts w:ascii="Times New Roman" w:eastAsia="Times New Roman" w:hAnsi="Times New Roman" w:cs="Times New Roman"/>
          <w:sz w:val="28"/>
          <w:szCs w:val="28"/>
          <w:lang w:eastAsia="lv-LV"/>
        </w:rPr>
        <w:t xml:space="preserve"> saturu darba devējs saskaņo ar inspekciju</w:t>
      </w:r>
      <w:r w:rsidR="002F4D0F">
        <w:rPr>
          <w:rFonts w:ascii="Times New Roman" w:eastAsia="Times New Roman" w:hAnsi="Times New Roman" w:cs="Times New Roman"/>
          <w:sz w:val="28"/>
          <w:szCs w:val="28"/>
          <w:lang w:eastAsia="lv-LV"/>
        </w:rPr>
        <w:t xml:space="preserve">, inspekcijā iesniedzot iesniegumu, </w:t>
      </w:r>
      <w:r w:rsidR="000D02F1">
        <w:rPr>
          <w:rFonts w:ascii="Times New Roman" w:eastAsia="Times New Roman" w:hAnsi="Times New Roman" w:cs="Times New Roman"/>
          <w:sz w:val="28"/>
          <w:szCs w:val="28"/>
          <w:lang w:eastAsia="lv-LV"/>
        </w:rPr>
        <w:t xml:space="preserve">pasniedzēju </w:t>
      </w:r>
      <w:r w:rsidR="002F4D0F">
        <w:rPr>
          <w:rFonts w:ascii="Times New Roman" w:eastAsia="Times New Roman" w:hAnsi="Times New Roman" w:cs="Times New Roman"/>
          <w:sz w:val="28"/>
          <w:szCs w:val="28"/>
          <w:lang w:eastAsia="lv-LV"/>
        </w:rPr>
        <w:t>sarakstu, apmācības tēmas, apmācāmo personu skaitu</w:t>
      </w:r>
      <w:r w:rsidR="00576F72">
        <w:rPr>
          <w:rFonts w:ascii="Times New Roman" w:eastAsia="Times New Roman" w:hAnsi="Times New Roman" w:cs="Times New Roman"/>
          <w:sz w:val="28"/>
          <w:szCs w:val="28"/>
          <w:lang w:eastAsia="lv-LV"/>
        </w:rPr>
        <w:t xml:space="preserve">. </w:t>
      </w:r>
    </w:p>
    <w:p w:rsidR="00775E66" w:rsidRPr="00576F72" w:rsidRDefault="00775E66" w:rsidP="007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lv-LV"/>
        </w:rPr>
      </w:pPr>
      <w:r w:rsidRPr="00576F72">
        <w:rPr>
          <w:rFonts w:ascii="Times New Roman" w:eastAsia="Times New Roman" w:hAnsi="Times New Roman" w:cs="Times New Roman"/>
          <w:sz w:val="28"/>
          <w:szCs w:val="28"/>
          <w:lang w:eastAsia="lv-LV"/>
        </w:rPr>
        <w:t>1</w:t>
      </w:r>
      <w:r w:rsidR="000D55C6">
        <w:rPr>
          <w:rFonts w:ascii="Times New Roman" w:eastAsia="Times New Roman" w:hAnsi="Times New Roman" w:cs="Times New Roman"/>
          <w:sz w:val="28"/>
          <w:szCs w:val="28"/>
          <w:lang w:eastAsia="lv-LV"/>
        </w:rPr>
        <w:t>6</w:t>
      </w:r>
      <w:r w:rsidRPr="00576F72">
        <w:rPr>
          <w:rFonts w:ascii="Times New Roman" w:eastAsia="Times New Roman" w:hAnsi="Times New Roman" w:cs="Times New Roman"/>
          <w:sz w:val="28"/>
          <w:szCs w:val="28"/>
          <w:lang w:eastAsia="lv-LV"/>
        </w:rPr>
        <w:t>. Profesionālās kvalifikācijas pilnveidi apliecinošu dokumentu – apliecību (pielikums) – par izglītības programmas apgūšanu izglītības iestādes un ministriju padotības iestādes izsniedz personai, kura apmeklējusi 90% kursa nodarbību</w:t>
      </w:r>
      <w:r w:rsidR="009E6024" w:rsidRPr="009E6024">
        <w:t xml:space="preserve"> </w:t>
      </w:r>
      <w:r w:rsidR="009E6024" w:rsidRPr="009E6024">
        <w:rPr>
          <w:rFonts w:ascii="Times New Roman" w:eastAsia="Times New Roman" w:hAnsi="Times New Roman" w:cs="Times New Roman"/>
          <w:sz w:val="28"/>
          <w:szCs w:val="28"/>
          <w:lang w:eastAsia="lv-LV"/>
        </w:rPr>
        <w:t>un nokārtojusi pārbaudījumu</w:t>
      </w:r>
      <w:r w:rsidRPr="00576F72">
        <w:rPr>
          <w:rFonts w:ascii="Times New Roman" w:eastAsia="Times New Roman" w:hAnsi="Times New Roman" w:cs="Times New Roman"/>
          <w:sz w:val="28"/>
          <w:szCs w:val="28"/>
          <w:lang w:eastAsia="lv-LV"/>
        </w:rPr>
        <w:t xml:space="preserve">. </w:t>
      </w:r>
      <w:r w:rsidR="009E6024" w:rsidRPr="009E6024">
        <w:rPr>
          <w:rFonts w:ascii="Times New Roman" w:eastAsia="Times New Roman" w:hAnsi="Times New Roman" w:cs="Times New Roman"/>
          <w:sz w:val="28"/>
          <w:szCs w:val="28"/>
          <w:lang w:eastAsia="lv-LV"/>
        </w:rPr>
        <w:t>Bērnu tiesību aizsardzības</w:t>
      </w:r>
      <w:r w:rsidR="009E6024">
        <w:rPr>
          <w:rFonts w:ascii="Times New Roman" w:eastAsia="Times New Roman" w:hAnsi="Times New Roman" w:cs="Times New Roman"/>
          <w:sz w:val="28"/>
          <w:szCs w:val="28"/>
          <w:lang w:eastAsia="lv-LV"/>
        </w:rPr>
        <w:t xml:space="preserve"> likuma 5.</w:t>
      </w:r>
      <w:r w:rsidR="009E6024" w:rsidRPr="00B12F8F">
        <w:rPr>
          <w:rFonts w:ascii="Times New Roman" w:eastAsia="Times New Roman" w:hAnsi="Times New Roman" w:cs="Times New Roman"/>
          <w:sz w:val="28"/>
          <w:szCs w:val="28"/>
          <w:vertAlign w:val="superscript"/>
          <w:lang w:eastAsia="lv-LV"/>
        </w:rPr>
        <w:t>1</w:t>
      </w:r>
      <w:r w:rsidR="009E6024">
        <w:rPr>
          <w:rFonts w:ascii="Times New Roman" w:eastAsia="Times New Roman" w:hAnsi="Times New Roman" w:cs="Times New Roman"/>
          <w:sz w:val="28"/>
          <w:szCs w:val="28"/>
          <w:lang w:eastAsia="lv-LV"/>
        </w:rPr>
        <w:t>panta pirmās daļas 14</w:t>
      </w:r>
      <w:r w:rsidR="009E6024" w:rsidRPr="009E6024">
        <w:rPr>
          <w:rFonts w:ascii="Times New Roman" w:eastAsia="Times New Roman" w:hAnsi="Times New Roman" w:cs="Times New Roman"/>
          <w:sz w:val="28"/>
          <w:szCs w:val="28"/>
          <w:lang w:eastAsia="lv-LV"/>
        </w:rPr>
        <w:t>.punktā</w:t>
      </w:r>
      <w:r w:rsidR="009E6024">
        <w:rPr>
          <w:rFonts w:ascii="Times New Roman" w:eastAsia="Times New Roman" w:hAnsi="Times New Roman" w:cs="Times New Roman"/>
          <w:sz w:val="28"/>
          <w:szCs w:val="28"/>
          <w:lang w:eastAsia="lv-LV"/>
        </w:rPr>
        <w:t xml:space="preserve"> minētaj</w:t>
      </w:r>
      <w:r w:rsidR="000B26E0">
        <w:rPr>
          <w:rFonts w:ascii="Times New Roman" w:eastAsia="Times New Roman" w:hAnsi="Times New Roman" w:cs="Times New Roman"/>
          <w:sz w:val="28"/>
          <w:szCs w:val="28"/>
          <w:lang w:eastAsia="lv-LV"/>
        </w:rPr>
        <w:t>ām</w:t>
      </w:r>
      <w:r w:rsidR="009E6024">
        <w:rPr>
          <w:rFonts w:ascii="Times New Roman" w:eastAsia="Times New Roman" w:hAnsi="Times New Roman" w:cs="Times New Roman"/>
          <w:sz w:val="28"/>
          <w:szCs w:val="28"/>
          <w:lang w:eastAsia="lv-LV"/>
        </w:rPr>
        <w:t xml:space="preserve"> personām apliecību</w:t>
      </w:r>
      <w:r w:rsidR="009E6024" w:rsidRPr="009E6024">
        <w:rPr>
          <w:rFonts w:ascii="Times New Roman" w:eastAsia="Times New Roman" w:hAnsi="Times New Roman" w:cs="Times New Roman"/>
          <w:sz w:val="28"/>
          <w:szCs w:val="28"/>
          <w:lang w:eastAsia="lv-LV"/>
        </w:rPr>
        <w:t xml:space="preserve"> par izglītības programm</w:t>
      </w:r>
      <w:r w:rsidR="009E6024">
        <w:rPr>
          <w:rFonts w:ascii="Times New Roman" w:eastAsia="Times New Roman" w:hAnsi="Times New Roman" w:cs="Times New Roman"/>
          <w:sz w:val="28"/>
          <w:szCs w:val="28"/>
          <w:lang w:eastAsia="lv-LV"/>
        </w:rPr>
        <w:t>as apgūšanu izglītības iestādes izsniedz, ja ir</w:t>
      </w:r>
      <w:r w:rsidR="009E6024" w:rsidRPr="009E6024">
        <w:rPr>
          <w:rFonts w:ascii="Times New Roman" w:eastAsia="Times New Roman" w:hAnsi="Times New Roman" w:cs="Times New Roman"/>
          <w:sz w:val="28"/>
          <w:szCs w:val="28"/>
          <w:lang w:eastAsia="lv-LV"/>
        </w:rPr>
        <w:t xml:space="preserve"> apmeklē</w:t>
      </w:r>
      <w:r w:rsidR="009E6024">
        <w:rPr>
          <w:rFonts w:ascii="Times New Roman" w:eastAsia="Times New Roman" w:hAnsi="Times New Roman" w:cs="Times New Roman"/>
          <w:sz w:val="28"/>
          <w:szCs w:val="28"/>
          <w:lang w:eastAsia="lv-LV"/>
        </w:rPr>
        <w:t>ti</w:t>
      </w:r>
      <w:r w:rsidR="009E6024" w:rsidRPr="009E6024">
        <w:rPr>
          <w:rFonts w:ascii="Times New Roman" w:eastAsia="Times New Roman" w:hAnsi="Times New Roman" w:cs="Times New Roman"/>
          <w:sz w:val="28"/>
          <w:szCs w:val="28"/>
          <w:lang w:eastAsia="lv-LV"/>
        </w:rPr>
        <w:t xml:space="preserve"> 90% kursa nodarbību</w:t>
      </w:r>
      <w:r w:rsidR="009E6024">
        <w:rPr>
          <w:rFonts w:ascii="Times New Roman" w:eastAsia="Times New Roman" w:hAnsi="Times New Roman" w:cs="Times New Roman"/>
          <w:sz w:val="28"/>
          <w:szCs w:val="28"/>
          <w:lang w:eastAsia="lv-LV"/>
        </w:rPr>
        <w:t>.</w:t>
      </w:r>
    </w:p>
    <w:p w:rsidR="00EB2D69" w:rsidRPr="00576F72" w:rsidRDefault="00EB2D69" w:rsidP="007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lv-LV"/>
        </w:rPr>
      </w:pPr>
      <w:r w:rsidRPr="00576F72">
        <w:rPr>
          <w:rFonts w:ascii="Times New Roman" w:eastAsia="Times New Roman" w:hAnsi="Times New Roman" w:cs="Times New Roman"/>
          <w:sz w:val="28"/>
          <w:szCs w:val="28"/>
          <w:lang w:eastAsia="lv-LV"/>
        </w:rPr>
        <w:lastRenderedPageBreak/>
        <w:t>1</w:t>
      </w:r>
      <w:r w:rsidR="000D55C6">
        <w:rPr>
          <w:rFonts w:ascii="Times New Roman" w:eastAsia="Times New Roman" w:hAnsi="Times New Roman" w:cs="Times New Roman"/>
          <w:sz w:val="28"/>
          <w:szCs w:val="28"/>
          <w:lang w:eastAsia="lv-LV"/>
        </w:rPr>
        <w:t>7</w:t>
      </w:r>
      <w:r w:rsidRPr="00576F72">
        <w:rPr>
          <w:rFonts w:ascii="Times New Roman" w:eastAsia="Times New Roman" w:hAnsi="Times New Roman" w:cs="Times New Roman"/>
          <w:sz w:val="28"/>
          <w:szCs w:val="28"/>
          <w:lang w:eastAsia="lv-LV"/>
        </w:rPr>
        <w:t xml:space="preserve">. Par apmācībām, kas organizētas atbilstoši šo noteikumu </w:t>
      </w:r>
      <w:r w:rsidR="00BB428E">
        <w:rPr>
          <w:rFonts w:ascii="Times New Roman" w:eastAsia="Times New Roman" w:hAnsi="Times New Roman" w:cs="Times New Roman"/>
          <w:sz w:val="28"/>
          <w:szCs w:val="28"/>
          <w:lang w:eastAsia="lv-LV"/>
        </w:rPr>
        <w:t>7</w:t>
      </w:r>
      <w:r w:rsidRPr="00576F72">
        <w:rPr>
          <w:rFonts w:ascii="Times New Roman" w:eastAsia="Times New Roman" w:hAnsi="Times New Roman" w:cs="Times New Roman"/>
          <w:sz w:val="28"/>
          <w:szCs w:val="28"/>
          <w:lang w:eastAsia="lv-LV"/>
        </w:rPr>
        <w:t xml:space="preserve">.punktā noteiktajam, apliecība netiek izdota, bet darba devējs zināšanu apguves faktu </w:t>
      </w:r>
      <w:r w:rsidR="00AC64E0">
        <w:rPr>
          <w:rFonts w:ascii="Times New Roman" w:eastAsia="Times New Roman" w:hAnsi="Times New Roman" w:cs="Times New Roman"/>
          <w:sz w:val="28"/>
          <w:szCs w:val="28"/>
          <w:lang w:eastAsia="lv-LV"/>
        </w:rPr>
        <w:t>atzīmē</w:t>
      </w:r>
      <w:r w:rsidRPr="00576F72">
        <w:rPr>
          <w:rFonts w:ascii="Times New Roman" w:eastAsia="Times New Roman" w:hAnsi="Times New Roman" w:cs="Times New Roman"/>
          <w:sz w:val="28"/>
          <w:szCs w:val="28"/>
          <w:lang w:eastAsia="lv-LV"/>
        </w:rPr>
        <w:t xml:space="preserve"> darbinieka </w:t>
      </w:r>
      <w:r w:rsidR="000D02F1">
        <w:rPr>
          <w:rFonts w:ascii="Times New Roman" w:eastAsia="Times New Roman" w:hAnsi="Times New Roman" w:cs="Times New Roman"/>
          <w:sz w:val="28"/>
          <w:szCs w:val="28"/>
          <w:lang w:eastAsia="lv-LV"/>
        </w:rPr>
        <w:t xml:space="preserve">personas </w:t>
      </w:r>
      <w:r w:rsidRPr="00576F72">
        <w:rPr>
          <w:rFonts w:ascii="Times New Roman" w:eastAsia="Times New Roman" w:hAnsi="Times New Roman" w:cs="Times New Roman"/>
          <w:sz w:val="28"/>
          <w:szCs w:val="28"/>
          <w:lang w:eastAsia="lv-LV"/>
        </w:rPr>
        <w:t xml:space="preserve">lietā.    </w:t>
      </w:r>
    </w:p>
    <w:p w:rsidR="00775E66" w:rsidRPr="00576F72" w:rsidRDefault="00F92A2C" w:rsidP="00775E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0D55C6">
        <w:rPr>
          <w:rFonts w:ascii="Times New Roman" w:eastAsia="Times New Roman" w:hAnsi="Times New Roman" w:cs="Times New Roman"/>
          <w:sz w:val="28"/>
          <w:szCs w:val="28"/>
          <w:lang w:eastAsia="lv-LV"/>
        </w:rPr>
        <w:t>8</w:t>
      </w:r>
      <w:r w:rsidR="00775E66" w:rsidRPr="00576F72">
        <w:rPr>
          <w:rFonts w:ascii="Times New Roman" w:eastAsia="Times New Roman" w:hAnsi="Times New Roman" w:cs="Times New Roman"/>
          <w:sz w:val="28"/>
          <w:szCs w:val="28"/>
          <w:lang w:eastAsia="lv-LV"/>
        </w:rPr>
        <w:t>. Ja Izglītības iestāžu reģistrā re</w:t>
      </w:r>
      <w:r w:rsidR="0060688C" w:rsidRPr="00576F72">
        <w:rPr>
          <w:rFonts w:ascii="Times New Roman" w:eastAsia="Times New Roman" w:hAnsi="Times New Roman" w:cs="Times New Roman"/>
          <w:sz w:val="28"/>
          <w:szCs w:val="28"/>
          <w:lang w:eastAsia="lv-LV"/>
        </w:rPr>
        <w:t xml:space="preserve">ģistrēta iestāde šo noteikumu </w:t>
      </w:r>
      <w:r w:rsidR="002F4D0F">
        <w:rPr>
          <w:rFonts w:ascii="Times New Roman" w:eastAsia="Times New Roman" w:hAnsi="Times New Roman" w:cs="Times New Roman"/>
          <w:sz w:val="28"/>
          <w:szCs w:val="28"/>
          <w:lang w:eastAsia="lv-LV"/>
        </w:rPr>
        <w:t>6</w:t>
      </w:r>
      <w:r w:rsidR="00775E66" w:rsidRPr="00576F72">
        <w:rPr>
          <w:rFonts w:ascii="Times New Roman" w:eastAsia="Times New Roman" w:hAnsi="Times New Roman" w:cs="Times New Roman"/>
          <w:sz w:val="28"/>
          <w:szCs w:val="28"/>
          <w:lang w:eastAsia="lv-LV"/>
        </w:rPr>
        <w:t>.punktā minēto izglītības programmu īsteno kā daļu no augstākās izglītības vai citas formālās izglītības programmas, apliecībā par izglītības programmas apgūšanu norāda apgūtās tēmas un stundu skaitu.</w:t>
      </w:r>
    </w:p>
    <w:p w:rsidR="00775E66" w:rsidRPr="00576F72" w:rsidRDefault="000D55C6"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19</w:t>
      </w:r>
      <w:r w:rsidR="00775E66" w:rsidRPr="00576F72">
        <w:rPr>
          <w:rFonts w:ascii="Times New Roman" w:eastAsia="Times New Roman" w:hAnsi="Times New Roman" w:cs="Times New Roman"/>
          <w:sz w:val="28"/>
          <w:szCs w:val="28"/>
          <w:lang w:eastAsia="lv-LV"/>
        </w:rPr>
        <w:t xml:space="preserve">. Ne ilgāk kā līdz 2014.gada 31.decembrim izglītības iestādēm ir tiesības turpināt īstenot izglītības programmas, kuras pirms šo noteikumu stāšanās spēkā ir saskaņotas ar Bērnu un ģimenes lietu ministriju, Bērnu, ģimenes un sabiedrības integrācijas lietu ministriju vai Labklājības ministriju. </w:t>
      </w:r>
    </w:p>
    <w:p w:rsidR="00775E66" w:rsidRPr="00576F72" w:rsidRDefault="000D55C6" w:rsidP="00775E6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775E66" w:rsidRPr="00576F72">
        <w:rPr>
          <w:rFonts w:ascii="Times New Roman" w:eastAsia="Times New Roman" w:hAnsi="Times New Roman" w:cs="Times New Roman"/>
          <w:sz w:val="28"/>
          <w:szCs w:val="28"/>
          <w:lang w:eastAsia="lv-LV"/>
        </w:rPr>
        <w:t>. Apliecības speciālistiem par speciālo zināšanu apguvi bērnu tiesību aizsardzības jomā, iegūstot augstāko izglītību, apgūstot tālākizglītības programmu vai apgūstot Ministru kabineta 2005.gada 27.septembra noteikumos Nr.729 "Notei</w:t>
      </w:r>
      <w:r w:rsidR="00775E66" w:rsidRPr="00576F72">
        <w:rPr>
          <w:rFonts w:ascii="Times New Roman" w:eastAsia="Times New Roman" w:hAnsi="Times New Roman" w:cs="Times New Roman"/>
          <w:sz w:val="28"/>
          <w:szCs w:val="28"/>
          <w:lang w:eastAsia="lv-LV"/>
        </w:rPr>
        <w:softHyphen/>
        <w:t xml:space="preserve">kumi par speciālu zināšanu apguves kārtību bērnu tiesību aizsardzības jomā un šo zināšanu saturu" minēto mācību programmu, kas izsniegtas pirms 2014.gada 31.decembra, ir derīgas līdz to termiņa beigām.  </w:t>
      </w:r>
    </w:p>
    <w:p w:rsidR="00775E66" w:rsidRPr="00576F72" w:rsidRDefault="00775E66" w:rsidP="00775E66">
      <w:pPr>
        <w:spacing w:after="120" w:line="240" w:lineRule="auto"/>
        <w:jc w:val="center"/>
        <w:rPr>
          <w:rFonts w:ascii="Times New Roman" w:eastAsia="Times New Roman" w:hAnsi="Times New Roman" w:cs="Times New Roman"/>
          <w:b/>
          <w:sz w:val="28"/>
          <w:szCs w:val="28"/>
          <w:lang w:eastAsia="lv-LV"/>
        </w:rPr>
      </w:pPr>
      <w:bookmarkStart w:id="6" w:name="p7"/>
      <w:bookmarkStart w:id="7" w:name="p9"/>
      <w:bookmarkStart w:id="8" w:name="piel1"/>
      <w:bookmarkEnd w:id="6"/>
      <w:bookmarkEnd w:id="7"/>
      <w:bookmarkEnd w:id="8"/>
    </w:p>
    <w:p w:rsidR="00775E66" w:rsidRPr="00576F72" w:rsidRDefault="00775E66" w:rsidP="00775E66">
      <w:pPr>
        <w:spacing w:after="120" w:line="240" w:lineRule="auto"/>
        <w:jc w:val="center"/>
        <w:rPr>
          <w:rFonts w:ascii="Times New Roman" w:eastAsia="Times New Roman" w:hAnsi="Times New Roman" w:cs="Times New Roman"/>
          <w:b/>
          <w:sz w:val="28"/>
          <w:szCs w:val="28"/>
          <w:lang w:eastAsia="lv-LV"/>
        </w:rPr>
      </w:pPr>
      <w:r w:rsidRPr="00576F72">
        <w:rPr>
          <w:rFonts w:ascii="Times New Roman" w:eastAsia="Times New Roman" w:hAnsi="Times New Roman" w:cs="Times New Roman"/>
          <w:b/>
          <w:sz w:val="28"/>
          <w:szCs w:val="28"/>
          <w:lang w:eastAsia="lv-LV"/>
        </w:rPr>
        <w:t>Informatīva atsauce uz Eiropas Savienības direktīvu</w:t>
      </w:r>
    </w:p>
    <w:p w:rsidR="00775E66" w:rsidRPr="00576F72" w:rsidRDefault="00775E66" w:rsidP="00775E66">
      <w:pPr>
        <w:spacing w:after="120" w:line="240" w:lineRule="auto"/>
        <w:ind w:firstLine="720"/>
        <w:jc w:val="both"/>
        <w:rPr>
          <w:rFonts w:ascii="Times New Roman" w:eastAsia="Times New Roman" w:hAnsi="Times New Roman" w:cs="Times New Roman"/>
          <w:sz w:val="28"/>
          <w:szCs w:val="28"/>
          <w:lang w:eastAsia="lv-LV"/>
        </w:rPr>
      </w:pPr>
      <w:r w:rsidRPr="00576F72">
        <w:rPr>
          <w:rFonts w:ascii="Times New Roman" w:eastAsia="Times New Roman" w:hAnsi="Times New Roman" w:cs="Times New Roman"/>
          <w:sz w:val="28"/>
          <w:szCs w:val="28"/>
          <w:lang w:eastAsia="lv-LV"/>
        </w:rPr>
        <w:t>Noteikumos iekļautas tiesību normas, kas izriet no Eiropas Parlamenta un Padomes 2011.gada 13.decembra direktīvas 2011/93/ES par seksuālas vardarbības pret bērniem, bērnu seksuālas izmantošanas un bērnu pornogrāfijas apkarošanu, un ar kuru aizstāj Padomes Pamatlēmumu 2004/68/TI.</w:t>
      </w:r>
    </w:p>
    <w:p w:rsidR="00775E66" w:rsidRPr="00576F72" w:rsidRDefault="00775E66" w:rsidP="00775E66">
      <w:pPr>
        <w:spacing w:after="0" w:line="240" w:lineRule="auto"/>
        <w:ind w:firstLine="720"/>
        <w:jc w:val="both"/>
        <w:rPr>
          <w:rFonts w:ascii="Times New Roman" w:eastAsia="Times New Roman" w:hAnsi="Times New Roman" w:cs="Times New Roman"/>
          <w:sz w:val="28"/>
          <w:szCs w:val="28"/>
          <w:lang w:eastAsia="lv-LV"/>
        </w:rPr>
      </w:pPr>
    </w:p>
    <w:p w:rsidR="00775E66" w:rsidRPr="00576F72" w:rsidRDefault="00775E66" w:rsidP="00775E66">
      <w:pPr>
        <w:tabs>
          <w:tab w:val="right" w:pos="9000"/>
        </w:tabs>
        <w:spacing w:before="64" w:after="64" w:line="240" w:lineRule="auto"/>
        <w:jc w:val="both"/>
        <w:rPr>
          <w:rFonts w:ascii="Times New Roman" w:eastAsia="Times New Roman" w:hAnsi="Times New Roman" w:cs="Times New Roman"/>
          <w:sz w:val="28"/>
          <w:szCs w:val="24"/>
          <w:lang w:eastAsia="lv-LV"/>
        </w:rPr>
      </w:pPr>
      <w:r w:rsidRPr="00576F72">
        <w:rPr>
          <w:rFonts w:ascii="Times New Roman" w:eastAsia="Times New Roman" w:hAnsi="Times New Roman" w:cs="Times New Roman"/>
          <w:sz w:val="28"/>
          <w:szCs w:val="24"/>
          <w:lang w:eastAsia="lv-LV"/>
        </w:rPr>
        <w:t>Ministru prezidente</w:t>
      </w:r>
      <w:r w:rsidRPr="00576F72">
        <w:rPr>
          <w:rFonts w:ascii="Times New Roman" w:eastAsia="Times New Roman" w:hAnsi="Times New Roman" w:cs="Times New Roman"/>
          <w:sz w:val="28"/>
          <w:szCs w:val="24"/>
          <w:lang w:eastAsia="lv-LV"/>
        </w:rPr>
        <w:tab/>
        <w:t>L.Straujuma</w:t>
      </w:r>
    </w:p>
    <w:p w:rsidR="00775E66" w:rsidRPr="00576F72" w:rsidRDefault="00775E66" w:rsidP="00775E66">
      <w:pPr>
        <w:spacing w:before="64" w:after="64" w:line="240" w:lineRule="auto"/>
        <w:jc w:val="both"/>
        <w:rPr>
          <w:rFonts w:ascii="Times New Roman" w:eastAsia="Times New Roman" w:hAnsi="Times New Roman" w:cs="Times New Roman"/>
          <w:sz w:val="28"/>
          <w:szCs w:val="24"/>
          <w:lang w:eastAsia="lv-LV"/>
        </w:rPr>
      </w:pPr>
    </w:p>
    <w:p w:rsidR="00563290" w:rsidRDefault="00563290" w:rsidP="00563290">
      <w:pPr>
        <w:tabs>
          <w:tab w:val="left" w:pos="7230"/>
          <w:tab w:val="right" w:pos="9072"/>
        </w:tabs>
        <w:spacing w:after="0" w:line="240" w:lineRule="auto"/>
        <w:rPr>
          <w:rFonts w:ascii="Times New Roman" w:hAnsi="Times New Roman" w:cs="Times New Roman"/>
          <w:sz w:val="28"/>
          <w:szCs w:val="28"/>
        </w:rPr>
      </w:pPr>
      <w:r w:rsidRPr="00563290">
        <w:rPr>
          <w:rFonts w:ascii="Times New Roman" w:hAnsi="Times New Roman" w:cs="Times New Roman"/>
          <w:sz w:val="28"/>
          <w:szCs w:val="28"/>
        </w:rPr>
        <w:t>Labklājības ministra vietā-</w:t>
      </w:r>
    </w:p>
    <w:p w:rsidR="00563290" w:rsidRPr="00563290" w:rsidRDefault="00563290" w:rsidP="00563290">
      <w:pPr>
        <w:tabs>
          <w:tab w:val="left" w:pos="7230"/>
          <w:tab w:val="right" w:pos="9072"/>
        </w:tabs>
        <w:spacing w:after="0" w:line="240" w:lineRule="auto"/>
        <w:rPr>
          <w:rFonts w:ascii="Times New Roman" w:hAnsi="Times New Roman" w:cs="Times New Roman"/>
          <w:sz w:val="28"/>
          <w:szCs w:val="28"/>
          <w:highlight w:val="yellow"/>
        </w:rPr>
      </w:pPr>
      <w:r w:rsidRPr="00563290">
        <w:rPr>
          <w:rFonts w:ascii="Times New Roman" w:hAnsi="Times New Roman" w:cs="Times New Roman"/>
          <w:sz w:val="28"/>
          <w:szCs w:val="28"/>
        </w:rPr>
        <w:t>zemkopības ministrs</w:t>
      </w:r>
      <w:r w:rsidRPr="00563290">
        <w:rPr>
          <w:rFonts w:ascii="Times New Roman" w:hAnsi="Times New Roman" w:cs="Times New Roman"/>
          <w:sz w:val="28"/>
          <w:szCs w:val="28"/>
        </w:rPr>
        <w:tab/>
      </w:r>
      <w:proofErr w:type="spellStart"/>
      <w:r w:rsidRPr="00563290">
        <w:rPr>
          <w:rFonts w:ascii="Times New Roman" w:hAnsi="Times New Roman" w:cs="Times New Roman"/>
          <w:sz w:val="28"/>
          <w:szCs w:val="28"/>
        </w:rPr>
        <w:t>J.Dūklavs</w:t>
      </w:r>
      <w:proofErr w:type="spellEnd"/>
      <w:r w:rsidRPr="00563290">
        <w:rPr>
          <w:rFonts w:ascii="Times New Roman" w:hAnsi="Times New Roman" w:cs="Times New Roman"/>
          <w:sz w:val="28"/>
          <w:szCs w:val="28"/>
        </w:rPr>
        <w:tab/>
      </w:r>
      <w:r w:rsidRPr="00563290">
        <w:rPr>
          <w:rFonts w:ascii="Times New Roman" w:hAnsi="Times New Roman" w:cs="Times New Roman"/>
          <w:sz w:val="28"/>
          <w:szCs w:val="28"/>
        </w:rPr>
        <w:tab/>
      </w:r>
      <w:r w:rsidRPr="00563290">
        <w:rPr>
          <w:rFonts w:ascii="Times New Roman" w:hAnsi="Times New Roman" w:cs="Times New Roman"/>
          <w:sz w:val="28"/>
          <w:szCs w:val="28"/>
        </w:rPr>
        <w:tab/>
      </w:r>
      <w:r w:rsidRPr="00563290">
        <w:rPr>
          <w:rFonts w:ascii="Times New Roman" w:hAnsi="Times New Roman" w:cs="Times New Roman"/>
          <w:sz w:val="28"/>
          <w:szCs w:val="28"/>
        </w:rPr>
        <w:tab/>
      </w:r>
    </w:p>
    <w:p w:rsidR="00775E66" w:rsidRPr="00DB677E" w:rsidRDefault="002C2CCD" w:rsidP="00775E66">
      <w:pPr>
        <w:tabs>
          <w:tab w:val="right" w:pos="9000"/>
        </w:tabs>
        <w:spacing w:before="64" w:after="64" w:line="240" w:lineRule="auto"/>
        <w:jc w:val="both"/>
        <w:rPr>
          <w:rFonts w:ascii="Times New Roman" w:eastAsia="Times New Roman" w:hAnsi="Times New Roman" w:cs="Times New Roman"/>
          <w:sz w:val="28"/>
          <w:szCs w:val="24"/>
          <w:lang w:eastAsia="lv-LV"/>
        </w:rPr>
      </w:pPr>
      <w:r>
        <w:rPr>
          <w:rFonts w:ascii="Times New Roman" w:eastAsia="Times New Roman" w:hAnsi="Times New Roman" w:cs="Times New Roman"/>
          <w:sz w:val="28"/>
          <w:szCs w:val="24"/>
          <w:lang w:eastAsia="lv-LV"/>
        </w:rPr>
        <w:t xml:space="preserve"> </w:t>
      </w:r>
      <w:r w:rsidR="00775E66" w:rsidRPr="00DB677E">
        <w:rPr>
          <w:rFonts w:ascii="Times New Roman" w:eastAsia="Times New Roman" w:hAnsi="Times New Roman" w:cs="Times New Roman"/>
          <w:sz w:val="28"/>
          <w:szCs w:val="24"/>
          <w:lang w:eastAsia="lv-LV"/>
        </w:rPr>
        <w:tab/>
      </w:r>
      <w:r>
        <w:rPr>
          <w:rFonts w:ascii="Times New Roman" w:eastAsia="Times New Roman" w:hAnsi="Times New Roman" w:cs="Times New Roman"/>
          <w:sz w:val="28"/>
          <w:szCs w:val="24"/>
          <w:lang w:eastAsia="lv-LV"/>
        </w:rPr>
        <w:t xml:space="preserve"> </w:t>
      </w:r>
    </w:p>
    <w:p w:rsidR="00775E66" w:rsidRDefault="00775E66" w:rsidP="00775E66">
      <w:pPr>
        <w:spacing w:after="0" w:line="240" w:lineRule="auto"/>
        <w:rPr>
          <w:rFonts w:ascii="Times New Roman" w:eastAsia="Times New Roman" w:hAnsi="Times New Roman" w:cs="Times New Roman"/>
          <w:sz w:val="24"/>
          <w:szCs w:val="24"/>
          <w:lang w:eastAsia="lv-LV"/>
        </w:rPr>
      </w:pPr>
    </w:p>
    <w:p w:rsidR="004660A3" w:rsidRDefault="004660A3" w:rsidP="00775E66">
      <w:pPr>
        <w:spacing w:after="0" w:line="240" w:lineRule="auto"/>
        <w:rPr>
          <w:rFonts w:ascii="Times New Roman" w:eastAsia="Times New Roman" w:hAnsi="Times New Roman" w:cs="Times New Roman"/>
          <w:sz w:val="24"/>
          <w:szCs w:val="24"/>
          <w:lang w:eastAsia="lv-LV"/>
        </w:rPr>
      </w:pPr>
    </w:p>
    <w:p w:rsidR="004660A3" w:rsidRDefault="004660A3" w:rsidP="00775E66">
      <w:pPr>
        <w:spacing w:after="0" w:line="240" w:lineRule="auto"/>
        <w:rPr>
          <w:rFonts w:ascii="Times New Roman" w:eastAsia="Times New Roman" w:hAnsi="Times New Roman" w:cs="Times New Roman"/>
          <w:sz w:val="24"/>
          <w:szCs w:val="24"/>
          <w:lang w:eastAsia="lv-LV"/>
        </w:rPr>
      </w:pPr>
    </w:p>
    <w:p w:rsidR="004660A3" w:rsidRPr="00DB677E" w:rsidRDefault="004660A3" w:rsidP="00775E66">
      <w:pPr>
        <w:spacing w:after="0" w:line="240" w:lineRule="auto"/>
        <w:rPr>
          <w:rFonts w:ascii="Times New Roman" w:eastAsia="Times New Roman" w:hAnsi="Times New Roman" w:cs="Times New Roman"/>
          <w:sz w:val="24"/>
          <w:szCs w:val="24"/>
          <w:lang w:eastAsia="lv-LV"/>
        </w:rPr>
      </w:pPr>
    </w:p>
    <w:p w:rsidR="00775E66" w:rsidRPr="00DB677E" w:rsidRDefault="00673D99" w:rsidP="00775E6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20</w:t>
      </w:r>
      <w:r w:rsidR="0048016A">
        <w:rPr>
          <w:rFonts w:ascii="Times New Roman" w:eastAsia="Calibri" w:hAnsi="Times New Roman" w:cs="Times New Roman"/>
          <w:sz w:val="20"/>
          <w:szCs w:val="20"/>
        </w:rPr>
        <w:t>.03</w:t>
      </w:r>
      <w:r w:rsidR="000B26E0">
        <w:rPr>
          <w:rFonts w:ascii="Times New Roman" w:eastAsia="Calibri" w:hAnsi="Times New Roman" w:cs="Times New Roman"/>
          <w:sz w:val="20"/>
          <w:szCs w:val="20"/>
        </w:rPr>
        <w:t>.201</w:t>
      </w:r>
      <w:r w:rsidR="00F65253">
        <w:rPr>
          <w:rFonts w:ascii="Times New Roman" w:eastAsia="Calibri" w:hAnsi="Times New Roman" w:cs="Times New Roman"/>
          <w:sz w:val="20"/>
          <w:szCs w:val="20"/>
        </w:rPr>
        <w:t>4</w:t>
      </w:r>
      <w:r w:rsidR="00AD2380">
        <w:rPr>
          <w:rFonts w:ascii="Times New Roman" w:eastAsia="Calibri" w:hAnsi="Times New Roman" w:cs="Times New Roman"/>
          <w:sz w:val="20"/>
          <w:szCs w:val="20"/>
        </w:rPr>
        <w:t xml:space="preserve">. </w:t>
      </w:r>
      <w:r w:rsidR="00563290">
        <w:rPr>
          <w:rFonts w:ascii="Times New Roman" w:eastAsia="Calibri" w:hAnsi="Times New Roman" w:cs="Times New Roman"/>
          <w:sz w:val="20"/>
          <w:szCs w:val="20"/>
        </w:rPr>
        <w:t>08:44</w:t>
      </w:r>
      <w:bookmarkStart w:id="9" w:name="_GoBack"/>
      <w:bookmarkEnd w:id="9"/>
    </w:p>
    <w:p w:rsidR="00775E66" w:rsidRPr="00DB677E" w:rsidRDefault="00563290" w:rsidP="00775E6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1072</w:t>
      </w:r>
    </w:p>
    <w:p w:rsidR="004660A3" w:rsidRDefault="00775E66" w:rsidP="00775E66">
      <w:pPr>
        <w:spacing w:after="0" w:line="240" w:lineRule="auto"/>
        <w:contextualSpacing/>
        <w:jc w:val="both"/>
        <w:rPr>
          <w:rFonts w:ascii="Times New Roman" w:eastAsia="Calibri" w:hAnsi="Times New Roman" w:cs="Times New Roman"/>
          <w:sz w:val="20"/>
          <w:szCs w:val="20"/>
        </w:rPr>
      </w:pPr>
      <w:proofErr w:type="spellStart"/>
      <w:r w:rsidRPr="00DB677E">
        <w:rPr>
          <w:rFonts w:ascii="Times New Roman" w:eastAsia="Calibri" w:hAnsi="Times New Roman" w:cs="Times New Roman"/>
          <w:sz w:val="20"/>
          <w:szCs w:val="20"/>
        </w:rPr>
        <w:t>V.Boļšakova</w:t>
      </w:r>
      <w:proofErr w:type="spellEnd"/>
      <w:r w:rsidRPr="00DB677E">
        <w:rPr>
          <w:rFonts w:ascii="Times New Roman" w:eastAsia="Calibri" w:hAnsi="Times New Roman" w:cs="Times New Roman"/>
          <w:sz w:val="20"/>
          <w:szCs w:val="20"/>
        </w:rPr>
        <w:t xml:space="preserve">, 67021610 </w:t>
      </w:r>
    </w:p>
    <w:p w:rsidR="00775E66" w:rsidRPr="00775E66" w:rsidRDefault="00775E66" w:rsidP="00775E66">
      <w:pPr>
        <w:spacing w:after="0" w:line="240" w:lineRule="auto"/>
        <w:contextualSpacing/>
        <w:jc w:val="both"/>
        <w:rPr>
          <w:rFonts w:ascii="Times New Roman" w:eastAsia="Calibri" w:hAnsi="Times New Roman" w:cs="Times New Roman"/>
          <w:sz w:val="20"/>
          <w:szCs w:val="20"/>
        </w:rPr>
      </w:pPr>
      <w:r w:rsidRPr="00DB677E">
        <w:rPr>
          <w:rFonts w:ascii="Times New Roman" w:eastAsia="Calibri" w:hAnsi="Times New Roman" w:cs="Times New Roman"/>
          <w:sz w:val="20"/>
          <w:szCs w:val="20"/>
        </w:rPr>
        <w:t>viktorija.bolsakova@lm.gov.lv</w:t>
      </w:r>
      <w:r w:rsidRPr="00775E66">
        <w:rPr>
          <w:rFonts w:ascii="Times New Roman" w:eastAsia="Calibri" w:hAnsi="Times New Roman" w:cs="Times New Roman"/>
          <w:sz w:val="20"/>
          <w:szCs w:val="20"/>
        </w:rPr>
        <w:t xml:space="preserve"> </w:t>
      </w:r>
    </w:p>
    <w:p w:rsidR="002D5A94" w:rsidRDefault="00563290"/>
    <w:sectPr w:rsidR="002D5A94" w:rsidSect="00242DC6">
      <w:headerReference w:type="even" r:id="rId7"/>
      <w:headerReference w:type="default" r:id="rId8"/>
      <w:footerReference w:type="default" r:id="rId9"/>
      <w:footerReference w:type="first" r:id="rId10"/>
      <w:pgSz w:w="11906" w:h="16838" w:code="9"/>
      <w:pgMar w:top="993" w:right="1416" w:bottom="1134" w:left="1701" w:header="709" w:footer="6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6A" w:rsidRDefault="0041486A">
      <w:pPr>
        <w:spacing w:after="0" w:line="240" w:lineRule="auto"/>
      </w:pPr>
      <w:r>
        <w:separator/>
      </w:r>
    </w:p>
  </w:endnote>
  <w:endnote w:type="continuationSeparator" w:id="0">
    <w:p w:rsidR="0041486A" w:rsidRDefault="00414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AB" w:rsidRPr="00956B11" w:rsidRDefault="00891A2A" w:rsidP="00956B11">
    <w:pPr>
      <w:spacing w:after="0" w:line="240" w:lineRule="auto"/>
      <w:jc w:val="both"/>
      <w:rPr>
        <w:rFonts w:ascii="Times New Roman" w:hAnsi="Times New Roman" w:cs="Times New Roman"/>
      </w:rPr>
    </w:pPr>
    <w:r w:rsidRPr="00956B11">
      <w:rPr>
        <w:rFonts w:ascii="Times New Roman" w:hAnsi="Times New Roman" w:cs="Times New Roman"/>
      </w:rPr>
      <w:t>LMNot_</w:t>
    </w:r>
    <w:r w:rsidR="006726B1">
      <w:rPr>
        <w:rFonts w:ascii="Times New Roman" w:hAnsi="Times New Roman" w:cs="Times New Roman"/>
      </w:rPr>
      <w:t>20</w:t>
    </w:r>
    <w:r w:rsidR="0048016A">
      <w:rPr>
        <w:rFonts w:ascii="Times New Roman" w:hAnsi="Times New Roman" w:cs="Times New Roman"/>
      </w:rPr>
      <w:t>03</w:t>
    </w:r>
    <w:r w:rsidRPr="00956B11">
      <w:rPr>
        <w:rFonts w:ascii="Times New Roman" w:hAnsi="Times New Roman" w:cs="Times New Roman"/>
      </w:rPr>
      <w:t>14_SpecZin; Ministru kabineta noteikumu projekts „Noteikumi par speciālo zināšanu bērnu tiesību aizsardzības jomā apguves kārtību, šo zināšanu saturu un apjomu”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AB" w:rsidRPr="00956B11" w:rsidRDefault="006726B1" w:rsidP="00956B11">
    <w:pPr>
      <w:spacing w:after="0" w:line="240" w:lineRule="auto"/>
      <w:jc w:val="both"/>
      <w:rPr>
        <w:rFonts w:ascii="Times New Roman" w:hAnsi="Times New Roman" w:cs="Times New Roman"/>
      </w:rPr>
    </w:pPr>
    <w:r>
      <w:rPr>
        <w:rFonts w:ascii="Times New Roman" w:hAnsi="Times New Roman" w:cs="Times New Roman"/>
      </w:rPr>
      <w:t>LMNot_20</w:t>
    </w:r>
    <w:r w:rsidR="0048016A">
      <w:rPr>
        <w:rFonts w:ascii="Times New Roman" w:hAnsi="Times New Roman" w:cs="Times New Roman"/>
      </w:rPr>
      <w:t>03</w:t>
    </w:r>
    <w:r w:rsidR="00891A2A" w:rsidRPr="00956B11">
      <w:rPr>
        <w:rFonts w:ascii="Times New Roman" w:hAnsi="Times New Roman" w:cs="Times New Roman"/>
      </w:rPr>
      <w:t>14_SpecZin; Ministru kabineta noteikumu projekts „Noteikumi par speciālo zināšanu bērnu tiesību aizsardzības jomā apguves kārtību, šo zināšanu saturu un apjomu”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6A" w:rsidRDefault="0041486A">
      <w:pPr>
        <w:spacing w:after="0" w:line="240" w:lineRule="auto"/>
      </w:pPr>
      <w:r>
        <w:separator/>
      </w:r>
    </w:p>
  </w:footnote>
  <w:footnote w:type="continuationSeparator" w:id="0">
    <w:p w:rsidR="0041486A" w:rsidRDefault="00414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AB" w:rsidRDefault="00EA6931" w:rsidP="00A562B1">
    <w:pPr>
      <w:pStyle w:val="Header"/>
      <w:framePr w:wrap="around" w:vAnchor="text" w:hAnchor="margin" w:xAlign="center" w:y="1"/>
      <w:rPr>
        <w:rStyle w:val="PageNumber"/>
      </w:rPr>
    </w:pPr>
    <w:r>
      <w:rPr>
        <w:rStyle w:val="PageNumber"/>
      </w:rPr>
      <w:fldChar w:fldCharType="begin"/>
    </w:r>
    <w:r w:rsidR="00891A2A">
      <w:rPr>
        <w:rStyle w:val="PageNumber"/>
      </w:rPr>
      <w:instrText xml:space="preserve">PAGE  </w:instrText>
    </w:r>
    <w:r>
      <w:rPr>
        <w:rStyle w:val="PageNumber"/>
      </w:rPr>
      <w:fldChar w:fldCharType="end"/>
    </w:r>
  </w:p>
  <w:p w:rsidR="00BF68AB" w:rsidRDefault="00563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8AB" w:rsidRDefault="00EA6931" w:rsidP="00A562B1">
    <w:pPr>
      <w:pStyle w:val="Header"/>
      <w:framePr w:wrap="around" w:vAnchor="text" w:hAnchor="margin" w:xAlign="center" w:y="1"/>
      <w:rPr>
        <w:rStyle w:val="PageNumber"/>
      </w:rPr>
    </w:pPr>
    <w:r>
      <w:rPr>
        <w:rStyle w:val="PageNumber"/>
      </w:rPr>
      <w:fldChar w:fldCharType="begin"/>
    </w:r>
    <w:r w:rsidR="00891A2A">
      <w:rPr>
        <w:rStyle w:val="PageNumber"/>
      </w:rPr>
      <w:instrText xml:space="preserve">PAGE  </w:instrText>
    </w:r>
    <w:r>
      <w:rPr>
        <w:rStyle w:val="PageNumber"/>
      </w:rPr>
      <w:fldChar w:fldCharType="separate"/>
    </w:r>
    <w:r w:rsidR="00563290">
      <w:rPr>
        <w:rStyle w:val="PageNumber"/>
        <w:noProof/>
      </w:rPr>
      <w:t>4</w:t>
    </w:r>
    <w:r>
      <w:rPr>
        <w:rStyle w:val="PageNumber"/>
      </w:rPr>
      <w:fldChar w:fldCharType="end"/>
    </w:r>
  </w:p>
  <w:p w:rsidR="00BF68AB" w:rsidRDefault="005632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E66"/>
    <w:rsid w:val="000273A1"/>
    <w:rsid w:val="00031ABD"/>
    <w:rsid w:val="00061EE2"/>
    <w:rsid w:val="000B26E0"/>
    <w:rsid w:val="000D02F1"/>
    <w:rsid w:val="000D55C6"/>
    <w:rsid w:val="001228EF"/>
    <w:rsid w:val="00132FFA"/>
    <w:rsid w:val="00133002"/>
    <w:rsid w:val="00134978"/>
    <w:rsid w:val="001566FF"/>
    <w:rsid w:val="001F5E00"/>
    <w:rsid w:val="002300E9"/>
    <w:rsid w:val="00232B45"/>
    <w:rsid w:val="00242DC6"/>
    <w:rsid w:val="00267EBB"/>
    <w:rsid w:val="00287A43"/>
    <w:rsid w:val="002C2CCD"/>
    <w:rsid w:val="002E4B52"/>
    <w:rsid w:val="002E61AD"/>
    <w:rsid w:val="002F4D0F"/>
    <w:rsid w:val="003227F5"/>
    <w:rsid w:val="00363536"/>
    <w:rsid w:val="00366B2B"/>
    <w:rsid w:val="0037443F"/>
    <w:rsid w:val="00381076"/>
    <w:rsid w:val="003C10F0"/>
    <w:rsid w:val="003D5F09"/>
    <w:rsid w:val="003E4D08"/>
    <w:rsid w:val="0041486A"/>
    <w:rsid w:val="004660A3"/>
    <w:rsid w:val="0048016A"/>
    <w:rsid w:val="00483CD1"/>
    <w:rsid w:val="004A29EC"/>
    <w:rsid w:val="004D1B51"/>
    <w:rsid w:val="00533C62"/>
    <w:rsid w:val="00547A56"/>
    <w:rsid w:val="00553B90"/>
    <w:rsid w:val="00563290"/>
    <w:rsid w:val="00576F72"/>
    <w:rsid w:val="00593093"/>
    <w:rsid w:val="005D75EB"/>
    <w:rsid w:val="005E2825"/>
    <w:rsid w:val="00600893"/>
    <w:rsid w:val="0060688C"/>
    <w:rsid w:val="00614129"/>
    <w:rsid w:val="006343DE"/>
    <w:rsid w:val="00662F63"/>
    <w:rsid w:val="006726B1"/>
    <w:rsid w:val="00673D99"/>
    <w:rsid w:val="0067483D"/>
    <w:rsid w:val="00682D52"/>
    <w:rsid w:val="00696DCA"/>
    <w:rsid w:val="006A7ECE"/>
    <w:rsid w:val="006F46B4"/>
    <w:rsid w:val="0076121D"/>
    <w:rsid w:val="00775E66"/>
    <w:rsid w:val="0082525E"/>
    <w:rsid w:val="00890D6B"/>
    <w:rsid w:val="00891A2A"/>
    <w:rsid w:val="008B70D2"/>
    <w:rsid w:val="008E0D90"/>
    <w:rsid w:val="008E62E6"/>
    <w:rsid w:val="009033E9"/>
    <w:rsid w:val="00907D22"/>
    <w:rsid w:val="00955473"/>
    <w:rsid w:val="00956B11"/>
    <w:rsid w:val="009B2C00"/>
    <w:rsid w:val="009C56DB"/>
    <w:rsid w:val="009E4767"/>
    <w:rsid w:val="009E6024"/>
    <w:rsid w:val="00A0027B"/>
    <w:rsid w:val="00A079B7"/>
    <w:rsid w:val="00A26B36"/>
    <w:rsid w:val="00A37709"/>
    <w:rsid w:val="00A551B2"/>
    <w:rsid w:val="00A7025D"/>
    <w:rsid w:val="00A87CE6"/>
    <w:rsid w:val="00A92950"/>
    <w:rsid w:val="00AA615F"/>
    <w:rsid w:val="00AC64E0"/>
    <w:rsid w:val="00AD2380"/>
    <w:rsid w:val="00B12F8F"/>
    <w:rsid w:val="00B34CEE"/>
    <w:rsid w:val="00B44F85"/>
    <w:rsid w:val="00B67F17"/>
    <w:rsid w:val="00B72D4C"/>
    <w:rsid w:val="00BB428E"/>
    <w:rsid w:val="00BD1637"/>
    <w:rsid w:val="00BE396F"/>
    <w:rsid w:val="00C17B5D"/>
    <w:rsid w:val="00C740AA"/>
    <w:rsid w:val="00CB1482"/>
    <w:rsid w:val="00CF73DB"/>
    <w:rsid w:val="00D018DE"/>
    <w:rsid w:val="00D2034E"/>
    <w:rsid w:val="00DB677E"/>
    <w:rsid w:val="00DB7FC3"/>
    <w:rsid w:val="00DC2273"/>
    <w:rsid w:val="00DC5E65"/>
    <w:rsid w:val="00DE1B99"/>
    <w:rsid w:val="00E11ED3"/>
    <w:rsid w:val="00E235BA"/>
    <w:rsid w:val="00E85CFC"/>
    <w:rsid w:val="00E87F19"/>
    <w:rsid w:val="00E96A5A"/>
    <w:rsid w:val="00EA17F0"/>
    <w:rsid w:val="00EA6931"/>
    <w:rsid w:val="00EB2D69"/>
    <w:rsid w:val="00EC34D1"/>
    <w:rsid w:val="00EC3682"/>
    <w:rsid w:val="00EC6822"/>
    <w:rsid w:val="00ED6A6E"/>
    <w:rsid w:val="00F20B38"/>
    <w:rsid w:val="00F65253"/>
    <w:rsid w:val="00F67BD6"/>
    <w:rsid w:val="00F92A2C"/>
    <w:rsid w:val="00FC6BBD"/>
    <w:rsid w:val="00FC7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E6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75E66"/>
    <w:rPr>
      <w:rFonts w:ascii="Times New Roman" w:eastAsia="Times New Roman" w:hAnsi="Times New Roman" w:cs="Times New Roman"/>
      <w:sz w:val="24"/>
      <w:szCs w:val="24"/>
      <w:lang w:eastAsia="lv-LV"/>
    </w:rPr>
  </w:style>
  <w:style w:type="character" w:styleId="PageNumber">
    <w:name w:val="page number"/>
    <w:basedOn w:val="DefaultParagraphFont"/>
    <w:rsid w:val="00775E66"/>
  </w:style>
  <w:style w:type="character" w:styleId="CommentReference">
    <w:name w:val="annotation reference"/>
    <w:semiHidden/>
    <w:rsid w:val="00775E66"/>
    <w:rPr>
      <w:sz w:val="16"/>
      <w:szCs w:val="16"/>
    </w:rPr>
  </w:style>
  <w:style w:type="paragraph" w:styleId="CommentText">
    <w:name w:val="annotation text"/>
    <w:basedOn w:val="Normal"/>
    <w:link w:val="CommentTextChar"/>
    <w:semiHidden/>
    <w:rsid w:val="00775E6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775E6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7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18D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18DE"/>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56B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6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75E66"/>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775E66"/>
    <w:rPr>
      <w:rFonts w:ascii="Times New Roman" w:eastAsia="Times New Roman" w:hAnsi="Times New Roman" w:cs="Times New Roman"/>
      <w:sz w:val="24"/>
      <w:szCs w:val="24"/>
      <w:lang w:eastAsia="lv-LV"/>
    </w:rPr>
  </w:style>
  <w:style w:type="character" w:styleId="PageNumber">
    <w:name w:val="page number"/>
    <w:basedOn w:val="DefaultParagraphFont"/>
    <w:rsid w:val="00775E66"/>
  </w:style>
  <w:style w:type="character" w:styleId="CommentReference">
    <w:name w:val="annotation reference"/>
    <w:semiHidden/>
    <w:rsid w:val="00775E66"/>
    <w:rPr>
      <w:sz w:val="16"/>
      <w:szCs w:val="16"/>
    </w:rPr>
  </w:style>
  <w:style w:type="paragraph" w:styleId="CommentText">
    <w:name w:val="annotation text"/>
    <w:basedOn w:val="Normal"/>
    <w:link w:val="CommentTextChar"/>
    <w:semiHidden/>
    <w:rsid w:val="00775E66"/>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semiHidden/>
    <w:rsid w:val="00775E66"/>
    <w:rPr>
      <w:rFonts w:ascii="Times New Roman" w:eastAsia="Times New Roman" w:hAnsi="Times New Roman" w:cs="Times New Roman"/>
      <w:sz w:val="20"/>
      <w:szCs w:val="20"/>
      <w:lang w:eastAsia="lv-LV"/>
    </w:rPr>
  </w:style>
  <w:style w:type="paragraph" w:styleId="BalloonText">
    <w:name w:val="Balloon Text"/>
    <w:basedOn w:val="Normal"/>
    <w:link w:val="BalloonTextChar"/>
    <w:uiPriority w:val="99"/>
    <w:semiHidden/>
    <w:unhideWhenUsed/>
    <w:rsid w:val="00775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018DE"/>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18DE"/>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unhideWhenUsed/>
    <w:rsid w:val="00956B11"/>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6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5649</Words>
  <Characters>3220</Characters>
  <Application>Microsoft Office Word</Application>
  <DocSecurity>0</DocSecurity>
  <Lines>26</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Viktorija Bolsakova</dc:creator>
  <cp:lastModifiedBy>Linda Liepa</cp:lastModifiedBy>
  <cp:revision>13</cp:revision>
  <cp:lastPrinted>2014-03-11T13:00:00Z</cp:lastPrinted>
  <dcterms:created xsi:type="dcterms:W3CDTF">2014-03-13T07:36:00Z</dcterms:created>
  <dcterms:modified xsi:type="dcterms:W3CDTF">2014-03-20T06:44:00Z</dcterms:modified>
</cp:coreProperties>
</file>