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CBE8A" w14:textId="77777777" w:rsidR="00A91E15" w:rsidRPr="00084B3B" w:rsidRDefault="00A91E15" w:rsidP="001C2C88">
      <w:pPr>
        <w:jc w:val="center"/>
        <w:rPr>
          <w:b/>
          <w:sz w:val="26"/>
          <w:szCs w:val="26"/>
        </w:rPr>
      </w:pPr>
      <w:r w:rsidRPr="00084B3B">
        <w:rPr>
          <w:b/>
          <w:sz w:val="26"/>
          <w:szCs w:val="26"/>
        </w:rPr>
        <w:t>Min</w:t>
      </w:r>
      <w:r w:rsidR="00FC4B1D" w:rsidRPr="00084B3B">
        <w:rPr>
          <w:b/>
          <w:sz w:val="26"/>
          <w:szCs w:val="26"/>
        </w:rPr>
        <w:t xml:space="preserve">istru kabineta rīkojuma </w:t>
      </w:r>
    </w:p>
    <w:p w14:paraId="7C5CBE8B" w14:textId="77777777" w:rsidR="00A91E15" w:rsidRPr="00084B3B" w:rsidRDefault="00A91E15" w:rsidP="001C2C88">
      <w:pPr>
        <w:jc w:val="center"/>
        <w:rPr>
          <w:b/>
          <w:sz w:val="26"/>
          <w:szCs w:val="26"/>
        </w:rPr>
      </w:pPr>
      <w:r w:rsidRPr="00084B3B">
        <w:rPr>
          <w:b/>
          <w:sz w:val="26"/>
          <w:szCs w:val="26"/>
        </w:rPr>
        <w:t xml:space="preserve">"Par Ministru kabineta </w:t>
      </w:r>
      <w:r w:rsidR="0063226B">
        <w:rPr>
          <w:b/>
          <w:sz w:val="26"/>
          <w:szCs w:val="26"/>
        </w:rPr>
        <w:t>balvas</w:t>
      </w:r>
      <w:r w:rsidRPr="00084B3B">
        <w:rPr>
          <w:b/>
          <w:sz w:val="26"/>
          <w:szCs w:val="26"/>
        </w:rPr>
        <w:t xml:space="preserve"> piešķiršanu"</w:t>
      </w:r>
      <w:r w:rsidR="00EE071F" w:rsidRPr="00084B3B">
        <w:rPr>
          <w:b/>
          <w:sz w:val="26"/>
          <w:szCs w:val="26"/>
        </w:rPr>
        <w:t xml:space="preserve"> projekta sākotnējās ietekmes novērtējuma ziņojums (anotācija)</w:t>
      </w:r>
    </w:p>
    <w:p w14:paraId="7C5CBE8C" w14:textId="77777777" w:rsidR="0004706C" w:rsidRPr="00084B3B" w:rsidRDefault="0004706C" w:rsidP="0004706C">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551"/>
        <w:gridCol w:w="6237"/>
      </w:tblGrid>
      <w:tr w:rsidR="0004706C" w:rsidRPr="00084B3B" w14:paraId="7C5CBE8E" w14:textId="77777777" w:rsidTr="00CE3EBB">
        <w:tc>
          <w:tcPr>
            <w:tcW w:w="9322" w:type="dxa"/>
            <w:gridSpan w:val="3"/>
          </w:tcPr>
          <w:p w14:paraId="7C5CBE8D" w14:textId="77777777" w:rsidR="0004706C" w:rsidRPr="00084B3B" w:rsidRDefault="0004706C" w:rsidP="00CE3EBB">
            <w:pPr>
              <w:jc w:val="center"/>
              <w:rPr>
                <w:b/>
                <w:sz w:val="26"/>
                <w:szCs w:val="26"/>
              </w:rPr>
            </w:pPr>
            <w:r w:rsidRPr="00084B3B">
              <w:rPr>
                <w:b/>
                <w:sz w:val="26"/>
                <w:szCs w:val="26"/>
              </w:rPr>
              <w:t>I. Tiesību akta projekta izstrādes nepieciešamība</w:t>
            </w:r>
          </w:p>
        </w:tc>
      </w:tr>
      <w:tr w:rsidR="0004706C" w:rsidRPr="00084B3B" w14:paraId="7C5CBE92" w14:textId="77777777" w:rsidTr="00CE3EBB">
        <w:tc>
          <w:tcPr>
            <w:tcW w:w="534" w:type="dxa"/>
          </w:tcPr>
          <w:p w14:paraId="7C5CBE8F" w14:textId="77777777" w:rsidR="0004706C" w:rsidRPr="00084B3B" w:rsidRDefault="0004706C" w:rsidP="00CE3EBB">
            <w:pPr>
              <w:jc w:val="both"/>
              <w:rPr>
                <w:sz w:val="26"/>
                <w:szCs w:val="26"/>
              </w:rPr>
            </w:pPr>
            <w:r w:rsidRPr="00084B3B">
              <w:rPr>
                <w:sz w:val="26"/>
                <w:szCs w:val="26"/>
              </w:rPr>
              <w:t>1.</w:t>
            </w:r>
          </w:p>
        </w:tc>
        <w:tc>
          <w:tcPr>
            <w:tcW w:w="2551" w:type="dxa"/>
          </w:tcPr>
          <w:p w14:paraId="7C5CBE90" w14:textId="77777777" w:rsidR="0004706C" w:rsidRPr="00084B3B" w:rsidRDefault="0004706C" w:rsidP="00CE3EBB">
            <w:pPr>
              <w:jc w:val="both"/>
              <w:rPr>
                <w:sz w:val="26"/>
                <w:szCs w:val="26"/>
              </w:rPr>
            </w:pPr>
            <w:r w:rsidRPr="00084B3B">
              <w:rPr>
                <w:sz w:val="26"/>
                <w:szCs w:val="26"/>
              </w:rPr>
              <w:t>Pamatojums</w:t>
            </w:r>
          </w:p>
        </w:tc>
        <w:tc>
          <w:tcPr>
            <w:tcW w:w="6237" w:type="dxa"/>
            <w:tcBorders>
              <w:bottom w:val="single" w:sz="4" w:space="0" w:color="auto"/>
            </w:tcBorders>
          </w:tcPr>
          <w:p w14:paraId="7C5CBE91" w14:textId="77777777" w:rsidR="0004706C" w:rsidRPr="00084B3B" w:rsidRDefault="0004706C" w:rsidP="006D2CE4">
            <w:pPr>
              <w:jc w:val="both"/>
              <w:rPr>
                <w:sz w:val="26"/>
                <w:szCs w:val="26"/>
              </w:rPr>
            </w:pPr>
            <w:r w:rsidRPr="00084B3B">
              <w:rPr>
                <w:sz w:val="26"/>
                <w:szCs w:val="26"/>
              </w:rPr>
              <w:t>Ministru kabineta rīkojuma projekts sagatavots saskaņā ar Ministru kabineta 2010. gada 5. oktobra noteikumiem Nr. 928 „Kārtība, kādā dibināmi valsts institūciju un pašvaldību apbalvojumi” un pamatojoties uz Ministru kabineta Apbalvošanas padomes</w:t>
            </w:r>
            <w:r w:rsidR="00670B98" w:rsidRPr="00084B3B">
              <w:rPr>
                <w:sz w:val="26"/>
                <w:szCs w:val="26"/>
              </w:rPr>
              <w:t xml:space="preserve"> 2014.</w:t>
            </w:r>
            <w:r w:rsidR="001A5480" w:rsidRPr="00084B3B">
              <w:rPr>
                <w:sz w:val="26"/>
                <w:szCs w:val="26"/>
              </w:rPr>
              <w:t> </w:t>
            </w:r>
            <w:r w:rsidR="00B81E5D" w:rsidRPr="00084B3B">
              <w:rPr>
                <w:sz w:val="26"/>
                <w:szCs w:val="26"/>
              </w:rPr>
              <w:t>g</w:t>
            </w:r>
            <w:r w:rsidR="003B6ACA" w:rsidRPr="00084B3B">
              <w:rPr>
                <w:sz w:val="26"/>
                <w:szCs w:val="26"/>
              </w:rPr>
              <w:t xml:space="preserve">ada </w:t>
            </w:r>
            <w:r w:rsidR="0084479A">
              <w:rPr>
                <w:sz w:val="26"/>
                <w:szCs w:val="26"/>
              </w:rPr>
              <w:t>13</w:t>
            </w:r>
            <w:r w:rsidR="00C76FF2" w:rsidRPr="00084B3B">
              <w:rPr>
                <w:sz w:val="26"/>
                <w:szCs w:val="26"/>
              </w:rPr>
              <w:t>. </w:t>
            </w:r>
            <w:r w:rsidR="006D2CE4" w:rsidRPr="00084B3B">
              <w:rPr>
                <w:sz w:val="26"/>
                <w:szCs w:val="26"/>
              </w:rPr>
              <w:t>oktobra</w:t>
            </w:r>
            <w:r w:rsidR="00670B98" w:rsidRPr="00084B3B">
              <w:rPr>
                <w:sz w:val="26"/>
                <w:szCs w:val="26"/>
              </w:rPr>
              <w:t xml:space="preserve"> </w:t>
            </w:r>
            <w:r w:rsidRPr="00084B3B">
              <w:rPr>
                <w:sz w:val="26"/>
                <w:szCs w:val="26"/>
              </w:rPr>
              <w:t xml:space="preserve">lēmumu </w:t>
            </w:r>
            <w:r w:rsidR="001A5480" w:rsidRPr="00084B3B">
              <w:rPr>
                <w:sz w:val="26"/>
                <w:szCs w:val="26"/>
              </w:rPr>
              <w:t>(P</w:t>
            </w:r>
            <w:r w:rsidR="00670B98" w:rsidRPr="00084B3B">
              <w:rPr>
                <w:sz w:val="26"/>
                <w:szCs w:val="26"/>
              </w:rPr>
              <w:t>rotokols Nr.</w:t>
            </w:r>
            <w:r w:rsidR="001A5480" w:rsidRPr="00084B3B">
              <w:rPr>
                <w:sz w:val="26"/>
                <w:szCs w:val="26"/>
              </w:rPr>
              <w:t> </w:t>
            </w:r>
            <w:r w:rsidR="0084479A">
              <w:rPr>
                <w:sz w:val="26"/>
                <w:szCs w:val="26"/>
              </w:rPr>
              <w:t>13</w:t>
            </w:r>
            <w:r w:rsidR="00670B98" w:rsidRPr="00084B3B">
              <w:rPr>
                <w:sz w:val="26"/>
                <w:szCs w:val="26"/>
              </w:rPr>
              <w:t>)</w:t>
            </w:r>
            <w:r w:rsidR="006D2CE4" w:rsidRPr="00084B3B">
              <w:rPr>
                <w:sz w:val="26"/>
                <w:szCs w:val="26"/>
              </w:rPr>
              <w:t>.</w:t>
            </w:r>
          </w:p>
        </w:tc>
      </w:tr>
      <w:tr w:rsidR="0004706C" w:rsidRPr="00084B3B" w14:paraId="7C5CBEB6" w14:textId="77777777" w:rsidTr="00B350F1">
        <w:trPr>
          <w:trHeight w:val="410"/>
        </w:trPr>
        <w:tc>
          <w:tcPr>
            <w:tcW w:w="534" w:type="dxa"/>
          </w:tcPr>
          <w:p w14:paraId="7C5CBE93" w14:textId="77777777" w:rsidR="0004706C" w:rsidRPr="00084B3B" w:rsidRDefault="0004706C" w:rsidP="00CE3EBB">
            <w:pPr>
              <w:rPr>
                <w:sz w:val="26"/>
                <w:szCs w:val="26"/>
              </w:rPr>
            </w:pPr>
            <w:r w:rsidRPr="00084B3B">
              <w:rPr>
                <w:sz w:val="26"/>
                <w:szCs w:val="26"/>
              </w:rPr>
              <w:t>2.</w:t>
            </w:r>
          </w:p>
        </w:tc>
        <w:tc>
          <w:tcPr>
            <w:tcW w:w="2551" w:type="dxa"/>
          </w:tcPr>
          <w:p w14:paraId="7C5CBE94" w14:textId="77777777" w:rsidR="0004706C" w:rsidRPr="00084B3B" w:rsidRDefault="0004706C" w:rsidP="00CE3EBB">
            <w:pPr>
              <w:rPr>
                <w:sz w:val="26"/>
                <w:szCs w:val="26"/>
              </w:rPr>
            </w:pPr>
            <w:r w:rsidRPr="00084B3B">
              <w:rPr>
                <w:sz w:val="26"/>
                <w:szCs w:val="26"/>
              </w:rPr>
              <w:t>Pašreizējā situācija un problēmas, kuru risināšanai tiesību akta projekts izstrādāts, tiesiskā regulējuma mērķis un būtība</w:t>
            </w:r>
          </w:p>
        </w:tc>
        <w:tc>
          <w:tcPr>
            <w:tcW w:w="6237" w:type="dxa"/>
            <w:tcBorders>
              <w:bottom w:val="single" w:sz="4" w:space="0" w:color="auto"/>
            </w:tcBorders>
          </w:tcPr>
          <w:p w14:paraId="7C5CBE95" w14:textId="77777777" w:rsidR="009A3780" w:rsidRPr="00996FCE" w:rsidRDefault="00280455" w:rsidP="00E82162">
            <w:pPr>
              <w:jc w:val="both"/>
              <w:rPr>
                <w:sz w:val="26"/>
                <w:szCs w:val="26"/>
              </w:rPr>
            </w:pPr>
            <w:r w:rsidRPr="00996FCE">
              <w:rPr>
                <w:sz w:val="26"/>
                <w:szCs w:val="26"/>
              </w:rPr>
              <w:t>Apbalvošanas padome</w:t>
            </w:r>
            <w:r w:rsidR="00670B98" w:rsidRPr="00996FCE">
              <w:rPr>
                <w:sz w:val="26"/>
                <w:szCs w:val="26"/>
              </w:rPr>
              <w:t xml:space="preserve"> </w:t>
            </w:r>
            <w:r w:rsidR="00E82162">
              <w:rPr>
                <w:sz w:val="26"/>
                <w:szCs w:val="26"/>
              </w:rPr>
              <w:t xml:space="preserve">izskatīja saņemtos </w:t>
            </w:r>
            <w:r w:rsidR="00C671AF" w:rsidRPr="00996FCE">
              <w:rPr>
                <w:sz w:val="26"/>
                <w:szCs w:val="26"/>
              </w:rPr>
              <w:t xml:space="preserve">ierosinājumus </w:t>
            </w:r>
            <w:r w:rsidR="00E82162">
              <w:rPr>
                <w:sz w:val="26"/>
                <w:szCs w:val="26"/>
              </w:rPr>
              <w:t>par Ministru kabineta balvas piešķiršanu</w:t>
            </w:r>
            <w:r w:rsidR="009A3780" w:rsidRPr="00996FCE">
              <w:rPr>
                <w:sz w:val="26"/>
                <w:szCs w:val="26"/>
              </w:rPr>
              <w:t>:</w:t>
            </w:r>
            <w:r w:rsidR="00EE4D8F" w:rsidRPr="00996FCE">
              <w:rPr>
                <w:sz w:val="26"/>
                <w:szCs w:val="26"/>
              </w:rPr>
              <w:t xml:space="preserve"> </w:t>
            </w:r>
          </w:p>
          <w:p w14:paraId="7C5CBE96" w14:textId="77777777" w:rsidR="00EE4D8F" w:rsidRDefault="00E82162" w:rsidP="00E82162">
            <w:pPr>
              <w:contextualSpacing/>
              <w:jc w:val="both"/>
              <w:rPr>
                <w:sz w:val="26"/>
                <w:szCs w:val="26"/>
              </w:rPr>
            </w:pPr>
            <w:r>
              <w:rPr>
                <w:sz w:val="26"/>
                <w:szCs w:val="26"/>
              </w:rPr>
              <w:t>1.</w:t>
            </w:r>
            <w:r w:rsidRPr="003C1A62">
              <w:rPr>
                <w:sz w:val="26"/>
                <w:szCs w:val="26"/>
              </w:rPr>
              <w:t xml:space="preserve"> Latvijas Kara muzeja direktore</w:t>
            </w:r>
            <w:r>
              <w:rPr>
                <w:sz w:val="26"/>
                <w:szCs w:val="26"/>
              </w:rPr>
              <w:t>i</w:t>
            </w:r>
            <w:r w:rsidRPr="003C1A62">
              <w:rPr>
                <w:sz w:val="26"/>
                <w:szCs w:val="26"/>
              </w:rPr>
              <w:t xml:space="preserve"> </w:t>
            </w:r>
            <w:r>
              <w:rPr>
                <w:b/>
                <w:sz w:val="26"/>
                <w:szCs w:val="26"/>
              </w:rPr>
              <w:t xml:space="preserve">Aijai </w:t>
            </w:r>
            <w:proofErr w:type="spellStart"/>
            <w:r>
              <w:rPr>
                <w:b/>
                <w:sz w:val="26"/>
                <w:szCs w:val="26"/>
              </w:rPr>
              <w:t>Fleijai</w:t>
            </w:r>
            <w:proofErr w:type="spellEnd"/>
            <w:r>
              <w:rPr>
                <w:b/>
                <w:sz w:val="26"/>
                <w:szCs w:val="26"/>
              </w:rPr>
              <w:t xml:space="preserve"> </w:t>
            </w:r>
            <w:r>
              <w:rPr>
                <w:sz w:val="26"/>
                <w:szCs w:val="26"/>
              </w:rPr>
              <w:t>par vēsturiski nozīmīgu ieguldījumu Latvijas Kara muzeja darbības atdzimšanā un attīstībā</w:t>
            </w:r>
            <w:r w:rsidR="00BC1C62">
              <w:rPr>
                <w:sz w:val="26"/>
                <w:szCs w:val="26"/>
              </w:rPr>
              <w:t xml:space="preserve"> (Aizsardzības ministrijas 2014. gada 17. septembra vēstule Nr. MV-N/2233)</w:t>
            </w:r>
            <w:r>
              <w:rPr>
                <w:sz w:val="26"/>
                <w:szCs w:val="26"/>
              </w:rPr>
              <w:t>;</w:t>
            </w:r>
          </w:p>
          <w:p w14:paraId="7C5CBE97" w14:textId="77777777" w:rsidR="00E82162" w:rsidRDefault="00E82162" w:rsidP="00E82162">
            <w:pPr>
              <w:contextualSpacing/>
              <w:jc w:val="both"/>
              <w:rPr>
                <w:sz w:val="26"/>
                <w:szCs w:val="26"/>
              </w:rPr>
            </w:pPr>
            <w:r w:rsidRPr="00E82162">
              <w:rPr>
                <w:sz w:val="26"/>
                <w:szCs w:val="26"/>
              </w:rPr>
              <w:t>2.</w:t>
            </w:r>
            <w:r>
              <w:rPr>
                <w:b/>
                <w:sz w:val="26"/>
                <w:szCs w:val="26"/>
              </w:rPr>
              <w:t> </w:t>
            </w:r>
            <w:r w:rsidRPr="005F63CF">
              <w:rPr>
                <w:sz w:val="26"/>
                <w:szCs w:val="26"/>
              </w:rPr>
              <w:t xml:space="preserve">Latvijas </w:t>
            </w:r>
            <w:r>
              <w:rPr>
                <w:sz w:val="26"/>
                <w:szCs w:val="26"/>
              </w:rPr>
              <w:t>Universitātes asociētajam profesoram, vēstures zinātņu doktoram</w:t>
            </w:r>
            <w:r>
              <w:rPr>
                <w:b/>
                <w:sz w:val="26"/>
                <w:szCs w:val="26"/>
              </w:rPr>
              <w:t xml:space="preserve"> Ērikam Jēkabsonam</w:t>
            </w:r>
            <w:r>
              <w:rPr>
                <w:sz w:val="26"/>
                <w:szCs w:val="26"/>
              </w:rPr>
              <w:t xml:space="preserve"> p</w:t>
            </w:r>
            <w:r w:rsidRPr="002A7452">
              <w:rPr>
                <w:sz w:val="26"/>
                <w:szCs w:val="26"/>
              </w:rPr>
              <w:t xml:space="preserve">ar </w:t>
            </w:r>
            <w:r>
              <w:rPr>
                <w:sz w:val="26"/>
                <w:szCs w:val="26"/>
              </w:rPr>
              <w:t>nozīmīgu ieguldījumu Latvijas Polijas attiecību izpētē</w:t>
            </w:r>
            <w:r w:rsidR="00BC1C62">
              <w:rPr>
                <w:sz w:val="26"/>
                <w:szCs w:val="26"/>
              </w:rPr>
              <w:t xml:space="preserve"> (Ārlietu ministrijas 2014. gada 19. Septembra vēstule Nr. 15/862-3808)</w:t>
            </w:r>
            <w:r>
              <w:rPr>
                <w:sz w:val="26"/>
                <w:szCs w:val="26"/>
              </w:rPr>
              <w:t>;</w:t>
            </w:r>
          </w:p>
          <w:p w14:paraId="7C5CBE98" w14:textId="77777777" w:rsidR="00E82162" w:rsidRDefault="00E82162" w:rsidP="00E82162">
            <w:pPr>
              <w:contextualSpacing/>
              <w:jc w:val="both"/>
              <w:rPr>
                <w:bCs/>
                <w:iCs/>
                <w:sz w:val="26"/>
                <w:szCs w:val="26"/>
              </w:rPr>
            </w:pPr>
            <w:r>
              <w:rPr>
                <w:sz w:val="26"/>
                <w:szCs w:val="26"/>
              </w:rPr>
              <w:t xml:space="preserve">3. Valsts policijas Rīgas reģiona pārvaldes priekšnieka vietniekam, Kārtības policijas pārvaldes priekšniekam pulkvedim </w:t>
            </w:r>
            <w:r>
              <w:rPr>
                <w:b/>
                <w:sz w:val="26"/>
                <w:szCs w:val="26"/>
              </w:rPr>
              <w:t xml:space="preserve">Aleksandram </w:t>
            </w:r>
            <w:proofErr w:type="spellStart"/>
            <w:r>
              <w:rPr>
                <w:b/>
                <w:sz w:val="26"/>
                <w:szCs w:val="26"/>
              </w:rPr>
              <w:t>Bukēvičam</w:t>
            </w:r>
            <w:proofErr w:type="spellEnd"/>
            <w:r>
              <w:rPr>
                <w:bCs/>
                <w:iCs/>
                <w:sz w:val="26"/>
                <w:szCs w:val="26"/>
              </w:rPr>
              <w:t xml:space="preserve"> p</w:t>
            </w:r>
            <w:r w:rsidRPr="00B42357">
              <w:rPr>
                <w:bCs/>
                <w:iCs/>
                <w:sz w:val="26"/>
                <w:szCs w:val="26"/>
              </w:rPr>
              <w:t>ar priekšzīmīgu un profesionālu darbu, nozīmīgu ieguldījumu sabiedriskās kārtības un drošības nodrošināšanā</w:t>
            </w:r>
            <w:r w:rsidR="00353D23">
              <w:rPr>
                <w:bCs/>
                <w:iCs/>
                <w:sz w:val="26"/>
                <w:szCs w:val="26"/>
              </w:rPr>
              <w:t xml:space="preserve"> (Iekšlietu ministrijas 2014.</w:t>
            </w:r>
            <w:r w:rsidR="005D395B">
              <w:rPr>
                <w:bCs/>
                <w:iCs/>
                <w:sz w:val="26"/>
                <w:szCs w:val="26"/>
              </w:rPr>
              <w:t> </w:t>
            </w:r>
            <w:r w:rsidR="00353D23">
              <w:rPr>
                <w:bCs/>
                <w:iCs/>
                <w:sz w:val="26"/>
                <w:szCs w:val="26"/>
              </w:rPr>
              <w:t>gada 10.</w:t>
            </w:r>
            <w:r w:rsidR="005D395B">
              <w:rPr>
                <w:bCs/>
                <w:iCs/>
                <w:sz w:val="26"/>
                <w:szCs w:val="26"/>
              </w:rPr>
              <w:t> </w:t>
            </w:r>
            <w:r w:rsidR="00353D23">
              <w:rPr>
                <w:bCs/>
                <w:iCs/>
                <w:sz w:val="26"/>
                <w:szCs w:val="26"/>
              </w:rPr>
              <w:t xml:space="preserve">septembra vēstule </w:t>
            </w:r>
            <w:r w:rsidR="00353D23">
              <w:rPr>
                <w:bCs/>
                <w:iCs/>
                <w:sz w:val="26"/>
                <w:szCs w:val="26"/>
              </w:rPr>
              <w:br/>
              <w:t>Nr.</w:t>
            </w:r>
            <w:r w:rsidR="005D395B">
              <w:rPr>
                <w:bCs/>
                <w:iCs/>
                <w:sz w:val="26"/>
                <w:szCs w:val="26"/>
              </w:rPr>
              <w:t> </w:t>
            </w:r>
            <w:r w:rsidR="00353D23">
              <w:rPr>
                <w:bCs/>
                <w:iCs/>
                <w:sz w:val="26"/>
                <w:szCs w:val="26"/>
              </w:rPr>
              <w:t>1-55/2332)</w:t>
            </w:r>
            <w:r>
              <w:rPr>
                <w:bCs/>
                <w:iCs/>
                <w:sz w:val="26"/>
                <w:szCs w:val="26"/>
              </w:rPr>
              <w:t>;</w:t>
            </w:r>
          </w:p>
          <w:p w14:paraId="7C5CBE99" w14:textId="77777777" w:rsidR="00E82162" w:rsidRDefault="00E82162" w:rsidP="00E82162">
            <w:pPr>
              <w:contextualSpacing/>
              <w:jc w:val="both"/>
              <w:rPr>
                <w:sz w:val="26"/>
                <w:szCs w:val="26"/>
              </w:rPr>
            </w:pPr>
            <w:r>
              <w:rPr>
                <w:bCs/>
                <w:iCs/>
                <w:sz w:val="26"/>
                <w:szCs w:val="26"/>
              </w:rPr>
              <w:t>4. </w:t>
            </w:r>
            <w:r>
              <w:rPr>
                <w:sz w:val="26"/>
                <w:szCs w:val="26"/>
              </w:rPr>
              <w:t xml:space="preserve">Gleznotājai </w:t>
            </w:r>
            <w:r w:rsidRPr="002A4362">
              <w:rPr>
                <w:b/>
                <w:sz w:val="26"/>
                <w:szCs w:val="26"/>
              </w:rPr>
              <w:t>Maija</w:t>
            </w:r>
            <w:r>
              <w:rPr>
                <w:b/>
                <w:sz w:val="26"/>
                <w:szCs w:val="26"/>
              </w:rPr>
              <w:t>i</w:t>
            </w:r>
            <w:r w:rsidRPr="002A4362">
              <w:rPr>
                <w:b/>
                <w:sz w:val="26"/>
                <w:szCs w:val="26"/>
              </w:rPr>
              <w:t xml:space="preserve"> Nora</w:t>
            </w:r>
            <w:r>
              <w:rPr>
                <w:b/>
                <w:sz w:val="26"/>
                <w:szCs w:val="26"/>
              </w:rPr>
              <w:t>i</w:t>
            </w:r>
            <w:r w:rsidRPr="002A4362">
              <w:rPr>
                <w:b/>
                <w:sz w:val="26"/>
                <w:szCs w:val="26"/>
              </w:rPr>
              <w:t xml:space="preserve"> Tabaka</w:t>
            </w:r>
            <w:r>
              <w:rPr>
                <w:b/>
                <w:sz w:val="26"/>
                <w:szCs w:val="26"/>
              </w:rPr>
              <w:t>i</w:t>
            </w:r>
            <w:r>
              <w:rPr>
                <w:sz w:val="26"/>
                <w:szCs w:val="26"/>
              </w:rPr>
              <w:t xml:space="preserve"> par izcilu ieguldījumu Latvijas mākslā un sasniegumiem starptautiskā kontekstā</w:t>
            </w:r>
            <w:r w:rsidR="00353D23">
              <w:rPr>
                <w:sz w:val="26"/>
                <w:szCs w:val="26"/>
              </w:rPr>
              <w:t xml:space="preserve"> (Kultūras ministrijas 2014.</w:t>
            </w:r>
            <w:r w:rsidR="005D395B">
              <w:rPr>
                <w:sz w:val="26"/>
                <w:szCs w:val="26"/>
              </w:rPr>
              <w:t> </w:t>
            </w:r>
            <w:r w:rsidR="00353D23">
              <w:rPr>
                <w:sz w:val="26"/>
                <w:szCs w:val="26"/>
              </w:rPr>
              <w:t>gada 16.</w:t>
            </w:r>
            <w:r w:rsidR="005D395B">
              <w:rPr>
                <w:sz w:val="26"/>
                <w:szCs w:val="26"/>
              </w:rPr>
              <w:t> </w:t>
            </w:r>
            <w:r w:rsidR="00353D23">
              <w:rPr>
                <w:sz w:val="26"/>
                <w:szCs w:val="26"/>
              </w:rPr>
              <w:t>septembra vēstule Nr.</w:t>
            </w:r>
            <w:r w:rsidR="005D395B">
              <w:rPr>
                <w:sz w:val="26"/>
                <w:szCs w:val="26"/>
              </w:rPr>
              <w:t> </w:t>
            </w:r>
            <w:r w:rsidR="00353D23">
              <w:rPr>
                <w:sz w:val="26"/>
                <w:szCs w:val="26"/>
              </w:rPr>
              <w:t>3.1.1-4/2975)</w:t>
            </w:r>
            <w:r>
              <w:rPr>
                <w:sz w:val="26"/>
                <w:szCs w:val="26"/>
              </w:rPr>
              <w:t>;</w:t>
            </w:r>
          </w:p>
          <w:p w14:paraId="7C5CBE9A" w14:textId="7421EB47" w:rsidR="00E82162" w:rsidRDefault="00E82162" w:rsidP="00E82162">
            <w:pPr>
              <w:contextualSpacing/>
              <w:jc w:val="both"/>
              <w:rPr>
                <w:sz w:val="26"/>
                <w:szCs w:val="26"/>
              </w:rPr>
            </w:pPr>
            <w:r>
              <w:rPr>
                <w:sz w:val="26"/>
                <w:szCs w:val="26"/>
              </w:rPr>
              <w:t>5. </w:t>
            </w:r>
            <w:r w:rsidRPr="002911E9">
              <w:rPr>
                <w:b/>
                <w:sz w:val="26"/>
                <w:szCs w:val="26"/>
              </w:rPr>
              <w:t>Latvijas Radio kori</w:t>
            </w:r>
            <w:r>
              <w:rPr>
                <w:b/>
                <w:sz w:val="26"/>
                <w:szCs w:val="26"/>
              </w:rPr>
              <w:t>m</w:t>
            </w:r>
            <w:r w:rsidRPr="002911E9">
              <w:rPr>
                <w:b/>
                <w:sz w:val="26"/>
                <w:szCs w:val="26"/>
              </w:rPr>
              <w:t xml:space="preserve"> </w:t>
            </w:r>
            <w:r w:rsidR="0040751A">
              <w:rPr>
                <w:sz w:val="26"/>
                <w:szCs w:val="26"/>
              </w:rPr>
              <w:t xml:space="preserve">un </w:t>
            </w:r>
            <w:r>
              <w:rPr>
                <w:sz w:val="26"/>
                <w:szCs w:val="26"/>
              </w:rPr>
              <w:t>Valsts kamerorķestrim</w:t>
            </w:r>
            <w:r w:rsidR="00CB228E">
              <w:rPr>
                <w:b/>
                <w:sz w:val="26"/>
                <w:szCs w:val="26"/>
              </w:rPr>
              <w:t xml:space="preserve"> „</w:t>
            </w:r>
            <w:proofErr w:type="spellStart"/>
            <w:r w:rsidR="00CB228E">
              <w:rPr>
                <w:b/>
                <w:sz w:val="26"/>
                <w:szCs w:val="26"/>
              </w:rPr>
              <w:t>Sin</w:t>
            </w:r>
            <w:r w:rsidRPr="002911E9">
              <w:rPr>
                <w:b/>
                <w:sz w:val="26"/>
                <w:szCs w:val="26"/>
              </w:rPr>
              <w:t>fonietta</w:t>
            </w:r>
            <w:proofErr w:type="spellEnd"/>
            <w:r w:rsidRPr="002911E9">
              <w:rPr>
                <w:b/>
                <w:sz w:val="26"/>
                <w:szCs w:val="26"/>
              </w:rPr>
              <w:t xml:space="preserve"> Rīga”</w:t>
            </w:r>
            <w:r w:rsidR="0040751A">
              <w:rPr>
                <w:b/>
                <w:sz w:val="26"/>
                <w:szCs w:val="26"/>
              </w:rPr>
              <w:t xml:space="preserve"> </w:t>
            </w:r>
            <w:r>
              <w:rPr>
                <w:sz w:val="26"/>
                <w:szCs w:val="26"/>
              </w:rPr>
              <w:t>par izcilu ieguldījumu Latvijas profesionālās mūzikas nozarē un sasniegumiem starptautiskā kontekstā</w:t>
            </w:r>
            <w:r w:rsidR="00353D23">
              <w:rPr>
                <w:sz w:val="26"/>
                <w:szCs w:val="26"/>
              </w:rPr>
              <w:t xml:space="preserve"> (Kultūras ministrijas 2014.</w:t>
            </w:r>
            <w:r w:rsidR="005D395B">
              <w:rPr>
                <w:sz w:val="26"/>
                <w:szCs w:val="26"/>
              </w:rPr>
              <w:t> </w:t>
            </w:r>
            <w:r w:rsidR="00353D23">
              <w:rPr>
                <w:sz w:val="26"/>
                <w:szCs w:val="26"/>
              </w:rPr>
              <w:t>gada 18.</w:t>
            </w:r>
            <w:r w:rsidR="005D395B">
              <w:rPr>
                <w:sz w:val="26"/>
                <w:szCs w:val="26"/>
              </w:rPr>
              <w:t> </w:t>
            </w:r>
            <w:proofErr w:type="spellStart"/>
            <w:r w:rsidR="0040751A">
              <w:rPr>
                <w:sz w:val="26"/>
                <w:szCs w:val="26"/>
              </w:rPr>
              <w:t>septembra</w:t>
            </w:r>
            <w:r w:rsidR="00353D23">
              <w:rPr>
                <w:sz w:val="26"/>
                <w:szCs w:val="26"/>
              </w:rPr>
              <w:t>vēstule</w:t>
            </w:r>
            <w:proofErr w:type="spellEnd"/>
            <w:r w:rsidR="00353D23">
              <w:rPr>
                <w:sz w:val="26"/>
                <w:szCs w:val="26"/>
              </w:rPr>
              <w:t xml:space="preserve"> Nr.</w:t>
            </w:r>
            <w:r w:rsidR="005D395B">
              <w:rPr>
                <w:sz w:val="26"/>
                <w:szCs w:val="26"/>
              </w:rPr>
              <w:t> </w:t>
            </w:r>
            <w:r w:rsidR="00353D23">
              <w:rPr>
                <w:sz w:val="26"/>
                <w:szCs w:val="26"/>
              </w:rPr>
              <w:t>3.1.1-4/2999)</w:t>
            </w:r>
            <w:r>
              <w:rPr>
                <w:sz w:val="26"/>
                <w:szCs w:val="26"/>
              </w:rPr>
              <w:t>;</w:t>
            </w:r>
          </w:p>
          <w:p w14:paraId="7C5CBE9B" w14:textId="77777777" w:rsidR="00E82162" w:rsidRDefault="0040751A" w:rsidP="00704606">
            <w:pPr>
              <w:contextualSpacing/>
              <w:jc w:val="both"/>
              <w:rPr>
                <w:sz w:val="26"/>
                <w:szCs w:val="26"/>
              </w:rPr>
            </w:pPr>
            <w:r>
              <w:rPr>
                <w:sz w:val="26"/>
                <w:szCs w:val="26"/>
              </w:rPr>
              <w:t>6</w:t>
            </w:r>
            <w:r w:rsidR="00E82162">
              <w:rPr>
                <w:sz w:val="26"/>
                <w:szCs w:val="26"/>
              </w:rPr>
              <w:t>. Horeogrāfe</w:t>
            </w:r>
            <w:r w:rsidR="00353D23">
              <w:rPr>
                <w:sz w:val="26"/>
                <w:szCs w:val="26"/>
              </w:rPr>
              <w:t>i, tautas deju ansambļa „Zelta S</w:t>
            </w:r>
            <w:r w:rsidR="00E82162">
              <w:rPr>
                <w:sz w:val="26"/>
                <w:szCs w:val="26"/>
              </w:rPr>
              <w:t xml:space="preserve">ietiņš” vadītājai, dejas mākslas pedagoģei, kino jomas darbiniecei </w:t>
            </w:r>
            <w:r w:rsidR="00E82162" w:rsidRPr="002911E9">
              <w:rPr>
                <w:b/>
                <w:sz w:val="26"/>
                <w:szCs w:val="26"/>
              </w:rPr>
              <w:t>Baiba</w:t>
            </w:r>
            <w:r w:rsidR="00E82162">
              <w:rPr>
                <w:b/>
                <w:sz w:val="26"/>
                <w:szCs w:val="26"/>
              </w:rPr>
              <w:t>i</w:t>
            </w:r>
            <w:r w:rsidR="00E82162" w:rsidRPr="002911E9">
              <w:rPr>
                <w:b/>
                <w:sz w:val="26"/>
                <w:szCs w:val="26"/>
              </w:rPr>
              <w:t xml:space="preserve"> Rasma</w:t>
            </w:r>
            <w:r w:rsidR="00E82162">
              <w:rPr>
                <w:b/>
                <w:sz w:val="26"/>
                <w:szCs w:val="26"/>
              </w:rPr>
              <w:t>i</w:t>
            </w:r>
            <w:r w:rsidR="00E82162" w:rsidRPr="002911E9">
              <w:rPr>
                <w:b/>
                <w:sz w:val="26"/>
                <w:szCs w:val="26"/>
              </w:rPr>
              <w:t xml:space="preserve"> Šteina</w:t>
            </w:r>
            <w:r w:rsidR="00E82162">
              <w:rPr>
                <w:b/>
                <w:sz w:val="26"/>
                <w:szCs w:val="26"/>
              </w:rPr>
              <w:t xml:space="preserve">i </w:t>
            </w:r>
            <w:r w:rsidR="00E82162">
              <w:rPr>
                <w:sz w:val="26"/>
                <w:szCs w:val="26"/>
              </w:rPr>
              <w:t>par izcilu ieguldījumu dejas mākslā, Dziesmu un deju svētku tradīcijas saglabāšanā un tālāknodošanā, par profesionālo darbību kino nozarē</w:t>
            </w:r>
            <w:r w:rsidR="00630AB7">
              <w:rPr>
                <w:sz w:val="26"/>
                <w:szCs w:val="26"/>
              </w:rPr>
              <w:t xml:space="preserve"> (Kultūras ministrijas 2014.</w:t>
            </w:r>
            <w:r w:rsidR="005D395B">
              <w:rPr>
                <w:sz w:val="26"/>
                <w:szCs w:val="26"/>
              </w:rPr>
              <w:t> </w:t>
            </w:r>
            <w:r w:rsidR="00630AB7">
              <w:rPr>
                <w:sz w:val="26"/>
                <w:szCs w:val="26"/>
              </w:rPr>
              <w:t>gada 16.</w:t>
            </w:r>
            <w:r w:rsidR="005D395B">
              <w:rPr>
                <w:sz w:val="26"/>
                <w:szCs w:val="26"/>
              </w:rPr>
              <w:t> </w:t>
            </w:r>
            <w:r w:rsidR="00630AB7">
              <w:rPr>
                <w:sz w:val="26"/>
                <w:szCs w:val="26"/>
              </w:rPr>
              <w:t>septembra vēstule Nr.</w:t>
            </w:r>
            <w:r w:rsidR="005D395B">
              <w:rPr>
                <w:sz w:val="26"/>
                <w:szCs w:val="26"/>
              </w:rPr>
              <w:t> </w:t>
            </w:r>
            <w:r w:rsidR="00630AB7">
              <w:rPr>
                <w:sz w:val="26"/>
                <w:szCs w:val="26"/>
              </w:rPr>
              <w:t>3.1.1-4/2976)</w:t>
            </w:r>
            <w:r w:rsidR="00E82162">
              <w:rPr>
                <w:sz w:val="26"/>
                <w:szCs w:val="26"/>
              </w:rPr>
              <w:t>;</w:t>
            </w:r>
          </w:p>
          <w:p w14:paraId="7C5CBE9C" w14:textId="77777777" w:rsidR="00E82162" w:rsidRDefault="00E82162" w:rsidP="00704606">
            <w:pPr>
              <w:contextualSpacing/>
              <w:jc w:val="both"/>
              <w:rPr>
                <w:sz w:val="26"/>
                <w:szCs w:val="26"/>
              </w:rPr>
            </w:pPr>
            <w:r>
              <w:rPr>
                <w:sz w:val="26"/>
                <w:szCs w:val="26"/>
              </w:rPr>
              <w:t xml:space="preserve">8. Režisorei, producentei </w:t>
            </w:r>
            <w:r w:rsidRPr="001122D2">
              <w:rPr>
                <w:b/>
                <w:sz w:val="26"/>
                <w:szCs w:val="26"/>
              </w:rPr>
              <w:t>Dzintra</w:t>
            </w:r>
            <w:r>
              <w:rPr>
                <w:b/>
                <w:sz w:val="26"/>
                <w:szCs w:val="26"/>
              </w:rPr>
              <w:t>i</w:t>
            </w:r>
            <w:r w:rsidRPr="001122D2">
              <w:rPr>
                <w:b/>
                <w:sz w:val="26"/>
                <w:szCs w:val="26"/>
              </w:rPr>
              <w:t xml:space="preserve"> </w:t>
            </w:r>
            <w:proofErr w:type="spellStart"/>
            <w:r w:rsidRPr="001122D2">
              <w:rPr>
                <w:b/>
                <w:sz w:val="26"/>
                <w:szCs w:val="26"/>
              </w:rPr>
              <w:t>Geka</w:t>
            </w:r>
            <w:r>
              <w:rPr>
                <w:b/>
                <w:sz w:val="26"/>
                <w:szCs w:val="26"/>
              </w:rPr>
              <w:t>i</w:t>
            </w:r>
            <w:r w:rsidRPr="001122D2">
              <w:rPr>
                <w:b/>
                <w:sz w:val="26"/>
                <w:szCs w:val="26"/>
              </w:rPr>
              <w:t>-Vaska</w:t>
            </w:r>
            <w:r>
              <w:rPr>
                <w:b/>
                <w:sz w:val="26"/>
                <w:szCs w:val="26"/>
              </w:rPr>
              <w:t>i</w:t>
            </w:r>
            <w:proofErr w:type="spellEnd"/>
            <w:r>
              <w:rPr>
                <w:sz w:val="26"/>
                <w:szCs w:val="26"/>
              </w:rPr>
              <w:t xml:space="preserve"> par ilggadēju ieguldījumu uz Sibīriju no 1941. līdz 1949.gadam izsūtīto Latvijas iedzīvotāju likteņstāstu </w:t>
            </w:r>
            <w:r>
              <w:rPr>
                <w:sz w:val="26"/>
                <w:szCs w:val="26"/>
              </w:rPr>
              <w:lastRenderedPageBreak/>
              <w:t>pētīšanā un atspoguļošanā Latvijā un aiz tās robežām</w:t>
            </w:r>
            <w:r w:rsidR="000F53EE">
              <w:rPr>
                <w:sz w:val="26"/>
                <w:szCs w:val="26"/>
              </w:rPr>
              <w:t xml:space="preserve"> (Kokneses fonda 2014.</w:t>
            </w:r>
            <w:r w:rsidR="005D395B">
              <w:rPr>
                <w:sz w:val="26"/>
                <w:szCs w:val="26"/>
              </w:rPr>
              <w:t> </w:t>
            </w:r>
            <w:r w:rsidR="000F53EE">
              <w:rPr>
                <w:sz w:val="26"/>
                <w:szCs w:val="26"/>
              </w:rPr>
              <w:t>gada 17.</w:t>
            </w:r>
            <w:r w:rsidR="005D395B">
              <w:rPr>
                <w:sz w:val="26"/>
                <w:szCs w:val="26"/>
              </w:rPr>
              <w:t> </w:t>
            </w:r>
            <w:r w:rsidR="000F53EE">
              <w:rPr>
                <w:sz w:val="26"/>
                <w:szCs w:val="26"/>
              </w:rPr>
              <w:t>septembra vēstule)</w:t>
            </w:r>
            <w:r>
              <w:rPr>
                <w:sz w:val="26"/>
                <w:szCs w:val="26"/>
              </w:rPr>
              <w:t>;</w:t>
            </w:r>
          </w:p>
          <w:p w14:paraId="7C5CBE9D" w14:textId="77777777" w:rsidR="00E82162" w:rsidRDefault="00E82162" w:rsidP="00704606">
            <w:pPr>
              <w:contextualSpacing/>
              <w:jc w:val="both"/>
              <w:rPr>
                <w:sz w:val="26"/>
                <w:szCs w:val="26"/>
              </w:rPr>
            </w:pPr>
            <w:r>
              <w:rPr>
                <w:sz w:val="26"/>
                <w:szCs w:val="26"/>
              </w:rPr>
              <w:t xml:space="preserve">9. Latvijas Ārstu biedrības prezidentam </w:t>
            </w:r>
            <w:r>
              <w:rPr>
                <w:b/>
                <w:sz w:val="26"/>
                <w:szCs w:val="26"/>
              </w:rPr>
              <w:t>Pēterim Apinim</w:t>
            </w:r>
            <w:r>
              <w:rPr>
                <w:sz w:val="26"/>
                <w:szCs w:val="26"/>
              </w:rPr>
              <w:t xml:space="preserve"> par aktīvu un sekmīgu sabiedrības veselības jautājumu risināšanu un Latvijas Ārstu biedrības darbības profesionālu stiprināšanu</w:t>
            </w:r>
            <w:r w:rsidR="000F53EE">
              <w:rPr>
                <w:sz w:val="26"/>
                <w:szCs w:val="26"/>
              </w:rPr>
              <w:t xml:space="preserve"> (Veselības ministrijas 2014.</w:t>
            </w:r>
            <w:r w:rsidR="005D395B">
              <w:rPr>
                <w:sz w:val="26"/>
                <w:szCs w:val="26"/>
              </w:rPr>
              <w:t> </w:t>
            </w:r>
            <w:r w:rsidR="000F53EE">
              <w:rPr>
                <w:sz w:val="26"/>
                <w:szCs w:val="26"/>
              </w:rPr>
              <w:t>gada 23.</w:t>
            </w:r>
            <w:r w:rsidR="005D395B">
              <w:rPr>
                <w:sz w:val="26"/>
                <w:szCs w:val="26"/>
              </w:rPr>
              <w:t> </w:t>
            </w:r>
            <w:r w:rsidR="000F53EE">
              <w:rPr>
                <w:sz w:val="26"/>
                <w:szCs w:val="26"/>
              </w:rPr>
              <w:t>septembra vēstule Nr.</w:t>
            </w:r>
            <w:r w:rsidR="005D395B">
              <w:rPr>
                <w:sz w:val="26"/>
                <w:szCs w:val="26"/>
              </w:rPr>
              <w:t> </w:t>
            </w:r>
            <w:r w:rsidR="000F53EE">
              <w:rPr>
                <w:sz w:val="26"/>
                <w:szCs w:val="26"/>
              </w:rPr>
              <w:t>01-12/3335)</w:t>
            </w:r>
            <w:r w:rsidR="00704606">
              <w:rPr>
                <w:sz w:val="26"/>
                <w:szCs w:val="26"/>
              </w:rPr>
              <w:t>;</w:t>
            </w:r>
          </w:p>
          <w:p w14:paraId="7C5CBE9E" w14:textId="77777777" w:rsidR="00704606" w:rsidRDefault="00704606" w:rsidP="00704606">
            <w:pPr>
              <w:contextualSpacing/>
              <w:jc w:val="both"/>
              <w:rPr>
                <w:sz w:val="26"/>
                <w:szCs w:val="26"/>
              </w:rPr>
            </w:pPr>
            <w:r>
              <w:rPr>
                <w:sz w:val="26"/>
                <w:szCs w:val="26"/>
              </w:rPr>
              <w:t xml:space="preserve">10. Latvijas Organiskās sintēzes institūta vadošajam pētniekam ķīmijas doktora </w:t>
            </w:r>
            <w:r>
              <w:rPr>
                <w:b/>
                <w:sz w:val="26"/>
                <w:szCs w:val="26"/>
              </w:rPr>
              <w:t>Eināram</w:t>
            </w:r>
            <w:r w:rsidRPr="00763056">
              <w:rPr>
                <w:b/>
                <w:sz w:val="26"/>
                <w:szCs w:val="26"/>
              </w:rPr>
              <w:t xml:space="preserve"> </w:t>
            </w:r>
            <w:proofErr w:type="spellStart"/>
            <w:r w:rsidRPr="00763056">
              <w:rPr>
                <w:b/>
                <w:sz w:val="26"/>
                <w:szCs w:val="26"/>
              </w:rPr>
              <w:t>Loža</w:t>
            </w:r>
            <w:r>
              <w:rPr>
                <w:b/>
                <w:sz w:val="26"/>
                <w:szCs w:val="26"/>
              </w:rPr>
              <w:t>m</w:t>
            </w:r>
            <w:proofErr w:type="spellEnd"/>
            <w:r>
              <w:rPr>
                <w:sz w:val="26"/>
                <w:szCs w:val="26"/>
              </w:rPr>
              <w:t xml:space="preserve"> par būtisku ieguldījumu medicīnas ķīmijas pētījumu attīstībā Latvijā un pretvēža preparāta </w:t>
            </w:r>
            <w:proofErr w:type="spellStart"/>
            <w:r>
              <w:rPr>
                <w:sz w:val="26"/>
                <w:szCs w:val="26"/>
              </w:rPr>
              <w:t>belinostata</w:t>
            </w:r>
            <w:proofErr w:type="spellEnd"/>
            <w:r>
              <w:rPr>
                <w:sz w:val="26"/>
                <w:szCs w:val="26"/>
              </w:rPr>
              <w:t xml:space="preserve"> atklāšanā</w:t>
            </w:r>
            <w:r w:rsidR="000F53EE">
              <w:rPr>
                <w:sz w:val="26"/>
                <w:szCs w:val="26"/>
              </w:rPr>
              <w:t xml:space="preserve"> (Latvijas Zinātņu akadēmijas 2014.</w:t>
            </w:r>
            <w:r w:rsidR="005D395B">
              <w:rPr>
                <w:sz w:val="26"/>
                <w:szCs w:val="26"/>
              </w:rPr>
              <w:t> </w:t>
            </w:r>
            <w:r w:rsidR="000F53EE">
              <w:rPr>
                <w:sz w:val="26"/>
                <w:szCs w:val="26"/>
              </w:rPr>
              <w:t>gada 26.</w:t>
            </w:r>
            <w:r w:rsidR="005D395B">
              <w:rPr>
                <w:sz w:val="26"/>
                <w:szCs w:val="26"/>
              </w:rPr>
              <w:t> </w:t>
            </w:r>
            <w:r w:rsidR="000F53EE">
              <w:rPr>
                <w:sz w:val="26"/>
                <w:szCs w:val="26"/>
              </w:rPr>
              <w:t>septembra vēstule Nr.</w:t>
            </w:r>
            <w:r w:rsidR="005D395B">
              <w:rPr>
                <w:sz w:val="26"/>
                <w:szCs w:val="26"/>
              </w:rPr>
              <w:t> </w:t>
            </w:r>
            <w:r w:rsidR="000F53EE">
              <w:rPr>
                <w:sz w:val="26"/>
                <w:szCs w:val="26"/>
              </w:rPr>
              <w:t>1.1.-1/209)</w:t>
            </w:r>
            <w:r>
              <w:rPr>
                <w:sz w:val="26"/>
                <w:szCs w:val="26"/>
              </w:rPr>
              <w:t>;</w:t>
            </w:r>
          </w:p>
          <w:p w14:paraId="7C5CBE9F" w14:textId="77777777" w:rsidR="00E82162" w:rsidRDefault="00704606" w:rsidP="00704606">
            <w:pPr>
              <w:contextualSpacing/>
              <w:jc w:val="both"/>
              <w:rPr>
                <w:sz w:val="26"/>
                <w:szCs w:val="26"/>
              </w:rPr>
            </w:pPr>
            <w:r>
              <w:rPr>
                <w:sz w:val="26"/>
                <w:szCs w:val="26"/>
              </w:rPr>
              <w:t xml:space="preserve">11. Akadēmiskā rakstu krājuma „Latvieši un Latvija” redakcijas kolēģijai: </w:t>
            </w:r>
            <w:r w:rsidRPr="002A2EED">
              <w:rPr>
                <w:b/>
                <w:sz w:val="26"/>
                <w:szCs w:val="26"/>
              </w:rPr>
              <w:t xml:space="preserve">Ilgai Jansonei, Tālavam Jundzim, Viktoram </w:t>
            </w:r>
            <w:proofErr w:type="spellStart"/>
            <w:r w:rsidRPr="002A2EED">
              <w:rPr>
                <w:b/>
                <w:sz w:val="26"/>
                <w:szCs w:val="26"/>
              </w:rPr>
              <w:t>Hausmanim</w:t>
            </w:r>
            <w:proofErr w:type="spellEnd"/>
            <w:r w:rsidRPr="002A2EED">
              <w:rPr>
                <w:b/>
                <w:sz w:val="26"/>
                <w:szCs w:val="26"/>
              </w:rPr>
              <w:t>, Maijai Kūlei, Andrejam Vaskam, Guntim Zemītim</w:t>
            </w:r>
            <w:r>
              <w:rPr>
                <w:b/>
                <w:sz w:val="26"/>
                <w:szCs w:val="26"/>
              </w:rPr>
              <w:t xml:space="preserve"> </w:t>
            </w:r>
            <w:r>
              <w:rPr>
                <w:sz w:val="26"/>
                <w:szCs w:val="26"/>
              </w:rPr>
              <w:t xml:space="preserve">par būtisku devumu starpnozaru disciplīnas </w:t>
            </w:r>
            <w:proofErr w:type="spellStart"/>
            <w:r>
              <w:rPr>
                <w:sz w:val="26"/>
                <w:szCs w:val="26"/>
              </w:rPr>
              <w:t>letonistikas</w:t>
            </w:r>
            <w:proofErr w:type="spellEnd"/>
            <w:r>
              <w:rPr>
                <w:sz w:val="26"/>
                <w:szCs w:val="26"/>
              </w:rPr>
              <w:t xml:space="preserve"> izveidē un četru sējumu akadēmiskā rakstu krājuma „Latvieši un Latvija” sastādīšanu</w:t>
            </w:r>
            <w:r w:rsidR="000F53EE">
              <w:rPr>
                <w:sz w:val="26"/>
                <w:szCs w:val="26"/>
              </w:rPr>
              <w:t xml:space="preserve"> (Latvijas Zinātņu akadēmijas 2014.</w:t>
            </w:r>
            <w:r w:rsidR="005D395B">
              <w:rPr>
                <w:sz w:val="26"/>
                <w:szCs w:val="26"/>
              </w:rPr>
              <w:t> </w:t>
            </w:r>
            <w:r w:rsidR="000F53EE">
              <w:rPr>
                <w:sz w:val="26"/>
                <w:szCs w:val="26"/>
              </w:rPr>
              <w:t>gada 26.</w:t>
            </w:r>
            <w:r w:rsidR="005D395B">
              <w:rPr>
                <w:sz w:val="26"/>
                <w:szCs w:val="26"/>
              </w:rPr>
              <w:t> </w:t>
            </w:r>
            <w:r w:rsidR="000F53EE">
              <w:rPr>
                <w:sz w:val="26"/>
                <w:szCs w:val="26"/>
              </w:rPr>
              <w:t>septembra vēstule Nr.</w:t>
            </w:r>
            <w:r w:rsidR="005D395B">
              <w:rPr>
                <w:sz w:val="26"/>
                <w:szCs w:val="26"/>
              </w:rPr>
              <w:t> </w:t>
            </w:r>
            <w:r w:rsidR="000F53EE">
              <w:rPr>
                <w:sz w:val="26"/>
                <w:szCs w:val="26"/>
              </w:rPr>
              <w:t>1.1.-1/210)</w:t>
            </w:r>
            <w:r>
              <w:rPr>
                <w:sz w:val="26"/>
                <w:szCs w:val="26"/>
              </w:rPr>
              <w:t>;</w:t>
            </w:r>
          </w:p>
          <w:p w14:paraId="7C5CBEA0" w14:textId="77777777" w:rsidR="00704606" w:rsidRDefault="00704606" w:rsidP="00704606">
            <w:pPr>
              <w:contextualSpacing/>
              <w:jc w:val="both"/>
              <w:rPr>
                <w:sz w:val="26"/>
                <w:szCs w:val="26"/>
              </w:rPr>
            </w:pPr>
            <w:r>
              <w:rPr>
                <w:sz w:val="26"/>
                <w:szCs w:val="26"/>
              </w:rPr>
              <w:t>12. Bijušajai</w:t>
            </w:r>
            <w:r w:rsidRPr="0095139C">
              <w:rPr>
                <w:sz w:val="26"/>
                <w:szCs w:val="26"/>
              </w:rPr>
              <w:t xml:space="preserve"> </w:t>
            </w:r>
            <w:proofErr w:type="gramStart"/>
            <w:r w:rsidRPr="0095139C">
              <w:rPr>
                <w:sz w:val="26"/>
                <w:szCs w:val="26"/>
              </w:rPr>
              <w:t>Latvijas Okupācijas muzeja</w:t>
            </w:r>
            <w:proofErr w:type="gramEnd"/>
            <w:r w:rsidRPr="0095139C">
              <w:rPr>
                <w:sz w:val="26"/>
                <w:szCs w:val="26"/>
              </w:rPr>
              <w:t xml:space="preserve"> direktorei</w:t>
            </w:r>
            <w:r>
              <w:rPr>
                <w:sz w:val="26"/>
                <w:szCs w:val="26"/>
              </w:rPr>
              <w:t xml:space="preserve"> </w:t>
            </w:r>
            <w:r>
              <w:rPr>
                <w:b/>
                <w:sz w:val="26"/>
                <w:szCs w:val="26"/>
              </w:rPr>
              <w:t xml:space="preserve">Gundegai </w:t>
            </w:r>
            <w:proofErr w:type="spellStart"/>
            <w:r w:rsidRPr="0095139C">
              <w:rPr>
                <w:b/>
                <w:sz w:val="26"/>
                <w:szCs w:val="26"/>
              </w:rPr>
              <w:t>Michele</w:t>
            </w:r>
            <w:r>
              <w:rPr>
                <w:b/>
                <w:sz w:val="26"/>
                <w:szCs w:val="26"/>
              </w:rPr>
              <w:t>i</w:t>
            </w:r>
            <w:proofErr w:type="spellEnd"/>
            <w:r>
              <w:rPr>
                <w:b/>
                <w:sz w:val="26"/>
                <w:szCs w:val="26"/>
              </w:rPr>
              <w:t xml:space="preserve"> </w:t>
            </w:r>
            <w:r>
              <w:rPr>
                <w:sz w:val="26"/>
                <w:szCs w:val="26"/>
              </w:rPr>
              <w:t>par starptautiski atzīta muzeja ilggadīgu vadīšanu un ieguldījumu Latvijas vēsturiskās atmiņas saglabāšanā</w:t>
            </w:r>
            <w:r w:rsidR="000F53EE">
              <w:rPr>
                <w:sz w:val="26"/>
                <w:szCs w:val="26"/>
              </w:rPr>
              <w:t xml:space="preserve"> </w:t>
            </w:r>
            <w:r w:rsidR="005D395B">
              <w:rPr>
                <w:sz w:val="26"/>
                <w:szCs w:val="26"/>
              </w:rPr>
              <w:t>(</w:t>
            </w:r>
            <w:r w:rsidR="000F53EE">
              <w:rPr>
                <w:sz w:val="26"/>
                <w:szCs w:val="26"/>
              </w:rPr>
              <w:t>Kultūras ministrijas 2014.</w:t>
            </w:r>
            <w:r w:rsidR="005D395B">
              <w:rPr>
                <w:sz w:val="26"/>
                <w:szCs w:val="26"/>
              </w:rPr>
              <w:t> </w:t>
            </w:r>
            <w:r w:rsidR="000F53EE">
              <w:rPr>
                <w:sz w:val="26"/>
                <w:szCs w:val="26"/>
              </w:rPr>
              <w:t>gada 1.</w:t>
            </w:r>
            <w:r w:rsidR="005D395B">
              <w:rPr>
                <w:sz w:val="26"/>
                <w:szCs w:val="26"/>
              </w:rPr>
              <w:t> </w:t>
            </w:r>
            <w:r w:rsidR="000F53EE">
              <w:rPr>
                <w:sz w:val="26"/>
                <w:szCs w:val="26"/>
              </w:rPr>
              <w:t>oktobra vēstule Nr.</w:t>
            </w:r>
            <w:r w:rsidR="005D395B">
              <w:rPr>
                <w:sz w:val="26"/>
                <w:szCs w:val="26"/>
              </w:rPr>
              <w:t> </w:t>
            </w:r>
            <w:r w:rsidR="000F53EE">
              <w:rPr>
                <w:sz w:val="26"/>
                <w:szCs w:val="26"/>
              </w:rPr>
              <w:t>3.1.4-3/3166; Latvijas Okupācijas muzeja biedrības 2014.</w:t>
            </w:r>
            <w:r w:rsidR="005D395B">
              <w:rPr>
                <w:sz w:val="26"/>
                <w:szCs w:val="26"/>
              </w:rPr>
              <w:t> </w:t>
            </w:r>
            <w:r w:rsidR="000F53EE">
              <w:rPr>
                <w:sz w:val="26"/>
                <w:szCs w:val="26"/>
              </w:rPr>
              <w:t>gada 30.</w:t>
            </w:r>
            <w:r w:rsidR="005D395B">
              <w:rPr>
                <w:sz w:val="26"/>
                <w:szCs w:val="26"/>
              </w:rPr>
              <w:t> </w:t>
            </w:r>
            <w:r w:rsidR="000F53EE">
              <w:rPr>
                <w:sz w:val="26"/>
                <w:szCs w:val="26"/>
              </w:rPr>
              <w:t>septembra vēstule)</w:t>
            </w:r>
            <w:r>
              <w:rPr>
                <w:sz w:val="26"/>
                <w:szCs w:val="26"/>
              </w:rPr>
              <w:t>;</w:t>
            </w:r>
          </w:p>
          <w:p w14:paraId="7C5CBEA1" w14:textId="77777777" w:rsidR="00704606" w:rsidRDefault="00704606" w:rsidP="00704606">
            <w:pPr>
              <w:contextualSpacing/>
              <w:jc w:val="both"/>
              <w:rPr>
                <w:sz w:val="26"/>
                <w:szCs w:val="26"/>
              </w:rPr>
            </w:pPr>
            <w:r>
              <w:rPr>
                <w:sz w:val="26"/>
                <w:szCs w:val="26"/>
              </w:rPr>
              <w:t>13. </w:t>
            </w:r>
            <w:r w:rsidRPr="00E27D8D">
              <w:rPr>
                <w:sz w:val="26"/>
                <w:szCs w:val="26"/>
              </w:rPr>
              <w:t>Latvijas ukraiņu biedrību apvienības priekšsēdētājai</w:t>
            </w:r>
            <w:r w:rsidRPr="00E27D8D">
              <w:rPr>
                <w:b/>
                <w:bCs/>
                <w:sz w:val="26"/>
                <w:szCs w:val="26"/>
              </w:rPr>
              <w:t xml:space="preserve"> Ludmilai </w:t>
            </w:r>
            <w:proofErr w:type="spellStart"/>
            <w:r w:rsidRPr="00E27D8D">
              <w:rPr>
                <w:b/>
                <w:bCs/>
                <w:sz w:val="26"/>
                <w:szCs w:val="26"/>
              </w:rPr>
              <w:t>Belincevai</w:t>
            </w:r>
            <w:proofErr w:type="spellEnd"/>
            <w:r>
              <w:rPr>
                <w:b/>
                <w:bCs/>
                <w:sz w:val="26"/>
                <w:szCs w:val="26"/>
              </w:rPr>
              <w:t xml:space="preserve"> </w:t>
            </w:r>
            <w:r w:rsidRPr="00E27D8D">
              <w:rPr>
                <w:sz w:val="26"/>
                <w:szCs w:val="26"/>
              </w:rPr>
              <w:t>par nozīmīgu ieguldījumu Latvijas ukraiņu diasporas līdzdalības veicināšanā Latvijas un Eiropas Savienības integrācijas procesos, ukraiņu kultūras un tradīciju saglabāšanā, kā arī starpvalstu kultūras dialoga stiprināšanā</w:t>
            </w:r>
            <w:r w:rsidR="005D395B">
              <w:rPr>
                <w:sz w:val="26"/>
                <w:szCs w:val="26"/>
              </w:rPr>
              <w:t xml:space="preserve"> (Ministru prezidenta 2014. gada 7. oktobra vēstule Nr. 111-2/63)</w:t>
            </w:r>
            <w:r w:rsidRPr="00E27D8D">
              <w:rPr>
                <w:sz w:val="26"/>
                <w:szCs w:val="26"/>
              </w:rPr>
              <w:t>.</w:t>
            </w:r>
          </w:p>
          <w:p w14:paraId="7C5CBEA2" w14:textId="77777777" w:rsidR="00704606" w:rsidRDefault="00704606" w:rsidP="00704606">
            <w:pPr>
              <w:contextualSpacing/>
              <w:jc w:val="both"/>
              <w:rPr>
                <w:sz w:val="26"/>
                <w:szCs w:val="26"/>
              </w:rPr>
            </w:pPr>
          </w:p>
          <w:p w14:paraId="7C5CBEA3" w14:textId="77777777" w:rsidR="0040751A" w:rsidRDefault="00704606" w:rsidP="00704606">
            <w:pPr>
              <w:contextualSpacing/>
              <w:jc w:val="both"/>
              <w:rPr>
                <w:sz w:val="26"/>
                <w:szCs w:val="26"/>
              </w:rPr>
            </w:pPr>
            <w:r w:rsidRPr="0040751A">
              <w:rPr>
                <w:sz w:val="26"/>
                <w:szCs w:val="26"/>
              </w:rPr>
              <w:t>Apbalvošanas padome atbalstīja ierosinājumus par Ministru kabineta balvas piešķiršanu:</w:t>
            </w:r>
            <w:r w:rsidR="0040751A">
              <w:rPr>
                <w:sz w:val="26"/>
                <w:szCs w:val="26"/>
              </w:rPr>
              <w:t xml:space="preserve"> </w:t>
            </w:r>
          </w:p>
          <w:p w14:paraId="7C5CBEA4" w14:textId="77777777" w:rsidR="00704606" w:rsidRPr="0040751A" w:rsidRDefault="0040751A" w:rsidP="00704606">
            <w:pPr>
              <w:contextualSpacing/>
              <w:jc w:val="both"/>
              <w:rPr>
                <w:b/>
                <w:sz w:val="26"/>
                <w:szCs w:val="26"/>
              </w:rPr>
            </w:pPr>
            <w:r w:rsidRPr="0040751A">
              <w:rPr>
                <w:b/>
                <w:sz w:val="26"/>
                <w:szCs w:val="26"/>
              </w:rPr>
              <w:t>1. </w:t>
            </w:r>
            <w:r>
              <w:rPr>
                <w:b/>
                <w:sz w:val="26"/>
                <w:szCs w:val="26"/>
              </w:rPr>
              <w:t>Aleksandram</w:t>
            </w:r>
            <w:r w:rsidRPr="0040751A">
              <w:rPr>
                <w:b/>
                <w:sz w:val="26"/>
                <w:szCs w:val="26"/>
              </w:rPr>
              <w:t> </w:t>
            </w:r>
            <w:proofErr w:type="spellStart"/>
            <w:r w:rsidRPr="0040751A">
              <w:rPr>
                <w:b/>
                <w:sz w:val="26"/>
                <w:szCs w:val="26"/>
              </w:rPr>
              <w:t>Bukēvičam</w:t>
            </w:r>
            <w:proofErr w:type="spellEnd"/>
            <w:r w:rsidRPr="0040751A">
              <w:rPr>
                <w:b/>
                <w:sz w:val="26"/>
                <w:szCs w:val="26"/>
              </w:rPr>
              <w:t xml:space="preserve">; </w:t>
            </w:r>
          </w:p>
          <w:p w14:paraId="7C5CBEA5" w14:textId="7927367F" w:rsidR="00704606" w:rsidRPr="0040751A" w:rsidRDefault="00704606" w:rsidP="00704606">
            <w:pPr>
              <w:contextualSpacing/>
              <w:jc w:val="both"/>
              <w:rPr>
                <w:b/>
                <w:sz w:val="26"/>
                <w:szCs w:val="26"/>
              </w:rPr>
            </w:pPr>
            <w:r w:rsidRPr="0040751A">
              <w:rPr>
                <w:b/>
                <w:sz w:val="26"/>
                <w:szCs w:val="26"/>
              </w:rPr>
              <w:t>2. </w:t>
            </w:r>
            <w:r w:rsidR="0040751A" w:rsidRPr="0040751A">
              <w:rPr>
                <w:b/>
                <w:sz w:val="26"/>
                <w:szCs w:val="26"/>
              </w:rPr>
              <w:t>Latvijas Radio kor</w:t>
            </w:r>
            <w:r w:rsidR="00CB228E">
              <w:rPr>
                <w:b/>
                <w:sz w:val="26"/>
                <w:szCs w:val="26"/>
              </w:rPr>
              <w:t>im un Valsts kamerorķestrim „</w:t>
            </w:r>
            <w:proofErr w:type="spellStart"/>
            <w:r w:rsidR="00CB228E">
              <w:rPr>
                <w:b/>
                <w:sz w:val="26"/>
                <w:szCs w:val="26"/>
              </w:rPr>
              <w:t>Sin</w:t>
            </w:r>
            <w:bookmarkStart w:id="0" w:name="_GoBack"/>
            <w:bookmarkEnd w:id="0"/>
            <w:r w:rsidR="0040751A" w:rsidRPr="0040751A">
              <w:rPr>
                <w:b/>
                <w:sz w:val="26"/>
                <w:szCs w:val="26"/>
              </w:rPr>
              <w:t>fonietta</w:t>
            </w:r>
            <w:proofErr w:type="spellEnd"/>
            <w:r w:rsidR="0040751A" w:rsidRPr="0040751A">
              <w:rPr>
                <w:b/>
                <w:sz w:val="26"/>
                <w:szCs w:val="26"/>
              </w:rPr>
              <w:t xml:space="preserve"> Rīga”;</w:t>
            </w:r>
          </w:p>
          <w:p w14:paraId="7C5CBEA6" w14:textId="77777777" w:rsidR="00704606" w:rsidRPr="0040751A" w:rsidRDefault="00704606" w:rsidP="00704606">
            <w:pPr>
              <w:contextualSpacing/>
              <w:jc w:val="both"/>
              <w:rPr>
                <w:b/>
                <w:sz w:val="26"/>
                <w:szCs w:val="26"/>
              </w:rPr>
            </w:pPr>
            <w:r w:rsidRPr="0040751A">
              <w:rPr>
                <w:b/>
                <w:sz w:val="26"/>
                <w:szCs w:val="26"/>
              </w:rPr>
              <w:t>3. </w:t>
            </w:r>
            <w:r w:rsidR="0040751A" w:rsidRPr="0040751A">
              <w:rPr>
                <w:b/>
                <w:sz w:val="26"/>
                <w:szCs w:val="26"/>
              </w:rPr>
              <w:t>Baibai Rasmai Šteinai;</w:t>
            </w:r>
          </w:p>
          <w:p w14:paraId="7C5CBEA7" w14:textId="77777777" w:rsidR="00704606" w:rsidRPr="0040751A" w:rsidRDefault="00704606" w:rsidP="00704606">
            <w:pPr>
              <w:contextualSpacing/>
              <w:jc w:val="both"/>
              <w:rPr>
                <w:b/>
                <w:sz w:val="26"/>
                <w:szCs w:val="26"/>
              </w:rPr>
            </w:pPr>
            <w:r w:rsidRPr="0040751A">
              <w:rPr>
                <w:b/>
                <w:sz w:val="26"/>
                <w:szCs w:val="26"/>
              </w:rPr>
              <w:t>4. </w:t>
            </w:r>
            <w:r w:rsidR="0040751A" w:rsidRPr="0040751A">
              <w:rPr>
                <w:b/>
                <w:sz w:val="26"/>
                <w:szCs w:val="26"/>
              </w:rPr>
              <w:t xml:space="preserve">Dzintrai </w:t>
            </w:r>
            <w:proofErr w:type="spellStart"/>
            <w:r w:rsidR="0040751A" w:rsidRPr="0040751A">
              <w:rPr>
                <w:b/>
                <w:sz w:val="26"/>
                <w:szCs w:val="26"/>
              </w:rPr>
              <w:t>Gekai-Vaskai;</w:t>
            </w:r>
            <w:proofErr w:type="spellEnd"/>
          </w:p>
          <w:p w14:paraId="7C5CBEA8" w14:textId="77777777" w:rsidR="00704606" w:rsidRDefault="00704606" w:rsidP="00704606">
            <w:pPr>
              <w:contextualSpacing/>
              <w:jc w:val="both"/>
              <w:rPr>
                <w:b/>
                <w:sz w:val="26"/>
                <w:szCs w:val="26"/>
              </w:rPr>
            </w:pPr>
            <w:r w:rsidRPr="0040751A">
              <w:rPr>
                <w:b/>
                <w:sz w:val="26"/>
                <w:szCs w:val="26"/>
              </w:rPr>
              <w:t>5. </w:t>
            </w:r>
            <w:r w:rsidR="0040751A" w:rsidRPr="0040751A">
              <w:rPr>
                <w:b/>
                <w:sz w:val="26"/>
                <w:szCs w:val="26"/>
              </w:rPr>
              <w:t xml:space="preserve">Ilgai Jansonei, Tālavam Jundzim, Viktoram </w:t>
            </w:r>
            <w:proofErr w:type="spellStart"/>
            <w:r w:rsidR="0040751A" w:rsidRPr="0040751A">
              <w:rPr>
                <w:b/>
                <w:sz w:val="26"/>
                <w:szCs w:val="26"/>
              </w:rPr>
              <w:t>Hausmanim</w:t>
            </w:r>
            <w:proofErr w:type="spellEnd"/>
            <w:r w:rsidR="0040751A" w:rsidRPr="0040751A">
              <w:rPr>
                <w:b/>
                <w:sz w:val="26"/>
                <w:szCs w:val="26"/>
              </w:rPr>
              <w:t>, Maijai Kūlei, Andrejam Vaskam, Guntim Zemītim.</w:t>
            </w:r>
          </w:p>
          <w:p w14:paraId="7C5CBEA9" w14:textId="77777777" w:rsidR="0040751A" w:rsidRDefault="0040751A" w:rsidP="00704606">
            <w:pPr>
              <w:contextualSpacing/>
              <w:jc w:val="both"/>
              <w:rPr>
                <w:b/>
                <w:sz w:val="26"/>
                <w:szCs w:val="26"/>
              </w:rPr>
            </w:pPr>
          </w:p>
          <w:p w14:paraId="7C5CBEAA" w14:textId="77777777" w:rsidR="00291668" w:rsidRDefault="00291668" w:rsidP="00704606">
            <w:pPr>
              <w:contextualSpacing/>
              <w:jc w:val="both"/>
              <w:rPr>
                <w:sz w:val="26"/>
                <w:szCs w:val="26"/>
              </w:rPr>
            </w:pPr>
          </w:p>
          <w:p w14:paraId="7C5CBEAB" w14:textId="77777777" w:rsidR="0040751A" w:rsidRDefault="0040751A" w:rsidP="00704606">
            <w:pPr>
              <w:contextualSpacing/>
              <w:jc w:val="both"/>
              <w:rPr>
                <w:sz w:val="26"/>
                <w:szCs w:val="26"/>
              </w:rPr>
            </w:pPr>
            <w:r>
              <w:rPr>
                <w:sz w:val="26"/>
                <w:szCs w:val="26"/>
              </w:rPr>
              <w:lastRenderedPageBreak/>
              <w:t>Apbalvo</w:t>
            </w:r>
            <w:r w:rsidR="0009115D">
              <w:rPr>
                <w:sz w:val="26"/>
                <w:szCs w:val="26"/>
              </w:rPr>
              <w:t xml:space="preserve">šanas padome atbalstīja </w:t>
            </w:r>
            <w:r>
              <w:rPr>
                <w:sz w:val="26"/>
                <w:szCs w:val="26"/>
              </w:rPr>
              <w:t>Ministru kabineta balvai izvirzīt</w:t>
            </w:r>
            <w:r w:rsidR="0009115D">
              <w:rPr>
                <w:sz w:val="26"/>
                <w:szCs w:val="26"/>
              </w:rPr>
              <w:t>ajām personām piešķirt</w:t>
            </w:r>
            <w:r>
              <w:rPr>
                <w:sz w:val="26"/>
                <w:szCs w:val="26"/>
              </w:rPr>
              <w:t xml:space="preserve"> Ministru kabineta Atzinības rakstu:</w:t>
            </w:r>
          </w:p>
          <w:p w14:paraId="7C5CBEAC" w14:textId="77777777" w:rsidR="0040751A" w:rsidRPr="0009115D" w:rsidRDefault="0040751A" w:rsidP="00704606">
            <w:pPr>
              <w:contextualSpacing/>
              <w:jc w:val="both"/>
              <w:rPr>
                <w:sz w:val="26"/>
                <w:szCs w:val="26"/>
              </w:rPr>
            </w:pPr>
            <w:r w:rsidRPr="0009115D">
              <w:rPr>
                <w:sz w:val="26"/>
                <w:szCs w:val="26"/>
              </w:rPr>
              <w:t>1. </w:t>
            </w:r>
            <w:r w:rsidR="0009115D" w:rsidRPr="0009115D">
              <w:rPr>
                <w:sz w:val="26"/>
                <w:szCs w:val="26"/>
              </w:rPr>
              <w:t>Ērikam Jēkabsonam;</w:t>
            </w:r>
          </w:p>
          <w:p w14:paraId="7C5CBEAD" w14:textId="77777777" w:rsidR="0009115D" w:rsidRPr="0009115D" w:rsidRDefault="0009115D" w:rsidP="00704606">
            <w:pPr>
              <w:contextualSpacing/>
              <w:jc w:val="both"/>
              <w:rPr>
                <w:sz w:val="26"/>
                <w:szCs w:val="26"/>
              </w:rPr>
            </w:pPr>
            <w:r w:rsidRPr="0009115D">
              <w:rPr>
                <w:sz w:val="26"/>
                <w:szCs w:val="26"/>
              </w:rPr>
              <w:t>2. Pēterim Apinim;</w:t>
            </w:r>
          </w:p>
          <w:p w14:paraId="7C5CBEAE" w14:textId="77777777" w:rsidR="0009115D" w:rsidRPr="0009115D" w:rsidRDefault="0009115D" w:rsidP="00704606">
            <w:pPr>
              <w:contextualSpacing/>
              <w:jc w:val="both"/>
              <w:rPr>
                <w:bCs/>
                <w:sz w:val="26"/>
                <w:szCs w:val="26"/>
              </w:rPr>
            </w:pPr>
            <w:r w:rsidRPr="0009115D">
              <w:rPr>
                <w:sz w:val="26"/>
                <w:szCs w:val="26"/>
              </w:rPr>
              <w:t>3. </w:t>
            </w:r>
            <w:r w:rsidRPr="0009115D">
              <w:rPr>
                <w:bCs/>
                <w:sz w:val="26"/>
                <w:szCs w:val="26"/>
              </w:rPr>
              <w:t xml:space="preserve">Ludmilai </w:t>
            </w:r>
            <w:proofErr w:type="spellStart"/>
            <w:r w:rsidRPr="0009115D">
              <w:rPr>
                <w:bCs/>
                <w:sz w:val="26"/>
                <w:szCs w:val="26"/>
              </w:rPr>
              <w:t>Belincevai</w:t>
            </w:r>
            <w:proofErr w:type="spellEnd"/>
            <w:r w:rsidRPr="0009115D">
              <w:rPr>
                <w:bCs/>
                <w:sz w:val="26"/>
                <w:szCs w:val="26"/>
              </w:rPr>
              <w:t>;</w:t>
            </w:r>
          </w:p>
          <w:p w14:paraId="7C5CBEAF" w14:textId="77777777" w:rsidR="0009115D" w:rsidRPr="0009115D" w:rsidRDefault="0009115D" w:rsidP="00704606">
            <w:pPr>
              <w:contextualSpacing/>
              <w:jc w:val="both"/>
              <w:rPr>
                <w:sz w:val="26"/>
                <w:szCs w:val="26"/>
              </w:rPr>
            </w:pPr>
            <w:r w:rsidRPr="0009115D">
              <w:rPr>
                <w:bCs/>
                <w:sz w:val="26"/>
                <w:szCs w:val="26"/>
              </w:rPr>
              <w:t>4. </w:t>
            </w:r>
            <w:r w:rsidRPr="0009115D">
              <w:rPr>
                <w:sz w:val="26"/>
                <w:szCs w:val="26"/>
              </w:rPr>
              <w:t xml:space="preserve">Eināram </w:t>
            </w:r>
            <w:proofErr w:type="spellStart"/>
            <w:r w:rsidRPr="0009115D">
              <w:rPr>
                <w:sz w:val="26"/>
                <w:szCs w:val="26"/>
              </w:rPr>
              <w:t>Ložam</w:t>
            </w:r>
            <w:proofErr w:type="spellEnd"/>
            <w:r w:rsidRPr="0009115D">
              <w:rPr>
                <w:sz w:val="26"/>
                <w:szCs w:val="26"/>
              </w:rPr>
              <w:t>;</w:t>
            </w:r>
          </w:p>
          <w:p w14:paraId="7C5CBEB0" w14:textId="77777777" w:rsidR="0009115D" w:rsidRDefault="0009115D" w:rsidP="00704606">
            <w:pPr>
              <w:contextualSpacing/>
              <w:jc w:val="both"/>
              <w:rPr>
                <w:sz w:val="26"/>
                <w:szCs w:val="26"/>
              </w:rPr>
            </w:pPr>
          </w:p>
          <w:p w14:paraId="7C5CBEB1" w14:textId="77777777" w:rsidR="0009115D" w:rsidRDefault="0009115D" w:rsidP="00704606">
            <w:pPr>
              <w:contextualSpacing/>
              <w:jc w:val="both"/>
              <w:rPr>
                <w:sz w:val="26"/>
                <w:szCs w:val="26"/>
              </w:rPr>
            </w:pPr>
            <w:r>
              <w:rPr>
                <w:sz w:val="26"/>
                <w:szCs w:val="26"/>
              </w:rPr>
              <w:t>Apbalvošanas padome nolēma nevirzīt tālākai izskatīšanai Ministru kabinetā ierosinājumus piešķirt Ministru kabineta balvu:</w:t>
            </w:r>
          </w:p>
          <w:p w14:paraId="7C5CBEB2" w14:textId="77777777" w:rsidR="0009115D" w:rsidRPr="0009115D" w:rsidRDefault="0009115D" w:rsidP="00704606">
            <w:pPr>
              <w:contextualSpacing/>
              <w:jc w:val="both"/>
              <w:rPr>
                <w:sz w:val="26"/>
                <w:szCs w:val="26"/>
              </w:rPr>
            </w:pPr>
            <w:r w:rsidRPr="0009115D">
              <w:rPr>
                <w:sz w:val="26"/>
                <w:szCs w:val="26"/>
              </w:rPr>
              <w:t xml:space="preserve">1. Aijai </w:t>
            </w:r>
            <w:proofErr w:type="spellStart"/>
            <w:r w:rsidRPr="0009115D">
              <w:rPr>
                <w:sz w:val="26"/>
                <w:szCs w:val="26"/>
              </w:rPr>
              <w:t>Fleijai</w:t>
            </w:r>
            <w:proofErr w:type="spellEnd"/>
            <w:r w:rsidRPr="0009115D">
              <w:rPr>
                <w:sz w:val="26"/>
                <w:szCs w:val="26"/>
              </w:rPr>
              <w:t>;</w:t>
            </w:r>
          </w:p>
          <w:p w14:paraId="7C5CBEB3" w14:textId="77777777" w:rsidR="0009115D" w:rsidRPr="0009115D" w:rsidRDefault="0009115D" w:rsidP="00704606">
            <w:pPr>
              <w:contextualSpacing/>
              <w:jc w:val="both"/>
              <w:rPr>
                <w:sz w:val="26"/>
                <w:szCs w:val="26"/>
              </w:rPr>
            </w:pPr>
            <w:r w:rsidRPr="0009115D">
              <w:rPr>
                <w:sz w:val="26"/>
                <w:szCs w:val="26"/>
              </w:rPr>
              <w:t>2. Maijai Norai Tabakai;</w:t>
            </w:r>
          </w:p>
          <w:p w14:paraId="7C5CBEB4" w14:textId="77777777" w:rsidR="0009115D" w:rsidRPr="0009115D" w:rsidRDefault="0009115D" w:rsidP="00704606">
            <w:pPr>
              <w:contextualSpacing/>
              <w:jc w:val="both"/>
              <w:rPr>
                <w:sz w:val="26"/>
                <w:szCs w:val="26"/>
              </w:rPr>
            </w:pPr>
            <w:r w:rsidRPr="0009115D">
              <w:rPr>
                <w:sz w:val="26"/>
                <w:szCs w:val="26"/>
              </w:rPr>
              <w:t xml:space="preserve">3. Gundegai </w:t>
            </w:r>
            <w:proofErr w:type="spellStart"/>
            <w:r w:rsidRPr="0009115D">
              <w:rPr>
                <w:sz w:val="26"/>
                <w:szCs w:val="26"/>
              </w:rPr>
              <w:t>Michelei</w:t>
            </w:r>
            <w:proofErr w:type="spellEnd"/>
            <w:r>
              <w:rPr>
                <w:sz w:val="26"/>
                <w:szCs w:val="26"/>
              </w:rPr>
              <w:t>.</w:t>
            </w:r>
          </w:p>
          <w:p w14:paraId="7C5CBEB5" w14:textId="77777777" w:rsidR="0009115D" w:rsidRPr="0040751A" w:rsidRDefault="0009115D" w:rsidP="00704606">
            <w:pPr>
              <w:contextualSpacing/>
              <w:jc w:val="both"/>
              <w:rPr>
                <w:sz w:val="26"/>
                <w:szCs w:val="26"/>
              </w:rPr>
            </w:pPr>
          </w:p>
        </w:tc>
      </w:tr>
      <w:tr w:rsidR="0004706C" w:rsidRPr="00084B3B" w14:paraId="7C5CBEBA" w14:textId="77777777" w:rsidTr="00CE3EBB">
        <w:trPr>
          <w:trHeight w:val="273"/>
        </w:trPr>
        <w:tc>
          <w:tcPr>
            <w:tcW w:w="534" w:type="dxa"/>
          </w:tcPr>
          <w:p w14:paraId="7C5CBEB7" w14:textId="77777777" w:rsidR="0004706C" w:rsidRPr="00084B3B" w:rsidRDefault="0004706C" w:rsidP="00CE3EBB">
            <w:pPr>
              <w:rPr>
                <w:sz w:val="26"/>
                <w:szCs w:val="26"/>
              </w:rPr>
            </w:pPr>
            <w:r w:rsidRPr="00084B3B">
              <w:rPr>
                <w:sz w:val="26"/>
                <w:szCs w:val="26"/>
              </w:rPr>
              <w:lastRenderedPageBreak/>
              <w:t>3.</w:t>
            </w:r>
          </w:p>
        </w:tc>
        <w:tc>
          <w:tcPr>
            <w:tcW w:w="2551" w:type="dxa"/>
          </w:tcPr>
          <w:p w14:paraId="7C5CBEB8" w14:textId="77777777" w:rsidR="0004706C" w:rsidRPr="00084B3B" w:rsidRDefault="0004706C" w:rsidP="00CE3EBB">
            <w:pPr>
              <w:rPr>
                <w:sz w:val="26"/>
                <w:szCs w:val="26"/>
              </w:rPr>
            </w:pPr>
            <w:r w:rsidRPr="00084B3B">
              <w:rPr>
                <w:sz w:val="26"/>
                <w:szCs w:val="26"/>
              </w:rPr>
              <w:t>Projekta izstrādē iesaistītās institūcijas</w:t>
            </w:r>
          </w:p>
        </w:tc>
        <w:tc>
          <w:tcPr>
            <w:tcW w:w="6237" w:type="dxa"/>
            <w:tcBorders>
              <w:bottom w:val="single" w:sz="4" w:space="0" w:color="auto"/>
            </w:tcBorders>
          </w:tcPr>
          <w:p w14:paraId="7C5CBEB9" w14:textId="77777777" w:rsidR="0004706C" w:rsidRPr="00084B3B" w:rsidRDefault="0004706C" w:rsidP="00CE3EBB">
            <w:pPr>
              <w:pStyle w:val="NoSpacing"/>
              <w:jc w:val="both"/>
              <w:rPr>
                <w:rFonts w:ascii="Times New Roman" w:hAnsi="Times New Roman"/>
                <w:sz w:val="26"/>
                <w:szCs w:val="26"/>
              </w:rPr>
            </w:pPr>
            <w:r w:rsidRPr="00084B3B">
              <w:rPr>
                <w:rFonts w:ascii="Times New Roman" w:hAnsi="Times New Roman"/>
                <w:sz w:val="26"/>
                <w:szCs w:val="26"/>
              </w:rPr>
              <w:t>Valsts kanceleja</w:t>
            </w:r>
          </w:p>
        </w:tc>
      </w:tr>
      <w:tr w:rsidR="0004706C" w:rsidRPr="00084B3B" w14:paraId="7C5CBEBE" w14:textId="77777777" w:rsidTr="00CE3EBB">
        <w:tc>
          <w:tcPr>
            <w:tcW w:w="534" w:type="dxa"/>
          </w:tcPr>
          <w:p w14:paraId="7C5CBEBB" w14:textId="77777777" w:rsidR="0004706C" w:rsidRPr="00084B3B" w:rsidRDefault="0004706C" w:rsidP="00CE3EBB">
            <w:pPr>
              <w:jc w:val="both"/>
              <w:rPr>
                <w:sz w:val="26"/>
                <w:szCs w:val="26"/>
              </w:rPr>
            </w:pPr>
            <w:r w:rsidRPr="00084B3B">
              <w:rPr>
                <w:sz w:val="26"/>
                <w:szCs w:val="26"/>
              </w:rPr>
              <w:t>4.</w:t>
            </w:r>
          </w:p>
        </w:tc>
        <w:tc>
          <w:tcPr>
            <w:tcW w:w="2551" w:type="dxa"/>
          </w:tcPr>
          <w:p w14:paraId="7C5CBEBC" w14:textId="77777777" w:rsidR="0004706C" w:rsidRPr="00084B3B" w:rsidRDefault="0004706C" w:rsidP="00CE3EBB">
            <w:pPr>
              <w:jc w:val="both"/>
              <w:rPr>
                <w:sz w:val="26"/>
                <w:szCs w:val="26"/>
              </w:rPr>
            </w:pPr>
            <w:r w:rsidRPr="00084B3B">
              <w:rPr>
                <w:sz w:val="26"/>
                <w:szCs w:val="26"/>
              </w:rPr>
              <w:t>Cita informācija</w:t>
            </w:r>
          </w:p>
        </w:tc>
        <w:tc>
          <w:tcPr>
            <w:tcW w:w="6237" w:type="dxa"/>
            <w:tcBorders>
              <w:top w:val="single" w:sz="4" w:space="0" w:color="auto"/>
            </w:tcBorders>
          </w:tcPr>
          <w:p w14:paraId="7C5CBEBD" w14:textId="77777777" w:rsidR="0004706C" w:rsidRPr="00084B3B" w:rsidRDefault="0004706C" w:rsidP="00CE3EBB">
            <w:pPr>
              <w:jc w:val="both"/>
              <w:rPr>
                <w:sz w:val="26"/>
                <w:szCs w:val="26"/>
              </w:rPr>
            </w:pPr>
            <w:r w:rsidRPr="00084B3B">
              <w:rPr>
                <w:sz w:val="26"/>
                <w:szCs w:val="26"/>
              </w:rPr>
              <w:t xml:space="preserve">Nav </w:t>
            </w:r>
          </w:p>
        </w:tc>
      </w:tr>
    </w:tbl>
    <w:p w14:paraId="7C5CBEBF" w14:textId="77777777" w:rsidR="006E2A23" w:rsidRPr="00084B3B" w:rsidRDefault="006E2A23" w:rsidP="0004706C">
      <w:pPr>
        <w:jc w:val="both"/>
        <w:rPr>
          <w:sz w:val="26"/>
          <w:szCs w:val="26"/>
        </w:rPr>
      </w:pPr>
    </w:p>
    <w:p w14:paraId="7C5CBEC0" w14:textId="77777777" w:rsidR="0004706C" w:rsidRPr="00084B3B" w:rsidRDefault="0004706C" w:rsidP="0004706C">
      <w:pPr>
        <w:jc w:val="both"/>
        <w:rPr>
          <w:sz w:val="26"/>
          <w:szCs w:val="26"/>
        </w:rPr>
      </w:pPr>
      <w:r w:rsidRPr="00084B3B">
        <w:rPr>
          <w:sz w:val="26"/>
          <w:szCs w:val="26"/>
        </w:rPr>
        <w:t>II–VII sadaļa – projekts šo jomu neskar.</w:t>
      </w:r>
    </w:p>
    <w:p w14:paraId="7C5CBEC1" w14:textId="77777777" w:rsidR="00980DE8" w:rsidRPr="00084B3B" w:rsidRDefault="00980DE8" w:rsidP="0004706C">
      <w:pPr>
        <w:jc w:val="both"/>
        <w:rPr>
          <w:sz w:val="26"/>
          <w:szCs w:val="26"/>
        </w:rPr>
      </w:pPr>
    </w:p>
    <w:p w14:paraId="7C5CBEC2" w14:textId="77777777" w:rsidR="006E2A23" w:rsidRPr="00084B3B" w:rsidRDefault="006E2A23" w:rsidP="0004706C">
      <w:pPr>
        <w:jc w:val="both"/>
        <w:rPr>
          <w:sz w:val="26"/>
          <w:szCs w:val="26"/>
        </w:rPr>
      </w:pPr>
    </w:p>
    <w:p w14:paraId="7C5CBEC3" w14:textId="77777777" w:rsidR="006E2A23" w:rsidRPr="00084B3B" w:rsidRDefault="006E2A23" w:rsidP="0004706C">
      <w:pPr>
        <w:jc w:val="both"/>
        <w:rPr>
          <w:sz w:val="26"/>
          <w:szCs w:val="26"/>
        </w:rPr>
      </w:pPr>
    </w:p>
    <w:p w14:paraId="7C5CBEC4" w14:textId="77777777" w:rsidR="0097069E" w:rsidRPr="00084B3B" w:rsidRDefault="0004706C" w:rsidP="006E2A23">
      <w:pPr>
        <w:ind w:right="-143" w:firstLine="720"/>
        <w:jc w:val="both"/>
        <w:rPr>
          <w:sz w:val="26"/>
          <w:szCs w:val="26"/>
        </w:rPr>
      </w:pPr>
      <w:r w:rsidRPr="00084B3B">
        <w:rPr>
          <w:sz w:val="26"/>
          <w:szCs w:val="26"/>
        </w:rPr>
        <w:t>Ministru prezidente</w:t>
      </w:r>
      <w:r w:rsidRPr="00084B3B">
        <w:rPr>
          <w:sz w:val="26"/>
          <w:szCs w:val="26"/>
        </w:rPr>
        <w:tab/>
      </w:r>
      <w:r w:rsidRPr="00084B3B">
        <w:rPr>
          <w:sz w:val="26"/>
          <w:szCs w:val="26"/>
        </w:rPr>
        <w:tab/>
      </w:r>
      <w:r w:rsidRPr="00084B3B">
        <w:rPr>
          <w:sz w:val="26"/>
          <w:szCs w:val="26"/>
        </w:rPr>
        <w:tab/>
      </w:r>
      <w:r w:rsidRPr="00084B3B">
        <w:rPr>
          <w:sz w:val="26"/>
          <w:szCs w:val="26"/>
        </w:rPr>
        <w:tab/>
      </w:r>
      <w:r w:rsidRPr="00084B3B">
        <w:rPr>
          <w:sz w:val="26"/>
          <w:szCs w:val="26"/>
        </w:rPr>
        <w:tab/>
      </w:r>
      <w:r w:rsidR="00835953">
        <w:rPr>
          <w:sz w:val="26"/>
          <w:szCs w:val="26"/>
        </w:rPr>
        <w:tab/>
      </w:r>
      <w:r w:rsidRPr="00084B3B">
        <w:rPr>
          <w:sz w:val="26"/>
          <w:szCs w:val="26"/>
        </w:rPr>
        <w:t>Laimdota Straujuma</w:t>
      </w:r>
    </w:p>
    <w:p w14:paraId="7C5CBEC5" w14:textId="77777777" w:rsidR="006E2A23" w:rsidRPr="00084B3B" w:rsidRDefault="006E2A23" w:rsidP="006E2A23">
      <w:pPr>
        <w:ind w:right="-143" w:firstLine="720"/>
        <w:jc w:val="both"/>
        <w:rPr>
          <w:sz w:val="26"/>
          <w:szCs w:val="26"/>
        </w:rPr>
      </w:pPr>
    </w:p>
    <w:p w14:paraId="7C5CBEC6" w14:textId="77777777" w:rsidR="006E2A23" w:rsidRPr="00084B3B" w:rsidRDefault="006E2A23" w:rsidP="006E2A23">
      <w:pPr>
        <w:ind w:right="-143" w:firstLine="720"/>
        <w:jc w:val="both"/>
        <w:rPr>
          <w:sz w:val="26"/>
          <w:szCs w:val="26"/>
        </w:rPr>
      </w:pPr>
    </w:p>
    <w:p w14:paraId="7C5CBEC7" w14:textId="77777777" w:rsidR="00F567BB" w:rsidRPr="00084B3B" w:rsidRDefault="00F567BB" w:rsidP="00F567BB">
      <w:pPr>
        <w:tabs>
          <w:tab w:val="left" w:pos="6480"/>
          <w:tab w:val="left" w:pos="6840"/>
        </w:tabs>
        <w:ind w:firstLine="720"/>
        <w:rPr>
          <w:sz w:val="26"/>
          <w:szCs w:val="26"/>
          <w:lang w:eastAsia="en-US"/>
        </w:rPr>
      </w:pPr>
      <w:r w:rsidRPr="00084B3B">
        <w:rPr>
          <w:sz w:val="26"/>
          <w:szCs w:val="26"/>
          <w:lang w:eastAsia="en-US"/>
        </w:rPr>
        <w:t>Vizē:</w:t>
      </w:r>
    </w:p>
    <w:p w14:paraId="7C5CBEC8" w14:textId="77777777" w:rsidR="0097069E" w:rsidRPr="00084B3B" w:rsidRDefault="00F567BB" w:rsidP="006E2A23">
      <w:pPr>
        <w:tabs>
          <w:tab w:val="left" w:pos="6480"/>
          <w:tab w:val="left" w:pos="6840"/>
        </w:tabs>
        <w:ind w:firstLine="720"/>
        <w:rPr>
          <w:sz w:val="26"/>
          <w:szCs w:val="26"/>
          <w:lang w:eastAsia="en-US"/>
        </w:rPr>
      </w:pPr>
      <w:r w:rsidRPr="00084B3B">
        <w:rPr>
          <w:sz w:val="26"/>
          <w:szCs w:val="26"/>
          <w:lang w:eastAsia="en-US"/>
        </w:rPr>
        <w:t xml:space="preserve">Valsts kancelejas direktore </w:t>
      </w:r>
      <w:r w:rsidRPr="00084B3B">
        <w:rPr>
          <w:sz w:val="26"/>
          <w:szCs w:val="26"/>
          <w:u w:val="single"/>
          <w:lang w:eastAsia="en-US"/>
        </w:rPr>
        <w:tab/>
      </w:r>
      <w:r w:rsidRPr="00084B3B">
        <w:rPr>
          <w:sz w:val="26"/>
          <w:szCs w:val="26"/>
          <w:lang w:eastAsia="en-US"/>
        </w:rPr>
        <w:t>Elita Dreimane</w:t>
      </w:r>
    </w:p>
    <w:p w14:paraId="7C5CBEC9" w14:textId="77777777" w:rsidR="0097069E" w:rsidRPr="00084B3B" w:rsidRDefault="0097069E" w:rsidP="0004706C">
      <w:pPr>
        <w:jc w:val="both"/>
        <w:rPr>
          <w:sz w:val="26"/>
          <w:szCs w:val="26"/>
        </w:rPr>
      </w:pPr>
    </w:p>
    <w:p w14:paraId="7C5CBECA" w14:textId="77777777" w:rsidR="006E2A23" w:rsidRPr="00084B3B" w:rsidRDefault="006E2A23" w:rsidP="0004706C">
      <w:pPr>
        <w:jc w:val="both"/>
        <w:rPr>
          <w:sz w:val="26"/>
          <w:szCs w:val="26"/>
        </w:rPr>
      </w:pPr>
    </w:p>
    <w:p w14:paraId="7C5CBECB" w14:textId="77777777" w:rsidR="006E2A23" w:rsidRPr="00084B3B" w:rsidRDefault="006E2A23" w:rsidP="0004706C">
      <w:pPr>
        <w:jc w:val="both"/>
        <w:rPr>
          <w:sz w:val="26"/>
          <w:szCs w:val="26"/>
        </w:rPr>
      </w:pPr>
    </w:p>
    <w:p w14:paraId="7C5CBECC" w14:textId="77777777" w:rsidR="006E2A23" w:rsidRPr="00084B3B" w:rsidRDefault="006E2A23" w:rsidP="0004706C">
      <w:pPr>
        <w:jc w:val="both"/>
        <w:rPr>
          <w:sz w:val="26"/>
          <w:szCs w:val="26"/>
        </w:rPr>
      </w:pPr>
    </w:p>
    <w:p w14:paraId="7C5CBECD" w14:textId="77777777" w:rsidR="006E2A23" w:rsidRPr="00084B3B" w:rsidRDefault="006E2A23" w:rsidP="0004706C">
      <w:pPr>
        <w:jc w:val="both"/>
        <w:rPr>
          <w:sz w:val="26"/>
          <w:szCs w:val="26"/>
        </w:rPr>
      </w:pPr>
    </w:p>
    <w:p w14:paraId="7C5CBECE" w14:textId="77777777" w:rsidR="006E2A23" w:rsidRPr="00084B3B" w:rsidRDefault="006E2A23" w:rsidP="0004706C">
      <w:pPr>
        <w:jc w:val="both"/>
        <w:rPr>
          <w:sz w:val="26"/>
          <w:szCs w:val="26"/>
        </w:rPr>
      </w:pPr>
    </w:p>
    <w:p w14:paraId="7C5CBECF" w14:textId="77777777" w:rsidR="006E2A23" w:rsidRPr="00084B3B" w:rsidRDefault="006E2A23" w:rsidP="0004706C">
      <w:pPr>
        <w:jc w:val="both"/>
        <w:rPr>
          <w:sz w:val="26"/>
          <w:szCs w:val="26"/>
        </w:rPr>
      </w:pPr>
    </w:p>
    <w:p w14:paraId="7C5CBED0" w14:textId="77777777" w:rsidR="0004706C" w:rsidRPr="00084B3B" w:rsidRDefault="0084479A" w:rsidP="0004706C">
      <w:pPr>
        <w:jc w:val="both"/>
        <w:rPr>
          <w:sz w:val="26"/>
          <w:szCs w:val="26"/>
        </w:rPr>
      </w:pPr>
      <w:r>
        <w:rPr>
          <w:sz w:val="26"/>
          <w:szCs w:val="26"/>
        </w:rPr>
        <w:t>14</w:t>
      </w:r>
      <w:r w:rsidR="006D2CE4" w:rsidRPr="00084B3B">
        <w:rPr>
          <w:sz w:val="26"/>
          <w:szCs w:val="26"/>
        </w:rPr>
        <w:t>.10</w:t>
      </w:r>
      <w:r w:rsidR="0004706C" w:rsidRPr="00084B3B">
        <w:rPr>
          <w:sz w:val="26"/>
          <w:szCs w:val="26"/>
        </w:rPr>
        <w:t>.2014.</w:t>
      </w:r>
    </w:p>
    <w:p w14:paraId="7C5CBED1" w14:textId="77777777" w:rsidR="00B81E5D" w:rsidRPr="00084B3B" w:rsidRDefault="00291668" w:rsidP="0004706C">
      <w:pPr>
        <w:jc w:val="both"/>
        <w:rPr>
          <w:sz w:val="26"/>
          <w:szCs w:val="26"/>
        </w:rPr>
      </w:pPr>
      <w:r>
        <w:rPr>
          <w:sz w:val="26"/>
          <w:szCs w:val="26"/>
        </w:rPr>
        <w:t>620</w:t>
      </w:r>
    </w:p>
    <w:p w14:paraId="7C5CBED2" w14:textId="77777777" w:rsidR="006E2A23" w:rsidRPr="00084B3B" w:rsidRDefault="009A3780" w:rsidP="0004706C">
      <w:pPr>
        <w:jc w:val="both"/>
        <w:rPr>
          <w:sz w:val="26"/>
          <w:szCs w:val="26"/>
        </w:rPr>
      </w:pPr>
      <w:r w:rsidRPr="00084B3B">
        <w:rPr>
          <w:sz w:val="26"/>
          <w:szCs w:val="26"/>
        </w:rPr>
        <w:t xml:space="preserve">Irēna </w:t>
      </w:r>
      <w:proofErr w:type="spellStart"/>
      <w:r w:rsidRPr="00084B3B">
        <w:rPr>
          <w:sz w:val="26"/>
          <w:szCs w:val="26"/>
        </w:rPr>
        <w:t>Pļaveniece</w:t>
      </w:r>
      <w:proofErr w:type="spellEnd"/>
      <w:r w:rsidR="006E2A23" w:rsidRPr="00084B3B">
        <w:rPr>
          <w:sz w:val="26"/>
          <w:szCs w:val="26"/>
        </w:rPr>
        <w:t xml:space="preserve"> </w:t>
      </w:r>
    </w:p>
    <w:p w14:paraId="7C5CBED3" w14:textId="77777777" w:rsidR="0004706C" w:rsidRPr="00084B3B" w:rsidRDefault="006E2A23" w:rsidP="0004706C">
      <w:pPr>
        <w:jc w:val="both"/>
        <w:rPr>
          <w:sz w:val="26"/>
          <w:szCs w:val="26"/>
        </w:rPr>
      </w:pPr>
      <w:r w:rsidRPr="00084B3B">
        <w:rPr>
          <w:sz w:val="26"/>
          <w:szCs w:val="26"/>
        </w:rPr>
        <w:t>67082911</w:t>
      </w:r>
      <w:r w:rsidR="0004706C" w:rsidRPr="00084B3B">
        <w:rPr>
          <w:sz w:val="26"/>
          <w:szCs w:val="26"/>
        </w:rPr>
        <w:t xml:space="preserve">; </w:t>
      </w:r>
      <w:hyperlink r:id="rId9" w:history="1">
        <w:r w:rsidR="009A3780" w:rsidRPr="00084B3B">
          <w:rPr>
            <w:rStyle w:val="Hyperlink"/>
            <w:sz w:val="26"/>
            <w:szCs w:val="26"/>
          </w:rPr>
          <w:t>irena.plaveniece@mk.gov.lv</w:t>
        </w:r>
      </w:hyperlink>
    </w:p>
    <w:sectPr w:rsidR="0004706C" w:rsidRPr="00084B3B" w:rsidSect="006E2A23">
      <w:headerReference w:type="default" r:id="rId10"/>
      <w:footerReference w:type="default" r:id="rId11"/>
      <w:footerReference w:type="first" r:id="rId12"/>
      <w:pgSz w:w="11906" w:h="16838"/>
      <w:pgMar w:top="1418" w:right="1134"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BED6" w14:textId="77777777" w:rsidR="006C71E9" w:rsidRDefault="006C71E9" w:rsidP="00190620">
      <w:r>
        <w:separator/>
      </w:r>
    </w:p>
  </w:endnote>
  <w:endnote w:type="continuationSeparator" w:id="0">
    <w:p w14:paraId="7C5CBED7" w14:textId="77777777" w:rsidR="006C71E9" w:rsidRDefault="006C71E9" w:rsidP="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CBEDA" w14:textId="77777777" w:rsidR="006C71E9" w:rsidRDefault="005E4607">
    <w:pPr>
      <w:pStyle w:val="Footer"/>
    </w:pPr>
    <w:r>
      <w:t>Anot</w:t>
    </w:r>
    <w:r w:rsidR="003F6854">
      <w:t>_</w:t>
    </w:r>
    <w:r w:rsidR="004A0558">
      <w:t>14</w:t>
    </w:r>
    <w:r w:rsidR="006D2CE4">
      <w:t>10</w:t>
    </w:r>
    <w:r w:rsidR="00B350F1">
      <w:t>14</w:t>
    </w:r>
    <w:r w:rsidR="006C71E9">
      <w:t xml:space="preserve">_Par Ministru </w:t>
    </w:r>
    <w:r w:rsidR="00291668">
      <w:t xml:space="preserve">balvas </w:t>
    </w:r>
    <w:r w:rsidR="006C71E9">
      <w:t>piešķiršanu</w:t>
    </w:r>
  </w:p>
  <w:p w14:paraId="7C5CBEDB" w14:textId="77777777" w:rsidR="006C71E9" w:rsidRDefault="006C71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CBEDC" w14:textId="77777777" w:rsidR="006C71E9" w:rsidRPr="000135E2" w:rsidRDefault="005E4607">
    <w:pPr>
      <w:pStyle w:val="Footer"/>
    </w:pPr>
    <w:r>
      <w:t>A</w:t>
    </w:r>
    <w:r w:rsidR="001C4AF8">
      <w:t>not_</w:t>
    </w:r>
    <w:r w:rsidR="0084479A">
      <w:t>14</w:t>
    </w:r>
    <w:r w:rsidR="006D2CE4">
      <w:t>10</w:t>
    </w:r>
    <w:r w:rsidR="001A5480" w:rsidRPr="009A3780">
      <w:t>14</w:t>
    </w:r>
    <w:r w:rsidR="006C71E9" w:rsidRPr="009A3780">
      <w:t>_</w:t>
    </w:r>
    <w:r w:rsidR="006C71E9" w:rsidRPr="000135E2">
      <w:t xml:space="preserve">Par Ministru kabineta </w:t>
    </w:r>
    <w:r w:rsidR="00291668">
      <w:t>balvas</w:t>
    </w:r>
    <w:r w:rsidR="006C71E9">
      <w:t xml:space="preserve"> piešķiršanu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CBED4" w14:textId="77777777" w:rsidR="006C71E9" w:rsidRDefault="006C71E9" w:rsidP="00190620">
      <w:r>
        <w:separator/>
      </w:r>
    </w:p>
  </w:footnote>
  <w:footnote w:type="continuationSeparator" w:id="0">
    <w:p w14:paraId="7C5CBED5" w14:textId="77777777" w:rsidR="006C71E9" w:rsidRDefault="006C71E9" w:rsidP="00190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164"/>
      <w:docPartObj>
        <w:docPartGallery w:val="Page Numbers (Top of Page)"/>
        <w:docPartUnique/>
      </w:docPartObj>
    </w:sdtPr>
    <w:sdtEndPr/>
    <w:sdtContent>
      <w:p w14:paraId="7C5CBED8" w14:textId="77777777" w:rsidR="006C71E9" w:rsidRDefault="006C71E9" w:rsidP="00EC1A65">
        <w:pPr>
          <w:pStyle w:val="Header"/>
          <w:jc w:val="center"/>
        </w:pPr>
        <w:r>
          <w:fldChar w:fldCharType="begin"/>
        </w:r>
        <w:r>
          <w:instrText xml:space="preserve"> PAGE   \* MERGEFORMAT </w:instrText>
        </w:r>
        <w:r>
          <w:fldChar w:fldCharType="separate"/>
        </w:r>
        <w:r w:rsidR="00754610">
          <w:rPr>
            <w:noProof/>
          </w:rPr>
          <w:t>2</w:t>
        </w:r>
        <w:r>
          <w:rPr>
            <w:noProof/>
          </w:rPr>
          <w:fldChar w:fldCharType="end"/>
        </w:r>
      </w:p>
    </w:sdtContent>
  </w:sdt>
  <w:p w14:paraId="7C5CBED9" w14:textId="77777777" w:rsidR="006C71E9" w:rsidRDefault="006C7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00F8"/>
    <w:multiLevelType w:val="hybridMultilevel"/>
    <w:tmpl w:val="A802C6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7031452"/>
    <w:multiLevelType w:val="hybridMultilevel"/>
    <w:tmpl w:val="6B32D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6535AE"/>
    <w:multiLevelType w:val="multilevel"/>
    <w:tmpl w:val="5F5A84AA"/>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3">
    <w:nsid w:val="2E187D61"/>
    <w:multiLevelType w:val="hybridMultilevel"/>
    <w:tmpl w:val="78B8B0E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D6221F9"/>
    <w:multiLevelType w:val="hybridMultilevel"/>
    <w:tmpl w:val="C75A60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4647B9B"/>
    <w:multiLevelType w:val="hybridMultilevel"/>
    <w:tmpl w:val="CAE40B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7E4453"/>
    <w:multiLevelType w:val="hybridMultilevel"/>
    <w:tmpl w:val="7C184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8D5F6B"/>
    <w:multiLevelType w:val="hybridMultilevel"/>
    <w:tmpl w:val="6E8EC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9329CD"/>
    <w:multiLevelType w:val="hybridMultilevel"/>
    <w:tmpl w:val="AB4C119C"/>
    <w:lvl w:ilvl="0" w:tplc="8942282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437534"/>
    <w:multiLevelType w:val="hybridMultilevel"/>
    <w:tmpl w:val="C0DA0E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C452AE"/>
    <w:multiLevelType w:val="hybridMultilevel"/>
    <w:tmpl w:val="9DAECB8A"/>
    <w:lvl w:ilvl="0" w:tplc="35DE00D8">
      <w:start w:val="1"/>
      <w:numFmt w:val="decimal"/>
      <w:lvlText w:val="%1)"/>
      <w:lvlJc w:val="left"/>
      <w:pPr>
        <w:ind w:left="494" w:hanging="360"/>
      </w:pPr>
      <w:rPr>
        <w:rFonts w:hint="default"/>
      </w:rPr>
    </w:lvl>
    <w:lvl w:ilvl="1" w:tplc="04260019" w:tentative="1">
      <w:start w:val="1"/>
      <w:numFmt w:val="lowerLetter"/>
      <w:lvlText w:val="%2."/>
      <w:lvlJc w:val="left"/>
      <w:pPr>
        <w:ind w:left="1214" w:hanging="360"/>
      </w:pPr>
    </w:lvl>
    <w:lvl w:ilvl="2" w:tplc="0426001B" w:tentative="1">
      <w:start w:val="1"/>
      <w:numFmt w:val="lowerRoman"/>
      <w:lvlText w:val="%3."/>
      <w:lvlJc w:val="right"/>
      <w:pPr>
        <w:ind w:left="1934" w:hanging="180"/>
      </w:pPr>
    </w:lvl>
    <w:lvl w:ilvl="3" w:tplc="0426000F" w:tentative="1">
      <w:start w:val="1"/>
      <w:numFmt w:val="decimal"/>
      <w:lvlText w:val="%4."/>
      <w:lvlJc w:val="left"/>
      <w:pPr>
        <w:ind w:left="2654" w:hanging="360"/>
      </w:pPr>
    </w:lvl>
    <w:lvl w:ilvl="4" w:tplc="04260019" w:tentative="1">
      <w:start w:val="1"/>
      <w:numFmt w:val="lowerLetter"/>
      <w:lvlText w:val="%5."/>
      <w:lvlJc w:val="left"/>
      <w:pPr>
        <w:ind w:left="3374" w:hanging="360"/>
      </w:pPr>
    </w:lvl>
    <w:lvl w:ilvl="5" w:tplc="0426001B" w:tentative="1">
      <w:start w:val="1"/>
      <w:numFmt w:val="lowerRoman"/>
      <w:lvlText w:val="%6."/>
      <w:lvlJc w:val="right"/>
      <w:pPr>
        <w:ind w:left="4094" w:hanging="180"/>
      </w:pPr>
    </w:lvl>
    <w:lvl w:ilvl="6" w:tplc="0426000F" w:tentative="1">
      <w:start w:val="1"/>
      <w:numFmt w:val="decimal"/>
      <w:lvlText w:val="%7."/>
      <w:lvlJc w:val="left"/>
      <w:pPr>
        <w:ind w:left="4814" w:hanging="360"/>
      </w:pPr>
    </w:lvl>
    <w:lvl w:ilvl="7" w:tplc="04260019" w:tentative="1">
      <w:start w:val="1"/>
      <w:numFmt w:val="lowerLetter"/>
      <w:lvlText w:val="%8."/>
      <w:lvlJc w:val="left"/>
      <w:pPr>
        <w:ind w:left="5534" w:hanging="360"/>
      </w:pPr>
    </w:lvl>
    <w:lvl w:ilvl="8" w:tplc="0426001B" w:tentative="1">
      <w:start w:val="1"/>
      <w:numFmt w:val="lowerRoman"/>
      <w:lvlText w:val="%9."/>
      <w:lvlJc w:val="right"/>
      <w:pPr>
        <w:ind w:left="6254" w:hanging="180"/>
      </w:pPr>
    </w:lvl>
  </w:abstractNum>
  <w:num w:numId="1">
    <w:abstractNumId w:val="2"/>
  </w:num>
  <w:num w:numId="2">
    <w:abstractNumId w:val="9"/>
  </w:num>
  <w:num w:numId="3">
    <w:abstractNumId w:val="4"/>
  </w:num>
  <w:num w:numId="4">
    <w:abstractNumId w:val="10"/>
  </w:num>
  <w:num w:numId="5">
    <w:abstractNumId w:val="3"/>
  </w:num>
  <w:num w:numId="6">
    <w:abstractNumId w:val="1"/>
  </w:num>
  <w:num w:numId="7">
    <w:abstractNumId w:val="6"/>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D"/>
    <w:rsid w:val="00003CD0"/>
    <w:rsid w:val="00007A32"/>
    <w:rsid w:val="000135E2"/>
    <w:rsid w:val="000142CE"/>
    <w:rsid w:val="000143D2"/>
    <w:rsid w:val="00022309"/>
    <w:rsid w:val="00023F3E"/>
    <w:rsid w:val="000266A1"/>
    <w:rsid w:val="000316FC"/>
    <w:rsid w:val="000320F0"/>
    <w:rsid w:val="0003246B"/>
    <w:rsid w:val="00033B31"/>
    <w:rsid w:val="00037D10"/>
    <w:rsid w:val="00043154"/>
    <w:rsid w:val="0004706C"/>
    <w:rsid w:val="0006058C"/>
    <w:rsid w:val="00066865"/>
    <w:rsid w:val="00072C1A"/>
    <w:rsid w:val="00077A3B"/>
    <w:rsid w:val="000838C3"/>
    <w:rsid w:val="00084B3B"/>
    <w:rsid w:val="00086061"/>
    <w:rsid w:val="00087F54"/>
    <w:rsid w:val="0009115D"/>
    <w:rsid w:val="000979BA"/>
    <w:rsid w:val="000A3602"/>
    <w:rsid w:val="000A4593"/>
    <w:rsid w:val="000C349D"/>
    <w:rsid w:val="000C5085"/>
    <w:rsid w:val="000C6212"/>
    <w:rsid w:val="000C792D"/>
    <w:rsid w:val="000C7CCA"/>
    <w:rsid w:val="000D5605"/>
    <w:rsid w:val="000D578F"/>
    <w:rsid w:val="000E2F28"/>
    <w:rsid w:val="000E336A"/>
    <w:rsid w:val="000E3B8A"/>
    <w:rsid w:val="000E584D"/>
    <w:rsid w:val="000E76C8"/>
    <w:rsid w:val="000E7E71"/>
    <w:rsid w:val="000F220D"/>
    <w:rsid w:val="000F47F6"/>
    <w:rsid w:val="000F53EE"/>
    <w:rsid w:val="000F6636"/>
    <w:rsid w:val="001147F5"/>
    <w:rsid w:val="00114E78"/>
    <w:rsid w:val="00116C0D"/>
    <w:rsid w:val="001214D7"/>
    <w:rsid w:val="00123DFF"/>
    <w:rsid w:val="001240F1"/>
    <w:rsid w:val="00131E5D"/>
    <w:rsid w:val="001372C6"/>
    <w:rsid w:val="00137887"/>
    <w:rsid w:val="0013797C"/>
    <w:rsid w:val="00141FA4"/>
    <w:rsid w:val="001512D8"/>
    <w:rsid w:val="00157230"/>
    <w:rsid w:val="001605C8"/>
    <w:rsid w:val="001612C3"/>
    <w:rsid w:val="001779AE"/>
    <w:rsid w:val="001852D6"/>
    <w:rsid w:val="00187638"/>
    <w:rsid w:val="00190214"/>
    <w:rsid w:val="00190620"/>
    <w:rsid w:val="00191E6A"/>
    <w:rsid w:val="00195751"/>
    <w:rsid w:val="001A01C8"/>
    <w:rsid w:val="001A0DF5"/>
    <w:rsid w:val="001A1135"/>
    <w:rsid w:val="001A1B5E"/>
    <w:rsid w:val="001A5480"/>
    <w:rsid w:val="001A70FA"/>
    <w:rsid w:val="001C27E1"/>
    <w:rsid w:val="001C2C88"/>
    <w:rsid w:val="001C4AF8"/>
    <w:rsid w:val="001C709D"/>
    <w:rsid w:val="001D4AEC"/>
    <w:rsid w:val="001D4B5C"/>
    <w:rsid w:val="001D7E2D"/>
    <w:rsid w:val="001E61C1"/>
    <w:rsid w:val="001F00A3"/>
    <w:rsid w:val="001F5D0F"/>
    <w:rsid w:val="001F713F"/>
    <w:rsid w:val="00200E80"/>
    <w:rsid w:val="00201C32"/>
    <w:rsid w:val="00202395"/>
    <w:rsid w:val="002062F9"/>
    <w:rsid w:val="00207DEB"/>
    <w:rsid w:val="002105C9"/>
    <w:rsid w:val="002176B9"/>
    <w:rsid w:val="0022236D"/>
    <w:rsid w:val="002316D1"/>
    <w:rsid w:val="0024730E"/>
    <w:rsid w:val="00250C7A"/>
    <w:rsid w:val="00261C63"/>
    <w:rsid w:val="00265C97"/>
    <w:rsid w:val="00270931"/>
    <w:rsid w:val="00270A90"/>
    <w:rsid w:val="0027597D"/>
    <w:rsid w:val="00276445"/>
    <w:rsid w:val="002770DD"/>
    <w:rsid w:val="00280455"/>
    <w:rsid w:val="00280A31"/>
    <w:rsid w:val="0029105D"/>
    <w:rsid w:val="00291668"/>
    <w:rsid w:val="00296450"/>
    <w:rsid w:val="002A4988"/>
    <w:rsid w:val="002B06EC"/>
    <w:rsid w:val="002B39CA"/>
    <w:rsid w:val="002D2B7E"/>
    <w:rsid w:val="002D49F0"/>
    <w:rsid w:val="002D6557"/>
    <w:rsid w:val="002E697C"/>
    <w:rsid w:val="003041BC"/>
    <w:rsid w:val="0030510F"/>
    <w:rsid w:val="0030715E"/>
    <w:rsid w:val="00313783"/>
    <w:rsid w:val="00315060"/>
    <w:rsid w:val="0031786D"/>
    <w:rsid w:val="00320A27"/>
    <w:rsid w:val="00324D70"/>
    <w:rsid w:val="003276A0"/>
    <w:rsid w:val="00332426"/>
    <w:rsid w:val="00340077"/>
    <w:rsid w:val="0034447C"/>
    <w:rsid w:val="003451D2"/>
    <w:rsid w:val="003467F2"/>
    <w:rsid w:val="00353D23"/>
    <w:rsid w:val="00355EF6"/>
    <w:rsid w:val="00360B6C"/>
    <w:rsid w:val="00382385"/>
    <w:rsid w:val="0039131F"/>
    <w:rsid w:val="00397983"/>
    <w:rsid w:val="003B2B5D"/>
    <w:rsid w:val="003B6ACA"/>
    <w:rsid w:val="003C3FFA"/>
    <w:rsid w:val="003D02A3"/>
    <w:rsid w:val="003D5658"/>
    <w:rsid w:val="003E3F16"/>
    <w:rsid w:val="003E3FDB"/>
    <w:rsid w:val="003F5262"/>
    <w:rsid w:val="003F6854"/>
    <w:rsid w:val="003F7F30"/>
    <w:rsid w:val="004023B9"/>
    <w:rsid w:val="0040751A"/>
    <w:rsid w:val="00410A1C"/>
    <w:rsid w:val="00410E8C"/>
    <w:rsid w:val="00416B7C"/>
    <w:rsid w:val="00425D3E"/>
    <w:rsid w:val="00426E97"/>
    <w:rsid w:val="004276CC"/>
    <w:rsid w:val="00436034"/>
    <w:rsid w:val="00436776"/>
    <w:rsid w:val="00440B3A"/>
    <w:rsid w:val="00441622"/>
    <w:rsid w:val="00453CC5"/>
    <w:rsid w:val="00454315"/>
    <w:rsid w:val="00454E09"/>
    <w:rsid w:val="0046021A"/>
    <w:rsid w:val="004610D5"/>
    <w:rsid w:val="004638D8"/>
    <w:rsid w:val="004650F5"/>
    <w:rsid w:val="004655E3"/>
    <w:rsid w:val="00490030"/>
    <w:rsid w:val="004909AA"/>
    <w:rsid w:val="00492322"/>
    <w:rsid w:val="004A0558"/>
    <w:rsid w:val="004A7B6B"/>
    <w:rsid w:val="004B0D7D"/>
    <w:rsid w:val="004C0B25"/>
    <w:rsid w:val="004F0266"/>
    <w:rsid w:val="004F4EA3"/>
    <w:rsid w:val="004F5AC8"/>
    <w:rsid w:val="00502A70"/>
    <w:rsid w:val="00504635"/>
    <w:rsid w:val="00520713"/>
    <w:rsid w:val="00525532"/>
    <w:rsid w:val="005359C8"/>
    <w:rsid w:val="0053721C"/>
    <w:rsid w:val="00546572"/>
    <w:rsid w:val="00557B1C"/>
    <w:rsid w:val="00562DBA"/>
    <w:rsid w:val="00567EC0"/>
    <w:rsid w:val="005757BD"/>
    <w:rsid w:val="00580BF4"/>
    <w:rsid w:val="005908DF"/>
    <w:rsid w:val="0059354E"/>
    <w:rsid w:val="005948F0"/>
    <w:rsid w:val="0059580B"/>
    <w:rsid w:val="005A12B7"/>
    <w:rsid w:val="005A14B3"/>
    <w:rsid w:val="005A1DE4"/>
    <w:rsid w:val="005A68A1"/>
    <w:rsid w:val="005A74D4"/>
    <w:rsid w:val="005D395B"/>
    <w:rsid w:val="005D3C46"/>
    <w:rsid w:val="005D4711"/>
    <w:rsid w:val="005D724A"/>
    <w:rsid w:val="005E4607"/>
    <w:rsid w:val="005E5882"/>
    <w:rsid w:val="005F3336"/>
    <w:rsid w:val="005F530D"/>
    <w:rsid w:val="006013DF"/>
    <w:rsid w:val="00606E31"/>
    <w:rsid w:val="00623985"/>
    <w:rsid w:val="00625C62"/>
    <w:rsid w:val="00630AB7"/>
    <w:rsid w:val="0063226B"/>
    <w:rsid w:val="00634152"/>
    <w:rsid w:val="00636334"/>
    <w:rsid w:val="00641036"/>
    <w:rsid w:val="0064225C"/>
    <w:rsid w:val="006427F2"/>
    <w:rsid w:val="00646E85"/>
    <w:rsid w:val="00651A6A"/>
    <w:rsid w:val="006614FB"/>
    <w:rsid w:val="0066686B"/>
    <w:rsid w:val="006673FA"/>
    <w:rsid w:val="00670B98"/>
    <w:rsid w:val="00673409"/>
    <w:rsid w:val="006767CA"/>
    <w:rsid w:val="00676B85"/>
    <w:rsid w:val="006859F6"/>
    <w:rsid w:val="0068735D"/>
    <w:rsid w:val="006B335B"/>
    <w:rsid w:val="006B5684"/>
    <w:rsid w:val="006C361C"/>
    <w:rsid w:val="006C5BCC"/>
    <w:rsid w:val="006C71E9"/>
    <w:rsid w:val="006D2CE4"/>
    <w:rsid w:val="006E2A23"/>
    <w:rsid w:val="006E6F86"/>
    <w:rsid w:val="006F223C"/>
    <w:rsid w:val="006F2551"/>
    <w:rsid w:val="00703382"/>
    <w:rsid w:val="00704606"/>
    <w:rsid w:val="00710C30"/>
    <w:rsid w:val="00710D81"/>
    <w:rsid w:val="0071103E"/>
    <w:rsid w:val="00711316"/>
    <w:rsid w:val="00714953"/>
    <w:rsid w:val="0072475B"/>
    <w:rsid w:val="007335B6"/>
    <w:rsid w:val="0073386B"/>
    <w:rsid w:val="00753329"/>
    <w:rsid w:val="00754610"/>
    <w:rsid w:val="007800D4"/>
    <w:rsid w:val="0078096F"/>
    <w:rsid w:val="00780A3E"/>
    <w:rsid w:val="00782336"/>
    <w:rsid w:val="0078429F"/>
    <w:rsid w:val="0078534A"/>
    <w:rsid w:val="007A1594"/>
    <w:rsid w:val="007B4D7D"/>
    <w:rsid w:val="007B56A5"/>
    <w:rsid w:val="007B6D7F"/>
    <w:rsid w:val="007C51B8"/>
    <w:rsid w:val="007C7AC5"/>
    <w:rsid w:val="007D1410"/>
    <w:rsid w:val="007D1739"/>
    <w:rsid w:val="007D6BB5"/>
    <w:rsid w:val="007D74BA"/>
    <w:rsid w:val="007E02DC"/>
    <w:rsid w:val="007E56A3"/>
    <w:rsid w:val="007F22F8"/>
    <w:rsid w:val="007F3485"/>
    <w:rsid w:val="007F5A55"/>
    <w:rsid w:val="008010D6"/>
    <w:rsid w:val="00802F3D"/>
    <w:rsid w:val="0081082A"/>
    <w:rsid w:val="008110E2"/>
    <w:rsid w:val="00817EB8"/>
    <w:rsid w:val="008203CF"/>
    <w:rsid w:val="008257B2"/>
    <w:rsid w:val="00827CBF"/>
    <w:rsid w:val="0083133E"/>
    <w:rsid w:val="008341C8"/>
    <w:rsid w:val="008347CC"/>
    <w:rsid w:val="00835953"/>
    <w:rsid w:val="008414E5"/>
    <w:rsid w:val="008433F6"/>
    <w:rsid w:val="0084479A"/>
    <w:rsid w:val="0084528A"/>
    <w:rsid w:val="00852AA8"/>
    <w:rsid w:val="0086091C"/>
    <w:rsid w:val="00861E4B"/>
    <w:rsid w:val="00883914"/>
    <w:rsid w:val="0089664A"/>
    <w:rsid w:val="00897565"/>
    <w:rsid w:val="008A249A"/>
    <w:rsid w:val="008A40BB"/>
    <w:rsid w:val="008A621D"/>
    <w:rsid w:val="008B0DEC"/>
    <w:rsid w:val="008C6277"/>
    <w:rsid w:val="008C7BA9"/>
    <w:rsid w:val="008C7D16"/>
    <w:rsid w:val="008D45B1"/>
    <w:rsid w:val="008D5CBA"/>
    <w:rsid w:val="008D6D24"/>
    <w:rsid w:val="008E3496"/>
    <w:rsid w:val="008F1DBD"/>
    <w:rsid w:val="008F34A7"/>
    <w:rsid w:val="008F3B59"/>
    <w:rsid w:val="009026B5"/>
    <w:rsid w:val="0090787D"/>
    <w:rsid w:val="0091535E"/>
    <w:rsid w:val="0092193B"/>
    <w:rsid w:val="009327E1"/>
    <w:rsid w:val="00932BFF"/>
    <w:rsid w:val="00934439"/>
    <w:rsid w:val="00937C1B"/>
    <w:rsid w:val="00946F41"/>
    <w:rsid w:val="009538CF"/>
    <w:rsid w:val="0095459E"/>
    <w:rsid w:val="00957894"/>
    <w:rsid w:val="00964B16"/>
    <w:rsid w:val="009672A2"/>
    <w:rsid w:val="0097069E"/>
    <w:rsid w:val="00971063"/>
    <w:rsid w:val="0097257B"/>
    <w:rsid w:val="009800F3"/>
    <w:rsid w:val="00980385"/>
    <w:rsid w:val="00980DE8"/>
    <w:rsid w:val="0098139B"/>
    <w:rsid w:val="0098223B"/>
    <w:rsid w:val="009837F4"/>
    <w:rsid w:val="00984ECA"/>
    <w:rsid w:val="0098641B"/>
    <w:rsid w:val="00994994"/>
    <w:rsid w:val="00996FCE"/>
    <w:rsid w:val="009A13BC"/>
    <w:rsid w:val="009A2169"/>
    <w:rsid w:val="009A3780"/>
    <w:rsid w:val="009A5D7F"/>
    <w:rsid w:val="009B4EDD"/>
    <w:rsid w:val="009C4911"/>
    <w:rsid w:val="009C6EC7"/>
    <w:rsid w:val="009D03AD"/>
    <w:rsid w:val="009D100F"/>
    <w:rsid w:val="009D3DE0"/>
    <w:rsid w:val="009D7D17"/>
    <w:rsid w:val="009E10FC"/>
    <w:rsid w:val="009E6236"/>
    <w:rsid w:val="009F4515"/>
    <w:rsid w:val="009F70DA"/>
    <w:rsid w:val="00A129B4"/>
    <w:rsid w:val="00A13584"/>
    <w:rsid w:val="00A23D8B"/>
    <w:rsid w:val="00A2691B"/>
    <w:rsid w:val="00A30D1E"/>
    <w:rsid w:val="00A321FC"/>
    <w:rsid w:val="00A44A95"/>
    <w:rsid w:val="00A44B49"/>
    <w:rsid w:val="00A51686"/>
    <w:rsid w:val="00A52718"/>
    <w:rsid w:val="00A56DDD"/>
    <w:rsid w:val="00A70741"/>
    <w:rsid w:val="00A778A2"/>
    <w:rsid w:val="00A9053C"/>
    <w:rsid w:val="00A91E15"/>
    <w:rsid w:val="00A93583"/>
    <w:rsid w:val="00AA2C8C"/>
    <w:rsid w:val="00AA7DF2"/>
    <w:rsid w:val="00AC7EDD"/>
    <w:rsid w:val="00AC7F5B"/>
    <w:rsid w:val="00AD20BE"/>
    <w:rsid w:val="00AD7C22"/>
    <w:rsid w:val="00AE14F6"/>
    <w:rsid w:val="00AE23CE"/>
    <w:rsid w:val="00AE2B16"/>
    <w:rsid w:val="00AE56DB"/>
    <w:rsid w:val="00AE7B0D"/>
    <w:rsid w:val="00AF3CFB"/>
    <w:rsid w:val="00B1404E"/>
    <w:rsid w:val="00B1421C"/>
    <w:rsid w:val="00B2338A"/>
    <w:rsid w:val="00B2598C"/>
    <w:rsid w:val="00B30802"/>
    <w:rsid w:val="00B350F1"/>
    <w:rsid w:val="00B50B0D"/>
    <w:rsid w:val="00B5329D"/>
    <w:rsid w:val="00B62ECB"/>
    <w:rsid w:val="00B6394C"/>
    <w:rsid w:val="00B654C1"/>
    <w:rsid w:val="00B65844"/>
    <w:rsid w:val="00B70FCC"/>
    <w:rsid w:val="00B735A2"/>
    <w:rsid w:val="00B75B1B"/>
    <w:rsid w:val="00B81E5D"/>
    <w:rsid w:val="00B82893"/>
    <w:rsid w:val="00B910BB"/>
    <w:rsid w:val="00B95924"/>
    <w:rsid w:val="00B96328"/>
    <w:rsid w:val="00B97E85"/>
    <w:rsid w:val="00BA0EB9"/>
    <w:rsid w:val="00BA546E"/>
    <w:rsid w:val="00BB7760"/>
    <w:rsid w:val="00BC1C62"/>
    <w:rsid w:val="00BC7DAA"/>
    <w:rsid w:val="00BE1930"/>
    <w:rsid w:val="00BF57AE"/>
    <w:rsid w:val="00C00B32"/>
    <w:rsid w:val="00C047BB"/>
    <w:rsid w:val="00C10B2B"/>
    <w:rsid w:val="00C14FD5"/>
    <w:rsid w:val="00C177F3"/>
    <w:rsid w:val="00C17999"/>
    <w:rsid w:val="00C2018D"/>
    <w:rsid w:val="00C20854"/>
    <w:rsid w:val="00C233FA"/>
    <w:rsid w:val="00C2459E"/>
    <w:rsid w:val="00C30570"/>
    <w:rsid w:val="00C30644"/>
    <w:rsid w:val="00C355C3"/>
    <w:rsid w:val="00C435BC"/>
    <w:rsid w:val="00C576C1"/>
    <w:rsid w:val="00C613C7"/>
    <w:rsid w:val="00C65152"/>
    <w:rsid w:val="00C65273"/>
    <w:rsid w:val="00C671AF"/>
    <w:rsid w:val="00C71ECE"/>
    <w:rsid w:val="00C76FF2"/>
    <w:rsid w:val="00C8542A"/>
    <w:rsid w:val="00C8629E"/>
    <w:rsid w:val="00CA13B9"/>
    <w:rsid w:val="00CA4AC0"/>
    <w:rsid w:val="00CB204C"/>
    <w:rsid w:val="00CB228E"/>
    <w:rsid w:val="00CB79B8"/>
    <w:rsid w:val="00CC0B90"/>
    <w:rsid w:val="00CC11C0"/>
    <w:rsid w:val="00CE1A30"/>
    <w:rsid w:val="00CE2298"/>
    <w:rsid w:val="00CF1F1A"/>
    <w:rsid w:val="00CF645F"/>
    <w:rsid w:val="00CF78BF"/>
    <w:rsid w:val="00D03138"/>
    <w:rsid w:val="00D10782"/>
    <w:rsid w:val="00D13561"/>
    <w:rsid w:val="00D155FB"/>
    <w:rsid w:val="00D179AD"/>
    <w:rsid w:val="00D21466"/>
    <w:rsid w:val="00D239BF"/>
    <w:rsid w:val="00D27D03"/>
    <w:rsid w:val="00D30A75"/>
    <w:rsid w:val="00D343EA"/>
    <w:rsid w:val="00D43822"/>
    <w:rsid w:val="00D438E3"/>
    <w:rsid w:val="00D43908"/>
    <w:rsid w:val="00D47773"/>
    <w:rsid w:val="00D47804"/>
    <w:rsid w:val="00D61AC2"/>
    <w:rsid w:val="00D6324C"/>
    <w:rsid w:val="00D72E01"/>
    <w:rsid w:val="00D75DB0"/>
    <w:rsid w:val="00D76214"/>
    <w:rsid w:val="00D76E64"/>
    <w:rsid w:val="00D90DCB"/>
    <w:rsid w:val="00D97605"/>
    <w:rsid w:val="00DA7938"/>
    <w:rsid w:val="00DB134D"/>
    <w:rsid w:val="00DC089A"/>
    <w:rsid w:val="00DC5406"/>
    <w:rsid w:val="00DE13DC"/>
    <w:rsid w:val="00DE4B39"/>
    <w:rsid w:val="00DF1C98"/>
    <w:rsid w:val="00DF2732"/>
    <w:rsid w:val="00DF279D"/>
    <w:rsid w:val="00DF46C2"/>
    <w:rsid w:val="00E02D3A"/>
    <w:rsid w:val="00E07C14"/>
    <w:rsid w:val="00E1450C"/>
    <w:rsid w:val="00E2079E"/>
    <w:rsid w:val="00E211C6"/>
    <w:rsid w:val="00E2370A"/>
    <w:rsid w:val="00E344D9"/>
    <w:rsid w:val="00E42562"/>
    <w:rsid w:val="00E45F50"/>
    <w:rsid w:val="00E52011"/>
    <w:rsid w:val="00E52271"/>
    <w:rsid w:val="00E60EE8"/>
    <w:rsid w:val="00E61783"/>
    <w:rsid w:val="00E67203"/>
    <w:rsid w:val="00E6722C"/>
    <w:rsid w:val="00E70B3A"/>
    <w:rsid w:val="00E754DD"/>
    <w:rsid w:val="00E82162"/>
    <w:rsid w:val="00E8607B"/>
    <w:rsid w:val="00EC1A65"/>
    <w:rsid w:val="00EC4B1F"/>
    <w:rsid w:val="00ED101F"/>
    <w:rsid w:val="00ED1BB3"/>
    <w:rsid w:val="00EE071F"/>
    <w:rsid w:val="00EE4D8F"/>
    <w:rsid w:val="00EE5392"/>
    <w:rsid w:val="00EF04DE"/>
    <w:rsid w:val="00EF4706"/>
    <w:rsid w:val="00EF64BF"/>
    <w:rsid w:val="00F018C2"/>
    <w:rsid w:val="00F01F81"/>
    <w:rsid w:val="00F0294F"/>
    <w:rsid w:val="00F1663D"/>
    <w:rsid w:val="00F20E26"/>
    <w:rsid w:val="00F217FB"/>
    <w:rsid w:val="00F250C0"/>
    <w:rsid w:val="00F30780"/>
    <w:rsid w:val="00F32288"/>
    <w:rsid w:val="00F4589A"/>
    <w:rsid w:val="00F45A1E"/>
    <w:rsid w:val="00F525F1"/>
    <w:rsid w:val="00F5385B"/>
    <w:rsid w:val="00F558C5"/>
    <w:rsid w:val="00F567BB"/>
    <w:rsid w:val="00F61637"/>
    <w:rsid w:val="00F72103"/>
    <w:rsid w:val="00F77167"/>
    <w:rsid w:val="00F86197"/>
    <w:rsid w:val="00F86B05"/>
    <w:rsid w:val="00F93413"/>
    <w:rsid w:val="00FB0D00"/>
    <w:rsid w:val="00FB31F2"/>
    <w:rsid w:val="00FB386C"/>
    <w:rsid w:val="00FB45F1"/>
    <w:rsid w:val="00FC3D3C"/>
    <w:rsid w:val="00FC4B1D"/>
    <w:rsid w:val="00FC6828"/>
    <w:rsid w:val="00FD39CE"/>
    <w:rsid w:val="00FE4EDD"/>
    <w:rsid w:val="00FE53F1"/>
    <w:rsid w:val="00FE69BC"/>
    <w:rsid w:val="00FF0043"/>
    <w:rsid w:val="00FF0202"/>
    <w:rsid w:val="00FF45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C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B7E"/>
    <w:rPr>
      <w:sz w:val="24"/>
      <w:szCs w:val="24"/>
    </w:rPr>
  </w:style>
  <w:style w:type="paragraph" w:styleId="Heading7">
    <w:name w:val="heading 7"/>
    <w:basedOn w:val="Normal"/>
    <w:next w:val="Normal"/>
    <w:link w:val="Heading7Char"/>
    <w:uiPriority w:val="9"/>
    <w:semiHidden/>
    <w:unhideWhenUsed/>
    <w:qFormat/>
    <w:locked/>
    <w:rsid w:val="003F6854"/>
    <w:pPr>
      <w:spacing w:before="240" w:after="60"/>
      <w:outlineLvl w:val="6"/>
    </w:pPr>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7E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70B3A"/>
    <w:rPr>
      <w:rFonts w:cs="Times New Roman"/>
      <w:color w:val="0000FF"/>
      <w:u w:val="single"/>
    </w:rPr>
  </w:style>
  <w:style w:type="paragraph" w:styleId="BodyTextIndent">
    <w:name w:val="Body Text Indent"/>
    <w:basedOn w:val="Normal"/>
    <w:link w:val="BodyTextIndentChar"/>
    <w:uiPriority w:val="99"/>
    <w:rsid w:val="00453CC5"/>
    <w:pPr>
      <w:ind w:left="2880" w:hanging="2160"/>
      <w:jc w:val="both"/>
    </w:pPr>
    <w:rPr>
      <w:rFonts w:ascii="Dutch TL" w:hAnsi="Dutch TL"/>
      <w:sz w:val="28"/>
      <w:szCs w:val="20"/>
      <w:lang w:val="en-GB" w:eastAsia="en-US"/>
    </w:rPr>
  </w:style>
  <w:style w:type="character" w:customStyle="1" w:styleId="BodyTextIndentChar">
    <w:name w:val="Body Text Indent Char"/>
    <w:basedOn w:val="DefaultParagraphFont"/>
    <w:link w:val="BodyTextIndent"/>
    <w:uiPriority w:val="99"/>
    <w:semiHidden/>
    <w:locked/>
    <w:rsid w:val="00A2691B"/>
    <w:rPr>
      <w:rFonts w:cs="Times New Roman"/>
      <w:sz w:val="24"/>
      <w:szCs w:val="24"/>
    </w:rPr>
  </w:style>
  <w:style w:type="paragraph" w:styleId="BalloonText">
    <w:name w:val="Balloon Text"/>
    <w:basedOn w:val="Normal"/>
    <w:link w:val="BalloonTextChar"/>
    <w:uiPriority w:val="99"/>
    <w:semiHidden/>
    <w:rsid w:val="00EF04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691B"/>
    <w:rPr>
      <w:rFonts w:cs="Times New Roman"/>
      <w:sz w:val="2"/>
    </w:rPr>
  </w:style>
  <w:style w:type="paragraph" w:styleId="NoSpacing">
    <w:name w:val="No Spacing"/>
    <w:uiPriority w:val="99"/>
    <w:qFormat/>
    <w:rsid w:val="008C7D16"/>
    <w:rPr>
      <w:rFonts w:ascii="Calibri" w:hAnsi="Calibri"/>
      <w:lang w:eastAsia="en-US"/>
    </w:rPr>
  </w:style>
  <w:style w:type="paragraph" w:styleId="Header">
    <w:name w:val="header"/>
    <w:basedOn w:val="Normal"/>
    <w:link w:val="HeaderChar"/>
    <w:uiPriority w:val="99"/>
    <w:unhideWhenUsed/>
    <w:rsid w:val="00190620"/>
    <w:pPr>
      <w:tabs>
        <w:tab w:val="center" w:pos="4153"/>
        <w:tab w:val="right" w:pos="8306"/>
      </w:tabs>
    </w:pPr>
  </w:style>
  <w:style w:type="character" w:customStyle="1" w:styleId="HeaderChar">
    <w:name w:val="Header Char"/>
    <w:basedOn w:val="DefaultParagraphFont"/>
    <w:link w:val="Header"/>
    <w:uiPriority w:val="99"/>
    <w:rsid w:val="00190620"/>
    <w:rPr>
      <w:sz w:val="24"/>
      <w:szCs w:val="24"/>
    </w:rPr>
  </w:style>
  <w:style w:type="paragraph" w:styleId="Footer">
    <w:name w:val="footer"/>
    <w:basedOn w:val="Normal"/>
    <w:link w:val="FooterChar"/>
    <w:uiPriority w:val="99"/>
    <w:unhideWhenUsed/>
    <w:rsid w:val="00190620"/>
    <w:pPr>
      <w:tabs>
        <w:tab w:val="center" w:pos="4153"/>
        <w:tab w:val="right" w:pos="8306"/>
      </w:tabs>
    </w:pPr>
  </w:style>
  <w:style w:type="character" w:customStyle="1" w:styleId="FooterChar">
    <w:name w:val="Footer Char"/>
    <w:basedOn w:val="DefaultParagraphFont"/>
    <w:link w:val="Footer"/>
    <w:uiPriority w:val="99"/>
    <w:rsid w:val="00190620"/>
    <w:rPr>
      <w:sz w:val="24"/>
      <w:szCs w:val="24"/>
    </w:rPr>
  </w:style>
  <w:style w:type="paragraph" w:styleId="ListParagraph">
    <w:name w:val="List Paragraph"/>
    <w:basedOn w:val="Normal"/>
    <w:uiPriority w:val="34"/>
    <w:qFormat/>
    <w:rsid w:val="002A4988"/>
    <w:pPr>
      <w:ind w:left="720"/>
      <w:contextualSpacing/>
    </w:pPr>
  </w:style>
  <w:style w:type="character" w:customStyle="1" w:styleId="Heading7Char">
    <w:name w:val="Heading 7 Char"/>
    <w:basedOn w:val="DefaultParagraphFont"/>
    <w:link w:val="Heading7"/>
    <w:uiPriority w:val="9"/>
    <w:semiHidden/>
    <w:rsid w:val="003F6854"/>
    <w:rPr>
      <w:rFonts w:asciiTheme="minorHAnsi" w:eastAsiaTheme="minorHAnsi" w:hAnsiTheme="minorHAnsi"/>
      <w:sz w:val="24"/>
      <w:szCs w:val="24"/>
      <w:lang w:eastAsia="en-US"/>
    </w:rPr>
  </w:style>
  <w:style w:type="paragraph" w:styleId="PlainText">
    <w:name w:val="Plain Text"/>
    <w:basedOn w:val="Normal"/>
    <w:link w:val="PlainTextChar"/>
    <w:uiPriority w:val="99"/>
    <w:unhideWhenUsed/>
    <w:rsid w:val="003F685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F685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2557">
      <w:bodyDiv w:val="1"/>
      <w:marLeft w:val="0"/>
      <w:marRight w:val="0"/>
      <w:marTop w:val="0"/>
      <w:marBottom w:val="0"/>
      <w:divBdr>
        <w:top w:val="none" w:sz="0" w:space="0" w:color="auto"/>
        <w:left w:val="none" w:sz="0" w:space="0" w:color="auto"/>
        <w:bottom w:val="none" w:sz="0" w:space="0" w:color="auto"/>
        <w:right w:val="none" w:sz="0" w:space="0" w:color="auto"/>
      </w:divBdr>
    </w:div>
    <w:div w:id="1053505078">
      <w:bodyDiv w:val="1"/>
      <w:marLeft w:val="0"/>
      <w:marRight w:val="0"/>
      <w:marTop w:val="0"/>
      <w:marBottom w:val="0"/>
      <w:divBdr>
        <w:top w:val="none" w:sz="0" w:space="0" w:color="auto"/>
        <w:left w:val="none" w:sz="0" w:space="0" w:color="auto"/>
        <w:bottom w:val="none" w:sz="0" w:space="0" w:color="auto"/>
        <w:right w:val="none" w:sz="0" w:space="0" w:color="auto"/>
      </w:divBdr>
    </w:div>
    <w:div w:id="1744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rena.plaveniece@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29DFB-8B55-4DE1-93A7-6E94A1F7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620</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Par Ministru kabineta atzinības raksta piešķiršanu</vt:lpstr>
    </vt:vector>
  </TitlesOfParts>
  <Company>VK</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atzinības raksta piešķiršanu</dc:title>
  <dc:subject>MK Apbalvošanas padomes sēdes protokols</dc:subject>
  <dc:creator>Gunta Lejiete</dc:creator>
  <dc:description>gunta.lejiete@mk.gov.lv tel: 67082900</dc:description>
  <cp:lastModifiedBy>Irēna Pļaveniece</cp:lastModifiedBy>
  <cp:revision>56</cp:revision>
  <cp:lastPrinted>2014-10-20T06:26:00Z</cp:lastPrinted>
  <dcterms:created xsi:type="dcterms:W3CDTF">2014-04-08T10:31:00Z</dcterms:created>
  <dcterms:modified xsi:type="dcterms:W3CDTF">2014-10-20T06:28:00Z</dcterms:modified>
</cp:coreProperties>
</file>