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DD21" w14:textId="77777777" w:rsidR="00FB15CD" w:rsidRPr="00575DC8" w:rsidRDefault="00FB15CD" w:rsidP="00A93131">
      <w:pPr>
        <w:ind w:left="5760"/>
        <w:jc w:val="right"/>
        <w:rPr>
          <w:rFonts w:eastAsia="Times New Roman"/>
          <w:szCs w:val="28"/>
          <w:lang w:eastAsia="x-none"/>
        </w:rPr>
      </w:pPr>
      <w:r w:rsidRPr="00575DC8">
        <w:rPr>
          <w:rFonts w:eastAsia="Times New Roman"/>
          <w:szCs w:val="28"/>
          <w:lang w:eastAsia="x-none"/>
        </w:rPr>
        <w:t>(Ministru kabineta</w:t>
      </w:r>
    </w:p>
    <w:p w14:paraId="76FDDD23" w14:textId="1793C0CD" w:rsidR="00FB15CD" w:rsidRPr="00575DC8" w:rsidRDefault="00FB15CD" w:rsidP="00A93131">
      <w:pPr>
        <w:ind w:left="5040" w:firstLine="720"/>
        <w:jc w:val="right"/>
        <w:rPr>
          <w:rFonts w:eastAsia="Times New Roman"/>
          <w:szCs w:val="28"/>
          <w:lang w:eastAsia="x-none"/>
        </w:rPr>
      </w:pPr>
      <w:r w:rsidRPr="00575DC8">
        <w:rPr>
          <w:rFonts w:eastAsia="Times New Roman"/>
          <w:szCs w:val="28"/>
          <w:lang w:eastAsia="x-none"/>
        </w:rPr>
        <w:t xml:space="preserve">2014. gada </w:t>
      </w:r>
      <w:r w:rsidR="00A93131">
        <w:rPr>
          <w:rFonts w:eastAsia="Times New Roman"/>
          <w:szCs w:val="28"/>
          <w:lang w:eastAsia="x-none"/>
        </w:rPr>
        <w:t>                             </w:t>
      </w:r>
      <w:r w:rsidRPr="00575DC8">
        <w:rPr>
          <w:rFonts w:eastAsia="Times New Roman"/>
          <w:szCs w:val="28"/>
          <w:lang w:eastAsia="x-none"/>
        </w:rPr>
        <w:t>rīkojums Nr.</w:t>
      </w:r>
      <w:proofErr w:type="gramStart"/>
      <w:r w:rsidRPr="00575DC8">
        <w:rPr>
          <w:rFonts w:eastAsia="Times New Roman"/>
          <w:szCs w:val="28"/>
          <w:lang w:eastAsia="x-none"/>
        </w:rPr>
        <w:t> </w:t>
      </w:r>
      <w:r w:rsidR="00A93131">
        <w:rPr>
          <w:rFonts w:eastAsia="Times New Roman"/>
          <w:szCs w:val="28"/>
          <w:lang w:eastAsia="x-none"/>
        </w:rPr>
        <w:t>         </w:t>
      </w:r>
      <w:r w:rsidRPr="00575DC8">
        <w:rPr>
          <w:rFonts w:eastAsia="Times New Roman"/>
          <w:szCs w:val="28"/>
          <w:lang w:eastAsia="x-none"/>
        </w:rPr>
        <w:t>)</w:t>
      </w:r>
      <w:proofErr w:type="gramEnd"/>
    </w:p>
    <w:p w14:paraId="76FDDD24" w14:textId="77777777" w:rsidR="00FB15CD" w:rsidRPr="00575DC8" w:rsidRDefault="00FB15CD" w:rsidP="00A93131">
      <w:pPr>
        <w:jc w:val="right"/>
        <w:rPr>
          <w:rFonts w:eastAsia="Times New Roman"/>
          <w:szCs w:val="28"/>
          <w:lang w:eastAsia="x-none"/>
        </w:rPr>
      </w:pPr>
    </w:p>
    <w:p w14:paraId="76FDDD25" w14:textId="77777777" w:rsidR="00FB15CD" w:rsidRPr="00575DC8" w:rsidRDefault="00FB15CD" w:rsidP="00FB15CD">
      <w:pPr>
        <w:jc w:val="center"/>
        <w:rPr>
          <w:b/>
          <w:bCs/>
          <w:szCs w:val="28"/>
          <w:u w:val="single"/>
        </w:rPr>
      </w:pPr>
    </w:p>
    <w:p w14:paraId="76FDDD26" w14:textId="77777777" w:rsidR="00FB15CD" w:rsidRPr="00575DC8" w:rsidRDefault="00FB15CD" w:rsidP="00FB15CD">
      <w:pPr>
        <w:jc w:val="center"/>
        <w:rPr>
          <w:b/>
          <w:bCs/>
          <w:szCs w:val="28"/>
        </w:rPr>
      </w:pPr>
    </w:p>
    <w:p w14:paraId="76FDDD27" w14:textId="77777777" w:rsidR="00FB15CD" w:rsidRPr="00575DC8" w:rsidRDefault="00FB15CD" w:rsidP="00FB15CD">
      <w:pPr>
        <w:jc w:val="center"/>
        <w:rPr>
          <w:b/>
          <w:bCs/>
          <w:szCs w:val="28"/>
        </w:rPr>
      </w:pPr>
    </w:p>
    <w:p w14:paraId="76FDDD28" w14:textId="77777777" w:rsidR="00FB15CD" w:rsidRPr="00575DC8" w:rsidRDefault="00FB15CD" w:rsidP="00FB15CD">
      <w:pPr>
        <w:jc w:val="center"/>
        <w:rPr>
          <w:b/>
          <w:bCs/>
          <w:szCs w:val="28"/>
        </w:rPr>
      </w:pPr>
    </w:p>
    <w:p w14:paraId="76FDDD29" w14:textId="77777777" w:rsidR="00FB15CD" w:rsidRPr="00575DC8" w:rsidRDefault="00FB15CD" w:rsidP="00FB15CD">
      <w:pPr>
        <w:jc w:val="center"/>
        <w:rPr>
          <w:b/>
          <w:bCs/>
          <w:szCs w:val="28"/>
        </w:rPr>
      </w:pPr>
    </w:p>
    <w:p w14:paraId="76FDDD2A" w14:textId="77777777" w:rsidR="00FB15CD" w:rsidRPr="00575DC8" w:rsidRDefault="00FB15CD" w:rsidP="00FB15CD">
      <w:pPr>
        <w:jc w:val="center"/>
        <w:rPr>
          <w:b/>
          <w:bCs/>
          <w:szCs w:val="28"/>
        </w:rPr>
      </w:pPr>
    </w:p>
    <w:p w14:paraId="76FDDD2B" w14:textId="77777777" w:rsidR="00FB15CD" w:rsidRPr="00575DC8" w:rsidRDefault="00FB15CD" w:rsidP="00FB15CD">
      <w:pPr>
        <w:jc w:val="center"/>
        <w:rPr>
          <w:b/>
          <w:bCs/>
          <w:szCs w:val="28"/>
        </w:rPr>
      </w:pPr>
    </w:p>
    <w:p w14:paraId="76FDDD2C" w14:textId="77777777" w:rsidR="00FB15CD" w:rsidRPr="00575DC8" w:rsidRDefault="00FB15CD" w:rsidP="00FB15CD">
      <w:pPr>
        <w:jc w:val="center"/>
        <w:rPr>
          <w:b/>
          <w:bCs/>
          <w:szCs w:val="28"/>
        </w:rPr>
      </w:pPr>
    </w:p>
    <w:p w14:paraId="76FDDD2D" w14:textId="77777777" w:rsidR="00FB15CD" w:rsidRPr="00575DC8" w:rsidRDefault="00FB15CD" w:rsidP="00FB15CD">
      <w:pPr>
        <w:jc w:val="center"/>
        <w:rPr>
          <w:b/>
          <w:bCs/>
          <w:szCs w:val="28"/>
        </w:rPr>
      </w:pPr>
    </w:p>
    <w:p w14:paraId="76FDDD2E" w14:textId="77777777" w:rsidR="00FB15CD" w:rsidRPr="00575DC8" w:rsidRDefault="00FB15CD" w:rsidP="00FB15CD">
      <w:pPr>
        <w:jc w:val="center"/>
        <w:rPr>
          <w:b/>
          <w:bCs/>
          <w:szCs w:val="28"/>
        </w:rPr>
      </w:pPr>
    </w:p>
    <w:p w14:paraId="76FDDD2F" w14:textId="77777777" w:rsidR="00FB15CD" w:rsidRPr="00575DC8" w:rsidRDefault="00FB15CD" w:rsidP="00FB15CD">
      <w:pPr>
        <w:jc w:val="center"/>
        <w:rPr>
          <w:b/>
          <w:szCs w:val="28"/>
        </w:rPr>
      </w:pPr>
      <w:r w:rsidRPr="00575DC8">
        <w:rPr>
          <w:b/>
          <w:szCs w:val="28"/>
        </w:rPr>
        <w:t xml:space="preserve">Pasākumu plāna </w:t>
      </w:r>
    </w:p>
    <w:p w14:paraId="76FDDD30" w14:textId="77777777" w:rsidR="00FB15CD" w:rsidRPr="00575DC8" w:rsidRDefault="00FB15CD" w:rsidP="00FB15CD">
      <w:pPr>
        <w:jc w:val="center"/>
        <w:rPr>
          <w:b/>
          <w:szCs w:val="28"/>
        </w:rPr>
      </w:pPr>
      <w:r w:rsidRPr="00575DC8">
        <w:rPr>
          <w:b/>
          <w:szCs w:val="28"/>
        </w:rPr>
        <w:t xml:space="preserve">administratīvā sloga samazināšanai un </w:t>
      </w:r>
    </w:p>
    <w:p w14:paraId="76FDDD31" w14:textId="77777777" w:rsidR="00FB15CD" w:rsidRPr="00575DC8" w:rsidRDefault="00FB15CD" w:rsidP="00FB15CD">
      <w:pPr>
        <w:jc w:val="center"/>
        <w:rPr>
          <w:b/>
          <w:szCs w:val="28"/>
        </w:rPr>
      </w:pPr>
      <w:r w:rsidRPr="00575DC8">
        <w:rPr>
          <w:b/>
          <w:szCs w:val="28"/>
        </w:rPr>
        <w:t xml:space="preserve">administratīvo procedūru vienkāršošanai </w:t>
      </w:r>
    </w:p>
    <w:p w14:paraId="76FDDD32" w14:textId="77777777" w:rsidR="00FB15CD" w:rsidRPr="00575DC8" w:rsidRDefault="00875C59" w:rsidP="00FB15CD">
      <w:pPr>
        <w:jc w:val="center"/>
        <w:rPr>
          <w:b/>
          <w:bCs/>
          <w:szCs w:val="28"/>
        </w:rPr>
      </w:pPr>
      <w:r w:rsidRPr="00575DC8">
        <w:rPr>
          <w:b/>
          <w:szCs w:val="28"/>
        </w:rPr>
        <w:t>privātā sektora darbības dokumentēšanas un dokumentu glabāšanas jomā</w:t>
      </w:r>
      <w:r w:rsidRPr="00575DC8">
        <w:rPr>
          <w:b/>
          <w:bCs/>
          <w:szCs w:val="28"/>
        </w:rPr>
        <w:t xml:space="preserve"> </w:t>
      </w:r>
      <w:r w:rsidR="00FB15CD" w:rsidRPr="00575DC8">
        <w:rPr>
          <w:b/>
          <w:bCs/>
          <w:szCs w:val="28"/>
        </w:rPr>
        <w:t>kopsavilkums</w:t>
      </w:r>
    </w:p>
    <w:p w14:paraId="76FDDD33" w14:textId="77777777" w:rsidR="00FB15CD" w:rsidRPr="00575DC8" w:rsidRDefault="00FB15CD" w:rsidP="00FB15CD">
      <w:pPr>
        <w:jc w:val="center"/>
        <w:rPr>
          <w:b/>
          <w:bCs/>
          <w:szCs w:val="28"/>
        </w:rPr>
      </w:pPr>
    </w:p>
    <w:p w14:paraId="76FDDD34" w14:textId="77777777" w:rsidR="00FB15CD" w:rsidRPr="00575DC8" w:rsidRDefault="00FB15CD" w:rsidP="00FB15CD">
      <w:pPr>
        <w:spacing w:after="200" w:line="276" w:lineRule="auto"/>
        <w:rPr>
          <w:b/>
          <w:bCs/>
          <w:szCs w:val="28"/>
        </w:rPr>
      </w:pPr>
      <w:r w:rsidRPr="00575DC8">
        <w:rPr>
          <w:b/>
          <w:bCs/>
          <w:szCs w:val="28"/>
        </w:rPr>
        <w:br w:type="page"/>
      </w:r>
    </w:p>
    <w:p w14:paraId="76FDDD35" w14:textId="0D0A7D27" w:rsidR="00FB15CD" w:rsidRPr="00575DC8" w:rsidRDefault="00FB15CD" w:rsidP="00FB15CD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val="lv-LV" w:eastAsia="en-US"/>
        </w:rPr>
      </w:pPr>
      <w:r w:rsidRPr="00575DC8">
        <w:rPr>
          <w:rFonts w:eastAsia="Calibri"/>
          <w:sz w:val="28"/>
          <w:szCs w:val="28"/>
          <w:lang w:val="lv-LV" w:eastAsia="en-US"/>
        </w:rPr>
        <w:lastRenderedPageBreak/>
        <w:t>Pasākumu plāns administratīvā sloga samazināšanai un administratīvo procedūru vienkāršošanai privātā sektora darbības dokumentēšanas un dokumentu glabāšanas jomā (turpmāk</w:t>
      </w:r>
      <w:r w:rsidR="00096604">
        <w:rPr>
          <w:rFonts w:eastAsia="Calibri"/>
          <w:sz w:val="28"/>
          <w:szCs w:val="28"/>
          <w:lang w:val="lv-LV" w:eastAsia="en-US"/>
        </w:rPr>
        <w:t xml:space="preserve"> </w:t>
      </w:r>
      <w:r w:rsidRPr="00575DC8">
        <w:rPr>
          <w:rFonts w:eastAsia="Calibri"/>
          <w:sz w:val="28"/>
          <w:szCs w:val="28"/>
          <w:lang w:val="lv-LV" w:eastAsia="en-US"/>
        </w:rPr>
        <w:t>–</w:t>
      </w:r>
      <w:r w:rsidR="00096604">
        <w:rPr>
          <w:rFonts w:eastAsia="Calibri"/>
          <w:sz w:val="28"/>
          <w:szCs w:val="28"/>
          <w:lang w:val="lv-LV" w:eastAsia="en-US"/>
        </w:rPr>
        <w:t xml:space="preserve"> p</w:t>
      </w:r>
      <w:r w:rsidRPr="00575DC8">
        <w:rPr>
          <w:rFonts w:eastAsia="Calibri"/>
          <w:sz w:val="28"/>
          <w:szCs w:val="28"/>
          <w:lang w:val="lv-LV" w:eastAsia="en-US"/>
        </w:rPr>
        <w:t xml:space="preserve">lāns) izstrādāts ar Eiropas Savienības Eiropas Sociālā fonda un Latvijas valsts finansiālu atbalstu 2007.–2013. gada Eiropas Savienības fondu plānošanas perioda darbības programmas </w:t>
      </w:r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r w:rsidRPr="00575DC8">
        <w:rPr>
          <w:rFonts w:eastAsia="Calibri"/>
          <w:sz w:val="28"/>
          <w:szCs w:val="28"/>
          <w:lang w:val="lv-LV" w:eastAsia="en-US"/>
        </w:rPr>
        <w:t>Cilvēkresursi un nodarbinātība</w:t>
      </w:r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r w:rsidRPr="00575DC8">
        <w:rPr>
          <w:rFonts w:eastAsia="Calibri"/>
          <w:sz w:val="28"/>
          <w:szCs w:val="28"/>
          <w:lang w:val="lv-LV" w:eastAsia="en-US"/>
        </w:rPr>
        <w:t xml:space="preserve"> aktivitātes </w:t>
      </w:r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r w:rsidRPr="00575DC8">
        <w:rPr>
          <w:rFonts w:eastAsia="Calibri"/>
          <w:sz w:val="28"/>
          <w:szCs w:val="28"/>
          <w:lang w:val="lv-LV" w:eastAsia="en-US"/>
        </w:rPr>
        <w:t>Administratīvo šķēršļu samazināšana un publisko pakalpojumu kvalitātes uzlabošana</w:t>
      </w:r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r w:rsidRPr="00575DC8">
        <w:rPr>
          <w:rFonts w:eastAsia="Calibri"/>
          <w:sz w:val="28"/>
          <w:szCs w:val="28"/>
          <w:lang w:val="lv-LV" w:eastAsia="en-US"/>
        </w:rPr>
        <w:t xml:space="preserve"> projekta Nr.</w:t>
      </w:r>
      <w:r w:rsidR="00A93131">
        <w:rPr>
          <w:rFonts w:eastAsia="Calibri"/>
          <w:sz w:val="28"/>
          <w:szCs w:val="28"/>
          <w:lang w:val="lv-LV" w:eastAsia="en-US"/>
        </w:rPr>
        <w:t> </w:t>
      </w:r>
      <w:proofErr w:type="spellStart"/>
      <w:r w:rsidRPr="00575DC8">
        <w:rPr>
          <w:rFonts w:eastAsia="Calibri"/>
          <w:sz w:val="28"/>
          <w:szCs w:val="28"/>
          <w:lang w:val="lv-LV" w:eastAsia="en-US"/>
        </w:rPr>
        <w:t>1DP</w:t>
      </w:r>
      <w:proofErr w:type="spellEnd"/>
      <w:r w:rsidRPr="00575DC8">
        <w:rPr>
          <w:rFonts w:eastAsia="Calibri"/>
          <w:sz w:val="28"/>
          <w:szCs w:val="28"/>
          <w:lang w:val="lv-LV" w:eastAsia="en-US"/>
        </w:rPr>
        <w:t>/1.5.1.2.0/08/</w:t>
      </w:r>
      <w:proofErr w:type="spellStart"/>
      <w:r w:rsidRPr="00575DC8">
        <w:rPr>
          <w:rFonts w:eastAsia="Calibri"/>
          <w:sz w:val="28"/>
          <w:szCs w:val="28"/>
          <w:lang w:val="lv-LV" w:eastAsia="en-US"/>
        </w:rPr>
        <w:t>IPIA</w:t>
      </w:r>
      <w:proofErr w:type="spellEnd"/>
      <w:r w:rsidRPr="00575DC8">
        <w:rPr>
          <w:rFonts w:eastAsia="Calibri"/>
          <w:sz w:val="28"/>
          <w:szCs w:val="28"/>
          <w:lang w:val="lv-LV" w:eastAsia="en-US"/>
        </w:rPr>
        <w:t>/</w:t>
      </w:r>
      <w:proofErr w:type="spellStart"/>
      <w:r w:rsidRPr="00575DC8">
        <w:rPr>
          <w:rFonts w:eastAsia="Calibri"/>
          <w:sz w:val="28"/>
          <w:szCs w:val="28"/>
          <w:lang w:val="lv-LV" w:eastAsia="en-US"/>
        </w:rPr>
        <w:t>SIF</w:t>
      </w:r>
      <w:proofErr w:type="spellEnd"/>
      <w:r w:rsidRPr="00575DC8">
        <w:rPr>
          <w:rFonts w:eastAsia="Calibri"/>
          <w:sz w:val="28"/>
          <w:szCs w:val="28"/>
          <w:lang w:val="lv-LV" w:eastAsia="en-US"/>
        </w:rPr>
        <w:t xml:space="preserve">/001 </w:t>
      </w:r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r w:rsidRPr="00575DC8">
        <w:rPr>
          <w:rFonts w:eastAsia="Calibri"/>
          <w:sz w:val="28"/>
          <w:szCs w:val="28"/>
          <w:lang w:val="lv-LV" w:eastAsia="en-US"/>
        </w:rPr>
        <w:t>Administratīvā sloga samazināšana un administratīvo procedūru vienkāršošana</w:t>
      </w:r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r w:rsidR="00096604">
        <w:rPr>
          <w:rFonts w:eastAsia="Calibri"/>
          <w:sz w:val="28"/>
          <w:szCs w:val="28"/>
          <w:lang w:val="lv-LV" w:eastAsia="en-US"/>
        </w:rPr>
        <w:t xml:space="preserve"> ietvaros</w:t>
      </w:r>
      <w:r w:rsidRPr="00575DC8">
        <w:rPr>
          <w:rFonts w:eastAsia="Calibri"/>
          <w:sz w:val="28"/>
          <w:szCs w:val="28"/>
          <w:lang w:val="lv-LV" w:eastAsia="en-US"/>
        </w:rPr>
        <w:t xml:space="preserve"> saskaņā ar atklāta konkursa (iepirkuma identifikācijas Nr.</w:t>
      </w:r>
      <w:r w:rsidR="00096604">
        <w:rPr>
          <w:rFonts w:eastAsia="Calibri"/>
          <w:sz w:val="28"/>
          <w:szCs w:val="28"/>
          <w:lang w:val="lv-LV" w:eastAsia="en-US"/>
        </w:rPr>
        <w:t xml:space="preserve"> MK </w:t>
      </w:r>
      <w:proofErr w:type="spellStart"/>
      <w:r w:rsidR="00096604">
        <w:rPr>
          <w:rFonts w:eastAsia="Calibri"/>
          <w:sz w:val="28"/>
          <w:szCs w:val="28"/>
          <w:lang w:val="lv-LV" w:eastAsia="en-US"/>
        </w:rPr>
        <w:t>VK</w:t>
      </w:r>
      <w:proofErr w:type="spellEnd"/>
      <w:r w:rsidR="00096604">
        <w:rPr>
          <w:rFonts w:eastAsia="Calibri"/>
          <w:sz w:val="28"/>
          <w:szCs w:val="28"/>
          <w:lang w:val="lv-LV" w:eastAsia="en-US"/>
        </w:rPr>
        <w:t xml:space="preserve"> 2011/36 </w:t>
      </w:r>
      <w:proofErr w:type="spellStart"/>
      <w:r w:rsidR="00096604">
        <w:rPr>
          <w:rFonts w:eastAsia="Calibri"/>
          <w:sz w:val="28"/>
          <w:szCs w:val="28"/>
          <w:lang w:val="lv-LV" w:eastAsia="en-US"/>
        </w:rPr>
        <w:t>ESF</w:t>
      </w:r>
      <w:proofErr w:type="spellEnd"/>
      <w:r w:rsidR="00096604">
        <w:rPr>
          <w:rFonts w:eastAsia="Calibri"/>
          <w:sz w:val="28"/>
          <w:szCs w:val="28"/>
          <w:lang w:val="lv-LV" w:eastAsia="en-US"/>
        </w:rPr>
        <w:t>) rezultātiem un</w:t>
      </w:r>
      <w:r w:rsidRPr="00575DC8">
        <w:rPr>
          <w:rFonts w:eastAsia="Calibri"/>
          <w:sz w:val="28"/>
          <w:szCs w:val="28"/>
          <w:lang w:val="lv-LV" w:eastAsia="en-US"/>
        </w:rPr>
        <w:t xml:space="preserve"> 2012. gada 29. aprīlī noslēgto līgumu Nr. 29 starp SIA </w:t>
      </w:r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proofErr w:type="spellStart"/>
      <w:r w:rsidRPr="00575DC8">
        <w:rPr>
          <w:rFonts w:eastAsia="Calibri"/>
          <w:sz w:val="28"/>
          <w:szCs w:val="28"/>
          <w:lang w:val="lv-LV" w:eastAsia="en-US"/>
        </w:rPr>
        <w:t>PricewaterhouseCoopers</w:t>
      </w:r>
      <w:proofErr w:type="spellEnd"/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r w:rsidR="00096604">
        <w:rPr>
          <w:rFonts w:eastAsia="Calibri"/>
          <w:sz w:val="28"/>
          <w:szCs w:val="28"/>
          <w:lang w:val="lv-LV" w:eastAsia="en-US"/>
        </w:rPr>
        <w:t xml:space="preserve"> un Valsts kanceleju</w:t>
      </w:r>
      <w:r w:rsidRPr="00575DC8">
        <w:rPr>
          <w:rFonts w:eastAsia="Calibri"/>
          <w:sz w:val="28"/>
          <w:szCs w:val="28"/>
          <w:lang w:val="lv-LV" w:eastAsia="en-US"/>
        </w:rPr>
        <w:t xml:space="preserve"> pēc SIA </w:t>
      </w:r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proofErr w:type="spellStart"/>
      <w:r w:rsidRPr="00575DC8">
        <w:rPr>
          <w:rFonts w:eastAsia="Calibri"/>
          <w:sz w:val="28"/>
          <w:szCs w:val="28"/>
          <w:lang w:val="lv-LV" w:eastAsia="en-US"/>
        </w:rPr>
        <w:t>PricewaterhouseCoopers</w:t>
      </w:r>
      <w:proofErr w:type="spellEnd"/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r w:rsidRPr="00575DC8">
        <w:rPr>
          <w:rFonts w:eastAsia="Calibri"/>
          <w:sz w:val="28"/>
          <w:szCs w:val="28"/>
          <w:lang w:val="lv-LV" w:eastAsia="en-US"/>
        </w:rPr>
        <w:t xml:space="preserve"> veiktā pētījuma </w:t>
      </w:r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r w:rsidRPr="00575DC8">
        <w:rPr>
          <w:rFonts w:eastAsia="Calibri"/>
          <w:sz w:val="28"/>
          <w:szCs w:val="28"/>
          <w:lang w:val="lv-LV" w:eastAsia="en-US"/>
        </w:rPr>
        <w:t>Administratīvā sloga samazināšanas iespēju izpēte privātajam sektoram darbības dokumentēšanas un dokumentu glabāšanas jomā</w:t>
      </w:r>
      <w:r w:rsidR="007F42ED" w:rsidRPr="00575DC8">
        <w:rPr>
          <w:rFonts w:eastAsia="Calibri"/>
          <w:sz w:val="28"/>
          <w:szCs w:val="28"/>
          <w:lang w:val="lv-LV" w:eastAsia="en-US"/>
        </w:rPr>
        <w:t>"</w:t>
      </w:r>
      <w:r w:rsidR="005D6452" w:rsidRPr="00575DC8">
        <w:rPr>
          <w:rFonts w:eastAsia="Calibri"/>
          <w:sz w:val="28"/>
          <w:szCs w:val="28"/>
          <w:lang w:val="lv-LV" w:eastAsia="en-US"/>
        </w:rPr>
        <w:t xml:space="preserve"> (turpmāk</w:t>
      </w:r>
      <w:r w:rsidR="00096604">
        <w:rPr>
          <w:rFonts w:eastAsia="Calibri"/>
          <w:sz w:val="28"/>
          <w:szCs w:val="28"/>
          <w:lang w:val="lv-LV" w:eastAsia="en-US"/>
        </w:rPr>
        <w:t xml:space="preserve"> </w:t>
      </w:r>
      <w:r w:rsidR="005D6452" w:rsidRPr="00575DC8">
        <w:rPr>
          <w:rFonts w:eastAsia="Calibri"/>
          <w:sz w:val="28"/>
          <w:szCs w:val="28"/>
          <w:lang w:val="lv-LV" w:eastAsia="en-US"/>
        </w:rPr>
        <w:t>–</w:t>
      </w:r>
      <w:r w:rsidR="00096604">
        <w:rPr>
          <w:rFonts w:eastAsia="Calibri"/>
          <w:sz w:val="28"/>
          <w:szCs w:val="28"/>
          <w:lang w:val="lv-LV" w:eastAsia="en-US"/>
        </w:rPr>
        <w:t xml:space="preserve"> p</w:t>
      </w:r>
      <w:r w:rsidR="005D6452" w:rsidRPr="00575DC8">
        <w:rPr>
          <w:rFonts w:eastAsia="Calibri"/>
          <w:sz w:val="28"/>
          <w:szCs w:val="28"/>
          <w:lang w:val="lv-LV" w:eastAsia="en-US"/>
        </w:rPr>
        <w:t>ētījums).</w:t>
      </w:r>
    </w:p>
    <w:p w14:paraId="76FDDD36" w14:textId="17B4DC26" w:rsidR="00FB15CD" w:rsidRPr="00575DC8" w:rsidRDefault="00FB15CD" w:rsidP="00FB15CD">
      <w:pPr>
        <w:pStyle w:val="ListParagraph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lv-LV" w:eastAsia="en-US"/>
        </w:rPr>
      </w:pPr>
      <w:r w:rsidRPr="00575DC8">
        <w:rPr>
          <w:rFonts w:eastAsia="Calibri"/>
          <w:sz w:val="28"/>
          <w:szCs w:val="28"/>
          <w:lang w:val="lv-LV" w:eastAsia="en-US"/>
        </w:rPr>
        <w:t xml:space="preserve">Plānā </w:t>
      </w:r>
      <w:r w:rsidR="00096604">
        <w:rPr>
          <w:rFonts w:eastAsia="Calibri"/>
          <w:sz w:val="28"/>
          <w:szCs w:val="28"/>
          <w:lang w:val="lv-LV" w:eastAsia="en-US"/>
        </w:rPr>
        <w:t>ietvertie pasākumi balstīti uz p</w:t>
      </w:r>
      <w:r w:rsidRPr="00575DC8">
        <w:rPr>
          <w:rFonts w:eastAsia="Calibri"/>
          <w:sz w:val="28"/>
          <w:szCs w:val="28"/>
          <w:lang w:val="lv-LV" w:eastAsia="en-US"/>
        </w:rPr>
        <w:t>ētījuma rezultātiem.</w:t>
      </w:r>
    </w:p>
    <w:p w14:paraId="76FDDD37" w14:textId="77777777" w:rsidR="00FB15CD" w:rsidRPr="00575DC8" w:rsidRDefault="00FB15CD" w:rsidP="008433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DC8">
        <w:rPr>
          <w:szCs w:val="28"/>
        </w:rPr>
        <w:t xml:space="preserve">Plāna mērķis ir samazināt administratīvo slogu </w:t>
      </w:r>
      <w:r w:rsidR="00843373" w:rsidRPr="00575DC8">
        <w:rPr>
          <w:szCs w:val="28"/>
        </w:rPr>
        <w:t xml:space="preserve">privātajam sektoram </w:t>
      </w:r>
      <w:r w:rsidRPr="00575DC8">
        <w:rPr>
          <w:szCs w:val="28"/>
        </w:rPr>
        <w:t>darbības dokumentēšanas un dokumentu glabāšana jomā.</w:t>
      </w:r>
    </w:p>
    <w:p w14:paraId="76FDDD38" w14:textId="77777777" w:rsidR="00FB15CD" w:rsidRPr="00575DC8" w:rsidRDefault="00FB15CD" w:rsidP="00FB15CD">
      <w:pPr>
        <w:ind w:firstLine="709"/>
        <w:jc w:val="both"/>
        <w:rPr>
          <w:szCs w:val="28"/>
        </w:rPr>
      </w:pPr>
      <w:r w:rsidRPr="00575DC8">
        <w:rPr>
          <w:szCs w:val="28"/>
        </w:rPr>
        <w:t>Visi plānā paredzētie pasākumi īstenojami atbilstoši piešķirtajiem valsts budžeta līdzekļiem.</w:t>
      </w:r>
    </w:p>
    <w:p w14:paraId="76FDDD39" w14:textId="37167F19" w:rsidR="005B5BDA" w:rsidRPr="00575DC8" w:rsidRDefault="00C26190" w:rsidP="005B5BDA">
      <w:pPr>
        <w:ind w:firstLine="709"/>
        <w:jc w:val="both"/>
        <w:rPr>
          <w:rFonts w:eastAsia="Times New Roman"/>
          <w:szCs w:val="28"/>
          <w:lang w:eastAsia="lv-LV"/>
        </w:rPr>
      </w:pPr>
      <w:r w:rsidRPr="00575DC8">
        <w:t xml:space="preserve">Plāns paredz </w:t>
      </w:r>
      <w:r w:rsidR="00096604" w:rsidRPr="00575DC8">
        <w:t>īsteno</w:t>
      </w:r>
      <w:r w:rsidR="00096604">
        <w:t>t</w:t>
      </w:r>
      <w:r w:rsidR="00096604" w:rsidRPr="00575DC8">
        <w:t xml:space="preserve"> </w:t>
      </w:r>
      <w:r w:rsidRPr="00575DC8">
        <w:t>trīs pasākumu</w:t>
      </w:r>
      <w:r w:rsidR="00096604">
        <w:t>s</w:t>
      </w:r>
      <w:r w:rsidRPr="00575DC8">
        <w:t xml:space="preserve"> – izvērtēt normatīv</w:t>
      </w:r>
      <w:r w:rsidR="0047577B" w:rsidRPr="00575DC8">
        <w:t>os</w:t>
      </w:r>
      <w:r w:rsidRPr="00575DC8">
        <w:t xml:space="preserve"> akt</w:t>
      </w:r>
      <w:r w:rsidR="0047577B" w:rsidRPr="00575DC8">
        <w:t>us</w:t>
      </w:r>
      <w:r w:rsidRPr="00575DC8">
        <w:t xml:space="preserve"> un tajos noteiktās prasības attiecībā uz nododamo dokumentu apjomu un glabāšanas termiņiem, </w:t>
      </w:r>
      <w:r w:rsidR="0047577B" w:rsidRPr="00575DC8">
        <w:t xml:space="preserve">veicināt </w:t>
      </w:r>
      <w:r w:rsidRPr="00575DC8">
        <w:t>e-paraksta izmantošan</w:t>
      </w:r>
      <w:r w:rsidR="0047577B" w:rsidRPr="00575DC8">
        <w:t>u</w:t>
      </w:r>
      <w:r w:rsidRPr="00575DC8">
        <w:t xml:space="preserve"> un </w:t>
      </w:r>
      <w:r w:rsidR="0047577B" w:rsidRPr="00575DC8">
        <w:t xml:space="preserve">uzlabot </w:t>
      </w:r>
      <w:r w:rsidRPr="00575DC8">
        <w:t>informācijas apriti, kas balstīta uz Latvijas Nacionālā arhīva personāla kompetences paaugstināšanu.</w:t>
      </w:r>
    </w:p>
    <w:p w14:paraId="76FDDD3A" w14:textId="77777777" w:rsidR="00FB15CD" w:rsidRDefault="00FB15CD" w:rsidP="00FB15CD">
      <w:pPr>
        <w:ind w:firstLine="709"/>
        <w:jc w:val="both"/>
        <w:rPr>
          <w:szCs w:val="28"/>
        </w:rPr>
      </w:pPr>
    </w:p>
    <w:p w14:paraId="09632216" w14:textId="77777777" w:rsidR="00A93131" w:rsidRPr="00575DC8" w:rsidRDefault="00A93131" w:rsidP="00FB15CD">
      <w:pPr>
        <w:ind w:firstLine="709"/>
        <w:jc w:val="both"/>
        <w:rPr>
          <w:szCs w:val="28"/>
        </w:rPr>
      </w:pPr>
    </w:p>
    <w:p w14:paraId="76FDDD3B" w14:textId="77777777" w:rsidR="00FB15CD" w:rsidRPr="00575DC8" w:rsidRDefault="00FB15CD" w:rsidP="00FB15CD">
      <w:pPr>
        <w:ind w:firstLine="709"/>
        <w:jc w:val="both"/>
        <w:rPr>
          <w:szCs w:val="28"/>
        </w:rPr>
      </w:pPr>
    </w:p>
    <w:p w14:paraId="76FDDD3E" w14:textId="24F0F672" w:rsidR="00FB15CD" w:rsidRPr="00575DC8" w:rsidRDefault="00BD5803" w:rsidP="00A93131">
      <w:pPr>
        <w:tabs>
          <w:tab w:val="left" w:pos="6237"/>
        </w:tabs>
        <w:ind w:firstLine="709"/>
        <w:jc w:val="both"/>
        <w:rPr>
          <w:szCs w:val="28"/>
        </w:rPr>
      </w:pPr>
      <w:r>
        <w:rPr>
          <w:szCs w:val="28"/>
        </w:rPr>
        <w:t>... ministrs</w:t>
      </w:r>
      <w:r w:rsidR="00FB15CD" w:rsidRPr="00575DC8">
        <w:rPr>
          <w:szCs w:val="28"/>
        </w:rPr>
        <w:tab/>
      </w:r>
      <w:r>
        <w:rPr>
          <w:szCs w:val="28"/>
        </w:rPr>
        <w:t>...</w:t>
      </w:r>
    </w:p>
    <w:p w14:paraId="76FDDD3F" w14:textId="77777777" w:rsidR="00FB15CD" w:rsidRDefault="00FB15CD" w:rsidP="00A93131">
      <w:pPr>
        <w:tabs>
          <w:tab w:val="left" w:pos="6237"/>
        </w:tabs>
        <w:ind w:firstLine="709"/>
        <w:jc w:val="both"/>
        <w:rPr>
          <w:szCs w:val="28"/>
        </w:rPr>
      </w:pPr>
    </w:p>
    <w:p w14:paraId="090FE9F6" w14:textId="77777777" w:rsidR="00A93131" w:rsidRPr="00575DC8" w:rsidRDefault="00A93131" w:rsidP="00A93131">
      <w:pPr>
        <w:tabs>
          <w:tab w:val="left" w:pos="6237"/>
        </w:tabs>
        <w:ind w:firstLine="709"/>
        <w:jc w:val="both"/>
        <w:rPr>
          <w:szCs w:val="28"/>
        </w:rPr>
      </w:pPr>
    </w:p>
    <w:p w14:paraId="76FDDD40" w14:textId="77777777" w:rsidR="00FB15CD" w:rsidRPr="00575DC8" w:rsidRDefault="00FB15CD" w:rsidP="00A93131">
      <w:pPr>
        <w:tabs>
          <w:tab w:val="left" w:pos="6237"/>
        </w:tabs>
        <w:ind w:firstLine="709"/>
        <w:jc w:val="both"/>
        <w:rPr>
          <w:szCs w:val="28"/>
        </w:rPr>
      </w:pPr>
      <w:r w:rsidRPr="00575DC8">
        <w:rPr>
          <w:szCs w:val="28"/>
        </w:rPr>
        <w:t>Iesniedzējs:</w:t>
      </w:r>
    </w:p>
    <w:p w14:paraId="76FDDD41" w14:textId="0C0630FD" w:rsidR="00FB15CD" w:rsidRPr="00575DC8" w:rsidRDefault="00FB15CD" w:rsidP="00A93131">
      <w:pPr>
        <w:tabs>
          <w:tab w:val="left" w:pos="6237"/>
        </w:tabs>
        <w:ind w:firstLine="709"/>
        <w:jc w:val="both"/>
        <w:rPr>
          <w:szCs w:val="28"/>
        </w:rPr>
      </w:pPr>
      <w:r w:rsidRPr="00575DC8">
        <w:rPr>
          <w:szCs w:val="28"/>
        </w:rPr>
        <w:t>Ministru prezidente</w:t>
      </w:r>
      <w:r w:rsidRPr="00A93131">
        <w:rPr>
          <w:szCs w:val="28"/>
          <w:u w:val="single"/>
        </w:rPr>
        <w:tab/>
      </w:r>
      <w:r w:rsidRPr="00575DC8">
        <w:rPr>
          <w:szCs w:val="28"/>
        </w:rPr>
        <w:t>Laimdota Straujuma</w:t>
      </w:r>
    </w:p>
    <w:p w14:paraId="76FDDD42" w14:textId="77777777" w:rsidR="00FB15CD" w:rsidRDefault="00FB15CD" w:rsidP="00A93131">
      <w:pPr>
        <w:tabs>
          <w:tab w:val="left" w:pos="6237"/>
        </w:tabs>
        <w:ind w:firstLine="709"/>
        <w:jc w:val="both"/>
        <w:rPr>
          <w:szCs w:val="28"/>
        </w:rPr>
      </w:pPr>
    </w:p>
    <w:p w14:paraId="428F3D30" w14:textId="77777777" w:rsidR="00A93131" w:rsidRPr="00575DC8" w:rsidRDefault="00A93131" w:rsidP="00A93131">
      <w:pPr>
        <w:tabs>
          <w:tab w:val="left" w:pos="6237"/>
        </w:tabs>
        <w:ind w:firstLine="709"/>
        <w:jc w:val="both"/>
        <w:rPr>
          <w:szCs w:val="28"/>
        </w:rPr>
      </w:pPr>
    </w:p>
    <w:p w14:paraId="76FDDD43" w14:textId="77777777" w:rsidR="00FB15CD" w:rsidRPr="00575DC8" w:rsidRDefault="00FB15CD" w:rsidP="00A93131">
      <w:pPr>
        <w:tabs>
          <w:tab w:val="left" w:pos="6237"/>
        </w:tabs>
        <w:ind w:firstLine="709"/>
        <w:jc w:val="both"/>
        <w:rPr>
          <w:szCs w:val="28"/>
        </w:rPr>
      </w:pPr>
      <w:r w:rsidRPr="00575DC8">
        <w:rPr>
          <w:szCs w:val="28"/>
        </w:rPr>
        <w:t>Vizē:</w:t>
      </w:r>
    </w:p>
    <w:p w14:paraId="76FDDD44" w14:textId="64920F55" w:rsidR="00FB15CD" w:rsidRPr="00575DC8" w:rsidRDefault="00FB15CD" w:rsidP="00A93131">
      <w:pPr>
        <w:tabs>
          <w:tab w:val="left" w:pos="6237"/>
        </w:tabs>
        <w:ind w:firstLine="709"/>
        <w:jc w:val="both"/>
        <w:rPr>
          <w:szCs w:val="28"/>
        </w:rPr>
      </w:pPr>
      <w:r w:rsidRPr="00575DC8">
        <w:rPr>
          <w:szCs w:val="28"/>
        </w:rPr>
        <w:t>Valsts kancelejas direktore</w:t>
      </w:r>
      <w:r w:rsidRPr="00A93131">
        <w:rPr>
          <w:szCs w:val="28"/>
          <w:u w:val="single"/>
        </w:rPr>
        <w:tab/>
      </w:r>
      <w:r w:rsidRPr="00575DC8">
        <w:rPr>
          <w:szCs w:val="28"/>
        </w:rPr>
        <w:t>Elita Dreimane</w:t>
      </w:r>
    </w:p>
    <w:p w14:paraId="76FDDD45" w14:textId="77777777" w:rsidR="00FB15CD" w:rsidRPr="00575DC8" w:rsidRDefault="00FB15CD" w:rsidP="00A93131">
      <w:pPr>
        <w:tabs>
          <w:tab w:val="left" w:pos="6237"/>
        </w:tabs>
        <w:ind w:firstLine="709"/>
        <w:jc w:val="both"/>
        <w:rPr>
          <w:szCs w:val="28"/>
        </w:rPr>
      </w:pPr>
    </w:p>
    <w:p w14:paraId="76FDDD47" w14:textId="77777777" w:rsidR="00FB15CD" w:rsidRPr="00575DC8" w:rsidRDefault="006C675B" w:rsidP="00FB15CD">
      <w:pPr>
        <w:jc w:val="both"/>
        <w:rPr>
          <w:sz w:val="20"/>
          <w:szCs w:val="20"/>
        </w:rPr>
      </w:pPr>
      <w:r w:rsidRPr="00575DC8">
        <w:rPr>
          <w:sz w:val="20"/>
          <w:szCs w:val="20"/>
        </w:rPr>
        <w:t>21</w:t>
      </w:r>
      <w:r w:rsidR="00FB15CD" w:rsidRPr="00575DC8">
        <w:rPr>
          <w:sz w:val="20"/>
          <w:szCs w:val="20"/>
        </w:rPr>
        <w:t>.</w:t>
      </w:r>
      <w:r w:rsidR="005D6452" w:rsidRPr="00575DC8">
        <w:rPr>
          <w:sz w:val="20"/>
          <w:szCs w:val="20"/>
        </w:rPr>
        <w:t>10</w:t>
      </w:r>
      <w:r w:rsidR="00FB15CD" w:rsidRPr="00575DC8">
        <w:rPr>
          <w:sz w:val="20"/>
          <w:szCs w:val="20"/>
        </w:rPr>
        <w:t>.2014. 1</w:t>
      </w:r>
      <w:r w:rsidR="005D6452" w:rsidRPr="00575DC8">
        <w:rPr>
          <w:sz w:val="20"/>
          <w:szCs w:val="20"/>
        </w:rPr>
        <w:t>1</w:t>
      </w:r>
      <w:r w:rsidR="00FB15CD" w:rsidRPr="00575DC8">
        <w:rPr>
          <w:sz w:val="20"/>
          <w:szCs w:val="20"/>
        </w:rPr>
        <w:t>:</w:t>
      </w:r>
      <w:r w:rsidR="005D6452" w:rsidRPr="00575DC8">
        <w:rPr>
          <w:sz w:val="20"/>
          <w:szCs w:val="20"/>
        </w:rPr>
        <w:t>27</w:t>
      </w:r>
    </w:p>
    <w:p w14:paraId="76FDDD48" w14:textId="55F21749" w:rsidR="00FB15CD" w:rsidRPr="00575DC8" w:rsidRDefault="00280D9A" w:rsidP="00FB15CD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BD5803">
        <w:rPr>
          <w:sz w:val="20"/>
          <w:szCs w:val="20"/>
        </w:rPr>
        <w:t>3</w:t>
      </w:r>
      <w:bookmarkStart w:id="0" w:name="_GoBack"/>
      <w:bookmarkEnd w:id="0"/>
    </w:p>
    <w:p w14:paraId="76FDDD49" w14:textId="2AB04691" w:rsidR="00FB15CD" w:rsidRPr="00575DC8" w:rsidRDefault="00FB15CD" w:rsidP="00FB15CD">
      <w:pPr>
        <w:jc w:val="both"/>
        <w:rPr>
          <w:sz w:val="20"/>
          <w:szCs w:val="20"/>
        </w:rPr>
      </w:pPr>
      <w:r w:rsidRPr="00575DC8">
        <w:rPr>
          <w:sz w:val="20"/>
          <w:szCs w:val="20"/>
        </w:rPr>
        <w:t>Liepa</w:t>
      </w:r>
      <w:r w:rsidR="00096604">
        <w:rPr>
          <w:sz w:val="20"/>
          <w:szCs w:val="20"/>
        </w:rPr>
        <w:t xml:space="preserve"> 67082976</w:t>
      </w:r>
    </w:p>
    <w:p w14:paraId="76FDDD4B" w14:textId="3D755B02" w:rsidR="004E49DF" w:rsidRPr="00575DC8" w:rsidRDefault="00FB15CD" w:rsidP="00A93131">
      <w:pPr>
        <w:jc w:val="both"/>
      </w:pPr>
      <w:proofErr w:type="spellStart"/>
      <w:r w:rsidRPr="00575DC8">
        <w:rPr>
          <w:sz w:val="20"/>
          <w:szCs w:val="20"/>
        </w:rPr>
        <w:t>Jolanta.Liepa@mk.gov.lv</w:t>
      </w:r>
      <w:proofErr w:type="spellEnd"/>
    </w:p>
    <w:sectPr w:rsidR="004E49DF" w:rsidRPr="00575DC8" w:rsidSect="00A9313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DDD4E" w14:textId="77777777" w:rsidR="0065383F" w:rsidRDefault="0065383F" w:rsidP="009C32EA">
      <w:r>
        <w:separator/>
      </w:r>
    </w:p>
  </w:endnote>
  <w:endnote w:type="continuationSeparator" w:id="0">
    <w:p w14:paraId="76FDDD4F" w14:textId="77777777" w:rsidR="0065383F" w:rsidRDefault="0065383F" w:rsidP="009C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46AA" w14:textId="77777777" w:rsidR="00A93131" w:rsidRDefault="00A93131" w:rsidP="00A93131">
    <w:pPr>
      <w:pStyle w:val="Footer"/>
    </w:pPr>
    <w:proofErr w:type="spellStart"/>
    <w:r w:rsidRPr="009C32EA">
      <w:rPr>
        <w:sz w:val="20"/>
        <w:szCs w:val="20"/>
      </w:rPr>
      <w:t>MKKops_</w:t>
    </w:r>
    <w:r>
      <w:rPr>
        <w:sz w:val="20"/>
        <w:szCs w:val="20"/>
      </w:rPr>
      <w:t>2110</w:t>
    </w:r>
    <w:r w:rsidRPr="009C32EA">
      <w:rPr>
        <w:sz w:val="20"/>
        <w:szCs w:val="20"/>
      </w:rPr>
      <w:t>2014</w:t>
    </w:r>
    <w:proofErr w:type="spellEnd"/>
    <w:r w:rsidRPr="009C32EA">
      <w:rPr>
        <w:sz w:val="20"/>
        <w:szCs w:val="20"/>
      </w:rPr>
      <w:t xml:space="preserve">; Pasākumu plāns administratīvā sloga samazināšanai un administratīvo procedūru </w:t>
    </w:r>
    <w:r>
      <w:rPr>
        <w:sz w:val="20"/>
        <w:szCs w:val="20"/>
      </w:rPr>
      <w:t>v</w:t>
    </w:r>
    <w:r w:rsidRPr="009C32EA">
      <w:rPr>
        <w:sz w:val="20"/>
        <w:szCs w:val="20"/>
      </w:rPr>
      <w:t>ienkāršošanai privātā sektora darbības dokumentēšanas un dokumentu glabāšanas jomā</w:t>
    </w:r>
    <w:r>
      <w:rPr>
        <w:sz w:val="20"/>
        <w:szCs w:val="20"/>
      </w:rPr>
      <w:t xml:space="preserve"> (67347)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84F9" w14:textId="77777777" w:rsidR="00A93131" w:rsidRDefault="00A93131" w:rsidP="00A93131">
    <w:pPr>
      <w:pStyle w:val="Footer"/>
    </w:pPr>
    <w:proofErr w:type="spellStart"/>
    <w:r w:rsidRPr="009C32EA">
      <w:rPr>
        <w:sz w:val="20"/>
        <w:szCs w:val="20"/>
      </w:rPr>
      <w:t>MKKops_</w:t>
    </w:r>
    <w:r>
      <w:rPr>
        <w:sz w:val="20"/>
        <w:szCs w:val="20"/>
      </w:rPr>
      <w:t>2110</w:t>
    </w:r>
    <w:r w:rsidRPr="009C32EA">
      <w:rPr>
        <w:sz w:val="20"/>
        <w:szCs w:val="20"/>
      </w:rPr>
      <w:t>2014</w:t>
    </w:r>
    <w:proofErr w:type="spellEnd"/>
    <w:r w:rsidRPr="009C32EA">
      <w:rPr>
        <w:sz w:val="20"/>
        <w:szCs w:val="20"/>
      </w:rPr>
      <w:t xml:space="preserve">; Pasākumu plāns administratīvā sloga samazināšanai un administratīvo procedūru </w:t>
    </w:r>
    <w:r>
      <w:rPr>
        <w:sz w:val="20"/>
        <w:szCs w:val="20"/>
      </w:rPr>
      <w:t>v</w:t>
    </w:r>
    <w:r w:rsidRPr="009C32EA">
      <w:rPr>
        <w:sz w:val="20"/>
        <w:szCs w:val="20"/>
      </w:rPr>
      <w:t>ienkāršošanai privātā sektora darbības dokumentēšanas un dokumentu glabāšanas jomā</w:t>
    </w:r>
    <w:r>
      <w:rPr>
        <w:sz w:val="20"/>
        <w:szCs w:val="20"/>
      </w:rPr>
      <w:t xml:space="preserve"> (67347)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DDD4C" w14:textId="77777777" w:rsidR="0065383F" w:rsidRDefault="0065383F" w:rsidP="009C32EA">
      <w:r>
        <w:separator/>
      </w:r>
    </w:p>
  </w:footnote>
  <w:footnote w:type="continuationSeparator" w:id="0">
    <w:p w14:paraId="76FDDD4D" w14:textId="77777777" w:rsidR="0065383F" w:rsidRDefault="0065383F" w:rsidP="009C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10944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1FE8AA1" w14:textId="5C70F9DC" w:rsidR="00A93131" w:rsidRPr="00A93131" w:rsidRDefault="00A93131">
        <w:pPr>
          <w:pStyle w:val="Header"/>
          <w:jc w:val="center"/>
          <w:rPr>
            <w:sz w:val="24"/>
          </w:rPr>
        </w:pPr>
        <w:r w:rsidRPr="00A93131">
          <w:rPr>
            <w:sz w:val="24"/>
          </w:rPr>
          <w:fldChar w:fldCharType="begin"/>
        </w:r>
        <w:r w:rsidRPr="00A93131">
          <w:rPr>
            <w:sz w:val="24"/>
          </w:rPr>
          <w:instrText xml:space="preserve"> PAGE   \* MERGEFORMAT </w:instrText>
        </w:r>
        <w:r w:rsidRPr="00A93131">
          <w:rPr>
            <w:sz w:val="24"/>
          </w:rPr>
          <w:fldChar w:fldCharType="separate"/>
        </w:r>
        <w:r w:rsidR="00BD5803">
          <w:rPr>
            <w:noProof/>
            <w:sz w:val="24"/>
          </w:rPr>
          <w:t>2</w:t>
        </w:r>
        <w:r w:rsidRPr="00A93131">
          <w:rPr>
            <w:noProof/>
            <w:sz w:val="24"/>
          </w:rPr>
          <w:fldChar w:fldCharType="end"/>
        </w:r>
      </w:p>
    </w:sdtContent>
  </w:sdt>
  <w:p w14:paraId="6FBC9B96" w14:textId="77777777" w:rsidR="00A93131" w:rsidRDefault="00A93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CD"/>
    <w:rsid w:val="00086EAD"/>
    <w:rsid w:val="00096604"/>
    <w:rsid w:val="001C1CF7"/>
    <w:rsid w:val="00223D77"/>
    <w:rsid w:val="00276FA2"/>
    <w:rsid w:val="00280D9A"/>
    <w:rsid w:val="00315936"/>
    <w:rsid w:val="004441E0"/>
    <w:rsid w:val="0047577B"/>
    <w:rsid w:val="004E49DF"/>
    <w:rsid w:val="00575DC8"/>
    <w:rsid w:val="00590FD4"/>
    <w:rsid w:val="005B5BDA"/>
    <w:rsid w:val="005D6452"/>
    <w:rsid w:val="00616E3E"/>
    <w:rsid w:val="0065383F"/>
    <w:rsid w:val="00674E9E"/>
    <w:rsid w:val="00685CB7"/>
    <w:rsid w:val="006A0709"/>
    <w:rsid w:val="006C675B"/>
    <w:rsid w:val="007F42ED"/>
    <w:rsid w:val="008358DF"/>
    <w:rsid w:val="00843373"/>
    <w:rsid w:val="00875C59"/>
    <w:rsid w:val="00921DC2"/>
    <w:rsid w:val="009559B4"/>
    <w:rsid w:val="009C32EA"/>
    <w:rsid w:val="00A67FEA"/>
    <w:rsid w:val="00A93131"/>
    <w:rsid w:val="00BD5803"/>
    <w:rsid w:val="00C26190"/>
    <w:rsid w:val="00C2681B"/>
    <w:rsid w:val="00CA2A9C"/>
    <w:rsid w:val="00D6083E"/>
    <w:rsid w:val="00E413A5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D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CD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C32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EA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C32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EA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CD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C32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EA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C32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EA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0841-BFB6-44E0-9744-F27623B7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Kopsavilkums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Kopsavilkums</dc:title>
  <dc:creator>Jolanta Liepa</dc:creator>
  <cp:lastModifiedBy>Emīlija Spundzāne</cp:lastModifiedBy>
  <cp:revision>28</cp:revision>
  <cp:lastPrinted>2014-10-28T13:39:00Z</cp:lastPrinted>
  <dcterms:created xsi:type="dcterms:W3CDTF">2014-07-09T12:07:00Z</dcterms:created>
  <dcterms:modified xsi:type="dcterms:W3CDTF">2014-10-28T13:39:00Z</dcterms:modified>
</cp:coreProperties>
</file>