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2D71" w14:textId="4B93E2BD" w:rsidR="00894066" w:rsidRDefault="00894066" w:rsidP="00F5458C">
      <w:pPr>
        <w:tabs>
          <w:tab w:val="left" w:pos="6804"/>
        </w:tabs>
        <w:jc w:val="both"/>
        <w:rPr>
          <w:b/>
          <w:i/>
        </w:rPr>
      </w:pPr>
    </w:p>
    <w:p w14:paraId="77E62D26" w14:textId="77777777" w:rsidR="003679B8" w:rsidRDefault="003679B8" w:rsidP="00F5458C">
      <w:pPr>
        <w:tabs>
          <w:tab w:val="left" w:pos="6804"/>
        </w:tabs>
        <w:jc w:val="both"/>
        <w:rPr>
          <w:b/>
          <w:i/>
        </w:rPr>
      </w:pPr>
    </w:p>
    <w:p w14:paraId="545F090F" w14:textId="77777777" w:rsidR="003679B8" w:rsidRPr="00894066" w:rsidRDefault="003679B8" w:rsidP="00F5458C">
      <w:pPr>
        <w:tabs>
          <w:tab w:val="left" w:pos="6804"/>
        </w:tabs>
        <w:jc w:val="both"/>
        <w:rPr>
          <w:b/>
          <w:i/>
        </w:rPr>
      </w:pPr>
    </w:p>
    <w:p w14:paraId="111EC2C3" w14:textId="77777777" w:rsidR="00A67B4F" w:rsidRPr="00894066" w:rsidRDefault="00A67B4F" w:rsidP="00F5458C">
      <w:pPr>
        <w:tabs>
          <w:tab w:val="left" w:pos="6663"/>
        </w:tabs>
        <w:rPr>
          <w:b/>
          <w:i/>
        </w:rPr>
      </w:pPr>
    </w:p>
    <w:p w14:paraId="64227A52" w14:textId="77777777" w:rsidR="00A67B4F" w:rsidRPr="00F5458C" w:rsidRDefault="00A67B4F" w:rsidP="00F5458C">
      <w:pPr>
        <w:tabs>
          <w:tab w:val="left" w:pos="6663"/>
        </w:tabs>
        <w:rPr>
          <w:sz w:val="28"/>
          <w:szCs w:val="28"/>
        </w:rPr>
      </w:pPr>
    </w:p>
    <w:p w14:paraId="7A9425C0" w14:textId="4273E5F1" w:rsidR="00A67B4F" w:rsidRPr="008C4EDF" w:rsidRDefault="00A67B4F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F09D8">
        <w:rPr>
          <w:sz w:val="28"/>
          <w:szCs w:val="28"/>
        </w:rPr>
        <w:t>29. aprīlī</w:t>
      </w:r>
      <w:r w:rsidRPr="008C4EDF">
        <w:rPr>
          <w:sz w:val="28"/>
          <w:szCs w:val="28"/>
        </w:rPr>
        <w:tab/>
        <w:t>Noteikumi Nr.</w:t>
      </w:r>
      <w:r w:rsidR="00FF09D8">
        <w:rPr>
          <w:sz w:val="28"/>
          <w:szCs w:val="28"/>
        </w:rPr>
        <w:t> 215</w:t>
      </w:r>
    </w:p>
    <w:p w14:paraId="20793B9A" w14:textId="6589D82C" w:rsidR="00A67B4F" w:rsidRPr="00E9501F" w:rsidRDefault="00A67B4F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F09D8">
        <w:rPr>
          <w:sz w:val="28"/>
          <w:szCs w:val="28"/>
        </w:rPr>
        <w:t>25 5.</w:t>
      </w:r>
      <w:bookmarkStart w:id="0" w:name="_GoBack"/>
      <w:bookmarkEnd w:id="0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0428A95" w14:textId="77777777" w:rsidR="00EB6577" w:rsidRPr="003D7F92" w:rsidRDefault="00EB6577" w:rsidP="00EB6577">
      <w:pPr>
        <w:ind w:firstLine="720"/>
        <w:jc w:val="both"/>
        <w:rPr>
          <w:sz w:val="28"/>
          <w:szCs w:val="28"/>
        </w:rPr>
      </w:pPr>
    </w:p>
    <w:p w14:paraId="60428A96" w14:textId="61AB8CBA" w:rsidR="00EB6577" w:rsidRPr="00B93BEF" w:rsidRDefault="00EB6577" w:rsidP="00B93BEF">
      <w:pPr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 w:rsidRPr="00B93BEF">
        <w:rPr>
          <w:b/>
          <w:sz w:val="28"/>
          <w:szCs w:val="28"/>
        </w:rPr>
        <w:t>Grozījum</w:t>
      </w:r>
      <w:r w:rsidR="006B2201">
        <w:rPr>
          <w:b/>
          <w:sz w:val="28"/>
          <w:szCs w:val="28"/>
        </w:rPr>
        <w:t>s</w:t>
      </w:r>
      <w:r w:rsidRPr="00B93BEF">
        <w:rPr>
          <w:b/>
          <w:sz w:val="28"/>
          <w:szCs w:val="28"/>
        </w:rPr>
        <w:t xml:space="preserve"> Ministru kabineta 2008</w:t>
      </w:r>
      <w:r w:rsidR="00A67B4F">
        <w:rPr>
          <w:b/>
          <w:sz w:val="28"/>
          <w:szCs w:val="28"/>
        </w:rPr>
        <w:t>. g</w:t>
      </w:r>
      <w:r w:rsidRPr="00B93BEF">
        <w:rPr>
          <w:b/>
          <w:sz w:val="28"/>
          <w:szCs w:val="28"/>
        </w:rPr>
        <w:t xml:space="preserve">ada </w:t>
      </w:r>
      <w:r w:rsidR="00A933AC" w:rsidRPr="00B93BEF">
        <w:rPr>
          <w:b/>
          <w:sz w:val="28"/>
          <w:szCs w:val="28"/>
        </w:rPr>
        <w:t>2</w:t>
      </w:r>
      <w:r w:rsidR="00A67B4F">
        <w:rPr>
          <w:b/>
          <w:sz w:val="28"/>
          <w:szCs w:val="28"/>
        </w:rPr>
        <w:t>. j</w:t>
      </w:r>
      <w:r w:rsidR="00A933AC" w:rsidRPr="00B93BEF">
        <w:rPr>
          <w:b/>
          <w:sz w:val="28"/>
          <w:szCs w:val="28"/>
        </w:rPr>
        <w:t>ūnija</w:t>
      </w:r>
      <w:r w:rsidRPr="00B93BEF">
        <w:rPr>
          <w:b/>
          <w:sz w:val="28"/>
          <w:szCs w:val="28"/>
        </w:rPr>
        <w:t xml:space="preserve"> noteikumos Nr.</w:t>
      </w:r>
      <w:r w:rsidR="00A67B4F">
        <w:rPr>
          <w:b/>
          <w:sz w:val="28"/>
          <w:szCs w:val="28"/>
        </w:rPr>
        <w:t> </w:t>
      </w:r>
      <w:r w:rsidR="00A933AC" w:rsidRPr="00B93BEF">
        <w:rPr>
          <w:b/>
          <w:sz w:val="28"/>
          <w:szCs w:val="28"/>
        </w:rPr>
        <w:t>3</w:t>
      </w:r>
      <w:r w:rsidRPr="00B93BEF">
        <w:rPr>
          <w:b/>
          <w:sz w:val="28"/>
          <w:szCs w:val="28"/>
        </w:rPr>
        <w:t xml:space="preserve">96 </w:t>
      </w:r>
      <w:bookmarkEnd w:id="1"/>
      <w:bookmarkEnd w:id="2"/>
      <w:r w:rsidR="00A67B4F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 xml:space="preserve">Noteikumi par darbības programmas </w:t>
      </w:r>
      <w:r w:rsidR="00A67B4F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>Cilvēkresursi un nodarbinātība</w:t>
      </w:r>
      <w:r w:rsidR="00A67B4F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 xml:space="preserve"> papildinājuma apakšaktivitāti </w:t>
      </w:r>
      <w:r w:rsidR="00A67B4F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>Sociālo partneru administr</w:t>
      </w:r>
      <w:r w:rsidR="00C155E2">
        <w:rPr>
          <w:b/>
          <w:bCs/>
          <w:sz w:val="28"/>
          <w:szCs w:val="28"/>
        </w:rPr>
        <w:t>atīvās kapacitātes stiprināšana</w:t>
      </w:r>
      <w:r w:rsidR="00A67B4F">
        <w:rPr>
          <w:b/>
          <w:bCs/>
          <w:sz w:val="28"/>
          <w:szCs w:val="28"/>
        </w:rPr>
        <w:t>""</w:t>
      </w:r>
    </w:p>
    <w:p w14:paraId="60428A97" w14:textId="77777777" w:rsidR="00E46884" w:rsidRPr="003D7F92" w:rsidRDefault="00E46884" w:rsidP="003D7F92">
      <w:pPr>
        <w:rPr>
          <w:sz w:val="28"/>
          <w:szCs w:val="28"/>
        </w:rPr>
      </w:pPr>
    </w:p>
    <w:p w14:paraId="15A87183" w14:textId="77777777" w:rsidR="00CB2BB2" w:rsidRDefault="00EB6577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Izdoti saskaņā ar</w:t>
      </w:r>
      <w:r w:rsidR="0098275B" w:rsidRPr="003D7F92">
        <w:rPr>
          <w:sz w:val="28"/>
          <w:szCs w:val="28"/>
        </w:rPr>
        <w:t xml:space="preserve"> </w:t>
      </w:r>
    </w:p>
    <w:p w14:paraId="60428A98" w14:textId="0369A1D5" w:rsidR="0098275B" w:rsidRPr="003D7F92" w:rsidRDefault="0098275B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Eiropas Savienības</w:t>
      </w:r>
      <w:r w:rsidR="00CB2BB2" w:rsidRPr="00CB2BB2">
        <w:rPr>
          <w:sz w:val="28"/>
          <w:szCs w:val="28"/>
        </w:rPr>
        <w:t xml:space="preserve"> </w:t>
      </w:r>
      <w:r w:rsidR="00CB2BB2" w:rsidRPr="003D7F92">
        <w:rPr>
          <w:sz w:val="28"/>
          <w:szCs w:val="28"/>
        </w:rPr>
        <w:t>struktūrfondu</w:t>
      </w:r>
    </w:p>
    <w:p w14:paraId="60428A99" w14:textId="75E3C490" w:rsidR="0098275B" w:rsidRPr="003D7F92" w:rsidRDefault="0098275B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un Kohēzijas fonda</w:t>
      </w:r>
      <w:r w:rsidR="00CB2BB2" w:rsidRPr="00CB2BB2">
        <w:rPr>
          <w:sz w:val="28"/>
          <w:szCs w:val="28"/>
        </w:rPr>
        <w:t xml:space="preserve"> </w:t>
      </w:r>
      <w:r w:rsidR="00CB2BB2" w:rsidRPr="003D7F92">
        <w:rPr>
          <w:sz w:val="28"/>
          <w:szCs w:val="28"/>
        </w:rPr>
        <w:t>vadības likuma</w:t>
      </w:r>
    </w:p>
    <w:p w14:paraId="60428A9A" w14:textId="702EAA7A" w:rsidR="00EB6577" w:rsidRPr="003D7F92" w:rsidRDefault="00EB6577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18</w:t>
      </w:r>
      <w:r w:rsidR="00A67B4F">
        <w:rPr>
          <w:sz w:val="28"/>
          <w:szCs w:val="28"/>
        </w:rPr>
        <w:t>. p</w:t>
      </w:r>
      <w:r w:rsidRPr="003D7F92">
        <w:rPr>
          <w:sz w:val="28"/>
          <w:szCs w:val="28"/>
        </w:rPr>
        <w:t>anta 10</w:t>
      </w:r>
      <w:r w:rsidR="00A67B4F">
        <w:rPr>
          <w:sz w:val="28"/>
          <w:szCs w:val="28"/>
        </w:rPr>
        <w:t>. p</w:t>
      </w:r>
      <w:r w:rsidRPr="003D7F92">
        <w:rPr>
          <w:sz w:val="28"/>
          <w:szCs w:val="28"/>
        </w:rPr>
        <w:t>unktu</w:t>
      </w:r>
    </w:p>
    <w:p w14:paraId="60428A9B" w14:textId="77777777" w:rsidR="00EB6577" w:rsidRPr="003D7F92" w:rsidRDefault="00EB6577" w:rsidP="00EB6577">
      <w:pPr>
        <w:rPr>
          <w:sz w:val="28"/>
          <w:szCs w:val="28"/>
        </w:rPr>
      </w:pPr>
    </w:p>
    <w:p w14:paraId="60428A9C" w14:textId="7F76E6E1" w:rsidR="006F1948" w:rsidRDefault="00EB6577" w:rsidP="00F366CE">
      <w:pPr>
        <w:ind w:firstLine="720"/>
        <w:jc w:val="both"/>
        <w:rPr>
          <w:sz w:val="28"/>
          <w:szCs w:val="28"/>
        </w:rPr>
      </w:pPr>
      <w:r w:rsidRPr="003D7F92">
        <w:rPr>
          <w:sz w:val="28"/>
          <w:szCs w:val="28"/>
        </w:rPr>
        <w:t>Izdarīt Ministru kabineta 2008</w:t>
      </w:r>
      <w:r w:rsidR="00A67B4F">
        <w:rPr>
          <w:sz w:val="28"/>
          <w:szCs w:val="28"/>
        </w:rPr>
        <w:t>. g</w:t>
      </w:r>
      <w:r w:rsidRPr="003D7F92">
        <w:rPr>
          <w:sz w:val="28"/>
          <w:szCs w:val="28"/>
        </w:rPr>
        <w:t xml:space="preserve">ada </w:t>
      </w:r>
      <w:r w:rsidR="000F533B" w:rsidRPr="003D7F92">
        <w:rPr>
          <w:sz w:val="28"/>
          <w:szCs w:val="28"/>
        </w:rPr>
        <w:t>2</w:t>
      </w:r>
      <w:r w:rsidR="00A67B4F">
        <w:rPr>
          <w:sz w:val="28"/>
          <w:szCs w:val="28"/>
        </w:rPr>
        <w:t>. j</w:t>
      </w:r>
      <w:r w:rsidR="000F533B" w:rsidRPr="003D7F92">
        <w:rPr>
          <w:sz w:val="28"/>
          <w:szCs w:val="28"/>
        </w:rPr>
        <w:t>ūnija noteikumos Nr.</w:t>
      </w:r>
      <w:r w:rsidR="00A67B4F">
        <w:rPr>
          <w:sz w:val="28"/>
          <w:szCs w:val="28"/>
        </w:rPr>
        <w:t> </w:t>
      </w:r>
      <w:r w:rsidR="000F533B" w:rsidRPr="003D7F92">
        <w:rPr>
          <w:sz w:val="28"/>
          <w:szCs w:val="28"/>
        </w:rPr>
        <w:t xml:space="preserve">396 </w:t>
      </w:r>
      <w:r w:rsidR="00A67B4F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 xml:space="preserve">Noteikumi par darbības programmas </w:t>
      </w:r>
      <w:r w:rsidR="00A67B4F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>Cilvēkresursi un nodarbinātība</w:t>
      </w:r>
      <w:r w:rsidR="00A67B4F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 xml:space="preserve"> papildinājuma apakšaktivitāti </w:t>
      </w:r>
      <w:r w:rsidR="00A67B4F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>Sociālo partneru administratīvās kapacitātes stiprināšana</w:t>
      </w:r>
      <w:r w:rsidR="00A67B4F">
        <w:rPr>
          <w:sz w:val="28"/>
          <w:szCs w:val="28"/>
        </w:rPr>
        <w:t>""</w:t>
      </w:r>
      <w:r w:rsidR="00D830E0" w:rsidRPr="003D7F92">
        <w:rPr>
          <w:sz w:val="28"/>
          <w:szCs w:val="28"/>
        </w:rPr>
        <w:t xml:space="preserve"> </w:t>
      </w:r>
      <w:r w:rsidRPr="003D7F92">
        <w:rPr>
          <w:sz w:val="28"/>
          <w:szCs w:val="28"/>
        </w:rPr>
        <w:t xml:space="preserve">(Latvijas Vēstnesis, 2008, </w:t>
      </w:r>
      <w:r w:rsidR="003F3BC3" w:rsidRPr="003D7F92">
        <w:rPr>
          <w:sz w:val="28"/>
          <w:szCs w:val="28"/>
        </w:rPr>
        <w:t>92</w:t>
      </w:r>
      <w:r w:rsidR="00A67B4F">
        <w:rPr>
          <w:sz w:val="28"/>
          <w:szCs w:val="28"/>
        </w:rPr>
        <w:t>. n</w:t>
      </w:r>
      <w:r w:rsidR="00F366CE" w:rsidRPr="003D7F92">
        <w:rPr>
          <w:sz w:val="28"/>
          <w:szCs w:val="28"/>
        </w:rPr>
        <w:t>r.</w:t>
      </w:r>
      <w:r w:rsidR="00F366CE">
        <w:rPr>
          <w:sz w:val="28"/>
          <w:szCs w:val="28"/>
        </w:rPr>
        <w:t>; 2011, 204</w:t>
      </w:r>
      <w:r w:rsidR="00A67B4F">
        <w:rPr>
          <w:sz w:val="28"/>
          <w:szCs w:val="28"/>
        </w:rPr>
        <w:t>. n</w:t>
      </w:r>
      <w:r w:rsidR="00F366CE">
        <w:rPr>
          <w:sz w:val="28"/>
          <w:szCs w:val="28"/>
        </w:rPr>
        <w:t>r.</w:t>
      </w:r>
      <w:r w:rsidR="00804861">
        <w:rPr>
          <w:sz w:val="28"/>
          <w:szCs w:val="28"/>
        </w:rPr>
        <w:t>; 2012, 202</w:t>
      </w:r>
      <w:r w:rsidR="00A67B4F">
        <w:rPr>
          <w:sz w:val="28"/>
          <w:szCs w:val="28"/>
        </w:rPr>
        <w:t>. n</w:t>
      </w:r>
      <w:r w:rsidR="00804861">
        <w:rPr>
          <w:sz w:val="28"/>
          <w:szCs w:val="28"/>
        </w:rPr>
        <w:t>r.; 2013, 223</w:t>
      </w:r>
      <w:r w:rsidR="00A67B4F">
        <w:rPr>
          <w:sz w:val="28"/>
          <w:szCs w:val="28"/>
        </w:rPr>
        <w:t>. n</w:t>
      </w:r>
      <w:r w:rsidR="00804861">
        <w:rPr>
          <w:sz w:val="28"/>
          <w:szCs w:val="28"/>
        </w:rPr>
        <w:t>r.</w:t>
      </w:r>
      <w:r w:rsidRPr="003D7F92">
        <w:rPr>
          <w:sz w:val="28"/>
          <w:szCs w:val="28"/>
        </w:rPr>
        <w:t>) grozījumu</w:t>
      </w:r>
      <w:r w:rsidR="00486F36">
        <w:rPr>
          <w:sz w:val="28"/>
          <w:szCs w:val="28"/>
        </w:rPr>
        <w:t xml:space="preserve"> un i</w:t>
      </w:r>
      <w:r w:rsidR="006F1948" w:rsidRPr="003D7F92">
        <w:rPr>
          <w:sz w:val="28"/>
          <w:szCs w:val="28"/>
        </w:rPr>
        <w:t xml:space="preserve">zteikt </w:t>
      </w:r>
      <w:r w:rsidR="00A95A29" w:rsidRPr="003D7F92">
        <w:rPr>
          <w:sz w:val="28"/>
          <w:szCs w:val="28"/>
        </w:rPr>
        <w:t>15</w:t>
      </w:r>
      <w:r w:rsidR="00A67B4F">
        <w:rPr>
          <w:sz w:val="28"/>
          <w:szCs w:val="28"/>
        </w:rPr>
        <w:t>. p</w:t>
      </w:r>
      <w:r w:rsidR="00F366CE">
        <w:rPr>
          <w:sz w:val="28"/>
          <w:szCs w:val="28"/>
        </w:rPr>
        <w:t>unkt</w:t>
      </w:r>
      <w:r w:rsidR="00775920">
        <w:rPr>
          <w:sz w:val="28"/>
          <w:szCs w:val="28"/>
        </w:rPr>
        <w:t>u</w:t>
      </w:r>
      <w:r w:rsidR="00F366CE">
        <w:rPr>
          <w:sz w:val="28"/>
          <w:szCs w:val="28"/>
        </w:rPr>
        <w:t xml:space="preserve"> </w:t>
      </w:r>
      <w:r w:rsidR="006F1948" w:rsidRPr="003D7F92">
        <w:rPr>
          <w:sz w:val="28"/>
          <w:szCs w:val="28"/>
        </w:rPr>
        <w:t xml:space="preserve">šādā redakcijā: </w:t>
      </w:r>
    </w:p>
    <w:p w14:paraId="60428A9D" w14:textId="77777777" w:rsidR="00F366CE" w:rsidRPr="003D7F92" w:rsidRDefault="00F366CE" w:rsidP="00F366CE">
      <w:pPr>
        <w:ind w:firstLine="720"/>
        <w:jc w:val="both"/>
        <w:rPr>
          <w:sz w:val="28"/>
          <w:szCs w:val="28"/>
        </w:rPr>
      </w:pPr>
    </w:p>
    <w:p w14:paraId="60428A9E" w14:textId="57CB00D8" w:rsidR="00A95A29" w:rsidRPr="003D7F92" w:rsidRDefault="00A67B4F" w:rsidP="00A67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3" w:name="p15"/>
      <w:bookmarkEnd w:id="3"/>
      <w:r w:rsidR="00FB0614">
        <w:rPr>
          <w:sz w:val="28"/>
          <w:szCs w:val="28"/>
        </w:rPr>
        <w:t xml:space="preserve">15. </w:t>
      </w:r>
      <w:r w:rsidR="00775920" w:rsidRPr="00775920">
        <w:rPr>
          <w:sz w:val="28"/>
          <w:szCs w:val="28"/>
        </w:rPr>
        <w:t>Projektu finansē no Eiropas Sociālā fonda un valsts budžeta līdzekļiem. Apakšaktivitātes ietvaros Eiropas Sociālā fonda finansējums ir 85</w:t>
      </w:r>
      <w:r w:rsidR="0094115A">
        <w:rPr>
          <w:sz w:val="28"/>
          <w:szCs w:val="28"/>
        </w:rPr>
        <w:t>,84</w:t>
      </w:r>
      <w:r>
        <w:rPr>
          <w:sz w:val="28"/>
          <w:szCs w:val="28"/>
        </w:rPr>
        <w:t> </w:t>
      </w:r>
      <w:r w:rsidR="00775920" w:rsidRPr="00775920">
        <w:rPr>
          <w:sz w:val="28"/>
          <w:szCs w:val="28"/>
        </w:rPr>
        <w:t>procenti no projekta kopējās attiecināmo izmaksu kopsummas, bet 1</w:t>
      </w:r>
      <w:r w:rsidR="004F586C">
        <w:rPr>
          <w:sz w:val="28"/>
          <w:szCs w:val="28"/>
        </w:rPr>
        <w:t>4</w:t>
      </w:r>
      <w:r w:rsidR="00A409A1">
        <w:rPr>
          <w:sz w:val="28"/>
          <w:szCs w:val="28"/>
        </w:rPr>
        <w:t>,</w:t>
      </w:r>
      <w:r w:rsidR="004F586C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775920" w:rsidRPr="00775920">
        <w:rPr>
          <w:sz w:val="28"/>
          <w:szCs w:val="28"/>
        </w:rPr>
        <w:t>procentus veido valsts budžeta finansējums.</w:t>
      </w:r>
      <w:r w:rsidR="005458C0">
        <w:rPr>
          <w:sz w:val="28"/>
          <w:szCs w:val="28"/>
        </w:rPr>
        <w:t xml:space="preserve"> </w:t>
      </w:r>
      <w:r w:rsidR="00677C04" w:rsidRPr="00677C04">
        <w:rPr>
          <w:sz w:val="28"/>
          <w:szCs w:val="28"/>
        </w:rPr>
        <w:t>Kopējais apakšaktivitātē pieejamais finansējums ir 3 3</w:t>
      </w:r>
      <w:r w:rsidR="00F5340E">
        <w:rPr>
          <w:sz w:val="28"/>
          <w:szCs w:val="28"/>
        </w:rPr>
        <w:t>72</w:t>
      </w:r>
      <w:r w:rsidR="00677C04" w:rsidRPr="00677C04">
        <w:rPr>
          <w:sz w:val="28"/>
          <w:szCs w:val="28"/>
        </w:rPr>
        <w:t xml:space="preserve"> </w:t>
      </w:r>
      <w:r w:rsidR="00F5340E">
        <w:rPr>
          <w:sz w:val="28"/>
          <w:szCs w:val="28"/>
        </w:rPr>
        <w:t>55</w:t>
      </w:r>
      <w:r w:rsidR="00677C04" w:rsidRPr="00677C04">
        <w:rPr>
          <w:sz w:val="28"/>
          <w:szCs w:val="28"/>
        </w:rPr>
        <w:t xml:space="preserve">7 </w:t>
      </w:r>
      <w:proofErr w:type="spellStart"/>
      <w:r w:rsidR="00677C04" w:rsidRPr="00640A4B">
        <w:rPr>
          <w:i/>
          <w:sz w:val="28"/>
          <w:szCs w:val="28"/>
        </w:rPr>
        <w:t>euro</w:t>
      </w:r>
      <w:proofErr w:type="spellEnd"/>
      <w:r w:rsidR="00677C04" w:rsidRPr="00677C04">
        <w:rPr>
          <w:sz w:val="28"/>
          <w:szCs w:val="28"/>
        </w:rPr>
        <w:t>, tai skaitā Eiropas Sociālā fonda finansējums</w:t>
      </w:r>
      <w:r w:rsidR="00CB2BB2">
        <w:rPr>
          <w:sz w:val="28"/>
          <w:szCs w:val="28"/>
        </w:rPr>
        <w:t xml:space="preserve"> –</w:t>
      </w:r>
      <w:r w:rsidR="00677C04" w:rsidRPr="00677C04">
        <w:rPr>
          <w:sz w:val="28"/>
          <w:szCs w:val="28"/>
        </w:rPr>
        <w:t xml:space="preserve"> 2 </w:t>
      </w:r>
      <w:r w:rsidR="00F5340E">
        <w:rPr>
          <w:sz w:val="28"/>
          <w:szCs w:val="28"/>
        </w:rPr>
        <w:t>894</w:t>
      </w:r>
      <w:r w:rsidR="00677C04" w:rsidRPr="00677C04">
        <w:rPr>
          <w:sz w:val="28"/>
          <w:szCs w:val="28"/>
        </w:rPr>
        <w:t xml:space="preserve"> </w:t>
      </w:r>
      <w:r w:rsidR="00F5340E">
        <w:rPr>
          <w:sz w:val="28"/>
          <w:szCs w:val="28"/>
        </w:rPr>
        <w:t>995</w:t>
      </w:r>
      <w:r w:rsidR="00677C04" w:rsidRPr="00677C04">
        <w:rPr>
          <w:sz w:val="28"/>
          <w:szCs w:val="28"/>
        </w:rPr>
        <w:t xml:space="preserve"> </w:t>
      </w:r>
      <w:proofErr w:type="spellStart"/>
      <w:r w:rsidR="00677C04" w:rsidRPr="00640A4B">
        <w:rPr>
          <w:i/>
          <w:sz w:val="28"/>
          <w:szCs w:val="28"/>
        </w:rPr>
        <w:t>euro</w:t>
      </w:r>
      <w:proofErr w:type="spellEnd"/>
      <w:r w:rsidR="00677C04" w:rsidRPr="00677C04">
        <w:rPr>
          <w:sz w:val="28"/>
          <w:szCs w:val="28"/>
        </w:rPr>
        <w:t xml:space="preserve"> un valsts budžeta finansējums</w:t>
      </w:r>
      <w:r w:rsidR="00CB2BB2">
        <w:rPr>
          <w:sz w:val="28"/>
          <w:szCs w:val="28"/>
        </w:rPr>
        <w:t xml:space="preserve"> –</w:t>
      </w:r>
      <w:r w:rsidR="00677C04" w:rsidRPr="00677C04">
        <w:rPr>
          <w:sz w:val="28"/>
          <w:szCs w:val="28"/>
        </w:rPr>
        <w:t xml:space="preserve"> 477 562 </w:t>
      </w:r>
      <w:proofErr w:type="spellStart"/>
      <w:r w:rsidR="00677C04" w:rsidRPr="00640A4B">
        <w:rPr>
          <w:i/>
          <w:sz w:val="28"/>
          <w:szCs w:val="28"/>
        </w:rPr>
        <w:t>euro</w:t>
      </w:r>
      <w:proofErr w:type="spellEnd"/>
      <w:r w:rsidR="00677C04" w:rsidRPr="00677C0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0428A9F" w14:textId="77777777" w:rsidR="00604A7C" w:rsidRPr="003D7F92" w:rsidRDefault="00604A7C" w:rsidP="00A67B4F">
      <w:pPr>
        <w:pStyle w:val="NChar1CharCharCharCharCharChar"/>
        <w:ind w:firstLine="709"/>
      </w:pPr>
    </w:p>
    <w:p w14:paraId="60428AA0" w14:textId="77777777" w:rsidR="00604A7C" w:rsidRDefault="00604A7C" w:rsidP="00A67B4F">
      <w:pPr>
        <w:pStyle w:val="NChar1CharCharCharCharCharChar"/>
        <w:ind w:firstLine="709"/>
      </w:pPr>
    </w:p>
    <w:p w14:paraId="050901F6" w14:textId="77777777" w:rsidR="00A67B4F" w:rsidRPr="003D7F92" w:rsidRDefault="00A67B4F" w:rsidP="00A67B4F">
      <w:pPr>
        <w:pStyle w:val="NChar1CharCharCharCharCharChar"/>
        <w:ind w:firstLine="709"/>
      </w:pPr>
    </w:p>
    <w:p w14:paraId="4CEECA28" w14:textId="77777777" w:rsidR="003679B8" w:rsidRDefault="00A67B4F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679B8">
        <w:rPr>
          <w:sz w:val="28"/>
          <w:szCs w:val="28"/>
        </w:rPr>
        <w:t>a vietā –</w:t>
      </w:r>
    </w:p>
    <w:p w14:paraId="369B75F5" w14:textId="126CB6DD" w:rsidR="00A67B4F" w:rsidRDefault="003679B8" w:rsidP="00CC34E2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A67B4F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60428AA1" w14:textId="46BF5E8F" w:rsidR="00E641E2" w:rsidRPr="003D7F92" w:rsidRDefault="00E641E2" w:rsidP="00A67B4F">
      <w:pPr>
        <w:pStyle w:val="NChar1CharCharCharCharCharChar"/>
        <w:ind w:firstLine="709"/>
      </w:pPr>
    </w:p>
    <w:p w14:paraId="60428AA2" w14:textId="77777777" w:rsidR="00E641E2" w:rsidRPr="003D7F92" w:rsidRDefault="00E641E2" w:rsidP="00A67B4F">
      <w:pPr>
        <w:pStyle w:val="NChar1CharCharCharCharCharChar"/>
        <w:ind w:firstLine="709"/>
      </w:pPr>
    </w:p>
    <w:p w14:paraId="60428AA3" w14:textId="77777777" w:rsidR="00E641E2" w:rsidRPr="003D7F92" w:rsidRDefault="00E641E2" w:rsidP="00A67B4F">
      <w:pPr>
        <w:pStyle w:val="NChar1CharCharCharCharCharChar"/>
        <w:ind w:firstLine="709"/>
      </w:pPr>
    </w:p>
    <w:p w14:paraId="60428AA4" w14:textId="166A96D3" w:rsidR="00E641E2" w:rsidRPr="003D7F92" w:rsidRDefault="00E641E2" w:rsidP="00A67B4F">
      <w:pPr>
        <w:pStyle w:val="NChar1CharCharCharCharCharChar"/>
        <w:ind w:firstLine="709"/>
      </w:pPr>
      <w:r w:rsidRPr="003D7F92">
        <w:t>Finanšu ministrs</w:t>
      </w:r>
      <w:r w:rsidRPr="003D7F92">
        <w:tab/>
        <w:t>A</w:t>
      </w:r>
      <w:r w:rsidR="00A67B4F">
        <w:t xml:space="preserve">ndris </w:t>
      </w:r>
      <w:r w:rsidRPr="003D7F92">
        <w:t>Vilks</w:t>
      </w:r>
    </w:p>
    <w:p w14:paraId="60428AA5" w14:textId="77777777" w:rsidR="00E641E2" w:rsidRPr="003D7F92" w:rsidRDefault="00E641E2" w:rsidP="00A67B4F">
      <w:pPr>
        <w:pStyle w:val="NChar1CharCharCharCharCharChar"/>
        <w:ind w:firstLine="709"/>
      </w:pPr>
    </w:p>
    <w:sectPr w:rsidR="00E641E2" w:rsidRPr="003D7F92" w:rsidSect="00AA5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8AB3" w14:textId="77777777" w:rsidR="00CA0F54" w:rsidRDefault="00CA0F54" w:rsidP="00057F2D">
      <w:pPr>
        <w:pStyle w:val="BodyText3"/>
      </w:pPr>
      <w:r>
        <w:separator/>
      </w:r>
    </w:p>
  </w:endnote>
  <w:endnote w:type="continuationSeparator" w:id="0">
    <w:p w14:paraId="60428AB4" w14:textId="77777777" w:rsidR="00CA0F54" w:rsidRDefault="00CA0F54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8AB9" w14:textId="77777777" w:rsidR="00F31DA0" w:rsidRDefault="00B15327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28ABA" w14:textId="77777777" w:rsidR="00F31DA0" w:rsidRDefault="00F3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8ABB" w14:textId="2D4BAA81" w:rsidR="00F31DA0" w:rsidRPr="00E46884" w:rsidRDefault="00F31DA0" w:rsidP="00E46884">
    <w:pPr>
      <w:tabs>
        <w:tab w:val="left" w:pos="7560"/>
      </w:tabs>
      <w:jc w:val="both"/>
      <w:rPr>
        <w:sz w:val="16"/>
        <w:szCs w:val="16"/>
      </w:rPr>
    </w:pPr>
    <w:r w:rsidRPr="00E46884">
      <w:rPr>
        <w:sz w:val="16"/>
        <w:szCs w:val="16"/>
      </w:rPr>
      <w:t>MKNot_2</w:t>
    </w:r>
    <w:r>
      <w:rPr>
        <w:sz w:val="16"/>
        <w:szCs w:val="16"/>
      </w:rPr>
      <w:t>3</w:t>
    </w:r>
    <w:r w:rsidRPr="00E46884">
      <w:rPr>
        <w:sz w:val="16"/>
        <w:szCs w:val="16"/>
      </w:rPr>
      <w:t>112011_Groz396; MK noteikumi "Grozījum</w:t>
    </w:r>
    <w:r>
      <w:rPr>
        <w:sz w:val="16"/>
        <w:szCs w:val="16"/>
      </w:rPr>
      <w:t>s</w:t>
    </w:r>
    <w:r w:rsidRPr="00E46884">
      <w:rPr>
        <w:sz w:val="16"/>
        <w:szCs w:val="16"/>
      </w:rPr>
      <w:t xml:space="preserve"> Ministru kabineta 2008.gada 2.jūnija noteikumos Nr.396 "Noteikumi par darbības programmas “Cilvēkresursi un nodarbinātība” papildinājuma apakšaktivitāti “Sociālo partneru administratīvās kapacitātes stiprināšana””</w:t>
    </w:r>
    <w:r w:rsidR="00A67B4F">
      <w:rPr>
        <w:sz w:val="16"/>
        <w:szCs w:val="16"/>
      </w:rPr>
      <w:t xml:space="preserve"> (24271)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1F79" w14:textId="597E4DC8" w:rsidR="003679B8" w:rsidRPr="003679B8" w:rsidRDefault="003679B8">
    <w:pPr>
      <w:pStyle w:val="Footer"/>
      <w:rPr>
        <w:sz w:val="16"/>
        <w:szCs w:val="16"/>
      </w:rPr>
    </w:pPr>
    <w:r w:rsidRPr="003679B8">
      <w:rPr>
        <w:sz w:val="16"/>
        <w:szCs w:val="16"/>
      </w:rPr>
      <w:t>N0795_4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8AB1" w14:textId="77777777" w:rsidR="00CA0F54" w:rsidRDefault="00CA0F54" w:rsidP="00057F2D">
      <w:pPr>
        <w:pStyle w:val="BodyText3"/>
      </w:pPr>
      <w:r>
        <w:separator/>
      </w:r>
    </w:p>
  </w:footnote>
  <w:footnote w:type="continuationSeparator" w:id="0">
    <w:p w14:paraId="60428AB2" w14:textId="77777777" w:rsidR="00CA0F54" w:rsidRDefault="00CA0F54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8AB5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28AB6" w14:textId="77777777" w:rsidR="00F31DA0" w:rsidRDefault="00F31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8AB7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9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28AB8" w14:textId="77777777" w:rsidR="00F31DA0" w:rsidRDefault="00F31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7EAB" w14:textId="47B5C672" w:rsidR="00A67B4F" w:rsidRDefault="00A67B4F" w:rsidP="00A67B4F">
    <w:pPr>
      <w:pStyle w:val="Header"/>
      <w:jc w:val="center"/>
    </w:pPr>
    <w:r>
      <w:rPr>
        <w:noProof/>
      </w:rPr>
      <w:drawing>
        <wp:inline distT="0" distB="0" distL="0" distR="0" wp14:anchorId="0C614A9A" wp14:editId="49C5E38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157"/>
    <w:rsid w:val="00037508"/>
    <w:rsid w:val="000377D0"/>
    <w:rsid w:val="00037943"/>
    <w:rsid w:val="00037997"/>
    <w:rsid w:val="00040161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06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7DDD"/>
    <w:rsid w:val="000D09D1"/>
    <w:rsid w:val="000D2968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4BEE"/>
    <w:rsid w:val="000F533B"/>
    <w:rsid w:val="000F63FE"/>
    <w:rsid w:val="000F6909"/>
    <w:rsid w:val="000F7123"/>
    <w:rsid w:val="000F7BD7"/>
    <w:rsid w:val="000F7CBC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26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6078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E9A"/>
    <w:rsid w:val="00127FD7"/>
    <w:rsid w:val="00130E45"/>
    <w:rsid w:val="00132574"/>
    <w:rsid w:val="00134928"/>
    <w:rsid w:val="00135498"/>
    <w:rsid w:val="00136037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481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38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825"/>
    <w:rsid w:val="001B0C17"/>
    <w:rsid w:val="001B118D"/>
    <w:rsid w:val="001B1650"/>
    <w:rsid w:val="001B3F29"/>
    <w:rsid w:val="001B5354"/>
    <w:rsid w:val="001B5C45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D81"/>
    <w:rsid w:val="001C7FBD"/>
    <w:rsid w:val="001D0D69"/>
    <w:rsid w:val="001D0DA6"/>
    <w:rsid w:val="001D0EA9"/>
    <w:rsid w:val="001D0F0F"/>
    <w:rsid w:val="001D1972"/>
    <w:rsid w:val="001D19E8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259C"/>
    <w:rsid w:val="002046DB"/>
    <w:rsid w:val="00205746"/>
    <w:rsid w:val="00206109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97FAB"/>
    <w:rsid w:val="002A0BD4"/>
    <w:rsid w:val="002A2992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5F3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C97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0485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5A2D"/>
    <w:rsid w:val="00365CA4"/>
    <w:rsid w:val="00366812"/>
    <w:rsid w:val="00366B7A"/>
    <w:rsid w:val="00367601"/>
    <w:rsid w:val="003676F8"/>
    <w:rsid w:val="003679B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6E6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301"/>
    <w:rsid w:val="003A17B5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77A2"/>
    <w:rsid w:val="003B7E06"/>
    <w:rsid w:val="003C0E4C"/>
    <w:rsid w:val="003C1547"/>
    <w:rsid w:val="003C19A6"/>
    <w:rsid w:val="003C1C17"/>
    <w:rsid w:val="003C1EC1"/>
    <w:rsid w:val="003C1ECE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4CC9"/>
    <w:rsid w:val="003D4F5D"/>
    <w:rsid w:val="003D5A2A"/>
    <w:rsid w:val="003D70CB"/>
    <w:rsid w:val="003D7F92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212D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52C4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A4"/>
    <w:rsid w:val="00486F36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643"/>
    <w:rsid w:val="004C17F1"/>
    <w:rsid w:val="004C258D"/>
    <w:rsid w:val="004C2E68"/>
    <w:rsid w:val="004C2F26"/>
    <w:rsid w:val="004C3FFD"/>
    <w:rsid w:val="004C4659"/>
    <w:rsid w:val="004C5054"/>
    <w:rsid w:val="004C6274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86C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0F42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548"/>
    <w:rsid w:val="005366F4"/>
    <w:rsid w:val="00541808"/>
    <w:rsid w:val="005426D2"/>
    <w:rsid w:val="00542E3F"/>
    <w:rsid w:val="005456E1"/>
    <w:rsid w:val="005458C0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2866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D5F"/>
    <w:rsid w:val="005D5EFA"/>
    <w:rsid w:val="005D69B7"/>
    <w:rsid w:val="005D6F6E"/>
    <w:rsid w:val="005E0193"/>
    <w:rsid w:val="005E031E"/>
    <w:rsid w:val="005E046F"/>
    <w:rsid w:val="005E1DFE"/>
    <w:rsid w:val="005E1FD4"/>
    <w:rsid w:val="005E20A1"/>
    <w:rsid w:val="005E2867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94E"/>
    <w:rsid w:val="005F52D7"/>
    <w:rsid w:val="005F56A4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0A4B"/>
    <w:rsid w:val="00641447"/>
    <w:rsid w:val="006422B3"/>
    <w:rsid w:val="006429CC"/>
    <w:rsid w:val="00642A4C"/>
    <w:rsid w:val="00642CBA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77C04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95B"/>
    <w:rsid w:val="00692F58"/>
    <w:rsid w:val="00693AF0"/>
    <w:rsid w:val="00693C0E"/>
    <w:rsid w:val="00693D8B"/>
    <w:rsid w:val="00693FC9"/>
    <w:rsid w:val="006944BA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201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48C3"/>
    <w:rsid w:val="006C5B20"/>
    <w:rsid w:val="006C6110"/>
    <w:rsid w:val="006C61DD"/>
    <w:rsid w:val="006C76A7"/>
    <w:rsid w:val="006D0F05"/>
    <w:rsid w:val="006D1A47"/>
    <w:rsid w:val="006D3385"/>
    <w:rsid w:val="006D3F51"/>
    <w:rsid w:val="006D4286"/>
    <w:rsid w:val="006D5157"/>
    <w:rsid w:val="006D5BD0"/>
    <w:rsid w:val="006D613B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277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920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310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636D"/>
    <w:rsid w:val="007C778F"/>
    <w:rsid w:val="007C77D0"/>
    <w:rsid w:val="007D09FA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861"/>
    <w:rsid w:val="00804D54"/>
    <w:rsid w:val="00804F22"/>
    <w:rsid w:val="0080560C"/>
    <w:rsid w:val="008058FB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3D9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066"/>
    <w:rsid w:val="00894B8D"/>
    <w:rsid w:val="00895449"/>
    <w:rsid w:val="00895C97"/>
    <w:rsid w:val="008963CC"/>
    <w:rsid w:val="008966D7"/>
    <w:rsid w:val="00896738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2875"/>
    <w:rsid w:val="00904568"/>
    <w:rsid w:val="00905A42"/>
    <w:rsid w:val="00905A83"/>
    <w:rsid w:val="00907216"/>
    <w:rsid w:val="0091063D"/>
    <w:rsid w:val="00910874"/>
    <w:rsid w:val="00911269"/>
    <w:rsid w:val="009117F3"/>
    <w:rsid w:val="009128DB"/>
    <w:rsid w:val="00912DDD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B53"/>
    <w:rsid w:val="00934F7F"/>
    <w:rsid w:val="00934FD0"/>
    <w:rsid w:val="009366BB"/>
    <w:rsid w:val="009368D6"/>
    <w:rsid w:val="0094115A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532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715E"/>
    <w:rsid w:val="00A17322"/>
    <w:rsid w:val="00A17B73"/>
    <w:rsid w:val="00A17C2F"/>
    <w:rsid w:val="00A2017E"/>
    <w:rsid w:val="00A208D5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7140"/>
    <w:rsid w:val="00A30598"/>
    <w:rsid w:val="00A30F9C"/>
    <w:rsid w:val="00A32CEF"/>
    <w:rsid w:val="00A32E1F"/>
    <w:rsid w:val="00A3349E"/>
    <w:rsid w:val="00A347AA"/>
    <w:rsid w:val="00A35F88"/>
    <w:rsid w:val="00A36D87"/>
    <w:rsid w:val="00A376AC"/>
    <w:rsid w:val="00A37C17"/>
    <w:rsid w:val="00A409A1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67B4F"/>
    <w:rsid w:val="00A70002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3AC"/>
    <w:rsid w:val="00A93B03"/>
    <w:rsid w:val="00A94203"/>
    <w:rsid w:val="00A95391"/>
    <w:rsid w:val="00A953DB"/>
    <w:rsid w:val="00A95454"/>
    <w:rsid w:val="00A958BB"/>
    <w:rsid w:val="00A95A29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C27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103FA"/>
    <w:rsid w:val="00B10643"/>
    <w:rsid w:val="00B119E8"/>
    <w:rsid w:val="00B152D4"/>
    <w:rsid w:val="00B15327"/>
    <w:rsid w:val="00B155D1"/>
    <w:rsid w:val="00B15B31"/>
    <w:rsid w:val="00B1642C"/>
    <w:rsid w:val="00B167A0"/>
    <w:rsid w:val="00B16F13"/>
    <w:rsid w:val="00B17016"/>
    <w:rsid w:val="00B17D54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1DC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3BEF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5F33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699"/>
    <w:rsid w:val="00BE1094"/>
    <w:rsid w:val="00BE16DC"/>
    <w:rsid w:val="00BE23FC"/>
    <w:rsid w:val="00BE2EBD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5E2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D4E"/>
    <w:rsid w:val="00C4257F"/>
    <w:rsid w:val="00C45659"/>
    <w:rsid w:val="00C46AAE"/>
    <w:rsid w:val="00C46CD1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3EC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0F54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BB2"/>
    <w:rsid w:val="00CB2F69"/>
    <w:rsid w:val="00CB3D47"/>
    <w:rsid w:val="00CB5258"/>
    <w:rsid w:val="00CB5E71"/>
    <w:rsid w:val="00CC0349"/>
    <w:rsid w:val="00CC0E89"/>
    <w:rsid w:val="00CC0EB5"/>
    <w:rsid w:val="00CC2D6C"/>
    <w:rsid w:val="00CC34E2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7848"/>
    <w:rsid w:val="00CD79A2"/>
    <w:rsid w:val="00CE00B9"/>
    <w:rsid w:val="00CE2698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4822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5ED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2926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0E0"/>
    <w:rsid w:val="00D8378F"/>
    <w:rsid w:val="00D839B4"/>
    <w:rsid w:val="00D855FE"/>
    <w:rsid w:val="00D86245"/>
    <w:rsid w:val="00D86610"/>
    <w:rsid w:val="00D867D5"/>
    <w:rsid w:val="00D86B48"/>
    <w:rsid w:val="00D87948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0AF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37BE1"/>
    <w:rsid w:val="00E40384"/>
    <w:rsid w:val="00E40CC4"/>
    <w:rsid w:val="00E41CD9"/>
    <w:rsid w:val="00E41ED8"/>
    <w:rsid w:val="00E424D4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884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4380"/>
    <w:rsid w:val="00E74937"/>
    <w:rsid w:val="00E75D48"/>
    <w:rsid w:val="00E76C4B"/>
    <w:rsid w:val="00E80ABD"/>
    <w:rsid w:val="00E81293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B7E52"/>
    <w:rsid w:val="00EC1C97"/>
    <w:rsid w:val="00EC1E5E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DD0"/>
    <w:rsid w:val="00EF3596"/>
    <w:rsid w:val="00EF3B76"/>
    <w:rsid w:val="00EF3D6D"/>
    <w:rsid w:val="00EF48FA"/>
    <w:rsid w:val="00EF530F"/>
    <w:rsid w:val="00EF5439"/>
    <w:rsid w:val="00EF54D4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1DA0"/>
    <w:rsid w:val="00F3246F"/>
    <w:rsid w:val="00F332D4"/>
    <w:rsid w:val="00F3334C"/>
    <w:rsid w:val="00F335EE"/>
    <w:rsid w:val="00F34A2B"/>
    <w:rsid w:val="00F354AD"/>
    <w:rsid w:val="00F366CE"/>
    <w:rsid w:val="00F36C89"/>
    <w:rsid w:val="00F372D9"/>
    <w:rsid w:val="00F400D7"/>
    <w:rsid w:val="00F410F4"/>
    <w:rsid w:val="00F4125A"/>
    <w:rsid w:val="00F41C58"/>
    <w:rsid w:val="00F41EA5"/>
    <w:rsid w:val="00F4238F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1F9E"/>
    <w:rsid w:val="00F52638"/>
    <w:rsid w:val="00F5340E"/>
    <w:rsid w:val="00F535F7"/>
    <w:rsid w:val="00F536A9"/>
    <w:rsid w:val="00F54EFD"/>
    <w:rsid w:val="00F5592D"/>
    <w:rsid w:val="00F55D5A"/>
    <w:rsid w:val="00F56A64"/>
    <w:rsid w:val="00F576E3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7B81"/>
    <w:rsid w:val="00F901D4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614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4471"/>
    <w:rsid w:val="00FB4D36"/>
    <w:rsid w:val="00FB5390"/>
    <w:rsid w:val="00FB5BDE"/>
    <w:rsid w:val="00FB62E8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D8"/>
    <w:rsid w:val="00FF09E0"/>
    <w:rsid w:val="00FF09EA"/>
    <w:rsid w:val="00FF12C9"/>
    <w:rsid w:val="00FF1611"/>
    <w:rsid w:val="00FF1A34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8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0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4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2679-73CA-4A02-8D95-95F8F13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Zane Fridrihsberga</dc:creator>
  <dc:description>Tālr.: 67082913;_x000d_
e-pasts: Zane.Fridrihsberga@mk.gov.lv</dc:description>
  <cp:lastModifiedBy>Leontīne Babkina</cp:lastModifiedBy>
  <cp:revision>29</cp:revision>
  <cp:lastPrinted>2014-04-24T09:48:00Z</cp:lastPrinted>
  <dcterms:created xsi:type="dcterms:W3CDTF">2014-03-20T07:48:00Z</dcterms:created>
  <dcterms:modified xsi:type="dcterms:W3CDTF">2014-04-29T13:55:00Z</dcterms:modified>
</cp:coreProperties>
</file>