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F5337" w14:textId="77777777" w:rsidR="00A1134E" w:rsidRPr="009C2596" w:rsidRDefault="00A1134E" w:rsidP="00105B71">
      <w:pPr>
        <w:tabs>
          <w:tab w:val="left" w:pos="6663"/>
        </w:tabs>
        <w:rPr>
          <w:sz w:val="28"/>
          <w:szCs w:val="28"/>
        </w:rPr>
      </w:pPr>
    </w:p>
    <w:p w14:paraId="4D9724DB" w14:textId="77777777" w:rsidR="00A1134E" w:rsidRPr="009C2596" w:rsidRDefault="00A1134E" w:rsidP="00105B71">
      <w:pPr>
        <w:tabs>
          <w:tab w:val="left" w:pos="6663"/>
        </w:tabs>
        <w:rPr>
          <w:sz w:val="28"/>
          <w:szCs w:val="28"/>
        </w:rPr>
      </w:pPr>
    </w:p>
    <w:p w14:paraId="3A6DBC7A" w14:textId="1BBD0CFB" w:rsidR="00A1134E" w:rsidRPr="009C2596" w:rsidRDefault="00A1134E" w:rsidP="00105B7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proofErr w:type="gramStart"/>
      <w:r w:rsidRPr="009C2596">
        <w:rPr>
          <w:sz w:val="28"/>
          <w:szCs w:val="28"/>
        </w:rPr>
        <w:t>gada</w:t>
      </w:r>
      <w:proofErr w:type="spellEnd"/>
      <w:proofErr w:type="gramEnd"/>
      <w:r w:rsidRPr="009C2596">
        <w:rPr>
          <w:sz w:val="28"/>
          <w:szCs w:val="28"/>
        </w:rPr>
        <w:t xml:space="preserve"> </w:t>
      </w:r>
      <w:r w:rsidR="00300D3A">
        <w:rPr>
          <w:sz w:val="28"/>
          <w:szCs w:val="28"/>
        </w:rPr>
        <w:t>4. </w:t>
      </w:r>
      <w:proofErr w:type="spellStart"/>
      <w:proofErr w:type="gramStart"/>
      <w:r w:rsidR="00300D3A">
        <w:rPr>
          <w:sz w:val="28"/>
          <w:szCs w:val="28"/>
        </w:rPr>
        <w:t>jūnijā</w:t>
      </w:r>
      <w:proofErr w:type="spellEnd"/>
      <w:proofErr w:type="gramEnd"/>
      <w:r w:rsidRPr="009C2596">
        <w:rPr>
          <w:sz w:val="28"/>
          <w:szCs w:val="28"/>
        </w:rPr>
        <w:tab/>
      </w:r>
      <w:proofErr w:type="spellStart"/>
      <w:r w:rsidRPr="009C2596">
        <w:rPr>
          <w:sz w:val="28"/>
          <w:szCs w:val="28"/>
        </w:rPr>
        <w:t>Rīkojums</w:t>
      </w:r>
      <w:proofErr w:type="spellEnd"/>
      <w:r w:rsidRPr="009C2596">
        <w:rPr>
          <w:sz w:val="28"/>
          <w:szCs w:val="28"/>
        </w:rPr>
        <w:t xml:space="preserve"> Nr.</w:t>
      </w:r>
      <w:r w:rsidR="00300D3A">
        <w:rPr>
          <w:sz w:val="28"/>
          <w:szCs w:val="28"/>
        </w:rPr>
        <w:t> 273</w:t>
      </w:r>
    </w:p>
    <w:p w14:paraId="1EE462C6" w14:textId="331A7E9A" w:rsidR="00A1134E" w:rsidRPr="009C2596" w:rsidRDefault="00A1134E" w:rsidP="00105B71">
      <w:pPr>
        <w:tabs>
          <w:tab w:val="left" w:pos="6663"/>
        </w:tabs>
        <w:rPr>
          <w:sz w:val="28"/>
          <w:szCs w:val="28"/>
        </w:rPr>
      </w:pPr>
      <w:proofErr w:type="spellStart"/>
      <w:r w:rsidRPr="009C2596">
        <w:rPr>
          <w:sz w:val="28"/>
          <w:szCs w:val="28"/>
        </w:rPr>
        <w:t>Rīgā</w:t>
      </w:r>
      <w:proofErr w:type="spellEnd"/>
      <w:r w:rsidRPr="009C2596">
        <w:rPr>
          <w:sz w:val="28"/>
          <w:szCs w:val="28"/>
        </w:rPr>
        <w:tab/>
        <w:t>(</w:t>
      </w:r>
      <w:proofErr w:type="spellStart"/>
      <w:proofErr w:type="gramStart"/>
      <w:r w:rsidRPr="009C2596">
        <w:rPr>
          <w:sz w:val="28"/>
          <w:szCs w:val="28"/>
        </w:rPr>
        <w:t>prot</w:t>
      </w:r>
      <w:proofErr w:type="gramEnd"/>
      <w:r w:rsidRPr="009C2596">
        <w:rPr>
          <w:sz w:val="28"/>
          <w:szCs w:val="28"/>
        </w:rPr>
        <w:t>.</w:t>
      </w:r>
      <w:proofErr w:type="spellEnd"/>
      <w:r w:rsidRPr="009C2596">
        <w:rPr>
          <w:sz w:val="28"/>
          <w:szCs w:val="28"/>
        </w:rPr>
        <w:t xml:space="preserve"> </w:t>
      </w:r>
      <w:proofErr w:type="gramStart"/>
      <w:r w:rsidRPr="009C2596">
        <w:rPr>
          <w:sz w:val="28"/>
          <w:szCs w:val="28"/>
        </w:rPr>
        <w:t>Nr.</w:t>
      </w:r>
      <w:proofErr w:type="gramEnd"/>
      <w:r w:rsidRPr="009C2596">
        <w:rPr>
          <w:sz w:val="28"/>
          <w:szCs w:val="28"/>
        </w:rPr>
        <w:t xml:space="preserve"> </w:t>
      </w:r>
      <w:r w:rsidR="00300D3A">
        <w:rPr>
          <w:sz w:val="28"/>
          <w:szCs w:val="28"/>
        </w:rPr>
        <w:t> 31 25</w:t>
      </w:r>
      <w:bookmarkStart w:id="0" w:name="_GoBack"/>
      <w:bookmarkEnd w:id="0"/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5267B47C" w14:textId="77777777" w:rsidR="00320698" w:rsidRDefault="00320698" w:rsidP="00D61993">
      <w:pPr>
        <w:rPr>
          <w:b/>
          <w:sz w:val="28"/>
          <w:lang w:val="lv-LV"/>
        </w:rPr>
      </w:pPr>
    </w:p>
    <w:p w14:paraId="5267B47D" w14:textId="2CF91C2A" w:rsidR="007D65DD" w:rsidRPr="002E22AD" w:rsidRDefault="007D65DD" w:rsidP="00125EBC">
      <w:pPr>
        <w:jc w:val="center"/>
        <w:rPr>
          <w:b/>
          <w:sz w:val="28"/>
          <w:szCs w:val="28"/>
          <w:lang w:val="lv-LV"/>
        </w:rPr>
      </w:pPr>
      <w:r w:rsidRPr="002E22AD">
        <w:rPr>
          <w:b/>
          <w:bCs/>
          <w:sz w:val="28"/>
          <w:szCs w:val="28"/>
          <w:lang w:val="lv-LV"/>
        </w:rPr>
        <w:t>Par nekustam</w:t>
      </w:r>
      <w:r w:rsidR="005B0BF2">
        <w:rPr>
          <w:b/>
          <w:bCs/>
          <w:sz w:val="28"/>
          <w:szCs w:val="28"/>
          <w:lang w:val="lv-LV"/>
        </w:rPr>
        <w:t>ā</w:t>
      </w:r>
      <w:r w:rsidRPr="002E22AD">
        <w:rPr>
          <w:b/>
          <w:bCs/>
          <w:sz w:val="28"/>
          <w:szCs w:val="28"/>
          <w:lang w:val="lv-LV"/>
        </w:rPr>
        <w:t xml:space="preserve"> īpašum</w:t>
      </w:r>
      <w:r w:rsidR="005B0BF2">
        <w:rPr>
          <w:b/>
          <w:bCs/>
          <w:sz w:val="28"/>
          <w:szCs w:val="28"/>
          <w:lang w:val="lv-LV"/>
        </w:rPr>
        <w:t>a</w:t>
      </w:r>
      <w:r w:rsidRPr="002E22AD">
        <w:rPr>
          <w:b/>
          <w:bCs/>
          <w:sz w:val="28"/>
          <w:szCs w:val="28"/>
          <w:lang w:val="lv-LV"/>
        </w:rPr>
        <w:t xml:space="preserve"> </w:t>
      </w:r>
      <w:r w:rsidR="00A1134E">
        <w:rPr>
          <w:b/>
          <w:bCs/>
          <w:sz w:val="28"/>
          <w:szCs w:val="28"/>
          <w:lang w:val="lv-LV"/>
        </w:rPr>
        <w:t>"</w:t>
      </w:r>
      <w:r w:rsidR="00370521">
        <w:rPr>
          <w:b/>
          <w:bCs/>
          <w:sz w:val="28"/>
          <w:szCs w:val="28"/>
          <w:lang w:val="lv-LV"/>
        </w:rPr>
        <w:t>V</w:t>
      </w:r>
      <w:r w:rsidR="005B0BF2">
        <w:rPr>
          <w:b/>
          <w:bCs/>
          <w:sz w:val="28"/>
          <w:szCs w:val="28"/>
          <w:lang w:val="lv-LV"/>
        </w:rPr>
        <w:t>1002</w:t>
      </w:r>
      <w:r w:rsidR="00A1134E">
        <w:rPr>
          <w:b/>
          <w:bCs/>
          <w:sz w:val="28"/>
          <w:szCs w:val="28"/>
          <w:lang w:val="lv-LV"/>
        </w:rPr>
        <w:t>"</w:t>
      </w:r>
      <w:r w:rsidR="00370521">
        <w:rPr>
          <w:b/>
          <w:bCs/>
          <w:sz w:val="28"/>
          <w:szCs w:val="28"/>
          <w:lang w:val="lv-LV"/>
        </w:rPr>
        <w:t xml:space="preserve"> </w:t>
      </w:r>
      <w:r w:rsidR="005B0BF2">
        <w:rPr>
          <w:b/>
          <w:bCs/>
          <w:sz w:val="28"/>
          <w:szCs w:val="28"/>
          <w:lang w:val="lv-LV"/>
        </w:rPr>
        <w:t>Rundāles</w:t>
      </w:r>
      <w:r>
        <w:rPr>
          <w:b/>
          <w:bCs/>
          <w:sz w:val="28"/>
          <w:szCs w:val="28"/>
          <w:lang w:val="lv-LV"/>
        </w:rPr>
        <w:t xml:space="preserve"> novadā</w:t>
      </w:r>
      <w:r w:rsidRPr="002E22AD">
        <w:rPr>
          <w:b/>
          <w:bCs/>
          <w:sz w:val="28"/>
          <w:szCs w:val="28"/>
          <w:lang w:val="lv-LV"/>
        </w:rPr>
        <w:t xml:space="preserve"> nodošanu </w:t>
      </w:r>
      <w:r w:rsidR="005B0BF2">
        <w:rPr>
          <w:b/>
          <w:bCs/>
          <w:sz w:val="28"/>
          <w:szCs w:val="28"/>
          <w:lang w:val="lv-LV"/>
        </w:rPr>
        <w:t>Rundāles</w:t>
      </w:r>
      <w:r w:rsidRPr="002E22AD">
        <w:rPr>
          <w:b/>
          <w:bCs/>
          <w:sz w:val="28"/>
          <w:szCs w:val="28"/>
          <w:lang w:val="lv-LV"/>
        </w:rPr>
        <w:t xml:space="preserve"> novada pašvaldības īpašumā</w:t>
      </w:r>
      <w:r w:rsidRPr="002E22AD">
        <w:rPr>
          <w:b/>
          <w:sz w:val="28"/>
          <w:szCs w:val="28"/>
          <w:lang w:val="lv-LV"/>
        </w:rPr>
        <w:t xml:space="preserve"> </w:t>
      </w:r>
    </w:p>
    <w:p w14:paraId="5267B47E" w14:textId="77777777" w:rsidR="00320698" w:rsidRDefault="00320698" w:rsidP="00125EBC">
      <w:pPr>
        <w:jc w:val="both"/>
        <w:rPr>
          <w:sz w:val="28"/>
          <w:lang w:val="lv-LV"/>
        </w:rPr>
      </w:pPr>
    </w:p>
    <w:p w14:paraId="5267B47F" w14:textId="17A4DD63" w:rsidR="008F0246" w:rsidRPr="00906076" w:rsidRDefault="007D65DD" w:rsidP="008F0246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F86DA5">
        <w:rPr>
          <w:sz w:val="28"/>
          <w:szCs w:val="28"/>
          <w:lang w:val="lv-LV"/>
        </w:rPr>
        <w:t> </w:t>
      </w:r>
      <w:r w:rsidRPr="00370AE3">
        <w:rPr>
          <w:sz w:val="28"/>
          <w:szCs w:val="28"/>
          <w:lang w:val="lv-LV"/>
        </w:rPr>
        <w:t xml:space="preserve">Saskaņā ar likuma </w:t>
      </w:r>
      <w:r w:rsidR="00A1134E">
        <w:rPr>
          <w:sz w:val="28"/>
          <w:szCs w:val="28"/>
          <w:lang w:val="lv-LV"/>
        </w:rPr>
        <w:t>"</w:t>
      </w:r>
      <w:r w:rsidRPr="00370AE3">
        <w:rPr>
          <w:sz w:val="28"/>
          <w:szCs w:val="28"/>
          <w:lang w:val="lv-LV"/>
        </w:rPr>
        <w:t>Par zemes reformas pabeigšanu lauku apvidos</w:t>
      </w:r>
      <w:r w:rsidR="00A1134E">
        <w:rPr>
          <w:sz w:val="28"/>
          <w:szCs w:val="28"/>
          <w:lang w:val="lv-LV"/>
        </w:rPr>
        <w:t>"</w:t>
      </w:r>
      <w:r w:rsidRPr="00370AE3">
        <w:rPr>
          <w:sz w:val="28"/>
          <w:szCs w:val="28"/>
          <w:lang w:val="lv-LV"/>
        </w:rPr>
        <w:t xml:space="preserve"> 6</w:t>
      </w:r>
      <w:r w:rsidR="00A1134E">
        <w:rPr>
          <w:sz w:val="28"/>
          <w:szCs w:val="28"/>
          <w:lang w:val="lv-LV"/>
        </w:rPr>
        <w:t>. p</w:t>
      </w:r>
      <w:r w:rsidRPr="00370AE3">
        <w:rPr>
          <w:sz w:val="28"/>
          <w:szCs w:val="28"/>
          <w:lang w:val="lv-LV"/>
        </w:rPr>
        <w:t xml:space="preserve">antu un </w:t>
      </w:r>
      <w:r>
        <w:rPr>
          <w:sz w:val="28"/>
          <w:szCs w:val="28"/>
          <w:lang w:val="lv-LV"/>
        </w:rPr>
        <w:t>Publiskas personas mantas atsavināšanas</w:t>
      </w:r>
      <w:r w:rsidRPr="00370AE3">
        <w:rPr>
          <w:sz w:val="28"/>
          <w:szCs w:val="28"/>
          <w:lang w:val="lv-LV"/>
        </w:rPr>
        <w:t xml:space="preserve"> likuma</w:t>
      </w:r>
      <w:r w:rsidR="008F0246">
        <w:rPr>
          <w:sz w:val="28"/>
          <w:szCs w:val="28"/>
          <w:lang w:val="lv-LV"/>
        </w:rPr>
        <w:t xml:space="preserve"> </w:t>
      </w:r>
      <w:r w:rsidR="008F0246" w:rsidRPr="00906076">
        <w:rPr>
          <w:sz w:val="28"/>
          <w:szCs w:val="28"/>
          <w:lang w:val="lv-LV"/>
        </w:rPr>
        <w:t>42</w:t>
      </w:r>
      <w:r w:rsidR="00A1134E">
        <w:rPr>
          <w:sz w:val="28"/>
          <w:szCs w:val="28"/>
          <w:lang w:val="lv-LV"/>
        </w:rPr>
        <w:t>. p</w:t>
      </w:r>
      <w:r w:rsidR="008F0246" w:rsidRPr="00906076">
        <w:rPr>
          <w:sz w:val="28"/>
          <w:szCs w:val="28"/>
          <w:lang w:val="lv-LV"/>
        </w:rPr>
        <w:t>anta pirmo daļu,</w:t>
      </w:r>
      <w:r w:rsidRPr="00906076">
        <w:rPr>
          <w:sz w:val="28"/>
          <w:szCs w:val="28"/>
          <w:lang w:val="lv-LV"/>
        </w:rPr>
        <w:t xml:space="preserve"> </w:t>
      </w:r>
      <w:r w:rsidR="00EC0E54" w:rsidRPr="00906076">
        <w:rPr>
          <w:sz w:val="28"/>
          <w:szCs w:val="28"/>
          <w:lang w:val="lv-LV"/>
        </w:rPr>
        <w:t>43</w:t>
      </w:r>
      <w:r w:rsidR="00A1134E">
        <w:rPr>
          <w:sz w:val="28"/>
          <w:szCs w:val="28"/>
          <w:lang w:val="lv-LV"/>
        </w:rPr>
        <w:t>. p</w:t>
      </w:r>
      <w:r w:rsidRPr="00906076">
        <w:rPr>
          <w:sz w:val="28"/>
          <w:szCs w:val="28"/>
          <w:lang w:val="lv-LV"/>
        </w:rPr>
        <w:t>antu un pārejas noteikumu 3</w:t>
      </w:r>
      <w:r w:rsidR="00A1134E">
        <w:rPr>
          <w:sz w:val="28"/>
          <w:szCs w:val="28"/>
          <w:lang w:val="lv-LV"/>
        </w:rPr>
        <w:t>. p</w:t>
      </w:r>
      <w:r w:rsidRPr="00906076">
        <w:rPr>
          <w:sz w:val="28"/>
          <w:szCs w:val="28"/>
          <w:lang w:val="lv-LV"/>
        </w:rPr>
        <w:t>unktu atļaut Satiksmes ministrijai nodot</w:t>
      </w:r>
      <w:r w:rsidRPr="00370AE3">
        <w:rPr>
          <w:sz w:val="28"/>
          <w:szCs w:val="28"/>
          <w:lang w:val="lv-LV"/>
        </w:rPr>
        <w:t xml:space="preserve"> bez atlīdzības </w:t>
      </w:r>
      <w:r w:rsidR="005B0BF2">
        <w:rPr>
          <w:sz w:val="28"/>
          <w:szCs w:val="28"/>
          <w:lang w:val="lv-LV"/>
        </w:rPr>
        <w:t>Rundāles</w:t>
      </w:r>
      <w:r w:rsidRPr="00370AE3">
        <w:rPr>
          <w:sz w:val="28"/>
          <w:szCs w:val="28"/>
          <w:lang w:val="lv-LV"/>
        </w:rPr>
        <w:t xml:space="preserve"> novada pašvaldības īpašumā </w:t>
      </w:r>
      <w:r w:rsidRPr="003751B4">
        <w:rPr>
          <w:sz w:val="28"/>
          <w:szCs w:val="28"/>
          <w:lang w:val="lv-LV"/>
        </w:rPr>
        <w:t>valstij piekrītošo nekustamo īpašumu</w:t>
      </w:r>
      <w:r w:rsidR="00EC0E54">
        <w:rPr>
          <w:sz w:val="28"/>
          <w:szCs w:val="28"/>
          <w:lang w:val="lv-LV"/>
        </w:rPr>
        <w:t xml:space="preserve"> </w:t>
      </w:r>
      <w:r w:rsidR="00A1134E">
        <w:rPr>
          <w:sz w:val="28"/>
          <w:szCs w:val="28"/>
          <w:lang w:val="lv-LV"/>
        </w:rPr>
        <w:t>"</w:t>
      </w:r>
      <w:r w:rsidR="00EC0E54">
        <w:rPr>
          <w:sz w:val="28"/>
          <w:szCs w:val="28"/>
          <w:lang w:val="lv-LV"/>
        </w:rPr>
        <w:t>V1002</w:t>
      </w:r>
      <w:r w:rsidR="00A1134E">
        <w:rPr>
          <w:sz w:val="28"/>
          <w:szCs w:val="28"/>
          <w:lang w:val="lv-LV"/>
        </w:rPr>
        <w:t>"</w:t>
      </w:r>
      <w:r w:rsidRPr="003751B4">
        <w:rPr>
          <w:sz w:val="28"/>
          <w:szCs w:val="28"/>
          <w:lang w:val="lv-LV"/>
        </w:rPr>
        <w:t xml:space="preserve"> (nekustamā īpašuma kadastra Nr.</w:t>
      </w:r>
      <w:r w:rsidR="00A1134E">
        <w:rPr>
          <w:sz w:val="28"/>
          <w:szCs w:val="28"/>
          <w:lang w:val="lv-LV"/>
        </w:rPr>
        <w:t> </w:t>
      </w:r>
      <w:r w:rsidR="00370521">
        <w:rPr>
          <w:sz w:val="28"/>
          <w:szCs w:val="28"/>
          <w:lang w:val="lv-LV"/>
        </w:rPr>
        <w:t>40</w:t>
      </w:r>
      <w:r w:rsidR="00EC0E54">
        <w:rPr>
          <w:sz w:val="28"/>
          <w:szCs w:val="28"/>
          <w:lang w:val="lv-LV"/>
        </w:rPr>
        <w:t>76</w:t>
      </w:r>
      <w:r w:rsidR="00A1134E">
        <w:rPr>
          <w:sz w:val="28"/>
          <w:szCs w:val="28"/>
          <w:lang w:val="lv-LV"/>
        </w:rPr>
        <w:t> </w:t>
      </w:r>
      <w:r w:rsidR="00370521">
        <w:rPr>
          <w:sz w:val="28"/>
          <w:szCs w:val="28"/>
          <w:lang w:val="lv-LV"/>
        </w:rPr>
        <w:t>00</w:t>
      </w:r>
      <w:r w:rsidR="00EC0E54">
        <w:rPr>
          <w:sz w:val="28"/>
          <w:szCs w:val="28"/>
          <w:lang w:val="lv-LV"/>
        </w:rPr>
        <w:t>2</w:t>
      </w:r>
      <w:r w:rsidR="00A1134E">
        <w:rPr>
          <w:sz w:val="28"/>
          <w:szCs w:val="28"/>
          <w:lang w:val="lv-LV"/>
        </w:rPr>
        <w:t> </w:t>
      </w:r>
      <w:r w:rsidR="00EC0E54">
        <w:rPr>
          <w:sz w:val="28"/>
          <w:szCs w:val="28"/>
          <w:lang w:val="lv-LV"/>
        </w:rPr>
        <w:t>0067</w:t>
      </w:r>
      <w:r w:rsidRPr="003751B4">
        <w:rPr>
          <w:sz w:val="28"/>
          <w:szCs w:val="28"/>
          <w:lang w:val="lv-LV"/>
        </w:rPr>
        <w:t>)</w:t>
      </w:r>
      <w:r w:rsidR="00A1134E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–</w:t>
      </w:r>
      <w:r w:rsidRPr="003751B4">
        <w:rPr>
          <w:sz w:val="28"/>
          <w:szCs w:val="28"/>
          <w:lang w:val="lv-LV"/>
        </w:rPr>
        <w:t xml:space="preserve"> zemes vienību </w:t>
      </w:r>
      <w:r>
        <w:rPr>
          <w:sz w:val="28"/>
          <w:szCs w:val="28"/>
          <w:lang w:val="lv-LV"/>
        </w:rPr>
        <w:t>1,</w:t>
      </w:r>
      <w:r w:rsidR="00EC0E54">
        <w:rPr>
          <w:sz w:val="28"/>
          <w:szCs w:val="28"/>
          <w:lang w:val="lv-LV"/>
        </w:rPr>
        <w:t>6</w:t>
      </w:r>
      <w:r w:rsidRPr="003751B4">
        <w:rPr>
          <w:sz w:val="28"/>
          <w:szCs w:val="28"/>
          <w:lang w:val="lv-LV"/>
        </w:rPr>
        <w:t xml:space="preserve"> ha platībā</w:t>
      </w:r>
      <w:r>
        <w:rPr>
          <w:sz w:val="28"/>
          <w:szCs w:val="28"/>
          <w:lang w:val="lv-LV"/>
        </w:rPr>
        <w:t xml:space="preserve"> </w:t>
      </w:r>
      <w:r w:rsidRPr="003751B4">
        <w:rPr>
          <w:sz w:val="28"/>
          <w:szCs w:val="28"/>
          <w:lang w:val="lv-LV"/>
        </w:rPr>
        <w:t xml:space="preserve">(zemes vienības kadastra apzīmējums </w:t>
      </w:r>
      <w:r w:rsidR="00EC0E54">
        <w:rPr>
          <w:sz w:val="28"/>
          <w:szCs w:val="28"/>
          <w:lang w:val="lv-LV"/>
        </w:rPr>
        <w:t>4076 002 0067</w:t>
      </w:r>
      <w:r w:rsidR="00125EBC">
        <w:rPr>
          <w:sz w:val="28"/>
          <w:szCs w:val="28"/>
          <w:lang w:val="lv-LV"/>
        </w:rPr>
        <w:t>),</w:t>
      </w:r>
      <w:r w:rsidR="00EC0E54">
        <w:rPr>
          <w:sz w:val="28"/>
          <w:szCs w:val="28"/>
          <w:lang w:val="lv-LV"/>
        </w:rPr>
        <w:t xml:space="preserve"> zemes vienību 6,1 ha platībā (zemes vienības kadastra apzīmējums 4076 003 0589) </w:t>
      </w:r>
      <w:r w:rsidRPr="003751B4">
        <w:rPr>
          <w:sz w:val="28"/>
          <w:szCs w:val="28"/>
          <w:lang w:val="lv-LV"/>
        </w:rPr>
        <w:t>un uz tā</w:t>
      </w:r>
      <w:r w:rsidR="00EC0E54">
        <w:rPr>
          <w:sz w:val="28"/>
          <w:szCs w:val="28"/>
          <w:lang w:val="lv-LV"/>
        </w:rPr>
        <w:t>m</w:t>
      </w:r>
      <w:r w:rsidRPr="003751B4">
        <w:rPr>
          <w:sz w:val="28"/>
          <w:szCs w:val="28"/>
          <w:lang w:val="lv-LV"/>
        </w:rPr>
        <w:t xml:space="preserve"> izbūvēt</w:t>
      </w:r>
      <w:r>
        <w:rPr>
          <w:sz w:val="28"/>
          <w:szCs w:val="28"/>
          <w:lang w:val="lv-LV"/>
        </w:rPr>
        <w:t>o</w:t>
      </w:r>
      <w:r w:rsidRPr="003751B4">
        <w:rPr>
          <w:sz w:val="28"/>
          <w:szCs w:val="28"/>
          <w:lang w:val="lv-LV"/>
        </w:rPr>
        <w:t xml:space="preserve"> inženierbūv</w:t>
      </w:r>
      <w:r>
        <w:rPr>
          <w:sz w:val="28"/>
          <w:szCs w:val="28"/>
          <w:lang w:val="lv-LV"/>
        </w:rPr>
        <w:t>i</w:t>
      </w:r>
      <w:r w:rsidRPr="003751B4">
        <w:rPr>
          <w:sz w:val="28"/>
          <w:szCs w:val="28"/>
          <w:lang w:val="lv-LV"/>
        </w:rPr>
        <w:t xml:space="preserve"> – valsts </w:t>
      </w:r>
      <w:r w:rsidR="00370521">
        <w:rPr>
          <w:sz w:val="28"/>
          <w:szCs w:val="28"/>
          <w:lang w:val="lv-LV"/>
        </w:rPr>
        <w:t>vietējā</w:t>
      </w:r>
      <w:r w:rsidRPr="003751B4">
        <w:rPr>
          <w:sz w:val="28"/>
          <w:szCs w:val="28"/>
          <w:lang w:val="lv-LV"/>
        </w:rPr>
        <w:t xml:space="preserve"> autoceļ</w:t>
      </w:r>
      <w:r>
        <w:rPr>
          <w:sz w:val="28"/>
          <w:szCs w:val="28"/>
          <w:lang w:val="lv-LV"/>
        </w:rPr>
        <w:t>a</w:t>
      </w:r>
      <w:r w:rsidRPr="003751B4">
        <w:rPr>
          <w:sz w:val="28"/>
          <w:szCs w:val="28"/>
          <w:lang w:val="lv-LV"/>
        </w:rPr>
        <w:t xml:space="preserve"> </w:t>
      </w:r>
      <w:r w:rsidR="00370521">
        <w:rPr>
          <w:sz w:val="28"/>
          <w:szCs w:val="28"/>
          <w:lang w:val="lv-LV"/>
        </w:rPr>
        <w:t>V</w:t>
      </w:r>
      <w:r w:rsidR="00EC0E54">
        <w:rPr>
          <w:sz w:val="28"/>
          <w:szCs w:val="28"/>
          <w:lang w:val="lv-LV"/>
        </w:rPr>
        <w:t>1002</w:t>
      </w:r>
      <w:r>
        <w:rPr>
          <w:sz w:val="28"/>
          <w:szCs w:val="28"/>
          <w:lang w:val="lv-LV"/>
        </w:rPr>
        <w:t xml:space="preserve"> </w:t>
      </w:r>
      <w:proofErr w:type="spellStart"/>
      <w:r w:rsidR="00EC0E54">
        <w:rPr>
          <w:sz w:val="28"/>
          <w:szCs w:val="28"/>
          <w:lang w:val="lv-LV"/>
        </w:rPr>
        <w:t>Dzirnieki</w:t>
      </w:r>
      <w:proofErr w:type="spellEnd"/>
      <w:r w:rsidR="00125EBC">
        <w:rPr>
          <w:sz w:val="28"/>
          <w:szCs w:val="28"/>
          <w:lang w:val="lv-LV"/>
        </w:rPr>
        <w:t>–</w:t>
      </w:r>
      <w:r w:rsidR="00EC0E54">
        <w:rPr>
          <w:sz w:val="28"/>
          <w:szCs w:val="28"/>
          <w:lang w:val="lv-LV"/>
        </w:rPr>
        <w:t>Pilsrundāle</w:t>
      </w:r>
      <w:r>
        <w:rPr>
          <w:sz w:val="28"/>
          <w:szCs w:val="28"/>
          <w:lang w:val="lv-LV"/>
        </w:rPr>
        <w:t xml:space="preserve"> posmu </w:t>
      </w:r>
      <w:r w:rsidR="00EC0E54">
        <w:rPr>
          <w:sz w:val="28"/>
          <w:szCs w:val="28"/>
          <w:lang w:val="lv-LV"/>
        </w:rPr>
        <w:t>1</w:t>
      </w:r>
      <w:r w:rsidR="00370521">
        <w:rPr>
          <w:sz w:val="28"/>
          <w:szCs w:val="28"/>
          <w:lang w:val="lv-LV"/>
        </w:rPr>
        <w:t>8,</w:t>
      </w:r>
      <w:r w:rsidR="00EC0E54">
        <w:rPr>
          <w:sz w:val="28"/>
          <w:szCs w:val="28"/>
          <w:lang w:val="lv-LV"/>
        </w:rPr>
        <w:t>374</w:t>
      </w:r>
      <w:r w:rsidR="00F86DA5">
        <w:rPr>
          <w:sz w:val="28"/>
          <w:szCs w:val="28"/>
          <w:lang w:val="lv-LV"/>
        </w:rPr>
        <w:t>.</w:t>
      </w:r>
      <w:r w:rsidR="00125EBC">
        <w:rPr>
          <w:sz w:val="28"/>
          <w:szCs w:val="28"/>
          <w:lang w:val="lv-LV"/>
        </w:rPr>
        <w:t>–</w:t>
      </w:r>
      <w:r w:rsidR="00370521">
        <w:rPr>
          <w:sz w:val="28"/>
          <w:szCs w:val="28"/>
          <w:lang w:val="lv-LV"/>
        </w:rPr>
        <w:t>2</w:t>
      </w:r>
      <w:r w:rsidR="00EC0E54">
        <w:rPr>
          <w:sz w:val="28"/>
          <w:szCs w:val="28"/>
          <w:lang w:val="lv-LV"/>
        </w:rPr>
        <w:t>2</w:t>
      </w:r>
      <w:r w:rsidR="00370521">
        <w:rPr>
          <w:sz w:val="28"/>
          <w:szCs w:val="28"/>
          <w:lang w:val="lv-LV"/>
        </w:rPr>
        <w:t>,</w:t>
      </w:r>
      <w:r w:rsidR="00EC0E54">
        <w:rPr>
          <w:sz w:val="28"/>
          <w:szCs w:val="28"/>
          <w:lang w:val="lv-LV"/>
        </w:rPr>
        <w:t>035</w:t>
      </w:r>
      <w:r w:rsidR="00F86DA5">
        <w:rPr>
          <w:sz w:val="28"/>
          <w:szCs w:val="28"/>
          <w:lang w:val="lv-LV"/>
        </w:rPr>
        <w:t>.</w:t>
      </w:r>
      <w:r w:rsidR="00125EBC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km</w:t>
      </w:r>
      <w:r w:rsidRPr="002E22AD">
        <w:rPr>
          <w:sz w:val="28"/>
          <w:szCs w:val="28"/>
          <w:lang w:val="lv-LV"/>
        </w:rPr>
        <w:t xml:space="preserve"> </w:t>
      </w:r>
      <w:r w:rsidRPr="003751B4">
        <w:rPr>
          <w:sz w:val="28"/>
          <w:szCs w:val="28"/>
          <w:lang w:val="lv-LV"/>
        </w:rPr>
        <w:t>–</w:t>
      </w:r>
      <w:r w:rsidRPr="00BF269C">
        <w:rPr>
          <w:sz w:val="28"/>
          <w:szCs w:val="28"/>
          <w:lang w:val="lv-LV"/>
        </w:rPr>
        <w:t xml:space="preserve"> </w:t>
      </w:r>
      <w:r w:rsidR="00FC6DDE">
        <w:rPr>
          <w:sz w:val="28"/>
          <w:szCs w:val="28"/>
          <w:lang w:val="lv-LV"/>
        </w:rPr>
        <w:t xml:space="preserve">Rundāles pagastā, </w:t>
      </w:r>
      <w:r w:rsidR="00EC0E54">
        <w:rPr>
          <w:sz w:val="28"/>
          <w:szCs w:val="28"/>
          <w:lang w:val="lv-LV"/>
        </w:rPr>
        <w:t>Rundāles</w:t>
      </w:r>
      <w:r w:rsidR="0040528E">
        <w:rPr>
          <w:sz w:val="28"/>
          <w:szCs w:val="28"/>
          <w:lang w:val="lv-LV"/>
        </w:rPr>
        <w:t xml:space="preserve"> </w:t>
      </w:r>
      <w:r w:rsidR="0040528E" w:rsidRPr="00906076">
        <w:rPr>
          <w:sz w:val="28"/>
          <w:szCs w:val="28"/>
          <w:lang w:val="lv-LV"/>
        </w:rPr>
        <w:t>novadā</w:t>
      </w:r>
      <w:r w:rsidR="00125EBC">
        <w:rPr>
          <w:sz w:val="28"/>
          <w:szCs w:val="28"/>
          <w:lang w:val="lv-LV"/>
        </w:rPr>
        <w:t xml:space="preserve"> (turpmāk – nekustamais īpašums)</w:t>
      </w:r>
      <w:r w:rsidR="008F0246" w:rsidRPr="00906076">
        <w:rPr>
          <w:sz w:val="28"/>
          <w:szCs w:val="28"/>
          <w:lang w:val="lv-LV"/>
        </w:rPr>
        <w:t xml:space="preserve">, lai to izmantotu pašvaldības autonomās funkcijas īstenošanai </w:t>
      </w:r>
      <w:r w:rsidR="00A1134E">
        <w:rPr>
          <w:sz w:val="28"/>
          <w:szCs w:val="28"/>
          <w:lang w:val="lv-LV"/>
        </w:rPr>
        <w:t>–</w:t>
      </w:r>
      <w:r w:rsidR="00125EBC">
        <w:rPr>
          <w:sz w:val="28"/>
          <w:szCs w:val="28"/>
          <w:lang w:val="lv-LV"/>
        </w:rPr>
        <w:t xml:space="preserve"> </w:t>
      </w:r>
      <w:r w:rsidR="008F0246" w:rsidRPr="00906076">
        <w:rPr>
          <w:sz w:val="28"/>
          <w:szCs w:val="28"/>
          <w:lang w:val="lv-LV"/>
        </w:rPr>
        <w:t>pašvaldības administratīvās teritorijas labiekārtošan</w:t>
      </w:r>
      <w:r w:rsidR="00125EBC">
        <w:rPr>
          <w:sz w:val="28"/>
          <w:szCs w:val="28"/>
          <w:lang w:val="lv-LV"/>
        </w:rPr>
        <w:t>ai</w:t>
      </w:r>
      <w:r w:rsidR="008F0246" w:rsidRPr="00906076">
        <w:rPr>
          <w:sz w:val="28"/>
          <w:szCs w:val="28"/>
          <w:lang w:val="lv-LV"/>
        </w:rPr>
        <w:t xml:space="preserve"> un sanitār</w:t>
      </w:r>
      <w:r w:rsidR="00125EBC">
        <w:rPr>
          <w:sz w:val="28"/>
          <w:szCs w:val="28"/>
          <w:lang w:val="lv-LV"/>
        </w:rPr>
        <w:t>ās</w:t>
      </w:r>
      <w:r w:rsidR="008F0246" w:rsidRPr="00906076">
        <w:rPr>
          <w:sz w:val="28"/>
          <w:szCs w:val="28"/>
          <w:lang w:val="lv-LV"/>
        </w:rPr>
        <w:t xml:space="preserve"> tīrīb</w:t>
      </w:r>
      <w:r w:rsidR="00125EBC">
        <w:rPr>
          <w:sz w:val="28"/>
          <w:szCs w:val="28"/>
          <w:lang w:val="lv-LV"/>
        </w:rPr>
        <w:t>as nodrošināšanai</w:t>
      </w:r>
      <w:r w:rsidR="008F0246" w:rsidRPr="00906076">
        <w:rPr>
          <w:sz w:val="28"/>
          <w:szCs w:val="28"/>
          <w:lang w:val="lv-LV"/>
        </w:rPr>
        <w:t xml:space="preserve"> – ielu un ceļu rekonstruēšana</w:t>
      </w:r>
      <w:r w:rsidR="00125EBC">
        <w:rPr>
          <w:sz w:val="28"/>
          <w:szCs w:val="28"/>
          <w:lang w:val="lv-LV"/>
        </w:rPr>
        <w:t>i</w:t>
      </w:r>
      <w:r w:rsidR="008F0246" w:rsidRPr="00906076">
        <w:rPr>
          <w:sz w:val="28"/>
          <w:szCs w:val="28"/>
          <w:lang w:val="lv-LV"/>
        </w:rPr>
        <w:t xml:space="preserve"> un uzturēšana</w:t>
      </w:r>
      <w:r w:rsidR="00125EBC">
        <w:rPr>
          <w:sz w:val="28"/>
          <w:szCs w:val="28"/>
          <w:lang w:val="lv-LV"/>
        </w:rPr>
        <w:t>i</w:t>
      </w:r>
      <w:r w:rsidR="008F0246" w:rsidRPr="00906076">
        <w:rPr>
          <w:sz w:val="28"/>
          <w:szCs w:val="28"/>
          <w:lang w:val="lv-LV"/>
        </w:rPr>
        <w:t xml:space="preserve">. </w:t>
      </w:r>
    </w:p>
    <w:p w14:paraId="5267B480" w14:textId="77777777" w:rsidR="00DE0750" w:rsidRDefault="00DE0750" w:rsidP="00FC6DDE">
      <w:pPr>
        <w:jc w:val="both"/>
        <w:rPr>
          <w:sz w:val="28"/>
          <w:szCs w:val="28"/>
          <w:lang w:val="lv-LV"/>
        </w:rPr>
      </w:pPr>
    </w:p>
    <w:p w14:paraId="5267B481" w14:textId="376CAC6C" w:rsidR="00320698" w:rsidRDefault="00FC6DDE" w:rsidP="00320698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</w:t>
      </w:r>
      <w:r w:rsidR="00F86DA5">
        <w:rPr>
          <w:sz w:val="28"/>
          <w:szCs w:val="28"/>
          <w:lang w:val="lv-LV"/>
        </w:rPr>
        <w:t> </w:t>
      </w:r>
      <w:r w:rsidR="00D61993">
        <w:rPr>
          <w:sz w:val="28"/>
          <w:szCs w:val="28"/>
          <w:lang w:val="lv-LV"/>
        </w:rPr>
        <w:t xml:space="preserve">Rundāles novada pašvaldībai </w:t>
      </w:r>
      <w:r w:rsidR="0044426F">
        <w:rPr>
          <w:sz w:val="28"/>
          <w:szCs w:val="28"/>
          <w:lang w:val="lv-LV"/>
        </w:rPr>
        <w:t xml:space="preserve">nekustamo īpašumu </w:t>
      </w:r>
      <w:r w:rsidR="00D61993">
        <w:rPr>
          <w:sz w:val="28"/>
          <w:szCs w:val="28"/>
          <w:lang w:val="lv-LV"/>
        </w:rPr>
        <w:t xml:space="preserve">bez atlīdzības nodot valstij, ja </w:t>
      </w:r>
      <w:r w:rsidR="0044426F">
        <w:rPr>
          <w:sz w:val="28"/>
          <w:szCs w:val="28"/>
          <w:lang w:val="lv-LV"/>
        </w:rPr>
        <w:t>tas</w:t>
      </w:r>
      <w:r w:rsidR="00D61993">
        <w:rPr>
          <w:sz w:val="28"/>
          <w:szCs w:val="28"/>
          <w:lang w:val="lv-LV"/>
        </w:rPr>
        <w:t xml:space="preserve"> vairs netiek izmantots </w:t>
      </w:r>
      <w:r w:rsidR="00125EBC">
        <w:rPr>
          <w:sz w:val="28"/>
          <w:szCs w:val="28"/>
          <w:lang w:val="lv-LV"/>
        </w:rPr>
        <w:t>šā</w:t>
      </w:r>
      <w:r w:rsidR="00D61993">
        <w:rPr>
          <w:sz w:val="28"/>
          <w:szCs w:val="28"/>
          <w:lang w:val="lv-LV"/>
        </w:rPr>
        <w:t xml:space="preserve"> rīkojumā </w:t>
      </w:r>
      <w:r w:rsidR="0044426F">
        <w:rPr>
          <w:sz w:val="28"/>
          <w:szCs w:val="28"/>
          <w:lang w:val="lv-LV"/>
        </w:rPr>
        <w:t>1</w:t>
      </w:r>
      <w:r w:rsidR="00A1134E">
        <w:rPr>
          <w:sz w:val="28"/>
          <w:szCs w:val="28"/>
          <w:lang w:val="lv-LV"/>
        </w:rPr>
        <w:t>. p</w:t>
      </w:r>
      <w:r w:rsidR="0044426F">
        <w:rPr>
          <w:sz w:val="28"/>
          <w:szCs w:val="28"/>
          <w:lang w:val="lv-LV"/>
        </w:rPr>
        <w:t xml:space="preserve">unktā </w:t>
      </w:r>
      <w:r w:rsidR="00125EBC">
        <w:rPr>
          <w:sz w:val="28"/>
          <w:szCs w:val="28"/>
          <w:lang w:val="lv-LV"/>
        </w:rPr>
        <w:t>minētās</w:t>
      </w:r>
      <w:r w:rsidR="00D61993">
        <w:rPr>
          <w:sz w:val="28"/>
          <w:szCs w:val="28"/>
          <w:lang w:val="lv-LV"/>
        </w:rPr>
        <w:t xml:space="preserve"> funkcijas </w:t>
      </w:r>
      <w:r w:rsidR="0044426F">
        <w:rPr>
          <w:sz w:val="28"/>
          <w:szCs w:val="28"/>
          <w:lang w:val="lv-LV"/>
        </w:rPr>
        <w:t>īstenošanai</w:t>
      </w:r>
      <w:r w:rsidR="00D61993">
        <w:rPr>
          <w:sz w:val="28"/>
          <w:szCs w:val="28"/>
          <w:lang w:val="lv-LV"/>
        </w:rPr>
        <w:t>.</w:t>
      </w:r>
    </w:p>
    <w:p w14:paraId="5267B482" w14:textId="77777777" w:rsidR="007D65DD" w:rsidRDefault="007D65DD" w:rsidP="00DE0750">
      <w:pPr>
        <w:ind w:firstLine="720"/>
        <w:jc w:val="both"/>
        <w:rPr>
          <w:sz w:val="28"/>
          <w:szCs w:val="28"/>
          <w:lang w:val="lv-LV"/>
        </w:rPr>
      </w:pPr>
    </w:p>
    <w:p w14:paraId="5267B483" w14:textId="22B34EC7" w:rsidR="007D65DD" w:rsidRPr="00906076" w:rsidRDefault="00FC6DDE" w:rsidP="00D61993">
      <w:pPr>
        <w:ind w:firstLine="720"/>
        <w:jc w:val="both"/>
        <w:rPr>
          <w:sz w:val="28"/>
          <w:szCs w:val="28"/>
          <w:lang w:val="lv-LV"/>
        </w:rPr>
      </w:pPr>
      <w:r w:rsidRPr="00906076">
        <w:rPr>
          <w:sz w:val="28"/>
          <w:szCs w:val="28"/>
          <w:lang w:val="lv-LV"/>
        </w:rPr>
        <w:t>3.</w:t>
      </w:r>
      <w:r w:rsidR="00F86DA5">
        <w:rPr>
          <w:sz w:val="28"/>
          <w:szCs w:val="28"/>
          <w:lang w:val="lv-LV"/>
        </w:rPr>
        <w:t> </w:t>
      </w:r>
      <w:r w:rsidR="0044426F">
        <w:rPr>
          <w:sz w:val="28"/>
          <w:szCs w:val="28"/>
          <w:lang w:val="lv-LV"/>
        </w:rPr>
        <w:t>Rundāles novada pašvaldībai, n</w:t>
      </w:r>
      <w:r w:rsidR="00D61993" w:rsidRPr="00906076">
        <w:rPr>
          <w:sz w:val="28"/>
          <w:szCs w:val="28"/>
          <w:lang w:val="lv-LV"/>
        </w:rPr>
        <w:t>ostiprinot zemesgrāmatā īpašuma tiesības uz nekustamo īpašumu:</w:t>
      </w:r>
    </w:p>
    <w:p w14:paraId="5267B484" w14:textId="1CB2CF7B" w:rsidR="00D61993" w:rsidRPr="00906076" w:rsidRDefault="00D61993" w:rsidP="00D61993">
      <w:pPr>
        <w:ind w:firstLine="720"/>
        <w:jc w:val="both"/>
        <w:rPr>
          <w:sz w:val="28"/>
          <w:szCs w:val="28"/>
          <w:lang w:val="lv-LV"/>
        </w:rPr>
      </w:pPr>
      <w:r w:rsidRPr="00906076">
        <w:rPr>
          <w:sz w:val="28"/>
          <w:szCs w:val="28"/>
          <w:lang w:val="lv-LV"/>
        </w:rPr>
        <w:t>3.1.</w:t>
      </w:r>
      <w:r w:rsidR="00F86DA5">
        <w:rPr>
          <w:sz w:val="28"/>
          <w:szCs w:val="28"/>
          <w:lang w:val="lv-LV"/>
        </w:rPr>
        <w:t> </w:t>
      </w:r>
      <w:r w:rsidRPr="00906076">
        <w:rPr>
          <w:sz w:val="28"/>
          <w:szCs w:val="28"/>
          <w:lang w:val="lv-LV"/>
        </w:rPr>
        <w:t xml:space="preserve">norādīt, ka </w:t>
      </w:r>
      <w:r w:rsidR="0044426F" w:rsidRPr="0044426F">
        <w:rPr>
          <w:color w:val="000000"/>
          <w:sz w:val="28"/>
          <w:szCs w:val="28"/>
          <w:lang w:val="lv-LV"/>
        </w:rPr>
        <w:t>īpašuma tiesības nostiprinātas uz laiku</w:t>
      </w:r>
      <w:r w:rsidR="0044426F">
        <w:rPr>
          <w:sz w:val="28"/>
          <w:szCs w:val="28"/>
          <w:lang w:val="lv-LV"/>
        </w:rPr>
        <w:t>, kamēr</w:t>
      </w:r>
      <w:r w:rsidRPr="00906076">
        <w:rPr>
          <w:sz w:val="28"/>
          <w:szCs w:val="28"/>
          <w:lang w:val="lv-LV"/>
        </w:rPr>
        <w:t xml:space="preserve"> </w:t>
      </w:r>
      <w:r w:rsidR="0044426F">
        <w:rPr>
          <w:sz w:val="28"/>
          <w:szCs w:val="28"/>
          <w:lang w:val="lv-LV"/>
        </w:rPr>
        <w:t xml:space="preserve">Rundāles novada pašvaldība nodrošina </w:t>
      </w:r>
      <w:r w:rsidRPr="00906076">
        <w:rPr>
          <w:sz w:val="28"/>
          <w:szCs w:val="28"/>
          <w:lang w:val="lv-LV"/>
        </w:rPr>
        <w:t>šā rīkojuma 1</w:t>
      </w:r>
      <w:r w:rsidR="00A1134E">
        <w:rPr>
          <w:sz w:val="28"/>
          <w:szCs w:val="28"/>
          <w:lang w:val="lv-LV"/>
        </w:rPr>
        <w:t>. p</w:t>
      </w:r>
      <w:r w:rsidRPr="00906076">
        <w:rPr>
          <w:sz w:val="28"/>
          <w:szCs w:val="28"/>
          <w:lang w:val="lv-LV"/>
        </w:rPr>
        <w:t>unk</w:t>
      </w:r>
      <w:r w:rsidR="0044426F">
        <w:rPr>
          <w:sz w:val="28"/>
          <w:szCs w:val="28"/>
          <w:lang w:val="lv-LV"/>
        </w:rPr>
        <w:t>tā minētās funkcijas īstenošanu</w:t>
      </w:r>
      <w:r w:rsidRPr="00906076">
        <w:rPr>
          <w:sz w:val="28"/>
          <w:szCs w:val="28"/>
          <w:lang w:val="lv-LV"/>
        </w:rPr>
        <w:t>;</w:t>
      </w:r>
    </w:p>
    <w:p w14:paraId="5267B485" w14:textId="111E9223" w:rsidR="00D61993" w:rsidRPr="00906076" w:rsidRDefault="00D61993" w:rsidP="00D61993">
      <w:pPr>
        <w:ind w:firstLine="720"/>
        <w:jc w:val="both"/>
        <w:rPr>
          <w:sz w:val="28"/>
          <w:szCs w:val="28"/>
          <w:lang w:val="lv-LV"/>
        </w:rPr>
      </w:pPr>
      <w:r w:rsidRPr="00906076">
        <w:rPr>
          <w:sz w:val="28"/>
          <w:szCs w:val="28"/>
          <w:lang w:val="lv-LV"/>
        </w:rPr>
        <w:t>3.2.</w:t>
      </w:r>
      <w:r w:rsidR="00F86DA5">
        <w:rPr>
          <w:sz w:val="28"/>
          <w:szCs w:val="28"/>
          <w:lang w:val="lv-LV"/>
        </w:rPr>
        <w:t> </w:t>
      </w:r>
      <w:r w:rsidRPr="00906076">
        <w:rPr>
          <w:sz w:val="28"/>
          <w:szCs w:val="28"/>
          <w:lang w:val="lv-LV"/>
        </w:rPr>
        <w:t xml:space="preserve">ierakstīt atzīmi par aizliegumu atsavināt nekustamo īpašumu un apgrūtināt to ar </w:t>
      </w:r>
      <w:r w:rsidR="0044426F">
        <w:rPr>
          <w:sz w:val="28"/>
          <w:szCs w:val="28"/>
          <w:lang w:val="lv-LV"/>
        </w:rPr>
        <w:t>hipotēku</w:t>
      </w:r>
      <w:r w:rsidRPr="00906076">
        <w:rPr>
          <w:sz w:val="28"/>
          <w:szCs w:val="28"/>
          <w:lang w:val="lv-LV"/>
        </w:rPr>
        <w:t>.</w:t>
      </w:r>
    </w:p>
    <w:p w14:paraId="5267B486" w14:textId="77777777" w:rsidR="00320698" w:rsidRDefault="00320698" w:rsidP="00D61993">
      <w:pPr>
        <w:pStyle w:val="naislab"/>
        <w:spacing w:before="0" w:after="0"/>
        <w:ind w:right="480"/>
        <w:jc w:val="both"/>
        <w:rPr>
          <w:sz w:val="28"/>
          <w:szCs w:val="28"/>
        </w:rPr>
      </w:pPr>
    </w:p>
    <w:p w14:paraId="4D7CB6F5" w14:textId="77777777" w:rsidR="0044426F" w:rsidRDefault="0044426F" w:rsidP="00D61993">
      <w:pPr>
        <w:pStyle w:val="naislab"/>
        <w:spacing w:before="0" w:after="0"/>
        <w:ind w:right="480"/>
        <w:jc w:val="both"/>
        <w:rPr>
          <w:sz w:val="28"/>
          <w:szCs w:val="28"/>
        </w:rPr>
      </w:pPr>
    </w:p>
    <w:p w14:paraId="05EC6E5E" w14:textId="77777777" w:rsidR="00A1134E" w:rsidRDefault="00A1134E" w:rsidP="005670D7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Laimdota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Straujuma</w:t>
      </w:r>
      <w:proofErr w:type="spellEnd"/>
      <w:r>
        <w:rPr>
          <w:sz w:val="28"/>
          <w:szCs w:val="28"/>
        </w:rPr>
        <w:t xml:space="preserve"> </w:t>
      </w:r>
    </w:p>
    <w:p w14:paraId="5267B488" w14:textId="2EBC393C" w:rsidR="007D65DD" w:rsidRDefault="007D65DD" w:rsidP="007D65DD">
      <w:pPr>
        <w:pStyle w:val="naisf"/>
        <w:spacing w:before="0" w:after="0"/>
        <w:ind w:firstLine="0"/>
        <w:rPr>
          <w:sz w:val="28"/>
          <w:szCs w:val="28"/>
        </w:rPr>
      </w:pPr>
    </w:p>
    <w:p w14:paraId="7CA19EAB" w14:textId="77777777" w:rsidR="009C127D" w:rsidRDefault="009C127D" w:rsidP="007D65DD">
      <w:pPr>
        <w:pStyle w:val="naisf"/>
        <w:spacing w:before="0" w:after="0"/>
        <w:ind w:firstLine="0"/>
        <w:rPr>
          <w:sz w:val="28"/>
          <w:szCs w:val="28"/>
        </w:rPr>
      </w:pPr>
    </w:p>
    <w:p w14:paraId="5267B48A" w14:textId="2CDCB112" w:rsidR="00320698" w:rsidRPr="00A1134E" w:rsidRDefault="007D65DD" w:rsidP="009C127D">
      <w:pPr>
        <w:tabs>
          <w:tab w:val="left" w:pos="6663"/>
        </w:tabs>
        <w:ind w:firstLine="709"/>
        <w:rPr>
          <w:sz w:val="28"/>
          <w:szCs w:val="28"/>
          <w:lang w:val="lv-LV"/>
        </w:rPr>
      </w:pPr>
      <w:r w:rsidRPr="00A1134E">
        <w:rPr>
          <w:sz w:val="28"/>
          <w:szCs w:val="28"/>
          <w:lang w:val="lv-LV"/>
        </w:rPr>
        <w:t>Satiksmes ministrs</w:t>
      </w:r>
      <w:r w:rsidR="00A1134E" w:rsidRPr="00A1134E">
        <w:rPr>
          <w:sz w:val="28"/>
          <w:szCs w:val="28"/>
          <w:lang w:val="lv-LV"/>
        </w:rPr>
        <w:tab/>
        <w:t>Anrijs M</w:t>
      </w:r>
      <w:r w:rsidR="00F658AF" w:rsidRPr="00A1134E">
        <w:rPr>
          <w:sz w:val="28"/>
          <w:szCs w:val="28"/>
          <w:lang w:val="lv-LV"/>
        </w:rPr>
        <w:t>atīss</w:t>
      </w:r>
    </w:p>
    <w:sectPr w:rsidR="00320698" w:rsidRPr="00A1134E" w:rsidSect="00A1134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7B495" w14:textId="77777777" w:rsidR="00183F90" w:rsidRDefault="00183F90">
      <w:r>
        <w:separator/>
      </w:r>
    </w:p>
  </w:endnote>
  <w:endnote w:type="continuationSeparator" w:id="0">
    <w:p w14:paraId="5267B496" w14:textId="77777777" w:rsidR="00183F90" w:rsidRDefault="0018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7B49B" w14:textId="77777777" w:rsidR="003503B7" w:rsidRPr="00305A82" w:rsidRDefault="00FC6DDE" w:rsidP="009B1BAD">
    <w:pPr>
      <w:rPr>
        <w:lang w:val="lv-LV"/>
      </w:rPr>
    </w:pPr>
    <w:r w:rsidRPr="002E22AD">
      <w:rPr>
        <w:lang w:val="lv-LV"/>
      </w:rPr>
      <w:t>SAM</w:t>
    </w:r>
    <w:r>
      <w:rPr>
        <w:lang w:val="lv-LV"/>
      </w:rPr>
      <w:t>R</w:t>
    </w:r>
    <w:r w:rsidRPr="002E22AD">
      <w:rPr>
        <w:lang w:val="lv-LV"/>
      </w:rPr>
      <w:t>ik_</w:t>
    </w:r>
    <w:r w:rsidR="00320698">
      <w:rPr>
        <w:lang w:val="lv-LV"/>
      </w:rPr>
      <w:t>130314</w:t>
    </w:r>
    <w:r>
      <w:rPr>
        <w:lang w:val="lv-LV"/>
      </w:rPr>
      <w:t>_Rundale</w:t>
    </w:r>
    <w:r w:rsidRPr="002E22AD">
      <w:rPr>
        <w:lang w:val="lv-LV"/>
      </w:rPr>
      <w:t xml:space="preserve">; </w:t>
    </w:r>
    <w:r>
      <w:rPr>
        <w:lang w:val="lv-LV"/>
      </w:rPr>
      <w:t>Ministru kabineta rīkojuma projekts „</w:t>
    </w:r>
    <w:r w:rsidRPr="00305A82">
      <w:rPr>
        <w:lang w:val="lv-LV"/>
      </w:rPr>
      <w:t>Par nekustam</w:t>
    </w:r>
    <w:r>
      <w:rPr>
        <w:lang w:val="lv-LV"/>
      </w:rPr>
      <w:t>ā īpašuma</w:t>
    </w:r>
    <w:r w:rsidRPr="00305A82">
      <w:rPr>
        <w:lang w:val="lv-LV"/>
      </w:rPr>
      <w:t xml:space="preserve"> „</w:t>
    </w:r>
    <w:r>
      <w:rPr>
        <w:lang w:val="lv-LV"/>
      </w:rPr>
      <w:t>V1002”</w:t>
    </w:r>
    <w:r w:rsidRPr="00305A82">
      <w:rPr>
        <w:lang w:val="lv-LV"/>
      </w:rPr>
      <w:t xml:space="preserve"> </w:t>
    </w:r>
    <w:r>
      <w:rPr>
        <w:lang w:val="lv-LV"/>
      </w:rPr>
      <w:t>Rundāles</w:t>
    </w:r>
    <w:r w:rsidRPr="00305A82">
      <w:rPr>
        <w:lang w:val="lv-LV"/>
      </w:rPr>
      <w:t xml:space="preserve"> novadā, nodošanu </w:t>
    </w:r>
    <w:r>
      <w:rPr>
        <w:lang w:val="lv-LV"/>
      </w:rPr>
      <w:t>Rundāles</w:t>
    </w:r>
    <w:r w:rsidRPr="00305A82">
      <w:rPr>
        <w:lang w:val="lv-LV"/>
      </w:rPr>
      <w:t xml:space="preserve"> novada pašvaldības īpašumā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9B942" w14:textId="5BC8F45C" w:rsidR="00A1134E" w:rsidRPr="00A1134E" w:rsidRDefault="00A1134E">
    <w:pPr>
      <w:pStyle w:val="Footer"/>
      <w:rPr>
        <w:sz w:val="16"/>
        <w:szCs w:val="16"/>
        <w:lang w:val="lv-LV"/>
      </w:rPr>
    </w:pPr>
    <w:r w:rsidRPr="00A1134E">
      <w:rPr>
        <w:sz w:val="16"/>
        <w:szCs w:val="16"/>
        <w:lang w:val="lv-LV"/>
      </w:rPr>
      <w:t>R0940_4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7B493" w14:textId="77777777" w:rsidR="00183F90" w:rsidRDefault="00183F90">
      <w:r>
        <w:separator/>
      </w:r>
    </w:p>
  </w:footnote>
  <w:footnote w:type="continuationSeparator" w:id="0">
    <w:p w14:paraId="5267B494" w14:textId="77777777" w:rsidR="00183F90" w:rsidRDefault="00183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7B497" w14:textId="77777777" w:rsidR="003503B7" w:rsidRDefault="007D65DD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67B498" w14:textId="77777777" w:rsidR="003503B7" w:rsidRDefault="00300D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7B499" w14:textId="77777777" w:rsidR="003503B7" w:rsidRDefault="007D65DD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0D3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67B49A" w14:textId="77777777" w:rsidR="003503B7" w:rsidRDefault="00300D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542F0" w14:textId="79F58A56" w:rsidR="00A1134E" w:rsidRPr="00A1134E" w:rsidRDefault="00A1134E" w:rsidP="00A1134E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1C0BA0DE" wp14:editId="7D106B69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DD"/>
    <w:rsid w:val="00044F17"/>
    <w:rsid w:val="00057B40"/>
    <w:rsid w:val="000A5531"/>
    <w:rsid w:val="000E2DA9"/>
    <w:rsid w:val="00125EBC"/>
    <w:rsid w:val="00181364"/>
    <w:rsid w:val="00183F90"/>
    <w:rsid w:val="001E066F"/>
    <w:rsid w:val="002408F9"/>
    <w:rsid w:val="00245DFD"/>
    <w:rsid w:val="0027142C"/>
    <w:rsid w:val="00280585"/>
    <w:rsid w:val="002D7AC5"/>
    <w:rsid w:val="00300D3A"/>
    <w:rsid w:val="00315C54"/>
    <w:rsid w:val="00320698"/>
    <w:rsid w:val="00370521"/>
    <w:rsid w:val="00383FCA"/>
    <w:rsid w:val="003C40B5"/>
    <w:rsid w:val="0040528E"/>
    <w:rsid w:val="0044426F"/>
    <w:rsid w:val="004B5DC9"/>
    <w:rsid w:val="004D01F0"/>
    <w:rsid w:val="004F03B7"/>
    <w:rsid w:val="004F1B57"/>
    <w:rsid w:val="00510136"/>
    <w:rsid w:val="005B0BF2"/>
    <w:rsid w:val="005D13B4"/>
    <w:rsid w:val="005E3237"/>
    <w:rsid w:val="005E400E"/>
    <w:rsid w:val="005E4BA4"/>
    <w:rsid w:val="006415EC"/>
    <w:rsid w:val="00700373"/>
    <w:rsid w:val="007D4AF9"/>
    <w:rsid w:val="007D65DD"/>
    <w:rsid w:val="00875834"/>
    <w:rsid w:val="008F0246"/>
    <w:rsid w:val="00906076"/>
    <w:rsid w:val="009955FA"/>
    <w:rsid w:val="009B0DCB"/>
    <w:rsid w:val="009C127D"/>
    <w:rsid w:val="00A1134E"/>
    <w:rsid w:val="00A42598"/>
    <w:rsid w:val="00A462B7"/>
    <w:rsid w:val="00AE7E22"/>
    <w:rsid w:val="00B630A6"/>
    <w:rsid w:val="00D61993"/>
    <w:rsid w:val="00DE0750"/>
    <w:rsid w:val="00E11878"/>
    <w:rsid w:val="00EC0E54"/>
    <w:rsid w:val="00F658AF"/>
    <w:rsid w:val="00F86DA5"/>
    <w:rsid w:val="00FC5055"/>
    <w:rsid w:val="00FC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B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5DD"/>
    <w:pPr>
      <w:ind w:firstLine="0"/>
    </w:pPr>
    <w:rPr>
      <w:rFonts w:eastAsia="Times New Roman" w:cs="Times New Roman"/>
      <w:sz w:val="20"/>
      <w:szCs w:val="20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7D65DD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65DD"/>
    <w:rPr>
      <w:rFonts w:eastAsia="Times New Roman" w:cs="Times New Roman"/>
      <w:sz w:val="28"/>
      <w:szCs w:val="20"/>
      <w:lang w:val="en-AU" w:eastAsia="ko-KR"/>
    </w:rPr>
  </w:style>
  <w:style w:type="paragraph" w:styleId="Header">
    <w:name w:val="header"/>
    <w:basedOn w:val="Normal"/>
    <w:link w:val="HeaderChar"/>
    <w:rsid w:val="007D65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D65DD"/>
    <w:rPr>
      <w:rFonts w:eastAsia="Times New Roman" w:cs="Times New Roman"/>
      <w:sz w:val="20"/>
      <w:szCs w:val="20"/>
      <w:lang w:val="en-US" w:eastAsia="ko-KR"/>
    </w:rPr>
  </w:style>
  <w:style w:type="paragraph" w:customStyle="1" w:styleId="naisf">
    <w:name w:val="naisf"/>
    <w:basedOn w:val="Normal"/>
    <w:rsid w:val="007D65DD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7D65DD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7D65DD"/>
  </w:style>
  <w:style w:type="character" w:styleId="Hyperlink">
    <w:name w:val="Hyperlink"/>
    <w:basedOn w:val="DefaultParagraphFont"/>
    <w:rsid w:val="007D65D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01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1F0"/>
    <w:rPr>
      <w:rFonts w:eastAsia="Times New Roman" w:cs="Times New Roman"/>
      <w:sz w:val="20"/>
      <w:szCs w:val="20"/>
      <w:lang w:val="en-US" w:eastAsia="ko-KR"/>
    </w:rPr>
  </w:style>
  <w:style w:type="paragraph" w:styleId="ListParagraph">
    <w:name w:val="List Paragraph"/>
    <w:basedOn w:val="Normal"/>
    <w:uiPriority w:val="34"/>
    <w:qFormat/>
    <w:rsid w:val="00FC6D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DE"/>
    <w:rPr>
      <w:rFonts w:ascii="Tahoma" w:eastAsia="Times New Roman" w:hAnsi="Tahoma" w:cs="Tahoma"/>
      <w:sz w:val="16"/>
      <w:szCs w:val="16"/>
      <w:lang w:val="en-US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FC6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D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DDE"/>
    <w:rPr>
      <w:rFonts w:eastAsia="Times New Roman" w:cs="Times New Roman"/>
      <w:sz w:val="20"/>
      <w:szCs w:val="20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DDE"/>
    <w:rPr>
      <w:rFonts w:eastAsia="Times New Roman" w:cs="Times New Roman"/>
      <w:b/>
      <w:bCs/>
      <w:sz w:val="20"/>
      <w:szCs w:val="20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5DD"/>
    <w:pPr>
      <w:ind w:firstLine="0"/>
    </w:pPr>
    <w:rPr>
      <w:rFonts w:eastAsia="Times New Roman" w:cs="Times New Roman"/>
      <w:sz w:val="20"/>
      <w:szCs w:val="20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7D65DD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65DD"/>
    <w:rPr>
      <w:rFonts w:eastAsia="Times New Roman" w:cs="Times New Roman"/>
      <w:sz w:val="28"/>
      <w:szCs w:val="20"/>
      <w:lang w:val="en-AU" w:eastAsia="ko-KR"/>
    </w:rPr>
  </w:style>
  <w:style w:type="paragraph" w:styleId="Header">
    <w:name w:val="header"/>
    <w:basedOn w:val="Normal"/>
    <w:link w:val="HeaderChar"/>
    <w:rsid w:val="007D65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D65DD"/>
    <w:rPr>
      <w:rFonts w:eastAsia="Times New Roman" w:cs="Times New Roman"/>
      <w:sz w:val="20"/>
      <w:szCs w:val="20"/>
      <w:lang w:val="en-US" w:eastAsia="ko-KR"/>
    </w:rPr>
  </w:style>
  <w:style w:type="paragraph" w:customStyle="1" w:styleId="naisf">
    <w:name w:val="naisf"/>
    <w:basedOn w:val="Normal"/>
    <w:rsid w:val="007D65DD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7D65DD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7D65DD"/>
  </w:style>
  <w:style w:type="character" w:styleId="Hyperlink">
    <w:name w:val="Hyperlink"/>
    <w:basedOn w:val="DefaultParagraphFont"/>
    <w:rsid w:val="007D65D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01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1F0"/>
    <w:rPr>
      <w:rFonts w:eastAsia="Times New Roman" w:cs="Times New Roman"/>
      <w:sz w:val="20"/>
      <w:szCs w:val="20"/>
      <w:lang w:val="en-US" w:eastAsia="ko-KR"/>
    </w:rPr>
  </w:style>
  <w:style w:type="paragraph" w:styleId="ListParagraph">
    <w:name w:val="List Paragraph"/>
    <w:basedOn w:val="Normal"/>
    <w:uiPriority w:val="34"/>
    <w:qFormat/>
    <w:rsid w:val="00FC6D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DE"/>
    <w:rPr>
      <w:rFonts w:ascii="Tahoma" w:eastAsia="Times New Roman" w:hAnsi="Tahoma" w:cs="Tahoma"/>
      <w:sz w:val="16"/>
      <w:szCs w:val="16"/>
      <w:lang w:val="en-US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FC6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D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DDE"/>
    <w:rPr>
      <w:rFonts w:eastAsia="Times New Roman" w:cs="Times New Roman"/>
      <w:sz w:val="20"/>
      <w:szCs w:val="20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DDE"/>
    <w:rPr>
      <w:rFonts w:eastAsia="Times New Roman" w:cs="Times New Roman"/>
      <w:b/>
      <w:bCs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C7291-6233-41B3-8EE2-92BFE2AF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„V1002” Rundāles novadā, nodošanu Rundāles novada pašvaldības īpašumā</vt:lpstr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„V1002” Rundāles novadā, nodošanu Rundāles novada pašvaldības īpašumā</dc:title>
  <dc:creator>Andra Granīta;Agnese.Breice@sam.gov.lv;Satiksmes ministrijas Juridiskā departamenta Nekustamo īpašumu nodaļas vecākā referente</dc:creator>
  <cp:keywords>Rīkojuma projekts</cp:keywords>
  <cp:lastModifiedBy>Leontīne Babkina</cp:lastModifiedBy>
  <cp:revision>18</cp:revision>
  <cp:lastPrinted>2014-05-14T06:46:00Z</cp:lastPrinted>
  <dcterms:created xsi:type="dcterms:W3CDTF">2013-12-16T10:33:00Z</dcterms:created>
  <dcterms:modified xsi:type="dcterms:W3CDTF">2014-06-04T10:37:00Z</dcterms:modified>
</cp:coreProperties>
</file>