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D4" w:rsidRPr="00B2274C" w:rsidRDefault="00495FD4" w:rsidP="00943AC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2274C">
        <w:rPr>
          <w:b/>
        </w:rPr>
        <w:t>General Regulations of the Universal Postal Union</w:t>
      </w:r>
    </w:p>
    <w:p w:rsidR="00495FD4" w:rsidRDefault="00495FD4" w:rsidP="00943AC5">
      <w:pPr>
        <w:spacing w:after="0" w:line="240" w:lineRule="auto"/>
        <w:jc w:val="center"/>
      </w:pPr>
      <w:r>
        <w:t>(Recast and adopted by the 2012 Doha Congress)</w:t>
      </w:r>
    </w:p>
    <w:p w:rsidR="00AD315D" w:rsidRDefault="00AD315D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Table of contents</w:t>
      </w:r>
    </w:p>
    <w:p w:rsidR="00AD315D" w:rsidRDefault="00AD315D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Chapter I</w:t>
      </w:r>
    </w:p>
    <w:p w:rsidR="00943AC5" w:rsidRDefault="00495FD4" w:rsidP="00AD315D">
      <w:pPr>
        <w:spacing w:after="0" w:line="240" w:lineRule="auto"/>
        <w:jc w:val="both"/>
      </w:pPr>
      <w:r>
        <w:t>Organization, functions and operation of Congresses, the Council of Administration, the</w:t>
      </w:r>
      <w:r w:rsidR="00AD315D">
        <w:t xml:space="preserve"> </w:t>
      </w:r>
      <w:r>
        <w:t>Postal Operations Council and the Consultative Committee</w:t>
      </w:r>
      <w:r w:rsidR="00943AC5">
        <w:t xml:space="preserve"> </w:t>
      </w:r>
    </w:p>
    <w:p w:rsidR="00943AC5" w:rsidRDefault="00943AC5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Section 1</w:t>
      </w:r>
    </w:p>
    <w:p w:rsidR="00495FD4" w:rsidRDefault="00495FD4" w:rsidP="00AD315D">
      <w:pPr>
        <w:spacing w:after="0" w:line="240" w:lineRule="auto"/>
        <w:jc w:val="both"/>
      </w:pPr>
      <w:r>
        <w:t>Congress</w:t>
      </w:r>
    </w:p>
    <w:p w:rsidR="00943AC5" w:rsidRDefault="00943AC5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Article</w:t>
      </w:r>
    </w:p>
    <w:p w:rsidR="00495FD4" w:rsidRDefault="00495FD4" w:rsidP="00B2274C">
      <w:pPr>
        <w:spacing w:after="0" w:line="240" w:lineRule="auto"/>
        <w:ind w:left="709" w:hanging="709"/>
        <w:jc w:val="both"/>
      </w:pPr>
      <w:r>
        <w:t xml:space="preserve">101 </w:t>
      </w:r>
      <w:r>
        <w:tab/>
        <w:t>Organization and convening of Congresses and Extraordinary Congresses</w:t>
      </w:r>
    </w:p>
    <w:p w:rsidR="00495FD4" w:rsidRDefault="00495FD4" w:rsidP="00AD315D">
      <w:pPr>
        <w:spacing w:after="0" w:line="240" w:lineRule="auto"/>
        <w:jc w:val="both"/>
      </w:pPr>
      <w:r>
        <w:t>102</w:t>
      </w:r>
      <w:r>
        <w:tab/>
        <w:t xml:space="preserve"> Right to vote at Congresses</w:t>
      </w:r>
    </w:p>
    <w:p w:rsidR="00495FD4" w:rsidRDefault="00495FD4" w:rsidP="00AD315D">
      <w:pPr>
        <w:spacing w:after="0" w:line="240" w:lineRule="auto"/>
        <w:jc w:val="both"/>
      </w:pPr>
      <w:r>
        <w:t xml:space="preserve">103 </w:t>
      </w:r>
      <w:r w:rsidR="00943AC5">
        <w:tab/>
      </w:r>
      <w:r>
        <w:t>Functions of Congress</w:t>
      </w:r>
    </w:p>
    <w:p w:rsidR="00495FD4" w:rsidRDefault="00495FD4" w:rsidP="00AD315D">
      <w:pPr>
        <w:spacing w:after="0" w:line="240" w:lineRule="auto"/>
        <w:jc w:val="both"/>
      </w:pPr>
      <w:r>
        <w:t xml:space="preserve">104 </w:t>
      </w:r>
      <w:r w:rsidR="00943AC5">
        <w:tab/>
      </w:r>
      <w:r>
        <w:t>Rules of Procedure of Congresses</w:t>
      </w:r>
    </w:p>
    <w:p w:rsidR="00495FD4" w:rsidRDefault="00495FD4" w:rsidP="00AD315D">
      <w:pPr>
        <w:spacing w:after="0" w:line="240" w:lineRule="auto"/>
        <w:jc w:val="both"/>
      </w:pPr>
      <w:r>
        <w:t xml:space="preserve">105 </w:t>
      </w:r>
      <w:r w:rsidR="00943AC5">
        <w:tab/>
      </w:r>
      <w:r>
        <w:t>Observers to the Union's bodies</w:t>
      </w:r>
    </w:p>
    <w:p w:rsidR="00495FD4" w:rsidRDefault="00495FD4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Section 2</w:t>
      </w:r>
    </w:p>
    <w:p w:rsidR="00495FD4" w:rsidRDefault="00495FD4" w:rsidP="00AD315D">
      <w:pPr>
        <w:spacing w:after="0" w:line="240" w:lineRule="auto"/>
        <w:jc w:val="both"/>
      </w:pPr>
      <w:r>
        <w:t>Council of Administration (CA)</w:t>
      </w:r>
    </w:p>
    <w:p w:rsidR="00943AC5" w:rsidRDefault="00943AC5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 xml:space="preserve">106 </w:t>
      </w:r>
      <w:r w:rsidR="00943AC5">
        <w:tab/>
      </w:r>
      <w:r>
        <w:t>Composition and functioning of the CA</w:t>
      </w:r>
    </w:p>
    <w:p w:rsidR="00495FD4" w:rsidRDefault="00495FD4" w:rsidP="00AD315D">
      <w:pPr>
        <w:spacing w:after="0" w:line="240" w:lineRule="auto"/>
        <w:jc w:val="both"/>
      </w:pPr>
      <w:r>
        <w:t xml:space="preserve">107 </w:t>
      </w:r>
      <w:r w:rsidR="00943AC5">
        <w:tab/>
      </w:r>
      <w:r>
        <w:t>Functions of the CA</w:t>
      </w:r>
    </w:p>
    <w:p w:rsidR="00495FD4" w:rsidRDefault="00495FD4" w:rsidP="00AD315D">
      <w:pPr>
        <w:spacing w:after="0" w:line="240" w:lineRule="auto"/>
        <w:jc w:val="both"/>
      </w:pPr>
      <w:r>
        <w:t xml:space="preserve">108 </w:t>
      </w:r>
      <w:r w:rsidR="00943AC5">
        <w:tab/>
      </w:r>
      <w:r>
        <w:t>Organization of CA sessions</w:t>
      </w:r>
    </w:p>
    <w:p w:rsidR="00495FD4" w:rsidRDefault="00495FD4" w:rsidP="00AD315D">
      <w:pPr>
        <w:spacing w:after="0" w:line="240" w:lineRule="auto"/>
        <w:jc w:val="both"/>
      </w:pPr>
      <w:r>
        <w:t xml:space="preserve">109 </w:t>
      </w:r>
      <w:r w:rsidR="00943AC5">
        <w:tab/>
      </w:r>
      <w:r>
        <w:t>Observers</w:t>
      </w:r>
    </w:p>
    <w:p w:rsidR="00495FD4" w:rsidRDefault="00495FD4" w:rsidP="00AD315D">
      <w:pPr>
        <w:spacing w:after="0" w:line="240" w:lineRule="auto"/>
        <w:jc w:val="both"/>
      </w:pPr>
      <w:r>
        <w:t xml:space="preserve">110 </w:t>
      </w:r>
      <w:r w:rsidR="00943AC5">
        <w:tab/>
      </w:r>
      <w:r>
        <w:t>Reimbursement of travel expenses</w:t>
      </w:r>
    </w:p>
    <w:p w:rsidR="00495FD4" w:rsidRDefault="00495FD4" w:rsidP="00AD315D">
      <w:pPr>
        <w:spacing w:after="0" w:line="240" w:lineRule="auto"/>
        <w:jc w:val="both"/>
      </w:pPr>
      <w:r>
        <w:t xml:space="preserve">111 </w:t>
      </w:r>
      <w:r w:rsidR="00943AC5">
        <w:tab/>
      </w:r>
      <w:r>
        <w:t>nformation on the activities of the CA</w:t>
      </w:r>
    </w:p>
    <w:p w:rsidR="00495FD4" w:rsidRDefault="00495FD4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Section 3</w:t>
      </w:r>
    </w:p>
    <w:p w:rsidR="00495FD4" w:rsidRDefault="00495FD4" w:rsidP="00AD315D">
      <w:pPr>
        <w:spacing w:after="0" w:line="240" w:lineRule="auto"/>
        <w:jc w:val="both"/>
      </w:pPr>
      <w:r>
        <w:t>Postal Operations Council (POC)</w:t>
      </w:r>
    </w:p>
    <w:p w:rsidR="00943AC5" w:rsidRDefault="00943AC5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 xml:space="preserve">112 </w:t>
      </w:r>
      <w:r w:rsidR="00943AC5">
        <w:tab/>
      </w:r>
      <w:r>
        <w:t>Composition and functioning of the POC</w:t>
      </w:r>
    </w:p>
    <w:p w:rsidR="00495FD4" w:rsidRDefault="00495FD4" w:rsidP="00AD315D">
      <w:pPr>
        <w:spacing w:after="0" w:line="240" w:lineRule="auto"/>
        <w:jc w:val="both"/>
      </w:pPr>
      <w:r>
        <w:t xml:space="preserve">113 </w:t>
      </w:r>
      <w:r w:rsidR="00943AC5">
        <w:tab/>
      </w:r>
      <w:r>
        <w:t>Functions of the POC</w:t>
      </w:r>
    </w:p>
    <w:p w:rsidR="00495FD4" w:rsidRDefault="00495FD4" w:rsidP="00AD315D">
      <w:pPr>
        <w:spacing w:after="0" w:line="240" w:lineRule="auto"/>
        <w:jc w:val="both"/>
      </w:pPr>
      <w:r>
        <w:t xml:space="preserve">114 </w:t>
      </w:r>
      <w:r w:rsidR="00943AC5">
        <w:tab/>
      </w:r>
      <w:r>
        <w:t>Organization of POC sessions</w:t>
      </w:r>
    </w:p>
    <w:p w:rsidR="00495FD4" w:rsidRDefault="00495FD4" w:rsidP="00AD315D">
      <w:pPr>
        <w:spacing w:after="0" w:line="240" w:lineRule="auto"/>
        <w:jc w:val="both"/>
      </w:pPr>
      <w:r>
        <w:t xml:space="preserve">115 </w:t>
      </w:r>
      <w:r w:rsidR="00943AC5">
        <w:tab/>
      </w:r>
      <w:r>
        <w:t>POC observers</w:t>
      </w:r>
    </w:p>
    <w:p w:rsidR="00495FD4" w:rsidRDefault="00495FD4" w:rsidP="00AD315D">
      <w:pPr>
        <w:spacing w:after="0" w:line="240" w:lineRule="auto"/>
        <w:jc w:val="both"/>
      </w:pPr>
      <w:r>
        <w:t xml:space="preserve">116 </w:t>
      </w:r>
      <w:r w:rsidR="00943AC5">
        <w:tab/>
      </w:r>
      <w:r>
        <w:t>Reimbursement of travel expenses</w:t>
      </w:r>
    </w:p>
    <w:p w:rsidR="00495FD4" w:rsidRDefault="00495FD4" w:rsidP="00AD315D">
      <w:pPr>
        <w:spacing w:after="0" w:line="240" w:lineRule="auto"/>
        <w:jc w:val="both"/>
      </w:pPr>
      <w:r>
        <w:t xml:space="preserve">117 </w:t>
      </w:r>
      <w:r w:rsidR="00943AC5">
        <w:tab/>
      </w:r>
      <w:r>
        <w:t>Information on the activities of the POC</w:t>
      </w:r>
    </w:p>
    <w:p w:rsidR="00943AC5" w:rsidRDefault="00943AC5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Section 4</w:t>
      </w:r>
    </w:p>
    <w:p w:rsidR="00495FD4" w:rsidRDefault="00495FD4" w:rsidP="00AD315D">
      <w:pPr>
        <w:spacing w:after="0" w:line="240" w:lineRule="auto"/>
        <w:jc w:val="both"/>
      </w:pPr>
      <w:r>
        <w:t>Consultative Committee (CC)</w:t>
      </w:r>
    </w:p>
    <w:p w:rsidR="00495FD4" w:rsidRDefault="00495FD4" w:rsidP="00AD315D">
      <w:pPr>
        <w:spacing w:after="0" w:line="240" w:lineRule="auto"/>
        <w:jc w:val="both"/>
      </w:pPr>
      <w:r>
        <w:t xml:space="preserve">118 </w:t>
      </w:r>
      <w:r w:rsidR="00943AC5">
        <w:tab/>
      </w:r>
      <w:r>
        <w:t>Aim of the CC</w:t>
      </w:r>
    </w:p>
    <w:p w:rsidR="00495FD4" w:rsidRDefault="00495FD4" w:rsidP="00AD315D">
      <w:pPr>
        <w:spacing w:after="0" w:line="240" w:lineRule="auto"/>
        <w:jc w:val="both"/>
      </w:pPr>
      <w:r>
        <w:t xml:space="preserve">119 </w:t>
      </w:r>
      <w:r w:rsidR="00943AC5">
        <w:tab/>
      </w:r>
      <w:r>
        <w:t>Composition of the CC</w:t>
      </w:r>
    </w:p>
    <w:p w:rsidR="00495FD4" w:rsidRDefault="00495FD4" w:rsidP="00AD315D">
      <w:pPr>
        <w:spacing w:after="0" w:line="240" w:lineRule="auto"/>
        <w:jc w:val="both"/>
      </w:pPr>
      <w:r>
        <w:t xml:space="preserve">120 </w:t>
      </w:r>
      <w:r w:rsidR="00943AC5">
        <w:tab/>
      </w:r>
      <w:r>
        <w:t>Membership of the CC</w:t>
      </w:r>
    </w:p>
    <w:p w:rsidR="00495FD4" w:rsidRDefault="00495FD4" w:rsidP="00AD315D">
      <w:pPr>
        <w:spacing w:after="0" w:line="240" w:lineRule="auto"/>
        <w:jc w:val="both"/>
      </w:pPr>
      <w:r>
        <w:lastRenderedPageBreak/>
        <w:t xml:space="preserve">121 </w:t>
      </w:r>
      <w:r w:rsidR="00943AC5">
        <w:tab/>
      </w:r>
      <w:r>
        <w:t>Functions of the CC</w:t>
      </w:r>
    </w:p>
    <w:p w:rsidR="00495FD4" w:rsidRDefault="00495FD4" w:rsidP="00AD315D">
      <w:pPr>
        <w:spacing w:after="0" w:line="240" w:lineRule="auto"/>
        <w:jc w:val="both"/>
      </w:pPr>
      <w:r>
        <w:t xml:space="preserve">122 </w:t>
      </w:r>
      <w:r w:rsidR="00943AC5">
        <w:tab/>
      </w:r>
      <w:r>
        <w:t>Organization of the CC</w:t>
      </w:r>
    </w:p>
    <w:p w:rsidR="00B2274C" w:rsidRDefault="00495FD4" w:rsidP="00B2274C">
      <w:pPr>
        <w:spacing w:after="0" w:line="240" w:lineRule="auto"/>
        <w:ind w:left="709" w:hanging="709"/>
        <w:jc w:val="both"/>
      </w:pPr>
      <w:r>
        <w:t xml:space="preserve">123 </w:t>
      </w:r>
      <w:r w:rsidR="00943AC5">
        <w:tab/>
      </w:r>
      <w:r>
        <w:t>Representatives of the Consultative Committee at the Council of Administration, the Postal</w:t>
      </w:r>
      <w:r w:rsidR="00943AC5">
        <w:t xml:space="preserve"> </w:t>
      </w:r>
      <w:r>
        <w:t>Operations Council and Congress</w:t>
      </w:r>
    </w:p>
    <w:p w:rsidR="00495FD4" w:rsidRDefault="00495FD4" w:rsidP="00AD315D">
      <w:pPr>
        <w:spacing w:after="0" w:line="240" w:lineRule="auto"/>
        <w:jc w:val="both"/>
      </w:pPr>
      <w:r>
        <w:t xml:space="preserve">124 </w:t>
      </w:r>
      <w:r w:rsidR="00943AC5">
        <w:tab/>
      </w:r>
      <w:r>
        <w:t>CC observers</w:t>
      </w:r>
    </w:p>
    <w:p w:rsidR="00495FD4" w:rsidRDefault="00495FD4" w:rsidP="00AD315D">
      <w:pPr>
        <w:spacing w:after="0" w:line="240" w:lineRule="auto"/>
        <w:jc w:val="both"/>
      </w:pPr>
      <w:r>
        <w:t xml:space="preserve">125 </w:t>
      </w:r>
      <w:r w:rsidR="00DE0E46">
        <w:tab/>
      </w:r>
      <w:r>
        <w:t>Information on the activities of the CC</w:t>
      </w:r>
    </w:p>
    <w:p w:rsidR="00DE0E46" w:rsidRDefault="00DE0E46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Chapter II</w:t>
      </w:r>
    </w:p>
    <w:p w:rsidR="00495FD4" w:rsidRDefault="00495FD4" w:rsidP="00AD315D">
      <w:pPr>
        <w:spacing w:after="0" w:line="240" w:lineRule="auto"/>
        <w:jc w:val="both"/>
      </w:pPr>
      <w:r>
        <w:t>International Bureau</w:t>
      </w:r>
    </w:p>
    <w:p w:rsidR="00DE0E46" w:rsidRDefault="00DE0E46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Section 1</w:t>
      </w:r>
    </w:p>
    <w:p w:rsidR="00495FD4" w:rsidRDefault="00495FD4" w:rsidP="00AD315D">
      <w:pPr>
        <w:spacing w:after="0" w:line="240" w:lineRule="auto"/>
        <w:jc w:val="both"/>
      </w:pPr>
      <w:r>
        <w:t>Election and duties of the Director General and Deputy Director General</w:t>
      </w:r>
      <w:r w:rsidR="00DE0E46">
        <w:t xml:space="preserve"> of the International Bureau</w:t>
      </w:r>
    </w:p>
    <w:p w:rsidR="00DE0E46" w:rsidRDefault="00DE0E46" w:rsidP="00AD315D">
      <w:pPr>
        <w:spacing w:after="0" w:line="240" w:lineRule="auto"/>
        <w:jc w:val="both"/>
      </w:pPr>
    </w:p>
    <w:p w:rsidR="00495FD4" w:rsidRDefault="00495FD4" w:rsidP="00B2274C">
      <w:pPr>
        <w:spacing w:after="0" w:line="240" w:lineRule="auto"/>
        <w:ind w:left="709" w:hanging="709"/>
        <w:jc w:val="both"/>
      </w:pPr>
      <w:r>
        <w:t xml:space="preserve">126 </w:t>
      </w:r>
      <w:r w:rsidR="00CE44F7">
        <w:tab/>
      </w:r>
      <w:r>
        <w:t>Election of the Director General and Deputy Director General of the International Bureau</w:t>
      </w:r>
    </w:p>
    <w:p w:rsidR="00495FD4" w:rsidRDefault="00495FD4" w:rsidP="00AD315D">
      <w:pPr>
        <w:spacing w:after="0" w:line="240" w:lineRule="auto"/>
        <w:jc w:val="both"/>
      </w:pPr>
      <w:r>
        <w:t xml:space="preserve">127 </w:t>
      </w:r>
      <w:r w:rsidR="00DE0E46">
        <w:tab/>
      </w:r>
      <w:r>
        <w:t>Duties of the Director General</w:t>
      </w:r>
    </w:p>
    <w:p w:rsidR="00495FD4" w:rsidRDefault="00495FD4" w:rsidP="00AD315D">
      <w:pPr>
        <w:spacing w:after="0" w:line="240" w:lineRule="auto"/>
        <w:jc w:val="both"/>
      </w:pPr>
      <w:r>
        <w:t xml:space="preserve">128 </w:t>
      </w:r>
      <w:r w:rsidR="00DE0E46">
        <w:tab/>
      </w:r>
      <w:r>
        <w:t>Duties of the Deputy Director General</w:t>
      </w:r>
    </w:p>
    <w:p w:rsidR="00495FD4" w:rsidRDefault="00495FD4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Section 2</w:t>
      </w:r>
    </w:p>
    <w:p w:rsidR="00495FD4" w:rsidRDefault="00495FD4" w:rsidP="00AD315D">
      <w:pPr>
        <w:spacing w:after="0" w:line="240" w:lineRule="auto"/>
        <w:jc w:val="both"/>
      </w:pPr>
      <w:r>
        <w:t>Secretariat of the Union bodies and the Consultative Committee</w:t>
      </w:r>
    </w:p>
    <w:p w:rsidR="00DE0E46" w:rsidRDefault="00DE0E46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 xml:space="preserve">129 </w:t>
      </w:r>
      <w:r w:rsidR="00DE0E46">
        <w:tab/>
      </w:r>
      <w:r>
        <w:t>General remarks</w:t>
      </w:r>
    </w:p>
    <w:p w:rsidR="00495FD4" w:rsidRDefault="00495FD4" w:rsidP="00AD315D">
      <w:pPr>
        <w:spacing w:after="0" w:line="240" w:lineRule="auto"/>
        <w:jc w:val="both"/>
      </w:pPr>
      <w:r>
        <w:t xml:space="preserve">130 </w:t>
      </w:r>
      <w:r w:rsidR="00DE0E46">
        <w:tab/>
      </w:r>
      <w:r>
        <w:t>Preparation and distribution of documents of the Union bodies</w:t>
      </w:r>
    </w:p>
    <w:p w:rsidR="00495FD4" w:rsidRDefault="00495FD4" w:rsidP="00AD315D">
      <w:pPr>
        <w:spacing w:after="0" w:line="240" w:lineRule="auto"/>
        <w:jc w:val="both"/>
      </w:pPr>
      <w:r>
        <w:t xml:space="preserve">131 </w:t>
      </w:r>
      <w:r w:rsidR="00DE0E46">
        <w:tab/>
      </w:r>
      <w:r>
        <w:t>List of member countries</w:t>
      </w:r>
    </w:p>
    <w:p w:rsidR="00495FD4" w:rsidRDefault="00495FD4" w:rsidP="00B2274C">
      <w:pPr>
        <w:spacing w:after="0" w:line="240" w:lineRule="auto"/>
        <w:ind w:left="709" w:hanging="709"/>
        <w:jc w:val="both"/>
      </w:pPr>
      <w:r>
        <w:t xml:space="preserve">132 </w:t>
      </w:r>
      <w:r w:rsidR="00DE0E46">
        <w:tab/>
      </w:r>
      <w:r>
        <w:t>Information. Opinions. Requests for explanation and amendment of the Acts. Inquiries. Role in the settlement of accounts</w:t>
      </w:r>
    </w:p>
    <w:p w:rsidR="00495FD4" w:rsidRDefault="00495FD4" w:rsidP="00AD315D">
      <w:pPr>
        <w:spacing w:after="0" w:line="240" w:lineRule="auto"/>
        <w:jc w:val="both"/>
      </w:pPr>
      <w:r>
        <w:t xml:space="preserve">133 </w:t>
      </w:r>
      <w:r w:rsidR="00DE0E46">
        <w:tab/>
      </w:r>
      <w:r>
        <w:t>Technical cooperation</w:t>
      </w:r>
    </w:p>
    <w:p w:rsidR="00495FD4" w:rsidRDefault="00495FD4" w:rsidP="00AD315D">
      <w:pPr>
        <w:spacing w:after="0" w:line="240" w:lineRule="auto"/>
        <w:jc w:val="both"/>
      </w:pPr>
      <w:r>
        <w:t xml:space="preserve">134 </w:t>
      </w:r>
      <w:r w:rsidR="00DE0E46">
        <w:tab/>
      </w:r>
      <w:r>
        <w:t>Forms supplied by the International Bureau</w:t>
      </w:r>
    </w:p>
    <w:p w:rsidR="00495FD4" w:rsidRDefault="00495FD4" w:rsidP="00AD315D">
      <w:pPr>
        <w:spacing w:after="0" w:line="240" w:lineRule="auto"/>
        <w:jc w:val="both"/>
      </w:pPr>
      <w:r>
        <w:t xml:space="preserve">135 </w:t>
      </w:r>
      <w:r w:rsidR="00DE0E46">
        <w:tab/>
      </w:r>
      <w:r>
        <w:t>Acts of Restricted Unions and Special Agreements</w:t>
      </w:r>
    </w:p>
    <w:p w:rsidR="00495FD4" w:rsidRDefault="00495FD4" w:rsidP="00AD315D">
      <w:pPr>
        <w:spacing w:after="0" w:line="240" w:lineRule="auto"/>
        <w:jc w:val="both"/>
      </w:pPr>
      <w:r>
        <w:t xml:space="preserve">136 </w:t>
      </w:r>
      <w:r w:rsidR="00DE0E46">
        <w:tab/>
      </w:r>
      <w:r>
        <w:t>Union periodical</w:t>
      </w:r>
    </w:p>
    <w:p w:rsidR="00495FD4" w:rsidRDefault="00495FD4" w:rsidP="00AD315D">
      <w:pPr>
        <w:spacing w:after="0" w:line="240" w:lineRule="auto"/>
        <w:jc w:val="both"/>
      </w:pPr>
      <w:r>
        <w:t xml:space="preserve">137 </w:t>
      </w:r>
      <w:r w:rsidR="00DE0E46">
        <w:tab/>
      </w:r>
      <w:r>
        <w:t>Annual report on the work of the Union</w:t>
      </w:r>
    </w:p>
    <w:p w:rsidR="00495FD4" w:rsidRDefault="00495FD4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Chapter III</w:t>
      </w:r>
    </w:p>
    <w:p w:rsidR="00495FD4" w:rsidRDefault="00495FD4" w:rsidP="00AD315D">
      <w:pPr>
        <w:spacing w:after="0" w:line="240" w:lineRule="auto"/>
        <w:jc w:val="both"/>
      </w:pPr>
      <w:r>
        <w:t>Submission, consideration of proposals, notification of decisions adopted and entry into</w:t>
      </w:r>
      <w:r w:rsidR="00DE0E46">
        <w:t xml:space="preserve"> </w:t>
      </w:r>
      <w:r>
        <w:t>force of the Regulations and other decisions adopted</w:t>
      </w:r>
    </w:p>
    <w:p w:rsidR="00495FD4" w:rsidRDefault="00495FD4" w:rsidP="00AD315D">
      <w:pPr>
        <w:spacing w:after="0" w:line="240" w:lineRule="auto"/>
        <w:jc w:val="both"/>
      </w:pPr>
    </w:p>
    <w:p w:rsidR="00495FD4" w:rsidRDefault="00495FD4" w:rsidP="00AD315D">
      <w:pPr>
        <w:spacing w:after="0" w:line="240" w:lineRule="auto"/>
        <w:jc w:val="both"/>
      </w:pPr>
      <w:r>
        <w:t>138</w:t>
      </w:r>
      <w:r>
        <w:tab/>
        <w:t>Procedure for submitting proposals to Congress</w:t>
      </w:r>
    </w:p>
    <w:p w:rsidR="00495FD4" w:rsidRDefault="00495FD4" w:rsidP="00B2274C">
      <w:pPr>
        <w:spacing w:after="0" w:line="240" w:lineRule="auto"/>
        <w:ind w:left="709" w:hanging="709"/>
        <w:jc w:val="both"/>
      </w:pPr>
      <w:r>
        <w:t>139</w:t>
      </w:r>
      <w:r>
        <w:tab/>
        <w:t>Procedure for submitting proposals amending the Convention or the Agreements between Congresses</w:t>
      </w:r>
    </w:p>
    <w:p w:rsidR="00495FD4" w:rsidRDefault="00495FD4" w:rsidP="00B2274C">
      <w:pPr>
        <w:spacing w:after="0" w:line="240" w:lineRule="auto"/>
        <w:ind w:left="709" w:hanging="709"/>
        <w:jc w:val="both"/>
      </w:pPr>
      <w:r>
        <w:t xml:space="preserve">140 </w:t>
      </w:r>
      <w:r w:rsidR="00DE0E46">
        <w:tab/>
      </w:r>
      <w:r>
        <w:t>Consideration of proposals amending the Convention or the Agreements between Congresses</w:t>
      </w:r>
    </w:p>
    <w:p w:rsidR="00495FD4" w:rsidRDefault="00495FD4" w:rsidP="00B2274C">
      <w:pPr>
        <w:spacing w:after="0" w:line="240" w:lineRule="auto"/>
        <w:ind w:left="709" w:hanging="709"/>
        <w:jc w:val="both"/>
      </w:pPr>
      <w:r>
        <w:lastRenderedPageBreak/>
        <w:t xml:space="preserve">141 </w:t>
      </w:r>
      <w:r w:rsidR="00DE0E46">
        <w:tab/>
      </w:r>
      <w:r>
        <w:t>Procedure for submitting proposals to the Postal Operations Council concerning the preparation of</w:t>
      </w:r>
      <w:r w:rsidR="00DE0E46">
        <w:t xml:space="preserve"> </w:t>
      </w:r>
      <w:r>
        <w:t>new Regulations in the light of decisions taken by Congress</w:t>
      </w:r>
    </w:p>
    <w:p w:rsidR="00495FD4" w:rsidRDefault="00495FD4" w:rsidP="00AD315D">
      <w:pPr>
        <w:spacing w:after="0" w:line="240" w:lineRule="auto"/>
        <w:jc w:val="both"/>
      </w:pPr>
      <w:r>
        <w:t xml:space="preserve">142 </w:t>
      </w:r>
      <w:r w:rsidR="00DE0E46">
        <w:tab/>
      </w:r>
      <w:r>
        <w:t>Amendment of the Regulations by the Postal Operations Council</w:t>
      </w:r>
    </w:p>
    <w:p w:rsidR="00495FD4" w:rsidRDefault="00495FD4" w:rsidP="00AD315D">
      <w:pPr>
        <w:spacing w:after="0" w:line="240" w:lineRule="auto"/>
        <w:jc w:val="both"/>
      </w:pPr>
      <w:r>
        <w:t xml:space="preserve">143 </w:t>
      </w:r>
      <w:r w:rsidR="00DE0E46">
        <w:tab/>
      </w:r>
      <w:r>
        <w:t>Notification of decisions adopted between Congresses</w:t>
      </w:r>
    </w:p>
    <w:p w:rsidR="00495FD4" w:rsidRDefault="00495FD4" w:rsidP="00B2274C">
      <w:pPr>
        <w:spacing w:after="0" w:line="240" w:lineRule="auto"/>
        <w:ind w:left="709" w:hanging="709"/>
        <w:jc w:val="both"/>
      </w:pPr>
      <w:r>
        <w:t xml:space="preserve">144 </w:t>
      </w:r>
      <w:r w:rsidR="00DE0E46">
        <w:tab/>
      </w:r>
      <w:r>
        <w:t>Entry into force of the Regulations and of the other decisions adopted between Congresses</w:t>
      </w:r>
    </w:p>
    <w:p w:rsidR="001B3E6A" w:rsidRDefault="001B3E6A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>Chapter IV</w:t>
      </w:r>
    </w:p>
    <w:p w:rsidR="001B3E6A" w:rsidRDefault="001B3E6A" w:rsidP="00AD315D">
      <w:pPr>
        <w:spacing w:after="0" w:line="240" w:lineRule="auto"/>
        <w:jc w:val="both"/>
      </w:pPr>
      <w:r>
        <w:t>Finance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145 </w:t>
      </w:r>
      <w:r w:rsidR="00DE0E46">
        <w:tab/>
      </w:r>
      <w:r>
        <w:t>Fixing of the expenditure of the Union</w:t>
      </w:r>
    </w:p>
    <w:p w:rsidR="001B3E6A" w:rsidRDefault="001B3E6A" w:rsidP="00AD315D">
      <w:pPr>
        <w:spacing w:after="0" w:line="240" w:lineRule="auto"/>
        <w:jc w:val="both"/>
      </w:pPr>
      <w:r>
        <w:t xml:space="preserve">146 </w:t>
      </w:r>
      <w:r w:rsidR="00DE0E46">
        <w:tab/>
      </w:r>
      <w:r>
        <w:t>Regulation of member countries' contributions</w:t>
      </w:r>
    </w:p>
    <w:p w:rsidR="001B3E6A" w:rsidRDefault="001B3E6A" w:rsidP="00AD315D">
      <w:pPr>
        <w:spacing w:after="0" w:line="240" w:lineRule="auto"/>
        <w:jc w:val="both"/>
      </w:pPr>
      <w:r>
        <w:t xml:space="preserve">147 </w:t>
      </w:r>
      <w:r w:rsidR="00DE0E46">
        <w:tab/>
      </w:r>
      <w:r>
        <w:t>Shortfalls in financing</w:t>
      </w:r>
    </w:p>
    <w:p w:rsidR="001B3E6A" w:rsidRDefault="001B3E6A" w:rsidP="00AD315D">
      <w:pPr>
        <w:spacing w:after="0" w:line="240" w:lineRule="auto"/>
        <w:jc w:val="both"/>
      </w:pPr>
      <w:r>
        <w:t xml:space="preserve">148 </w:t>
      </w:r>
      <w:r w:rsidR="00DE0E46">
        <w:tab/>
      </w:r>
      <w:r>
        <w:t>Supervision of book-keeping and accounting</w:t>
      </w:r>
    </w:p>
    <w:p w:rsidR="001B3E6A" w:rsidRDefault="001B3E6A" w:rsidP="00AD315D">
      <w:pPr>
        <w:spacing w:after="0" w:line="240" w:lineRule="auto"/>
        <w:jc w:val="both"/>
      </w:pPr>
      <w:r>
        <w:t xml:space="preserve">149 </w:t>
      </w:r>
      <w:r w:rsidR="00DE0E46">
        <w:tab/>
      </w:r>
      <w:r>
        <w:t>Automatic sanctions</w:t>
      </w:r>
    </w:p>
    <w:p w:rsidR="001B3E6A" w:rsidRDefault="001B3E6A" w:rsidP="00AD315D">
      <w:pPr>
        <w:spacing w:after="0" w:line="240" w:lineRule="auto"/>
        <w:jc w:val="both"/>
      </w:pPr>
      <w:r>
        <w:t xml:space="preserve">150 </w:t>
      </w:r>
      <w:r w:rsidR="00DE0E46">
        <w:tab/>
      </w:r>
      <w:r>
        <w:t>Contribution classes</w:t>
      </w:r>
    </w:p>
    <w:p w:rsidR="001B3E6A" w:rsidRDefault="001B3E6A" w:rsidP="00AD315D">
      <w:pPr>
        <w:spacing w:after="0" w:line="240" w:lineRule="auto"/>
        <w:jc w:val="both"/>
      </w:pPr>
      <w:r>
        <w:t xml:space="preserve">151 </w:t>
      </w:r>
      <w:r w:rsidR="00DE0E46">
        <w:tab/>
      </w:r>
      <w:r>
        <w:t>Payment for supplies from the International Bureau</w:t>
      </w:r>
    </w:p>
    <w:p w:rsidR="001B3E6A" w:rsidRDefault="001B3E6A" w:rsidP="00AD315D">
      <w:pPr>
        <w:spacing w:after="0" w:line="240" w:lineRule="auto"/>
        <w:jc w:val="both"/>
      </w:pPr>
      <w:r>
        <w:t xml:space="preserve">152 </w:t>
      </w:r>
      <w:r w:rsidR="00DE0E46">
        <w:tab/>
      </w:r>
      <w:r>
        <w:t>Organization of user-funded subsidiary bodies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>Chapter V</w:t>
      </w:r>
    </w:p>
    <w:p w:rsidR="001B3E6A" w:rsidRDefault="001B3E6A" w:rsidP="00AD315D">
      <w:pPr>
        <w:spacing w:after="0" w:line="240" w:lineRule="auto"/>
        <w:jc w:val="both"/>
      </w:pPr>
      <w:r>
        <w:t>Arbitration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153 </w:t>
      </w:r>
      <w:r w:rsidR="00DE0E46">
        <w:tab/>
      </w:r>
      <w:r>
        <w:t>Arbitration procedure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>Chapter VI</w:t>
      </w:r>
    </w:p>
    <w:p w:rsidR="001B3E6A" w:rsidRDefault="001B3E6A" w:rsidP="00AD315D">
      <w:pPr>
        <w:spacing w:after="0" w:line="240" w:lineRule="auto"/>
        <w:jc w:val="both"/>
      </w:pPr>
      <w:r>
        <w:t>Use of languages within the Union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154 </w:t>
      </w:r>
      <w:r w:rsidR="00DE0E46">
        <w:tab/>
      </w:r>
      <w:r>
        <w:t>Working languages of the International Bureau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155 </w:t>
      </w:r>
      <w:r w:rsidR="00DE0E46">
        <w:tab/>
      </w:r>
      <w:r>
        <w:t>Languages used for documentation, for debates and for official correspondence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>Chapter VII</w:t>
      </w:r>
    </w:p>
    <w:p w:rsidR="001B3E6A" w:rsidRDefault="001B3E6A" w:rsidP="00AD315D">
      <w:pPr>
        <w:spacing w:after="0" w:line="240" w:lineRule="auto"/>
        <w:jc w:val="both"/>
      </w:pPr>
      <w:r>
        <w:t>Final provisions</w:t>
      </w:r>
    </w:p>
    <w:p w:rsidR="00DE0E46" w:rsidRDefault="00DE0E46" w:rsidP="00AD315D">
      <w:pPr>
        <w:spacing w:after="0" w:line="240" w:lineRule="auto"/>
        <w:jc w:val="both"/>
      </w:pP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156 </w:t>
      </w:r>
      <w:r w:rsidR="00DE0E46">
        <w:tab/>
      </w:r>
      <w:r>
        <w:t>Conditions for approval of proposals concerning the General Regulations</w:t>
      </w:r>
    </w:p>
    <w:p w:rsidR="001B3E6A" w:rsidRDefault="001B3E6A" w:rsidP="00AD315D">
      <w:pPr>
        <w:spacing w:after="0" w:line="240" w:lineRule="auto"/>
        <w:jc w:val="both"/>
      </w:pPr>
      <w:r>
        <w:t xml:space="preserve">157 </w:t>
      </w:r>
      <w:r w:rsidR="00DE0E46">
        <w:tab/>
      </w:r>
      <w:r>
        <w:t>Proposals concerning the Agreements with the United Nations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158 </w:t>
      </w:r>
      <w:r w:rsidR="00DE0E46">
        <w:tab/>
      </w:r>
      <w:r>
        <w:t>Amendment, entry into force and duration of the General Regulations</w:t>
      </w:r>
    </w:p>
    <w:p w:rsidR="00DE0E46" w:rsidRDefault="00DE0E46">
      <w:r>
        <w:br w:type="page"/>
      </w:r>
    </w:p>
    <w:p w:rsidR="001B3E6A" w:rsidRPr="00DE0E46" w:rsidRDefault="001B3E6A" w:rsidP="00DE0E46">
      <w:pPr>
        <w:spacing w:after="0" w:line="240" w:lineRule="auto"/>
        <w:jc w:val="center"/>
        <w:rPr>
          <w:b/>
        </w:rPr>
      </w:pPr>
      <w:r w:rsidRPr="00DE0E46">
        <w:rPr>
          <w:b/>
        </w:rPr>
        <w:lastRenderedPageBreak/>
        <w:t>General Regulations of the Universal Postal Union</w:t>
      </w:r>
    </w:p>
    <w:p w:rsidR="001B3E6A" w:rsidRPr="00DE0E46" w:rsidRDefault="001B3E6A" w:rsidP="00DE0E46">
      <w:pPr>
        <w:spacing w:after="0" w:line="240" w:lineRule="auto"/>
        <w:jc w:val="center"/>
        <w:rPr>
          <w:b/>
        </w:rPr>
      </w:pPr>
      <w:r w:rsidRPr="00DE0E46">
        <w:rPr>
          <w:b/>
        </w:rPr>
        <w:t>(Recast and adopted by the 2012 Doha Congress)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>The undersigned plenipotentiaries of the Governments of member countries of the Union, having regard to</w:t>
      </w:r>
      <w:r w:rsidR="00DE0E46">
        <w:t xml:space="preserve"> </w:t>
      </w:r>
      <w:r>
        <w:t>article 22.2 of the Constitution of the Universal Postal Union, concluded at Vienna on 10 July 1964, have, by</w:t>
      </w:r>
      <w:r w:rsidR="00DE0E46">
        <w:t xml:space="preserve"> </w:t>
      </w:r>
      <w:r>
        <w:t>common consent, and subject to article 25.4 of the Constitution, drawn up in these General Regulations the</w:t>
      </w:r>
      <w:r w:rsidR="00DE0E46">
        <w:t xml:space="preserve"> </w:t>
      </w:r>
      <w:r>
        <w:t>following provisions securing the application of the Constitution and the functioning of the Union.</w:t>
      </w:r>
    </w:p>
    <w:p w:rsidR="00DE0E46" w:rsidRDefault="00DE0E46" w:rsidP="00AD315D">
      <w:pPr>
        <w:spacing w:after="0" w:line="240" w:lineRule="auto"/>
        <w:jc w:val="both"/>
      </w:pPr>
    </w:p>
    <w:p w:rsidR="001B3E6A" w:rsidRPr="00FD7947" w:rsidRDefault="001B3E6A" w:rsidP="00AD315D">
      <w:pPr>
        <w:spacing w:after="0" w:line="240" w:lineRule="auto"/>
        <w:jc w:val="both"/>
        <w:rPr>
          <w:b/>
        </w:rPr>
      </w:pPr>
      <w:r w:rsidRPr="00FD7947">
        <w:rPr>
          <w:b/>
        </w:rPr>
        <w:t>Chapter I</w:t>
      </w:r>
    </w:p>
    <w:p w:rsidR="001B3E6A" w:rsidRDefault="001B3E6A" w:rsidP="00AD315D">
      <w:pPr>
        <w:spacing w:after="0" w:line="240" w:lineRule="auto"/>
        <w:jc w:val="both"/>
      </w:pPr>
      <w:r w:rsidRPr="00FD7947">
        <w:rPr>
          <w:b/>
        </w:rPr>
        <w:t>Organization, functions and operation of Congresses, the Council of Administration,</w:t>
      </w:r>
      <w:r w:rsidR="00DE0E46" w:rsidRPr="00FD7947">
        <w:rPr>
          <w:b/>
        </w:rPr>
        <w:t xml:space="preserve"> </w:t>
      </w:r>
      <w:r w:rsidRPr="00FD7947">
        <w:rPr>
          <w:b/>
        </w:rPr>
        <w:t>the Postal Operations Council and the Consultative Committee</w:t>
      </w:r>
    </w:p>
    <w:p w:rsidR="00DE0E46" w:rsidRDefault="00DE0E46" w:rsidP="00AD315D">
      <w:pPr>
        <w:spacing w:after="0" w:line="240" w:lineRule="auto"/>
        <w:jc w:val="both"/>
      </w:pPr>
    </w:p>
    <w:p w:rsidR="001B3E6A" w:rsidRPr="00FD7947" w:rsidRDefault="001B3E6A" w:rsidP="00AD315D">
      <w:pPr>
        <w:spacing w:after="0" w:line="240" w:lineRule="auto"/>
        <w:jc w:val="both"/>
        <w:rPr>
          <w:b/>
        </w:rPr>
      </w:pPr>
      <w:r w:rsidRPr="00FD7947">
        <w:rPr>
          <w:b/>
        </w:rPr>
        <w:t>Section 1</w:t>
      </w:r>
    </w:p>
    <w:p w:rsidR="001B3E6A" w:rsidRPr="00FD7947" w:rsidRDefault="001B3E6A" w:rsidP="00AD315D">
      <w:pPr>
        <w:spacing w:after="0" w:line="240" w:lineRule="auto"/>
        <w:jc w:val="both"/>
        <w:rPr>
          <w:b/>
        </w:rPr>
      </w:pPr>
      <w:r w:rsidRPr="00FD7947">
        <w:rPr>
          <w:b/>
        </w:rPr>
        <w:t>Congress</w:t>
      </w:r>
    </w:p>
    <w:p w:rsidR="00DE0E46" w:rsidRDefault="00DE0E46" w:rsidP="00AD315D">
      <w:pPr>
        <w:spacing w:after="0" w:line="240" w:lineRule="auto"/>
        <w:jc w:val="both"/>
      </w:pPr>
    </w:p>
    <w:p w:rsidR="001B3E6A" w:rsidRPr="00FD7947" w:rsidRDefault="001B3E6A" w:rsidP="00AD315D">
      <w:pPr>
        <w:spacing w:after="0" w:line="240" w:lineRule="auto"/>
        <w:jc w:val="both"/>
        <w:rPr>
          <w:b/>
        </w:rPr>
      </w:pPr>
      <w:r w:rsidRPr="00FD7947">
        <w:rPr>
          <w:b/>
        </w:rPr>
        <w:t>Article 101</w:t>
      </w:r>
    </w:p>
    <w:p w:rsidR="001B3E6A" w:rsidRDefault="001B3E6A" w:rsidP="00AD315D">
      <w:pPr>
        <w:spacing w:after="0" w:line="240" w:lineRule="auto"/>
        <w:jc w:val="both"/>
        <w:rPr>
          <w:b/>
        </w:rPr>
      </w:pPr>
      <w:r w:rsidRPr="00FD7947">
        <w:rPr>
          <w:b/>
        </w:rPr>
        <w:t>Organization and convening of Congresses and Extraordinary Congresses (Const. 14, 15)</w:t>
      </w:r>
    </w:p>
    <w:p w:rsidR="00FD7947" w:rsidRPr="00FD7947" w:rsidRDefault="00FD7947" w:rsidP="00AD315D">
      <w:pPr>
        <w:spacing w:after="0" w:line="240" w:lineRule="auto"/>
        <w:jc w:val="both"/>
        <w:rPr>
          <w:b/>
        </w:rPr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FD7947">
        <w:tab/>
      </w:r>
      <w:r>
        <w:t>The representatives of member countries shall meet in Congress not later than four years after the</w:t>
      </w:r>
      <w:r w:rsidR="00FD7947">
        <w:t xml:space="preserve"> </w:t>
      </w:r>
      <w:r>
        <w:t>end of the year during which the preceding Congress took place.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FD7947">
        <w:tab/>
      </w:r>
      <w:r>
        <w:t>Each member country shall arrange for its representation at Congress by one or more</w:t>
      </w:r>
      <w:r w:rsidR="00FD7947">
        <w:t xml:space="preserve"> </w:t>
      </w:r>
      <w:r>
        <w:t>plenipotentiaries furnished by their Government with the necessary powers. It may, if need be, arrange to be</w:t>
      </w:r>
      <w:r w:rsidR="00453D5C">
        <w:t xml:space="preserve"> </w:t>
      </w:r>
      <w:r>
        <w:t>represented by the delegation of another member country. Nevertheless it shall be understood that a</w:t>
      </w:r>
      <w:r w:rsidR="00FD7947">
        <w:t xml:space="preserve"> </w:t>
      </w:r>
      <w:r>
        <w:t>delegation may represent only one member country other than its own.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FD7947">
        <w:tab/>
      </w:r>
      <w:r>
        <w:t>In principle, each Congress shall designate the country in which the next Congress will be held. If</w:t>
      </w:r>
      <w:r w:rsidR="00FD7947">
        <w:t xml:space="preserve"> </w:t>
      </w:r>
      <w:r>
        <w:t>that designation proves inapplicable, the Council of Administration shall be authorized to designate the</w:t>
      </w:r>
      <w:r w:rsidR="00FD7947">
        <w:t xml:space="preserve"> </w:t>
      </w:r>
      <w:r>
        <w:t>country where Congress is to meet, after consultation with the latter country.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4 </w:t>
      </w:r>
      <w:r w:rsidR="00FD7947">
        <w:tab/>
      </w:r>
      <w:r>
        <w:t>After consultation with the International Bureau, the host Government shall fix the definitive date</w:t>
      </w:r>
      <w:r w:rsidR="00FD7947">
        <w:t xml:space="preserve"> </w:t>
      </w:r>
      <w:r>
        <w:t>and the precise locality of Congress. In principle one year before that date, the host Government shall send</w:t>
      </w:r>
      <w:r w:rsidR="00FD7947">
        <w:t xml:space="preserve"> </w:t>
      </w:r>
      <w:r>
        <w:t>an invitation to the Government of each member country of the Union. This invitation may be sent direct or</w:t>
      </w:r>
      <w:r w:rsidR="00FD7947">
        <w:t xml:space="preserve"> </w:t>
      </w:r>
      <w:r>
        <w:t>through the intermediary of another Government or through the Director General of the International Bureau.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lastRenderedPageBreak/>
        <w:t xml:space="preserve">5 </w:t>
      </w:r>
      <w:r w:rsidR="00FD7947">
        <w:tab/>
      </w:r>
      <w:r>
        <w:t>When a Congress has to be convened without a host Government, the International Bureau, with</w:t>
      </w:r>
      <w:r w:rsidR="00FD7947">
        <w:t xml:space="preserve"> </w:t>
      </w:r>
      <w:r>
        <w:t>the agreement of the Council of Administration and after consultation with the Government of the Swiss</w:t>
      </w:r>
      <w:r w:rsidR="00A05369">
        <w:t xml:space="preserve"> </w:t>
      </w:r>
      <w:r>
        <w:t>Confederation, shall take the necessary steps to convene and organize the Congress in the country in which</w:t>
      </w:r>
      <w:r w:rsidR="00FD7947">
        <w:t xml:space="preserve"> </w:t>
      </w:r>
      <w:r>
        <w:t>the seat of the Union is situated. In this event, the International Bureau shall perform the functions of the host</w:t>
      </w:r>
      <w:r w:rsidR="00A05369">
        <w:t xml:space="preserve"> </w:t>
      </w:r>
      <w:r>
        <w:t>government.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6 </w:t>
      </w:r>
      <w:r w:rsidR="00FD7947">
        <w:tab/>
      </w:r>
      <w:r>
        <w:t>The meeting place of an Extraordinary Congress shall be fixed, after consultation with the</w:t>
      </w:r>
      <w:r w:rsidR="00FD7947">
        <w:t xml:space="preserve"> </w:t>
      </w:r>
      <w:r>
        <w:t>International Bureau, by the member countries which have initiated that Congress.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7 </w:t>
      </w:r>
      <w:r w:rsidR="00FD7947">
        <w:tab/>
      </w:r>
      <w:r>
        <w:t>Paragraphs 2 to 5 and article 102 shall be applicable by analogy to Extraordinary Congresses.</w:t>
      </w:r>
    </w:p>
    <w:p w:rsidR="006D41A4" w:rsidRDefault="006D41A4" w:rsidP="00AD315D">
      <w:pPr>
        <w:spacing w:after="0" w:line="240" w:lineRule="auto"/>
        <w:jc w:val="both"/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Article 102</w:t>
      </w: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Right to vote at Congress</w:t>
      </w:r>
    </w:p>
    <w:p w:rsidR="006D41A4" w:rsidRDefault="006D41A4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6D41A4">
        <w:tab/>
      </w:r>
      <w:r>
        <w:t>Each member country shall be entitled to one vote, subject to the sanctions provided for in</w:t>
      </w:r>
      <w:r w:rsidR="006D41A4">
        <w:t xml:space="preserve"> </w:t>
      </w:r>
      <w:r>
        <w:t>article 149.</w:t>
      </w:r>
    </w:p>
    <w:p w:rsidR="006D41A4" w:rsidRDefault="006D41A4" w:rsidP="00AD315D">
      <w:pPr>
        <w:spacing w:after="0" w:line="240" w:lineRule="auto"/>
        <w:jc w:val="both"/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Article 103</w:t>
      </w: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Functions of Congress</w:t>
      </w:r>
    </w:p>
    <w:p w:rsidR="006D41A4" w:rsidRDefault="006D41A4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6D41A4">
        <w:tab/>
      </w:r>
      <w:r>
        <w:t>On the basis of proposals by member countries, the Council of Administration and the Postal</w:t>
      </w:r>
      <w:r w:rsidR="006D41A4">
        <w:t xml:space="preserve"> </w:t>
      </w:r>
      <w:r>
        <w:t>Operations Council, Congress shall: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 </w:t>
      </w:r>
      <w:r w:rsidR="006D41A4">
        <w:tab/>
      </w:r>
      <w:r>
        <w:t>determine the general principles for achieving the object and purpose of the Union set out in the</w:t>
      </w:r>
      <w:r w:rsidR="006D41A4">
        <w:t xml:space="preserve"> </w:t>
      </w:r>
      <w:r>
        <w:t>Preamble and article 1 of the Constitution;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 </w:t>
      </w:r>
      <w:r w:rsidR="006D41A4">
        <w:tab/>
      </w:r>
      <w:r>
        <w:t>consider and adopt, where appropriate, proposals for amendments to the Constitution, General</w:t>
      </w:r>
      <w:r w:rsidR="006D41A4">
        <w:t xml:space="preserve"> </w:t>
      </w:r>
      <w:r>
        <w:t>Regulations, Convention and Agreements submitted by member countries and the Councils, in</w:t>
      </w:r>
      <w:r w:rsidR="006D41A4">
        <w:t xml:space="preserve"> </w:t>
      </w:r>
      <w:r>
        <w:t>accordance with article 29 of the Constitution and article 138 of the General Regulations;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 </w:t>
      </w:r>
      <w:r w:rsidR="006D41A4">
        <w:tab/>
      </w:r>
      <w:r>
        <w:t>set the date for the entry into force of the Acts;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1.4 </w:t>
      </w:r>
      <w:r w:rsidR="006D41A4">
        <w:tab/>
      </w:r>
      <w:r>
        <w:t>adopt its Rules of Procedure and the amendments to those Rules;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1.5 </w:t>
      </w:r>
      <w:r w:rsidR="006D41A4">
        <w:tab/>
      </w:r>
      <w:r>
        <w:t>consider the comprehensive reports on the work of the Council of Administration, the Postal</w:t>
      </w:r>
      <w:r w:rsidR="006D41A4">
        <w:t xml:space="preserve"> </w:t>
      </w:r>
      <w:r>
        <w:t>Operations Council and the Consultative Committee, covering the period from the previous</w:t>
      </w:r>
      <w:r w:rsidR="006D41A4">
        <w:t xml:space="preserve"> </w:t>
      </w:r>
      <w:r>
        <w:t>Congress, presented by these respective bodies in accordance with articles 111, 117 and 125 of</w:t>
      </w:r>
      <w:r w:rsidR="00A05369">
        <w:t xml:space="preserve"> </w:t>
      </w:r>
      <w:r>
        <w:t>the General Regulations;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1.6 </w:t>
      </w:r>
      <w:r w:rsidR="006D41A4">
        <w:tab/>
      </w:r>
      <w:r>
        <w:t>adopt the Union's strategy;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1.7 </w:t>
      </w:r>
      <w:r w:rsidR="006D41A4">
        <w:tab/>
      </w:r>
      <w:r>
        <w:t>fix the maximum amount of the Union's expenditure, in accordance with article 21 of the</w:t>
      </w:r>
      <w:r w:rsidR="006D41A4">
        <w:t xml:space="preserve"> </w:t>
      </w:r>
      <w:r>
        <w:t>Constitution;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1.8 </w:t>
      </w:r>
      <w:r w:rsidR="006D41A4">
        <w:tab/>
      </w:r>
      <w:r>
        <w:t>elect the member countries to sit on the Council of Administration and the Postal Operations</w:t>
      </w:r>
      <w:r w:rsidR="006D41A4">
        <w:t xml:space="preserve"> </w:t>
      </w:r>
      <w:r>
        <w:t>Council;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1.9 </w:t>
      </w:r>
      <w:r w:rsidR="006D41A4">
        <w:tab/>
      </w:r>
      <w:r>
        <w:t>elect the Director General and Deputy Director General;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lastRenderedPageBreak/>
        <w:t xml:space="preserve">1.10 </w:t>
      </w:r>
      <w:r w:rsidR="006D41A4">
        <w:tab/>
      </w:r>
      <w:r>
        <w:t>set in a Congress resolution the ceiling of the costs to be borne by the Union for the production of</w:t>
      </w:r>
      <w:r w:rsidR="006D41A4">
        <w:t xml:space="preserve"> </w:t>
      </w:r>
      <w:r>
        <w:t>documents in Chinese, German, Portuguese and Russian.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6D41A4">
        <w:tab/>
      </w:r>
      <w:r>
        <w:t>Congress, as the supreme body of the Union, shall deal with such other questions concerning</w:t>
      </w:r>
      <w:r w:rsidR="006D41A4">
        <w:t xml:space="preserve"> </w:t>
      </w:r>
      <w:r>
        <w:t>postal services.</w:t>
      </w:r>
    </w:p>
    <w:p w:rsidR="006D41A4" w:rsidRDefault="006D41A4" w:rsidP="00AD315D">
      <w:pPr>
        <w:spacing w:after="0" w:line="240" w:lineRule="auto"/>
        <w:jc w:val="both"/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Article 104</w:t>
      </w: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Rules of Procedure of Congresses (Const. 14)</w:t>
      </w:r>
    </w:p>
    <w:p w:rsidR="006D41A4" w:rsidRDefault="006D41A4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6D41A4">
        <w:tab/>
      </w:r>
      <w:r>
        <w:t>For the organization of its work and the conduct of its debates, Congress shall apply its Rules of</w:t>
      </w:r>
      <w:r w:rsidR="006D41A4">
        <w:t xml:space="preserve"> </w:t>
      </w:r>
      <w:r>
        <w:t>Procedure.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6D41A4">
        <w:tab/>
      </w:r>
      <w:r>
        <w:t>Each Congress may amend its Rules of Procedure under the conditions laid down in those Rules</w:t>
      </w:r>
      <w:r w:rsidR="006D41A4">
        <w:t xml:space="preserve"> </w:t>
      </w:r>
      <w:r>
        <w:t>of Procedure.</w:t>
      </w:r>
    </w:p>
    <w:p w:rsidR="006D41A4" w:rsidRDefault="006D41A4" w:rsidP="00AD315D">
      <w:pPr>
        <w:spacing w:after="0" w:line="240" w:lineRule="auto"/>
        <w:jc w:val="both"/>
        <w:rPr>
          <w:b/>
        </w:rPr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Article 105</w:t>
      </w: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Observers to the Union's bodies</w:t>
      </w:r>
    </w:p>
    <w:p w:rsidR="006D41A4" w:rsidRDefault="006D41A4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6D41A4">
        <w:tab/>
      </w:r>
      <w:r>
        <w:t>The following entities shall be invited to participate in the plenary sessions and committee</w:t>
      </w:r>
      <w:r w:rsidR="00A05369">
        <w:t xml:space="preserve"> </w:t>
      </w:r>
      <w:r>
        <w:t>meetings of Congress, the Council of Administration and the Postal Operations Council as</w:t>
      </w:r>
      <w:r w:rsidR="006D41A4">
        <w:t xml:space="preserve"> </w:t>
      </w:r>
      <w:r>
        <w:t>observers: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 </w:t>
      </w:r>
      <w:r w:rsidR="006D41A4">
        <w:tab/>
      </w:r>
      <w:r>
        <w:t>representatives of the United Nations;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 </w:t>
      </w:r>
      <w:r w:rsidR="006D41A4">
        <w:tab/>
      </w:r>
      <w:r>
        <w:t>Restricted Unions;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 </w:t>
      </w:r>
      <w:r w:rsidR="006D41A4">
        <w:tab/>
      </w:r>
      <w:r>
        <w:t>members of the Consultative Committee;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1.4 </w:t>
      </w:r>
      <w:r w:rsidR="006D41A4">
        <w:tab/>
      </w:r>
      <w:r>
        <w:t>entities authorized to attend Union meetings as observers by virtue of a resolution or</w:t>
      </w:r>
      <w:r w:rsidR="006D41A4">
        <w:t xml:space="preserve"> </w:t>
      </w:r>
      <w:r>
        <w:t>decision of Congress.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6D41A4">
        <w:tab/>
      </w:r>
      <w:r>
        <w:t>The following entities, if duly designated by the Council of Administration in accordance</w:t>
      </w:r>
      <w:r w:rsidR="006D41A4">
        <w:t xml:space="preserve"> </w:t>
      </w:r>
      <w:r>
        <w:t>with article 107.1.12 shall be invited to attend specific meetings of Congress as ad hoc observers: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2.1 </w:t>
      </w:r>
      <w:r w:rsidR="006D41A4">
        <w:tab/>
      </w:r>
      <w:r>
        <w:t>specialized agencies of the United Nations and other intergovernmental organizations;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2.2 </w:t>
      </w:r>
      <w:r w:rsidR="006D41A4">
        <w:tab/>
      </w:r>
      <w:r>
        <w:t>any international body, any association or enterprise, or any qualified person.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6D41A4">
        <w:tab/>
      </w:r>
      <w:r>
        <w:t>In addition to the observers defined in paragraph 1 of this article, the Council of</w:t>
      </w:r>
      <w:r w:rsidR="006D41A4">
        <w:t xml:space="preserve"> </w:t>
      </w:r>
      <w:r>
        <w:t>Administration and the Postal Operations Council may designate ad hoc observers to attend their</w:t>
      </w:r>
      <w:r w:rsidR="006D41A4">
        <w:t xml:space="preserve"> </w:t>
      </w:r>
      <w:r>
        <w:t>meetings in accordance with their Rules of Procedure, when this is in the interests of the Union and</w:t>
      </w:r>
      <w:r w:rsidR="00A05369">
        <w:t xml:space="preserve"> </w:t>
      </w:r>
      <w:r>
        <w:t>its bodies.</w:t>
      </w:r>
    </w:p>
    <w:p w:rsidR="006D41A4" w:rsidRDefault="006D41A4" w:rsidP="00AD315D">
      <w:pPr>
        <w:spacing w:after="0" w:line="240" w:lineRule="auto"/>
        <w:jc w:val="both"/>
      </w:pPr>
    </w:p>
    <w:p w:rsidR="00B2274C" w:rsidRDefault="00B2274C" w:rsidP="00AD315D">
      <w:pPr>
        <w:spacing w:after="0" w:line="240" w:lineRule="auto"/>
        <w:jc w:val="both"/>
      </w:pPr>
    </w:p>
    <w:p w:rsidR="00B2274C" w:rsidRDefault="00B2274C" w:rsidP="00AD315D">
      <w:pPr>
        <w:spacing w:after="0" w:line="240" w:lineRule="auto"/>
        <w:jc w:val="both"/>
      </w:pPr>
    </w:p>
    <w:p w:rsidR="00B2274C" w:rsidRDefault="00B2274C" w:rsidP="00AD315D">
      <w:pPr>
        <w:spacing w:after="0" w:line="240" w:lineRule="auto"/>
        <w:jc w:val="both"/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lastRenderedPageBreak/>
        <w:t>Section 2</w:t>
      </w: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Council of Administration (CA)</w:t>
      </w:r>
    </w:p>
    <w:p w:rsidR="006D41A4" w:rsidRDefault="006D41A4" w:rsidP="00AD315D">
      <w:pPr>
        <w:spacing w:after="0" w:line="240" w:lineRule="auto"/>
        <w:jc w:val="both"/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Article 106</w:t>
      </w:r>
    </w:p>
    <w:p w:rsidR="001B3E6A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Composition and functioning of the CA (Const. 17)</w:t>
      </w:r>
    </w:p>
    <w:p w:rsidR="006D41A4" w:rsidRPr="006D41A4" w:rsidRDefault="006D41A4" w:rsidP="00AD315D">
      <w:pPr>
        <w:spacing w:after="0" w:line="240" w:lineRule="auto"/>
        <w:jc w:val="both"/>
        <w:rPr>
          <w:b/>
        </w:rPr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6D41A4">
        <w:tab/>
      </w:r>
      <w:r>
        <w:t>The Council of Administration shall consist of forty-one members who shall exercise their functions</w:t>
      </w:r>
      <w:r w:rsidR="006D41A4">
        <w:t xml:space="preserve"> </w:t>
      </w:r>
      <w:r>
        <w:t>during the period between two successive Congresses.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6D41A4">
        <w:tab/>
      </w:r>
      <w:r>
        <w:t>The chairmanship shall devolve by right on the host member country of Congress. If that member</w:t>
      </w:r>
      <w:r w:rsidR="006D41A4">
        <w:t xml:space="preserve"> </w:t>
      </w:r>
      <w:r>
        <w:t>country waives this right, it shall become a de jure member and, as a result, the geographical group to which</w:t>
      </w:r>
      <w:r w:rsidR="006D41A4">
        <w:t xml:space="preserve"> </w:t>
      </w:r>
      <w:r>
        <w:t>it belongs shall have at its disposal an additional seat, to which the restrictive provisions of paragraph 3 shall</w:t>
      </w:r>
      <w:r w:rsidR="006D41A4">
        <w:t xml:space="preserve"> </w:t>
      </w:r>
      <w:r>
        <w:t>not apply. In that case, the Council of Administration shall elect to the chairmanship one of the members</w:t>
      </w:r>
      <w:r w:rsidR="006D41A4">
        <w:t xml:space="preserve"> </w:t>
      </w:r>
      <w:r>
        <w:t>belonging to the geographical group of the host member country.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6D41A4">
        <w:tab/>
      </w:r>
      <w:r>
        <w:t>The forty other members of the Council of Administration shall be elected by Congress on the basis</w:t>
      </w:r>
      <w:r w:rsidR="006D41A4">
        <w:t xml:space="preserve"> </w:t>
      </w:r>
      <w:r>
        <w:t>of an equitable geographical distribution. At least a half of the membership is renewed at each Congress; no</w:t>
      </w:r>
      <w:r w:rsidR="006D41A4">
        <w:t xml:space="preserve"> </w:t>
      </w:r>
      <w:r>
        <w:t>member country may be chosen by three successive Congresses.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4 </w:t>
      </w:r>
      <w:r w:rsidR="006D41A4">
        <w:tab/>
      </w:r>
      <w:r>
        <w:t>Each member of the Council of Administration shall appoint its representative, who shall be</w:t>
      </w:r>
      <w:r w:rsidR="006D41A4">
        <w:t xml:space="preserve"> </w:t>
      </w:r>
      <w:r>
        <w:t>competent in postal matters. The members of the Council of Administration shall take an active part in its</w:t>
      </w:r>
      <w:r w:rsidR="006D41A4">
        <w:t xml:space="preserve"> </w:t>
      </w:r>
      <w:r>
        <w:t>work.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5 </w:t>
      </w:r>
      <w:r w:rsidR="006D41A4">
        <w:tab/>
      </w:r>
      <w:r>
        <w:t>The office of member of the Council of Administration shall be unpaid. The operational expenses of</w:t>
      </w:r>
      <w:r w:rsidR="006D41A4">
        <w:t xml:space="preserve"> </w:t>
      </w:r>
      <w:r>
        <w:t>this Council shall be borne by the Union.</w:t>
      </w:r>
    </w:p>
    <w:p w:rsidR="006D41A4" w:rsidRDefault="006D41A4" w:rsidP="00AD315D">
      <w:pPr>
        <w:spacing w:after="0" w:line="240" w:lineRule="auto"/>
        <w:jc w:val="both"/>
      </w:pP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Article 107</w:t>
      </w:r>
    </w:p>
    <w:p w:rsidR="001B3E6A" w:rsidRPr="006D41A4" w:rsidRDefault="001B3E6A" w:rsidP="00AD315D">
      <w:pPr>
        <w:spacing w:after="0" w:line="240" w:lineRule="auto"/>
        <w:jc w:val="both"/>
        <w:rPr>
          <w:b/>
        </w:rPr>
      </w:pPr>
      <w:r w:rsidRPr="006D41A4">
        <w:rPr>
          <w:b/>
        </w:rPr>
        <w:t>Functions of the CA</w:t>
      </w:r>
    </w:p>
    <w:p w:rsidR="006D41A4" w:rsidRDefault="006D41A4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6D41A4">
        <w:tab/>
      </w:r>
      <w:r>
        <w:t>The Council of Administration shall have the following functions: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 </w:t>
      </w:r>
      <w:r w:rsidR="006D41A4">
        <w:tab/>
      </w:r>
      <w:r>
        <w:t>Supervises all the activities of the Union between Congresses, ensuring compliance with the</w:t>
      </w:r>
      <w:r w:rsidR="006D41A4">
        <w:t xml:space="preserve"> </w:t>
      </w:r>
      <w:r>
        <w:t>decisions of Congress, studying questions with respect to governmental policies on postal issues,</w:t>
      </w:r>
      <w:r w:rsidR="006D41A4">
        <w:t xml:space="preserve"> </w:t>
      </w:r>
      <w:r>
        <w:t>and taking account of international regulatory developments such as those relating to trade in</w:t>
      </w:r>
      <w:r w:rsidR="00A05369">
        <w:t xml:space="preserve"> </w:t>
      </w:r>
      <w:r>
        <w:t>services and to competition.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 </w:t>
      </w:r>
      <w:r w:rsidR="006D41A4">
        <w:tab/>
      </w:r>
      <w:r>
        <w:t>Promotes, coordinates and supervises all forms of postal technical assistance within the framework</w:t>
      </w:r>
      <w:r w:rsidR="006D41A4">
        <w:t xml:space="preserve"> </w:t>
      </w:r>
      <w:r>
        <w:t>of international technical cooperation.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 </w:t>
      </w:r>
      <w:r w:rsidR="006D41A4">
        <w:tab/>
      </w:r>
      <w:r>
        <w:t>Examines the draft quadrennial UPU business plan approved by Congress, and finalizes it</w:t>
      </w:r>
      <w:r w:rsidR="006D41A4">
        <w:t xml:space="preserve"> </w:t>
      </w:r>
      <w:r>
        <w:t>by bringing the activities set out in the draft plan for the four-year period into line with the</w:t>
      </w:r>
      <w:r w:rsidR="006D41A4">
        <w:t xml:space="preserve"> </w:t>
      </w:r>
      <w:r>
        <w:t xml:space="preserve">actual resources available. The plan </w:t>
      </w:r>
      <w:r>
        <w:lastRenderedPageBreak/>
        <w:t>should also, if appropriate, be in line with the results of</w:t>
      </w:r>
      <w:r w:rsidR="006D41A4">
        <w:t xml:space="preserve"> </w:t>
      </w:r>
      <w:r>
        <w:t>the prioritization process carried out by Congress. The finalized version of the quadrennial</w:t>
      </w:r>
      <w:r w:rsidR="006D41A4">
        <w:t xml:space="preserve"> </w:t>
      </w:r>
      <w:r>
        <w:t>business plan, completed and approved by the CA, will then form the basis for the</w:t>
      </w:r>
      <w:r w:rsidR="006D41A4">
        <w:t xml:space="preserve"> </w:t>
      </w:r>
      <w:r>
        <w:t>preparation of the annual UPU Programme and Budget as well as for the annual operating</w:t>
      </w:r>
      <w:r w:rsidR="006D41A4">
        <w:t xml:space="preserve"> </w:t>
      </w:r>
      <w:r>
        <w:t>plans to be drawn up and implemented by the CA and POC.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1.4 </w:t>
      </w:r>
      <w:r w:rsidR="006D41A4">
        <w:tab/>
      </w:r>
      <w:r>
        <w:t>Considers and approves the annual programme and budget and the accounts of the Union, while</w:t>
      </w:r>
      <w:r w:rsidR="006D41A4">
        <w:t xml:space="preserve"> </w:t>
      </w:r>
      <w:r>
        <w:t>taking into account the final version of the UPU Business Plan, as described in</w:t>
      </w:r>
      <w:r w:rsidR="006D41A4">
        <w:t xml:space="preserve"> </w:t>
      </w:r>
      <w:r>
        <w:t>article 107.1.3.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1.5 </w:t>
      </w:r>
      <w:r w:rsidR="006D41A4">
        <w:tab/>
      </w:r>
      <w:r>
        <w:t>Authorizes the ceiling of expenditure to be exceeded, if circumstances so require, in accordance</w:t>
      </w:r>
      <w:r w:rsidR="006D41A4">
        <w:t xml:space="preserve"> </w:t>
      </w:r>
      <w:r>
        <w:t>with article 145.3 to 5.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1.6 </w:t>
      </w:r>
      <w:r w:rsidR="006D41A4">
        <w:tab/>
      </w:r>
      <w:r>
        <w:t>Authorizes election of a lower contribution class, if it is so requested, in accordance with the</w:t>
      </w:r>
      <w:r w:rsidR="006D41A4">
        <w:t xml:space="preserve"> </w:t>
      </w:r>
      <w:r>
        <w:t>conditions set out in article 150.6.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1.7 </w:t>
      </w:r>
      <w:r w:rsidR="006D41A4">
        <w:tab/>
      </w:r>
      <w:r>
        <w:t>Authorizes a change of geographical group if it is so requested by a member country, taking into</w:t>
      </w:r>
      <w:r w:rsidR="006D41A4">
        <w:t xml:space="preserve"> </w:t>
      </w:r>
      <w:r>
        <w:t>account the views expressed by the member countries which are members of the geographical</w:t>
      </w:r>
      <w:r w:rsidR="006D41A4">
        <w:t xml:space="preserve"> </w:t>
      </w:r>
      <w:r>
        <w:t>groups concerned.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1.8 </w:t>
      </w:r>
      <w:r w:rsidR="006D41A4">
        <w:tab/>
      </w:r>
      <w:r>
        <w:t>Creates or abolishes International Bureau posts taking into account the restrictions imposed by the</w:t>
      </w:r>
      <w:r w:rsidR="006D41A4">
        <w:t xml:space="preserve"> </w:t>
      </w:r>
      <w:r>
        <w:t>expenditure ceiling fixed.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1.9 </w:t>
      </w:r>
      <w:r w:rsidR="006D41A4">
        <w:tab/>
      </w:r>
      <w:r>
        <w:t>Decides on the contacts to be established with member countries in order to carry out its functions.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1.10 </w:t>
      </w:r>
      <w:r w:rsidR="006D41A4">
        <w:tab/>
      </w:r>
      <w:r>
        <w:t>After consulting the Postal Operations Council, decides on the relations to be established with the</w:t>
      </w:r>
      <w:r w:rsidR="006D41A4">
        <w:t xml:space="preserve"> </w:t>
      </w:r>
      <w:r>
        <w:t>organizations which are not observers within the meaning of article 105.1.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1.11 </w:t>
      </w:r>
      <w:r w:rsidR="006D41A4">
        <w:tab/>
      </w:r>
      <w:r>
        <w:t>Considers and approves the reports by the International Bureau on UPU relations with other</w:t>
      </w:r>
      <w:r w:rsidR="006D41A4">
        <w:t xml:space="preserve"> </w:t>
      </w:r>
      <w:r>
        <w:t>international bodies and takes the decisions which it considers appropriate on the conduct of such</w:t>
      </w:r>
      <w:r w:rsidR="006D41A4">
        <w:t xml:space="preserve"> </w:t>
      </w:r>
      <w:r>
        <w:t>relations and the action to be taken on them.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1.12 </w:t>
      </w:r>
      <w:r w:rsidR="00453D5C">
        <w:tab/>
      </w:r>
      <w:r>
        <w:t>Designates in due course, after consulting the Postal Operations Council and the Secretary</w:t>
      </w:r>
      <w:r w:rsidR="006D41A4">
        <w:t xml:space="preserve"> </w:t>
      </w:r>
      <w:r>
        <w:t>General, the specialized agencies of the United Nations, international organizations,</w:t>
      </w:r>
      <w:r w:rsidR="006D41A4">
        <w:t xml:space="preserve"> </w:t>
      </w:r>
      <w:r>
        <w:t xml:space="preserve">associations, enterprises and qualified persons to be invited as ad hoc observers to </w:t>
      </w:r>
      <w:r w:rsidR="006D41A4">
        <w:t xml:space="preserve">specificē </w:t>
      </w:r>
      <w:r>
        <w:t>meetings of Congress and its Committees when this is in the interest of the Union or the work of</w:t>
      </w:r>
      <w:r w:rsidR="006D41A4">
        <w:t xml:space="preserve"> </w:t>
      </w:r>
      <w:r>
        <w:t>the Congress and instructs the Director General of the International Bureau to issue the necessary</w:t>
      </w:r>
      <w:r w:rsidR="006D41A4">
        <w:t xml:space="preserve"> </w:t>
      </w:r>
      <w:r>
        <w:t>invitations.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1.13 </w:t>
      </w:r>
      <w:r w:rsidR="006D41A4">
        <w:tab/>
      </w:r>
      <w:r>
        <w:t>Designates the member country where the next Congress is to be held in the case provided for in</w:t>
      </w:r>
      <w:r w:rsidR="006D41A4">
        <w:t xml:space="preserve"> </w:t>
      </w:r>
      <w:r>
        <w:t>article 101.3.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1.14 </w:t>
      </w:r>
      <w:r w:rsidR="006D41A4">
        <w:tab/>
      </w:r>
      <w:r>
        <w:t>Determines in due course and after consulting the Postal Operations Council the number of</w:t>
      </w:r>
      <w:r w:rsidR="006D41A4">
        <w:t xml:space="preserve"> </w:t>
      </w:r>
      <w:r>
        <w:t>Committees required to carry out the work of Congress, and specifies their functions.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1.15 </w:t>
      </w:r>
      <w:r w:rsidR="00453D5C">
        <w:tab/>
      </w:r>
      <w:r>
        <w:t>Designates, after consulting the Postal Operations Council and subject to the approval of</w:t>
      </w:r>
      <w:r w:rsidR="006D41A4">
        <w:t xml:space="preserve"> </w:t>
      </w:r>
      <w:r>
        <w:t>Congress, the member countries prepared:</w:t>
      </w:r>
    </w:p>
    <w:p w:rsidR="001B3E6A" w:rsidRDefault="00453D5C" w:rsidP="00B2274C">
      <w:pPr>
        <w:spacing w:after="0" w:line="240" w:lineRule="auto"/>
        <w:ind w:left="709" w:hanging="709"/>
        <w:jc w:val="both"/>
      </w:pPr>
      <w:r>
        <w:t xml:space="preserve">1.15.1 </w:t>
      </w:r>
      <w:r>
        <w:tab/>
      </w:r>
      <w:r w:rsidR="001B3E6A">
        <w:t>to assume the vice-chairmanships of Congress and the chairmanships and vice-chairmanships of</w:t>
      </w:r>
      <w:r w:rsidR="006D41A4">
        <w:t xml:space="preserve"> </w:t>
      </w:r>
      <w:r w:rsidR="001B3E6A">
        <w:t xml:space="preserve">the Committees, taking as much </w:t>
      </w:r>
      <w:r w:rsidR="001B3E6A">
        <w:lastRenderedPageBreak/>
        <w:t>account as possible of the equitable geographical distribution of</w:t>
      </w:r>
      <w:r w:rsidR="00A05369">
        <w:t xml:space="preserve"> </w:t>
      </w:r>
      <w:r w:rsidR="001B3E6A">
        <w:t>the member countries; and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1.15.2 </w:t>
      </w:r>
      <w:r w:rsidR="006D41A4">
        <w:tab/>
      </w:r>
      <w:r>
        <w:t>to sit on the Restricted Committees of the Congress.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1.16 </w:t>
      </w:r>
      <w:r w:rsidR="006D41A4">
        <w:tab/>
      </w:r>
      <w:r>
        <w:t>Designates those of its members that will serve as members of the Consultative Committee.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1.17 </w:t>
      </w:r>
      <w:r w:rsidR="006D41A4">
        <w:tab/>
      </w:r>
      <w:r>
        <w:t>Considers and approves, within the framework of its competence, any action considered necessary</w:t>
      </w:r>
      <w:r w:rsidR="006D41A4">
        <w:t xml:space="preserve"> </w:t>
      </w:r>
      <w:r>
        <w:t>to safeguard and enhance the quality of and to modernize the international postal service.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1.18 </w:t>
      </w:r>
      <w:r w:rsidR="006D41A4">
        <w:tab/>
      </w:r>
      <w:r>
        <w:t>Studies, at the request of Congress, the Postal Operations Council or member countries,</w:t>
      </w:r>
      <w:r w:rsidR="006D41A4">
        <w:t xml:space="preserve"> </w:t>
      </w:r>
      <w:r>
        <w:t>administrative, legislative and legal problems concerning the Union or the international postal</w:t>
      </w:r>
      <w:r w:rsidR="006D41A4">
        <w:t xml:space="preserve"> </w:t>
      </w:r>
      <w:r>
        <w:t>service; it shall be for the Council of Administration to decide, in the above-mentioned fields,</w:t>
      </w:r>
      <w:r w:rsidR="00453D5C">
        <w:t xml:space="preserve"> </w:t>
      </w:r>
      <w:r>
        <w:t>whether it is expedient to undertake the studies requested by member countries between</w:t>
      </w:r>
      <w:r w:rsidR="006D41A4">
        <w:t xml:space="preserve"> </w:t>
      </w:r>
      <w:r>
        <w:t>Congresses.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1.19 </w:t>
      </w:r>
      <w:r w:rsidR="006D41A4">
        <w:tab/>
      </w:r>
      <w:r>
        <w:t>Formulates proposals which shall be submitted for the approval either of Congress or of member</w:t>
      </w:r>
      <w:r w:rsidR="006D41A4">
        <w:t xml:space="preserve"> </w:t>
      </w:r>
      <w:r>
        <w:t>countries in accordance with article 140.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1.20 </w:t>
      </w:r>
      <w:r w:rsidR="006D41A4">
        <w:tab/>
      </w:r>
      <w:r>
        <w:t>Submits subjects for study to the Postal Operations Council for examination in accordance with</w:t>
      </w:r>
      <w:r w:rsidR="006D41A4">
        <w:t xml:space="preserve"> </w:t>
      </w:r>
      <w:r>
        <w:t>article 113.1.6.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1.21 </w:t>
      </w:r>
      <w:r w:rsidR="006D41A4">
        <w:tab/>
      </w:r>
      <w:r>
        <w:t>Reviews and approves, in consultation with the Postal Operations Council, the draft Strategy for</w:t>
      </w:r>
      <w:r w:rsidR="006D41A4">
        <w:t xml:space="preserve"> </w:t>
      </w:r>
      <w:r>
        <w:t>presentation to Congress.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1.22 </w:t>
      </w:r>
      <w:r w:rsidR="006D41A4">
        <w:tab/>
      </w:r>
      <w:r>
        <w:t>Receives and discusses reports and recommendations from the Consultative Committee and</w:t>
      </w:r>
      <w:r w:rsidR="006D41A4">
        <w:t xml:space="preserve"> </w:t>
      </w:r>
      <w:r>
        <w:t>considers recommendations from the Consultative Committee for submission to Congress.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1.23 </w:t>
      </w:r>
      <w:r w:rsidR="006D41A4">
        <w:tab/>
      </w:r>
      <w:r>
        <w:t>Provides control over the activities of the International Bureau.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1.24 </w:t>
      </w:r>
      <w:r w:rsidR="006D41A4">
        <w:tab/>
      </w:r>
      <w:r>
        <w:t>Approves the annual report on the work of the Union and the annual Financial Operating Reports</w:t>
      </w:r>
      <w:r w:rsidR="006D41A4">
        <w:t xml:space="preserve"> </w:t>
      </w:r>
      <w:r>
        <w:t>prepared by the International Bureau and, where appropriate, furnishes observations on them.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1.25 </w:t>
      </w:r>
      <w:r w:rsidR="006D41A4">
        <w:tab/>
      </w:r>
      <w:r>
        <w:t>Establishes principles, as may be considered necessary, for the Postal Operations Council to take</w:t>
      </w:r>
      <w:r w:rsidR="006D41A4">
        <w:t xml:space="preserve"> </w:t>
      </w:r>
      <w:r>
        <w:t>into account in its study of questions with major financial repercussions (charges, terminal dues,</w:t>
      </w:r>
      <w:r w:rsidR="006D41A4">
        <w:t xml:space="preserve"> </w:t>
      </w:r>
      <w:r>
        <w:t>transit charges, basic airmail conveyance rates and the posting abroad of letter-post items), follows</w:t>
      </w:r>
      <w:r w:rsidR="006D41A4">
        <w:t xml:space="preserve"> </w:t>
      </w:r>
      <w:r>
        <w:t>closely the study of these questions, and reviews and approves, for conformity with the</w:t>
      </w:r>
      <w:r w:rsidR="006D41A4">
        <w:t xml:space="preserve"> </w:t>
      </w:r>
      <w:r>
        <w:t>aforementioned principles, Postal Operations Council proposals relating to these questions.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1.26 </w:t>
      </w:r>
      <w:r w:rsidR="006D41A4">
        <w:tab/>
      </w:r>
      <w:r>
        <w:t>Approves, within the framework of its competence, the recommendations of the Postal Operations</w:t>
      </w:r>
      <w:r w:rsidR="006D41A4">
        <w:t xml:space="preserve"> </w:t>
      </w:r>
      <w:r>
        <w:t>Council for the adoption, if necessary, of regulations or of a new procedure until such time as</w:t>
      </w:r>
      <w:r w:rsidR="006D41A4">
        <w:t xml:space="preserve"> </w:t>
      </w:r>
      <w:r>
        <w:t>Congress takes a decision in the matter.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1.27 </w:t>
      </w:r>
      <w:r w:rsidR="006D41A4">
        <w:tab/>
      </w:r>
      <w:r>
        <w:t>Considers the annual report prepared by the Postal Operations Council and any proposals</w:t>
      </w:r>
      <w:r w:rsidR="006D41A4">
        <w:t xml:space="preserve"> </w:t>
      </w:r>
      <w:r>
        <w:t>submitted by the Council.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1.28 </w:t>
      </w:r>
      <w:r w:rsidR="006D41A4">
        <w:tab/>
      </w:r>
      <w:r>
        <w:t>Approves the four-yearly report prepared by the International Bureau in consultation with the Postal</w:t>
      </w:r>
      <w:r w:rsidR="006D41A4">
        <w:t xml:space="preserve"> </w:t>
      </w:r>
      <w:r>
        <w:t>Operations Council, on the performance of member countries in respect of the execution of the</w:t>
      </w:r>
      <w:r w:rsidR="006D41A4">
        <w:t xml:space="preserve"> </w:t>
      </w:r>
      <w:r>
        <w:t xml:space="preserve">Union Strategy </w:t>
      </w:r>
      <w:r>
        <w:lastRenderedPageBreak/>
        <w:t>approved by the preceding Congress, for submission to the following Congress.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1.29 </w:t>
      </w:r>
      <w:r w:rsidR="006D41A4">
        <w:tab/>
      </w:r>
      <w:r>
        <w:t>Establishes the framework for the organization of the Consultative Committee and concurs in the</w:t>
      </w:r>
      <w:r w:rsidR="006D41A4">
        <w:t xml:space="preserve"> </w:t>
      </w:r>
      <w:r>
        <w:t>organization of the Consultative Committee, in accordance with the provisions of article 122.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1.30 </w:t>
      </w:r>
      <w:r w:rsidR="006D41A4">
        <w:tab/>
      </w:r>
      <w:r>
        <w:t>Establishes criteria for membership of the Consultative Committee and approves or rejects</w:t>
      </w:r>
      <w:r w:rsidR="006D41A4">
        <w:t xml:space="preserve"> </w:t>
      </w:r>
      <w:r>
        <w:t>applications for membership in accordance with those criteria, ensuring that action on the</w:t>
      </w:r>
      <w:r w:rsidR="006D41A4">
        <w:t xml:space="preserve"> </w:t>
      </w:r>
      <w:r>
        <w:t>applications is accomplished through an expedited process between meetings of the Council of</w:t>
      </w:r>
      <w:r w:rsidR="006D41A4">
        <w:t xml:space="preserve"> </w:t>
      </w:r>
      <w:r>
        <w:t>Administration.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1.31 </w:t>
      </w:r>
      <w:r w:rsidR="006D41A4">
        <w:tab/>
      </w:r>
      <w:r>
        <w:t>Lays down the Financial Regulations of the Union.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1.32 </w:t>
      </w:r>
      <w:r w:rsidR="006D41A4">
        <w:tab/>
      </w:r>
      <w:r>
        <w:t>Lays down the rules governing the Reserve Fund.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1.33 </w:t>
      </w:r>
      <w:r w:rsidR="006D41A4">
        <w:tab/>
      </w:r>
      <w:r>
        <w:t>Lays down the rules governing the Special Fund.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1.34 </w:t>
      </w:r>
      <w:r w:rsidR="006D41A4">
        <w:tab/>
      </w:r>
      <w:r>
        <w:t>Lays down the rules governing the Special Activities Fund.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1.35 </w:t>
      </w:r>
      <w:r w:rsidR="006D41A4">
        <w:tab/>
      </w:r>
      <w:r>
        <w:t>Lays down the rules governing the Voluntary Fund.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1.36 </w:t>
      </w:r>
      <w:r w:rsidR="006D41A4">
        <w:tab/>
      </w:r>
      <w:r>
        <w:t>Lays down the Staff Regulations and the conditions of service of the elected officials.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1.37 </w:t>
      </w:r>
      <w:r w:rsidR="006D41A4">
        <w:tab/>
      </w:r>
      <w:r>
        <w:t>Lays down the Regulations of the Social Fund.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1.38 </w:t>
      </w:r>
      <w:r w:rsidR="006D41A4">
        <w:tab/>
      </w:r>
      <w:r>
        <w:t>Exercises, within the context of article 152, overall supervision of the creation and activities</w:t>
      </w:r>
      <w:r w:rsidR="006D41A4">
        <w:t xml:space="preserve"> </w:t>
      </w:r>
      <w:r>
        <w:t>of user-funded subsidiary bodies.</w:t>
      </w:r>
    </w:p>
    <w:p w:rsidR="006D41A4" w:rsidRDefault="006D41A4" w:rsidP="00AD315D">
      <w:pPr>
        <w:spacing w:after="0" w:line="240" w:lineRule="auto"/>
        <w:jc w:val="both"/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108</w:t>
      </w: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Organization of CA sessions</w:t>
      </w:r>
    </w:p>
    <w:p w:rsidR="006D41A4" w:rsidRDefault="006D41A4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3275E2">
        <w:tab/>
      </w:r>
      <w:r>
        <w:t>At its constituent meeting, which shall be convened and opened by the Chairman of Congress,</w:t>
      </w:r>
      <w:r w:rsidR="003275E2">
        <w:t xml:space="preserve"> </w:t>
      </w:r>
      <w:r>
        <w:t>the Council of Administration shall elect four Vice-Chairmen from among its members and draw up its Rules</w:t>
      </w:r>
      <w:r w:rsidR="003275E2">
        <w:t xml:space="preserve"> </w:t>
      </w:r>
      <w:r>
        <w:t>of Procedure.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3275E2">
        <w:tab/>
      </w:r>
      <w:r>
        <w:t>On convocation by its Chairman, the Council of Administration shall meet in principle once a year,</w:t>
      </w:r>
      <w:r w:rsidR="003275E2">
        <w:t xml:space="preserve"> </w:t>
      </w:r>
      <w:r>
        <w:t>at Union headquarters.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3275E2">
        <w:tab/>
      </w:r>
      <w:r>
        <w:t>The Chairman and Vice-Chairmen and the Committee Chairmen and Vice-Chairmen of the</w:t>
      </w:r>
      <w:r w:rsidR="003275E2">
        <w:t xml:space="preserve"> </w:t>
      </w:r>
      <w:r>
        <w:t>Council of Administration shall form the Management Committee. This Committee shall prepare and direct</w:t>
      </w:r>
      <w:r w:rsidR="003275E2">
        <w:t xml:space="preserve"> </w:t>
      </w:r>
      <w:r>
        <w:t>the work of each session of the Council of Administration. It shall approve, on behalf of the Council of</w:t>
      </w:r>
      <w:r w:rsidR="003275E2">
        <w:t xml:space="preserve"> </w:t>
      </w:r>
      <w:r>
        <w:t>Administration, the annual report prepared by the International Bureau on the work of the Union and it shall</w:t>
      </w:r>
    </w:p>
    <w:p w:rsidR="001B3E6A" w:rsidRDefault="001B3E6A" w:rsidP="00AD315D">
      <w:pPr>
        <w:spacing w:after="0" w:line="240" w:lineRule="auto"/>
        <w:jc w:val="both"/>
      </w:pPr>
      <w:r>
        <w:t>take on any other task which the Council of Administration decides to assign to it or the need for which arises</w:t>
      </w:r>
      <w:r w:rsidR="003275E2">
        <w:t xml:space="preserve"> </w:t>
      </w:r>
      <w:r>
        <w:t>in the course of the strategic planning process.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4 </w:t>
      </w:r>
      <w:r w:rsidR="003275E2">
        <w:tab/>
      </w:r>
      <w:r>
        <w:t>The Chairman of the Postal Operations Council shall represent that body at meetings of the</w:t>
      </w:r>
      <w:r w:rsidR="003275E2">
        <w:t xml:space="preserve"> </w:t>
      </w:r>
      <w:r>
        <w:t>Council of Administration when the agenda contains questions of interest to the Postal Operations Council.</w:t>
      </w:r>
    </w:p>
    <w:p w:rsidR="001B3E6A" w:rsidRDefault="001B3E6A" w:rsidP="00AD315D">
      <w:pPr>
        <w:spacing w:after="0" w:line="240" w:lineRule="auto"/>
        <w:jc w:val="both"/>
      </w:pPr>
      <w:r>
        <w:lastRenderedPageBreak/>
        <w:t xml:space="preserve">5 </w:t>
      </w:r>
      <w:r w:rsidR="003275E2">
        <w:tab/>
      </w:r>
      <w:r>
        <w:t>The Chairman of the Consultative Committee shall represent that organization at meetings of the</w:t>
      </w:r>
      <w:r w:rsidR="003275E2">
        <w:t xml:space="preserve"> </w:t>
      </w:r>
      <w:r>
        <w:t>Council of Administration when the agenda contains questions of interest to the Consultative Committee.</w:t>
      </w:r>
    </w:p>
    <w:p w:rsidR="00AC1920" w:rsidRDefault="00AC1920" w:rsidP="00AD315D">
      <w:pPr>
        <w:spacing w:after="0" w:line="240" w:lineRule="auto"/>
        <w:jc w:val="both"/>
        <w:rPr>
          <w:b/>
        </w:rPr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109</w:t>
      </w:r>
    </w:p>
    <w:p w:rsidR="001B3E6A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Observers</w:t>
      </w:r>
    </w:p>
    <w:p w:rsidR="003275E2" w:rsidRPr="003275E2" w:rsidRDefault="003275E2" w:rsidP="00AD315D">
      <w:pPr>
        <w:spacing w:after="0" w:line="240" w:lineRule="auto"/>
        <w:jc w:val="both"/>
        <w:rPr>
          <w:b/>
        </w:rPr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3275E2">
        <w:tab/>
      </w:r>
      <w:r>
        <w:t>Observers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 </w:t>
      </w:r>
      <w:r w:rsidR="003275E2">
        <w:tab/>
      </w:r>
      <w:r>
        <w:t>To ensure effective liaison between the work of the two bodies, the Postal Operations Council may</w:t>
      </w:r>
      <w:r w:rsidR="003275E2">
        <w:t xml:space="preserve"> </w:t>
      </w:r>
      <w:r>
        <w:t>designate representatives to attend Council of Administration meetings as observers.</w:t>
      </w:r>
    </w:p>
    <w:p w:rsidR="007C188F" w:rsidRDefault="001B3E6A" w:rsidP="00B2274C">
      <w:pPr>
        <w:spacing w:after="0" w:line="240" w:lineRule="auto"/>
        <w:ind w:left="709" w:hanging="709"/>
        <w:jc w:val="both"/>
      </w:pPr>
      <w:r>
        <w:t xml:space="preserve">1.2 </w:t>
      </w:r>
      <w:r w:rsidR="003275E2">
        <w:tab/>
      </w:r>
      <w:r>
        <w:t>Member countries of the Union which are not members of the Council, as well as the</w:t>
      </w:r>
      <w:r w:rsidR="003275E2">
        <w:t xml:space="preserve"> </w:t>
      </w:r>
      <w:r>
        <w:t>observers and ad hoc observers referred to in article 105, may participate in the plenary</w:t>
      </w:r>
      <w:r w:rsidR="003275E2">
        <w:t xml:space="preserve"> </w:t>
      </w:r>
      <w:r>
        <w:t>sessions and Committee meetings of the Council of Administration, without the right to vote:.</w:t>
      </w:r>
      <w:r w:rsidR="007C188F">
        <w:t xml:space="preserve"> </w:t>
      </w:r>
    </w:p>
    <w:p w:rsidR="00B2274C" w:rsidRDefault="00B2274C" w:rsidP="00B2274C">
      <w:pPr>
        <w:spacing w:after="0" w:line="240" w:lineRule="auto"/>
        <w:ind w:left="709" w:hanging="709"/>
        <w:jc w:val="both"/>
      </w:pP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 </w:t>
      </w:r>
      <w:r w:rsidR="003275E2">
        <w:tab/>
      </w:r>
      <w:r>
        <w:t>Principles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2.1 </w:t>
      </w:r>
      <w:r w:rsidR="003275E2">
        <w:tab/>
      </w:r>
      <w:r>
        <w:t>For logistical reasons, the Council of Administration may limit the number of attendees per</w:t>
      </w:r>
      <w:r w:rsidR="003275E2">
        <w:t xml:space="preserve"> </w:t>
      </w:r>
      <w:r>
        <w:t>observer and ad hoc observer participating. It may also limit their right to speak during the</w:t>
      </w:r>
      <w:r w:rsidR="003275E2">
        <w:t xml:space="preserve"> </w:t>
      </w:r>
      <w:r>
        <w:t>debates.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>2.2</w:t>
      </w:r>
      <w:r w:rsidR="003275E2">
        <w:tab/>
      </w:r>
      <w:r>
        <w:t xml:space="preserve"> Observers and ad hoc observers may, at their request, be allowed to cooperate in the studies</w:t>
      </w:r>
      <w:r w:rsidR="003275E2">
        <w:t xml:space="preserve"> </w:t>
      </w:r>
      <w:r>
        <w:t>undertaken, subject to such conditions as the Council may establish to ensure the efficiency and</w:t>
      </w:r>
      <w:r w:rsidR="003275E2">
        <w:t xml:space="preserve"> </w:t>
      </w:r>
      <w:r>
        <w:t>effectiveness of its work. They may also be invited to chair Working Parties and Project Teams</w:t>
      </w:r>
      <w:r w:rsidR="003275E2">
        <w:t xml:space="preserve"> </w:t>
      </w:r>
      <w:r>
        <w:t>when their experience or expertise justifies it. The participation of observers and ad hoc</w:t>
      </w:r>
      <w:r w:rsidR="003275E2">
        <w:t xml:space="preserve"> </w:t>
      </w:r>
      <w:r>
        <w:t>observers shall be carried out without additional expense for the Union.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2.3 </w:t>
      </w:r>
      <w:r w:rsidR="003275E2">
        <w:tab/>
      </w:r>
      <w:r>
        <w:t>In exceptional circumstances, members of the Consultative Committee and ad hoc observers</w:t>
      </w:r>
      <w:r w:rsidR="003275E2">
        <w:t xml:space="preserve"> </w:t>
      </w:r>
      <w:r>
        <w:t>may be excluded from a meeting or a portion of a meeting or may have their right to receive</w:t>
      </w:r>
      <w:r w:rsidR="003275E2">
        <w:t xml:space="preserve"> </w:t>
      </w:r>
      <w:r>
        <w:t>documents restricted if the confidentiality of the subject of the meeting or document so requires.</w:t>
      </w:r>
      <w:r w:rsidR="003275E2">
        <w:t xml:space="preserve"> </w:t>
      </w:r>
      <w:r>
        <w:t>This restriction may be decided on a case-by-case basis by any body concerned or its Chair. The</w:t>
      </w:r>
      <w:r w:rsidR="003275E2">
        <w:t xml:space="preserve"> </w:t>
      </w:r>
      <w:r>
        <w:t>case-by-case situations shall be reported to the Council of Administration and to the Postal</w:t>
      </w:r>
      <w:r w:rsidR="003275E2">
        <w:t xml:space="preserve"> </w:t>
      </w:r>
      <w:r>
        <w:t>Operations Council when matters of interest to the Postal Operations Council are concerned. If it</w:t>
      </w:r>
      <w:r w:rsidR="003275E2">
        <w:t xml:space="preserve"> </w:t>
      </w:r>
      <w:r>
        <w:t>considers this necessary, the Council of Administration may subsequently review restrictions, in</w:t>
      </w:r>
      <w:r w:rsidR="003275E2">
        <w:t xml:space="preserve"> </w:t>
      </w:r>
      <w:r>
        <w:t>consultation with the Postal Operations Council where appropriate.</w:t>
      </w:r>
    </w:p>
    <w:p w:rsidR="003275E2" w:rsidRDefault="003275E2" w:rsidP="00AD315D">
      <w:pPr>
        <w:spacing w:after="0" w:line="240" w:lineRule="auto"/>
        <w:jc w:val="both"/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110</w:t>
      </w: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Reimbursement of travel expenses</w:t>
      </w:r>
    </w:p>
    <w:p w:rsidR="003275E2" w:rsidRDefault="003275E2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3275E2">
        <w:tab/>
      </w:r>
      <w:r>
        <w:t>The travel expenses of the representative of each of the members of the Council of Administration</w:t>
      </w:r>
      <w:r w:rsidR="003275E2">
        <w:t xml:space="preserve"> </w:t>
      </w:r>
      <w:r>
        <w:t xml:space="preserve">participating in its meetings shall be borne by his </w:t>
      </w:r>
      <w:r>
        <w:lastRenderedPageBreak/>
        <w:t>member country. However, the representative of each of</w:t>
      </w:r>
      <w:r w:rsidR="003275E2">
        <w:t xml:space="preserve"> </w:t>
      </w:r>
      <w:r>
        <w:t>the member countries classified as developing or least developed countries according to the lists established</w:t>
      </w:r>
      <w:r w:rsidR="003275E2">
        <w:t xml:space="preserve"> </w:t>
      </w:r>
      <w:r>
        <w:t>by the United Nations shall, except for meetings which take place during Congress, be entitled to</w:t>
      </w:r>
      <w:r w:rsidR="003275E2">
        <w:t xml:space="preserve"> </w:t>
      </w:r>
      <w:r>
        <w:t>reimbursement of the price of an economy class return air ticket or first class return rail ticket, or expenses</w:t>
      </w:r>
      <w:r w:rsidR="003275E2">
        <w:t xml:space="preserve"> </w:t>
      </w:r>
      <w:r>
        <w:t>incurred for travel by any other means, subject to the condition that the amount does not exceed the price of</w:t>
      </w:r>
      <w:r w:rsidR="003275E2">
        <w:t xml:space="preserve"> </w:t>
      </w:r>
      <w:r>
        <w:t>the economy class return air ticket. The same entitlement shall be granted to each member of its</w:t>
      </w:r>
      <w:r w:rsidR="003275E2">
        <w:t xml:space="preserve"> </w:t>
      </w:r>
      <w:r>
        <w:t>Committees, Working Parties or other bodies when these meet outside Congress and the sessions of the</w:t>
      </w:r>
      <w:r w:rsidR="003275E2">
        <w:t xml:space="preserve"> </w:t>
      </w:r>
      <w:r>
        <w:t>Council.</w:t>
      </w:r>
    </w:p>
    <w:p w:rsidR="003275E2" w:rsidRDefault="003275E2" w:rsidP="00AD315D">
      <w:pPr>
        <w:spacing w:after="0" w:line="240" w:lineRule="auto"/>
        <w:jc w:val="both"/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111</w:t>
      </w: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Information on the activities of the CA</w:t>
      </w:r>
    </w:p>
    <w:p w:rsidR="003275E2" w:rsidRDefault="003275E2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3275E2">
        <w:tab/>
      </w:r>
      <w:r>
        <w:t>After each session, the Council of Administration shall inform the member countries and their</w:t>
      </w:r>
      <w:r w:rsidR="003275E2">
        <w:t xml:space="preserve"> </w:t>
      </w:r>
      <w:r>
        <w:t>designated operators, the Restricted Unions and the members of the Consultative Committee about its</w:t>
      </w:r>
      <w:r w:rsidR="003275E2">
        <w:t xml:space="preserve"> </w:t>
      </w:r>
      <w:r>
        <w:t>activities by sending them, inter alia, a summary record and its resolutions and decisions.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3275E2">
        <w:tab/>
      </w:r>
      <w:r>
        <w:t>The Council of Administration shall make to Congress a comprehensive report on its work and</w:t>
      </w:r>
      <w:r w:rsidR="003275E2">
        <w:t xml:space="preserve"> </w:t>
      </w:r>
      <w:r>
        <w:t>send it to the member countries of the Union, their designated operators and the members of the</w:t>
      </w:r>
      <w:r w:rsidR="00A05369">
        <w:t xml:space="preserve"> </w:t>
      </w:r>
      <w:r>
        <w:t>Consultative Committee at least two months before the opening of Congress.</w:t>
      </w:r>
    </w:p>
    <w:p w:rsidR="003275E2" w:rsidRDefault="003275E2" w:rsidP="00AD315D">
      <w:pPr>
        <w:spacing w:after="0" w:line="240" w:lineRule="auto"/>
        <w:jc w:val="both"/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Section 3</w:t>
      </w: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Postal Operations Council (POC)</w:t>
      </w:r>
    </w:p>
    <w:p w:rsidR="00CE44F7" w:rsidRDefault="00CE44F7" w:rsidP="00AD315D">
      <w:pPr>
        <w:spacing w:after="0" w:line="240" w:lineRule="auto"/>
        <w:jc w:val="both"/>
        <w:rPr>
          <w:b/>
        </w:rPr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112</w:t>
      </w:r>
    </w:p>
    <w:p w:rsidR="001B3E6A" w:rsidRPr="00CE44F7" w:rsidRDefault="001B3E6A" w:rsidP="00AD315D">
      <w:pPr>
        <w:spacing w:after="0" w:line="240" w:lineRule="auto"/>
        <w:jc w:val="both"/>
        <w:rPr>
          <w:b/>
        </w:rPr>
      </w:pPr>
      <w:r w:rsidRPr="00CE44F7">
        <w:rPr>
          <w:b/>
        </w:rPr>
        <w:t>Composition and functioning of the POC</w:t>
      </w:r>
    </w:p>
    <w:p w:rsidR="00CE44F7" w:rsidRDefault="00CE44F7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3275E2">
        <w:tab/>
      </w:r>
      <w:r>
        <w:t>The Postal Operations Council shall consist of forty members who shall exercise their functions</w:t>
      </w:r>
      <w:r w:rsidR="003275E2">
        <w:t xml:space="preserve"> </w:t>
      </w:r>
      <w:r>
        <w:t>during the period between successive Congresses.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3275E2">
        <w:tab/>
      </w:r>
      <w:r>
        <w:t>The members of the Postal Operations Council shall be elected by Congress on the basis of</w:t>
      </w:r>
      <w:r w:rsidR="003275E2">
        <w:t xml:space="preserve"> </w:t>
      </w:r>
      <w:r>
        <w:t>qualified geographical distribution. Twenty-four seats shall be reserved for developing member countries and</w:t>
      </w:r>
      <w:r w:rsidR="003275E2">
        <w:t xml:space="preserve"> </w:t>
      </w:r>
      <w:r>
        <w:t>sixteen seats for developed member countries. At least one third of the members shall be renewed at each</w:t>
      </w:r>
      <w:r w:rsidR="003275E2">
        <w:t xml:space="preserve"> </w:t>
      </w:r>
      <w:r>
        <w:t>Congress.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3275E2">
        <w:tab/>
      </w:r>
      <w:r>
        <w:t>Each member of the Postal Operations Council shall appoint its representative, who shall have</w:t>
      </w:r>
      <w:r w:rsidR="003275E2">
        <w:t xml:space="preserve"> </w:t>
      </w:r>
      <w:r>
        <w:t>responsibilities for delivering services mentioned in the Acts of the Union. The members of the Postal</w:t>
      </w:r>
      <w:r w:rsidR="003275E2">
        <w:t xml:space="preserve"> </w:t>
      </w:r>
      <w:r>
        <w:t>Operations Council shall take an active part in its work.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lastRenderedPageBreak/>
        <w:t xml:space="preserve">4 </w:t>
      </w:r>
      <w:r w:rsidR="003275E2">
        <w:tab/>
      </w:r>
      <w:r>
        <w:t>The operational expenses of the Postal Operations Council shall be borne by the Union. Its</w:t>
      </w:r>
      <w:r w:rsidR="003275E2">
        <w:t xml:space="preserve"> </w:t>
      </w:r>
      <w:r>
        <w:t>members shall not receive any payment.</w:t>
      </w:r>
    </w:p>
    <w:p w:rsidR="003275E2" w:rsidRDefault="003275E2" w:rsidP="00AD315D">
      <w:pPr>
        <w:spacing w:after="0" w:line="240" w:lineRule="auto"/>
        <w:jc w:val="both"/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113</w:t>
      </w: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Functions of the POC</w:t>
      </w:r>
    </w:p>
    <w:p w:rsidR="003275E2" w:rsidRDefault="003275E2" w:rsidP="00AD315D">
      <w:pPr>
        <w:spacing w:after="0" w:line="240" w:lineRule="auto"/>
        <w:jc w:val="both"/>
      </w:pPr>
    </w:p>
    <w:p w:rsidR="00B2274C" w:rsidRDefault="001B3E6A" w:rsidP="00AD315D">
      <w:pPr>
        <w:spacing w:after="0" w:line="240" w:lineRule="auto"/>
        <w:jc w:val="both"/>
      </w:pPr>
      <w:r>
        <w:t xml:space="preserve">1 </w:t>
      </w:r>
      <w:r w:rsidR="003275E2">
        <w:tab/>
      </w:r>
      <w:r>
        <w:t>The Postal Operations Council shall have the following functions: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 </w:t>
      </w:r>
      <w:r w:rsidR="003275E2">
        <w:tab/>
      </w:r>
      <w:r>
        <w:t>Coordinates practical measures for the development and improvement of international postal</w:t>
      </w:r>
      <w:r w:rsidR="003275E2">
        <w:t xml:space="preserve"> </w:t>
      </w:r>
      <w:r>
        <w:t>services.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 </w:t>
      </w:r>
      <w:r w:rsidR="003275E2">
        <w:tab/>
      </w:r>
      <w:r>
        <w:t>Takes, subject to Council of Administration approval within the framework of the latter's competence,</w:t>
      </w:r>
      <w:r w:rsidR="003275E2">
        <w:t xml:space="preserve"> </w:t>
      </w:r>
      <w:r>
        <w:t xml:space="preserve">any action considered necessary to safeguard and enhance the quality of and to </w:t>
      </w:r>
      <w:r w:rsidR="003275E2">
        <w:t xml:space="preserve">modernizē </w:t>
      </w:r>
      <w:r>
        <w:t>the international postal service.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1.3 </w:t>
      </w:r>
      <w:r w:rsidR="003275E2">
        <w:tab/>
      </w:r>
      <w:r>
        <w:t>Decides on the contacts to be established with member countries and their designated operators in</w:t>
      </w:r>
      <w:r w:rsidR="003275E2">
        <w:t xml:space="preserve"> </w:t>
      </w:r>
      <w:r>
        <w:t>order to carry out its functions.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1.4 </w:t>
      </w:r>
      <w:r w:rsidR="003275E2">
        <w:tab/>
      </w:r>
      <w:r>
        <w:t>Takes the necessary steps to study and publicize the experiments and progress made by certain</w:t>
      </w:r>
      <w:r w:rsidR="003275E2">
        <w:t xml:space="preserve"> </w:t>
      </w:r>
      <w:r>
        <w:t>member countries and their designated operators in the technical, operational, economic and</w:t>
      </w:r>
      <w:r w:rsidR="003275E2">
        <w:t xml:space="preserve"> </w:t>
      </w:r>
      <w:r>
        <w:t>vocational training fields of interest to the postal services.</w:t>
      </w:r>
    </w:p>
    <w:p w:rsidR="003275E2" w:rsidRDefault="001B3E6A" w:rsidP="00B2274C">
      <w:pPr>
        <w:spacing w:after="0" w:line="240" w:lineRule="auto"/>
        <w:ind w:left="709" w:hanging="709"/>
        <w:jc w:val="both"/>
      </w:pPr>
      <w:r>
        <w:t xml:space="preserve">1.5 </w:t>
      </w:r>
      <w:r w:rsidR="003275E2">
        <w:tab/>
      </w:r>
      <w:r>
        <w:t>Takes, in consultation with the Council of Administration, appropriate steps in the sphere of</w:t>
      </w:r>
      <w:r w:rsidR="003275E2">
        <w:t xml:space="preserve"> </w:t>
      </w:r>
      <w:r>
        <w:t>technical cooperation with all member countries of the Union and their designated operators and in</w:t>
      </w:r>
      <w:r w:rsidR="003275E2">
        <w:t xml:space="preserve"> </w:t>
      </w:r>
      <w:r>
        <w:t>particular with the new and developing countries and their designated operators.</w:t>
      </w:r>
      <w:r w:rsidR="003275E2">
        <w:t xml:space="preserve"> 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1.6 </w:t>
      </w:r>
      <w:r w:rsidR="003275E2">
        <w:tab/>
      </w:r>
      <w:r>
        <w:t>Examines any other questions submitted to it by a member of the Postal Operations Council, by</w:t>
      </w:r>
      <w:r w:rsidR="003275E2">
        <w:t xml:space="preserve"> </w:t>
      </w:r>
      <w:r>
        <w:t>the Council of Administration or by any member country or designated operator.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1.7 </w:t>
      </w:r>
      <w:r w:rsidR="003275E2">
        <w:tab/>
      </w:r>
      <w:r>
        <w:t>Receives and discusses reports as well as recommendations from the Consultative Committee and,</w:t>
      </w:r>
      <w:r w:rsidR="003275E2">
        <w:t xml:space="preserve"> </w:t>
      </w:r>
      <w:r>
        <w:t>when matters of interest to the Postal Operations Council are involved, to examines and comments</w:t>
      </w:r>
      <w:r w:rsidR="003275E2">
        <w:t xml:space="preserve"> </w:t>
      </w:r>
      <w:r>
        <w:t>on recommendations from the Consultative Committee for submission to Congress.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1.8 </w:t>
      </w:r>
      <w:r w:rsidR="003275E2">
        <w:tab/>
      </w:r>
      <w:r>
        <w:t>Designates those of its members that will serve as members of the Consultative Committee.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1.9 </w:t>
      </w:r>
      <w:r w:rsidR="003275E2">
        <w:tab/>
      </w:r>
      <w:r>
        <w:t>Conducts the study of the most important operational, commercial, technical, economic and</w:t>
      </w:r>
      <w:r w:rsidR="003275E2">
        <w:t xml:space="preserve"> </w:t>
      </w:r>
      <w:r>
        <w:t>technical cooperation problems which are of interest to all member countries or their designated</w:t>
      </w:r>
      <w:r w:rsidR="003275E2">
        <w:t xml:space="preserve"> </w:t>
      </w:r>
      <w:r>
        <w:t>operators, including questions with major financial repercussions (charges, terminal dues, transit</w:t>
      </w:r>
      <w:r w:rsidR="003275E2">
        <w:t xml:space="preserve"> </w:t>
      </w:r>
      <w:r>
        <w:t>charges, airmail conveyance rates, parcel-post rates, and the posting abroad of letter-post items),</w:t>
      </w:r>
      <w:r w:rsidR="003275E2">
        <w:t xml:space="preserve"> </w:t>
      </w:r>
      <w:r>
        <w:t>and prepares information, opinions and recommendations for action on them.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1.10 </w:t>
      </w:r>
      <w:r w:rsidR="007C188F">
        <w:tab/>
      </w:r>
      <w:r>
        <w:t>Provides input to the Council of Administration for the development of the draft Strategy to be</w:t>
      </w:r>
      <w:r w:rsidR="003275E2">
        <w:t xml:space="preserve"> </w:t>
      </w:r>
      <w:r>
        <w:t>submitted to Congress.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lastRenderedPageBreak/>
        <w:t xml:space="preserve">1.11 </w:t>
      </w:r>
      <w:r w:rsidR="007C188F">
        <w:tab/>
      </w:r>
      <w:r>
        <w:t>Studies teaching and vocational training problems of interest to member countries and their</w:t>
      </w:r>
      <w:r w:rsidR="003275E2">
        <w:t xml:space="preserve"> </w:t>
      </w:r>
      <w:r>
        <w:t>designated operators, as well as to the new and developing countries.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1.12 </w:t>
      </w:r>
      <w:r w:rsidR="003275E2">
        <w:tab/>
      </w:r>
      <w:r>
        <w:t>Studies the present position and needs of the postal services in the new and developing countries</w:t>
      </w:r>
      <w:r w:rsidR="003275E2">
        <w:t xml:space="preserve"> </w:t>
      </w:r>
      <w:r>
        <w:t>and prepares appropriate recommendations on ways and means of improving the postal services</w:t>
      </w:r>
      <w:r w:rsidR="003275E2">
        <w:t xml:space="preserve"> </w:t>
      </w:r>
      <w:r>
        <w:t>in those countries.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1.13 </w:t>
      </w:r>
      <w:r w:rsidR="003275E2">
        <w:tab/>
      </w:r>
      <w:r>
        <w:t>Revises the Regulations of the Union within six months following the end of the Congress unless</w:t>
      </w:r>
      <w:r w:rsidR="003275E2">
        <w:t xml:space="preserve"> </w:t>
      </w:r>
      <w:r>
        <w:t>the latter decides otherwise; in case of urgent necessity, the Postal Operations Council may also</w:t>
      </w:r>
      <w:r w:rsidR="003275E2">
        <w:t xml:space="preserve"> </w:t>
      </w:r>
      <w:r>
        <w:t>amend the said Regulations at other sessions; in both cases, the Postal Operations Council shall</w:t>
      </w:r>
      <w:r w:rsidR="003275E2">
        <w:t xml:space="preserve"> </w:t>
      </w:r>
      <w:r>
        <w:t>be subject to Council of Administration guidance on matters of fundamental policy and principle.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1.14 </w:t>
      </w:r>
      <w:r w:rsidR="003275E2">
        <w:tab/>
      </w:r>
      <w:r>
        <w:t>Formulates proposals which shall be submitted for the approval either of Congress or of member</w:t>
      </w:r>
      <w:r w:rsidR="003275E2">
        <w:t xml:space="preserve"> </w:t>
      </w:r>
      <w:r>
        <w:t>countries in accordance with article 140; the approval of the Council of Administration is required</w:t>
      </w:r>
      <w:r w:rsidR="003275E2">
        <w:t xml:space="preserve"> </w:t>
      </w:r>
      <w:r>
        <w:t>when these proposals concern questions within the latter's competence.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1.15 </w:t>
      </w:r>
      <w:r w:rsidR="003275E2">
        <w:tab/>
      </w:r>
      <w:r>
        <w:t>Examines, at the request of a member country, any proposal which that member country forwards</w:t>
      </w:r>
      <w:r w:rsidR="003275E2">
        <w:t xml:space="preserve"> </w:t>
      </w:r>
      <w:r>
        <w:t>to the International Bureau under article 139, prepares observations on it and instructs the</w:t>
      </w:r>
      <w:r w:rsidR="003275E2">
        <w:t xml:space="preserve"> </w:t>
      </w:r>
      <w:r>
        <w:t>International Bureau to annex these observations to the proposal before submitting it for approval</w:t>
      </w:r>
      <w:r w:rsidR="003275E2">
        <w:t xml:space="preserve"> </w:t>
      </w:r>
      <w:r>
        <w:t>to the member countries.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1.16 </w:t>
      </w:r>
      <w:r w:rsidR="003275E2">
        <w:tab/>
      </w:r>
      <w:r>
        <w:t>Recommends, if necessary, and where appropriate after approval by the Council of Administration</w:t>
      </w:r>
      <w:r w:rsidR="003275E2">
        <w:t xml:space="preserve"> </w:t>
      </w:r>
      <w:r>
        <w:t>and consultation of all the member countries, the adoption of regulations or of a new procedure</w:t>
      </w:r>
      <w:r w:rsidR="003275E2">
        <w:t xml:space="preserve"> </w:t>
      </w:r>
      <w:r>
        <w:t>until such time as Congress takes a decision in the matter.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1.17 </w:t>
      </w:r>
      <w:r w:rsidR="003275E2">
        <w:tab/>
      </w:r>
      <w:r>
        <w:t>Prepares and issues, in the form of recommendations to member countries and designated</w:t>
      </w:r>
      <w:r w:rsidR="003275E2">
        <w:t xml:space="preserve"> </w:t>
      </w:r>
      <w:r>
        <w:t>operators, standards for technological, operational and other processes within its competence</w:t>
      </w:r>
      <w:r w:rsidR="003275E2">
        <w:t xml:space="preserve"> </w:t>
      </w:r>
      <w:r>
        <w:t>where uniformity of practice is essential; it shall similarly issue, as required, amendments to</w:t>
      </w:r>
      <w:r w:rsidR="003275E2">
        <w:t xml:space="preserve"> </w:t>
      </w:r>
      <w:r>
        <w:t>standards it has already set.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1.18 </w:t>
      </w:r>
      <w:r w:rsidR="003275E2">
        <w:tab/>
      </w:r>
      <w:r>
        <w:t>Establishes the framework for the organization of user-funded subsidiary bodies and</w:t>
      </w:r>
      <w:r w:rsidR="003275E2">
        <w:t xml:space="preserve"> </w:t>
      </w:r>
      <w:r>
        <w:t>concurs in the organization of these bodies in accordance with the provisions of article 152.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1.19 </w:t>
      </w:r>
      <w:r w:rsidR="003275E2">
        <w:tab/>
      </w:r>
      <w:r>
        <w:t>Receives and discusses reports from the user-funded subsidiary bodies on an annual basis.</w:t>
      </w:r>
    </w:p>
    <w:p w:rsidR="003275E2" w:rsidRDefault="003275E2" w:rsidP="00AD315D">
      <w:pPr>
        <w:spacing w:after="0" w:line="240" w:lineRule="auto"/>
        <w:jc w:val="both"/>
      </w:pP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Article 114</w:t>
      </w:r>
    </w:p>
    <w:p w:rsidR="001B3E6A" w:rsidRPr="003275E2" w:rsidRDefault="001B3E6A" w:rsidP="00AD315D">
      <w:pPr>
        <w:spacing w:after="0" w:line="240" w:lineRule="auto"/>
        <w:jc w:val="both"/>
        <w:rPr>
          <w:b/>
        </w:rPr>
      </w:pPr>
      <w:r w:rsidRPr="003275E2">
        <w:rPr>
          <w:b/>
        </w:rPr>
        <w:t>Organization of POC sessions</w:t>
      </w:r>
    </w:p>
    <w:p w:rsidR="003275E2" w:rsidRDefault="003275E2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At its first meeting, which shall be convened and opened by the Chairman of Congress, the Postal</w:t>
      </w:r>
      <w:r w:rsidR="003275E2">
        <w:t xml:space="preserve"> </w:t>
      </w:r>
      <w:r>
        <w:t>Operations Council shall choose from among its members a Chairman, a Vice-Chairman, and the Committee</w:t>
      </w:r>
      <w:r w:rsidR="003275E2">
        <w:t xml:space="preserve"> </w:t>
      </w:r>
      <w:r>
        <w:t>Chairmen and draw up its Rules of Procedure.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lastRenderedPageBreak/>
        <w:t xml:space="preserve">2 </w:t>
      </w:r>
      <w:r w:rsidR="007C188F">
        <w:tab/>
      </w:r>
      <w:r>
        <w:t>In principle, the Postal Operations Council shall meet every year at Union headquarters. The date</w:t>
      </w:r>
      <w:r w:rsidR="003275E2">
        <w:t xml:space="preserve"> </w:t>
      </w:r>
      <w:r>
        <w:t>and place of the meeting shall be fixed by its Chairman in agreement with the Chairman of the Council of</w:t>
      </w:r>
      <w:r w:rsidR="003275E2">
        <w:t xml:space="preserve"> </w:t>
      </w:r>
      <w:r>
        <w:t>Administration and the Director General of the International Bureau.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7C188F">
        <w:tab/>
      </w:r>
      <w:r>
        <w:t>The Chairman and Vice-Chairman and the Committee Chairmen and Vice-Chairmen of the Postal</w:t>
      </w:r>
      <w:r w:rsidR="007C188F">
        <w:t xml:space="preserve"> </w:t>
      </w:r>
      <w:r>
        <w:t>Operations Council shall form the Management Committee. This Committee shall prepare and direct the</w:t>
      </w:r>
      <w:r w:rsidR="00A05369">
        <w:t xml:space="preserve"> </w:t>
      </w:r>
      <w:r>
        <w:t>work of each meeting of the Postal Operations Council and take on all the tasks which the latter decides to</w:t>
      </w:r>
      <w:r w:rsidR="007C188F">
        <w:t xml:space="preserve"> </w:t>
      </w:r>
      <w:r>
        <w:t>assign to it or the need for which arises in the course of the strategic planning process.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4 </w:t>
      </w:r>
      <w:r w:rsidR="007C188F">
        <w:tab/>
      </w:r>
      <w:r>
        <w:t>On the basis of the Union Strategy adopted by Congress and, in particular, the part relating to the</w:t>
      </w:r>
      <w:r w:rsidR="007C188F">
        <w:t xml:space="preserve"> </w:t>
      </w:r>
      <w:r>
        <w:t>strategies of the permanent bodies of the Union, the Postal Operations Council shall, at its session following</w:t>
      </w:r>
      <w:r w:rsidR="007C188F">
        <w:t xml:space="preserve"> </w:t>
      </w:r>
      <w:r>
        <w:t>Congress, prepare a basic work programme containing a number of tactics aimed at implementing the</w:t>
      </w:r>
      <w:r w:rsidR="007C188F">
        <w:t xml:space="preserve"> </w:t>
      </w:r>
      <w:r>
        <w:t>strategies. This basic work programme, which shall include a limited number of projects on topical subjects</w:t>
      </w:r>
      <w:r w:rsidR="007C188F">
        <w:t xml:space="preserve"> </w:t>
      </w:r>
      <w:r>
        <w:t>of common interest, shall be revised annually in the light of new realities and priorities.</w:t>
      </w:r>
    </w:p>
    <w:p w:rsidR="00B2274C" w:rsidRDefault="00B2274C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5 </w:t>
      </w:r>
      <w:r w:rsidR="007C188F">
        <w:tab/>
      </w:r>
      <w:r>
        <w:t>The Chairman of the Consultative Committee shall represent that organization at meetings of the</w:t>
      </w:r>
      <w:r w:rsidR="007C188F">
        <w:t xml:space="preserve"> </w:t>
      </w:r>
      <w:r>
        <w:t>Postal Operations Council when the agenda contains questions of interest to the Consultative Committee.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115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Observers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Observers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1.1 </w:t>
      </w:r>
      <w:r w:rsidR="007C188F">
        <w:tab/>
      </w:r>
      <w:r>
        <w:t>In order to ensure effective liaison between the work of the two bodies, the Council of</w:t>
      </w:r>
      <w:r w:rsidR="007C188F">
        <w:t xml:space="preserve"> </w:t>
      </w:r>
      <w:r>
        <w:t>Administration may designate representatives to attend Postal Operations Council meetings as</w:t>
      </w:r>
      <w:r w:rsidR="007C188F">
        <w:t xml:space="preserve"> </w:t>
      </w:r>
      <w:r>
        <w:t>observers.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1.2 </w:t>
      </w:r>
      <w:r w:rsidR="007C188F">
        <w:tab/>
      </w:r>
      <w:r>
        <w:t>Member countries of the Union which are not members of the Council, as well as the</w:t>
      </w:r>
      <w:r w:rsidR="007C188F">
        <w:t xml:space="preserve"> </w:t>
      </w:r>
      <w:r>
        <w:t>observers and ad hoc observers referred to in article 105, may participate in the plenary</w:t>
      </w:r>
      <w:r w:rsidR="007C188F">
        <w:t xml:space="preserve"> </w:t>
      </w:r>
      <w:r>
        <w:t>sessions and Committee meetings of the Postal Operations Council, without the right to vote:.</w:t>
      </w:r>
    </w:p>
    <w:p w:rsidR="00B2274C" w:rsidRDefault="00B2274C" w:rsidP="00B2274C">
      <w:pPr>
        <w:spacing w:after="0" w:line="240" w:lineRule="auto"/>
        <w:ind w:left="709" w:hanging="709"/>
        <w:jc w:val="both"/>
      </w:pP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 </w:t>
      </w:r>
      <w:r w:rsidR="007C188F">
        <w:tab/>
      </w:r>
      <w:r>
        <w:t>Principles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2.1 </w:t>
      </w:r>
      <w:r w:rsidR="007C188F">
        <w:tab/>
      </w:r>
      <w:r>
        <w:t>For logistical reasons, the Postal Operations Council may limit the number of attendees per</w:t>
      </w:r>
      <w:r w:rsidR="007C188F">
        <w:t xml:space="preserve"> </w:t>
      </w:r>
      <w:r>
        <w:t>observer and ad hoc observer participating. It may also limit their right to speak during the</w:t>
      </w:r>
      <w:r w:rsidR="007C188F">
        <w:t xml:space="preserve"> </w:t>
      </w:r>
      <w:r>
        <w:t>debates.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2.2 </w:t>
      </w:r>
      <w:r w:rsidR="007C188F">
        <w:tab/>
      </w:r>
      <w:r>
        <w:t>Observers and ad hoc observers may, at their request, be allowed to cooperate in the studies</w:t>
      </w:r>
      <w:r w:rsidR="007C188F">
        <w:t xml:space="preserve"> </w:t>
      </w:r>
      <w:r>
        <w:t>undertaken, subject to such conditions as the Council may establish to ensure the efficiency and</w:t>
      </w:r>
      <w:r w:rsidR="007C188F">
        <w:t xml:space="preserve"> </w:t>
      </w:r>
      <w:r>
        <w:t xml:space="preserve">effectiveness of its work. They may also be invited to chair Working Parties and Project </w:t>
      </w:r>
      <w:r>
        <w:lastRenderedPageBreak/>
        <w:t>Teams</w:t>
      </w:r>
      <w:r w:rsidR="007C188F">
        <w:t xml:space="preserve"> </w:t>
      </w:r>
      <w:r>
        <w:t>when their experience or expertise justifies it. The participation of observers and ad hoc</w:t>
      </w:r>
      <w:r w:rsidR="007C188F">
        <w:t xml:space="preserve"> </w:t>
      </w:r>
      <w:r>
        <w:t>observers shall be carried out without additional expense for the Union.</w:t>
      </w:r>
    </w:p>
    <w:p w:rsidR="001B3E6A" w:rsidRDefault="001B3E6A" w:rsidP="00B2274C">
      <w:pPr>
        <w:spacing w:after="0" w:line="240" w:lineRule="auto"/>
        <w:ind w:left="709" w:hanging="709"/>
        <w:jc w:val="both"/>
      </w:pPr>
      <w:r>
        <w:t xml:space="preserve">2.3 </w:t>
      </w:r>
      <w:r w:rsidR="007C188F">
        <w:tab/>
      </w:r>
      <w:r>
        <w:t>In exceptional circumstances, members of the Consultative Committee and ad hoc observers</w:t>
      </w:r>
      <w:r w:rsidR="007C188F">
        <w:t xml:space="preserve"> </w:t>
      </w:r>
      <w:r>
        <w:t>may be excluded from a meeting or a portion of a meeting or may have their right to receive</w:t>
      </w:r>
      <w:r w:rsidR="007C188F">
        <w:t xml:space="preserve"> </w:t>
      </w:r>
      <w:r>
        <w:t>documents restricted if the confidentiality of the subject of the meeting or document so requires.</w:t>
      </w:r>
      <w:r w:rsidR="007C188F">
        <w:t xml:space="preserve"> </w:t>
      </w:r>
      <w:r>
        <w:t>This restriction may be decided on a case-by-case basis by any body concerned or its Chair. The</w:t>
      </w:r>
      <w:r w:rsidR="007C188F">
        <w:t xml:space="preserve"> </w:t>
      </w:r>
      <w:r>
        <w:t>case-by-case situations shall be reported to the Council of Administration and to the Postal</w:t>
      </w:r>
      <w:r w:rsidR="007C188F">
        <w:t xml:space="preserve"> </w:t>
      </w:r>
      <w:r>
        <w:t>Operations Council when matters of interest to the Postal Operations Council are concerned. If it</w:t>
      </w:r>
      <w:r w:rsidR="007C188F">
        <w:t xml:space="preserve"> </w:t>
      </w:r>
      <w:r>
        <w:t>considers this necessary, the Council of Administration may subsequently review restrictions, in</w:t>
      </w:r>
      <w:r w:rsidR="007C188F">
        <w:t xml:space="preserve"> </w:t>
      </w:r>
      <w:r>
        <w:t>consultation with the Postal Operations Council where appropriate.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116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Reimbursement of travel expenses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Travelling and living expenses incurred by representatives of member countries participating in the</w:t>
      </w:r>
      <w:r w:rsidR="007C188F">
        <w:t xml:space="preserve"> </w:t>
      </w:r>
      <w:r>
        <w:t>Postal Operations Council shall be borne by these member countries. However, the representative of each</w:t>
      </w:r>
      <w:r w:rsidR="007C188F">
        <w:t xml:space="preserve"> </w:t>
      </w:r>
      <w:r>
        <w:t>of the member countries considered to be disadvantaged according to the lists established by the United</w:t>
      </w:r>
      <w:r w:rsidR="007C188F">
        <w:t xml:space="preserve"> </w:t>
      </w:r>
      <w:r>
        <w:t>Nations shall, except for meetings which take place during Congress, be entitled to reimbursement of the</w:t>
      </w:r>
      <w:r w:rsidR="007C188F">
        <w:t xml:space="preserve"> </w:t>
      </w:r>
      <w:r>
        <w:t>price of an economy class return air ticket or first class return rail ticket, or expenses incurred for travel by</w:t>
      </w:r>
      <w:r w:rsidR="007C188F">
        <w:t xml:space="preserve"> </w:t>
      </w:r>
      <w:r>
        <w:t>any other means, subject to the condition that the amount does not exceed the price of the economy class</w:t>
      </w:r>
      <w:r w:rsidR="007C188F">
        <w:t xml:space="preserve"> </w:t>
      </w:r>
      <w:r>
        <w:t>return air ticket.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117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Information on the activities of the POC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After each session, the Postal Operations Council shall inform the member countries and their</w:t>
      </w:r>
      <w:r w:rsidR="007C188F">
        <w:t xml:space="preserve"> </w:t>
      </w:r>
      <w:r>
        <w:t>designated operators, the Restricted Unions and the members of the Consultative Committee about its</w:t>
      </w:r>
      <w:r w:rsidR="007C188F">
        <w:t xml:space="preserve"> </w:t>
      </w:r>
      <w:r>
        <w:t>activities by sending them, inter alia, a summary record and its resolutions and decisions.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7C188F">
        <w:tab/>
      </w:r>
      <w:r>
        <w:t>The Postal Operations Council shall prepare for the Council of Administration an annual report on</w:t>
      </w:r>
      <w:r w:rsidR="007C188F">
        <w:t xml:space="preserve"> </w:t>
      </w:r>
      <w:r>
        <w:t>its work.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7C188F">
        <w:tab/>
      </w:r>
      <w:r>
        <w:t>The Postal Operations Council shall make to Congress a comprehensive report on its work,</w:t>
      </w:r>
      <w:r w:rsidR="007C188F">
        <w:t xml:space="preserve"> </w:t>
      </w:r>
      <w:r>
        <w:t>including reports on user-funded subsidiary bodies as provided for in article 152, and send it to</w:t>
      </w:r>
      <w:r w:rsidR="007C188F">
        <w:t xml:space="preserve"> </w:t>
      </w:r>
      <w:r>
        <w:t>member countries of the Union, their designated operators and members of the Consultative Committee at</w:t>
      </w:r>
      <w:r w:rsidR="007C188F">
        <w:t xml:space="preserve"> </w:t>
      </w:r>
      <w:r>
        <w:t>least two months before the opening of Congress.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Section 4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Consultative Committee (CC)</w:t>
      </w:r>
    </w:p>
    <w:p w:rsidR="007C188F" w:rsidRPr="007C188F" w:rsidRDefault="007C188F" w:rsidP="00AD315D">
      <w:pPr>
        <w:spacing w:after="0" w:line="240" w:lineRule="auto"/>
        <w:jc w:val="both"/>
        <w:rPr>
          <w:b/>
        </w:rPr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118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Aim of the CC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The aim of the Consultative Committee is to represent the interests of the wider international postal</w:t>
      </w:r>
      <w:r w:rsidR="007C188F">
        <w:t xml:space="preserve"> </w:t>
      </w:r>
      <w:r>
        <w:t>sector, and to provide a framework for effective dialogue between stakeholders.</w:t>
      </w:r>
    </w:p>
    <w:p w:rsidR="001B3E6A" w:rsidRDefault="001B3E6A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119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Composition of the CC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The Consultative Committee shall consist of: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1.1 </w:t>
      </w:r>
      <w:r w:rsidR="007C188F">
        <w:tab/>
      </w:r>
      <w:r>
        <w:t>non-governmental organizations representing customers, delivery service providers, organizations</w:t>
      </w:r>
      <w:r w:rsidR="007C188F">
        <w:t xml:space="preserve"> </w:t>
      </w:r>
      <w:r>
        <w:t>of workers, suppliers of goods and services to the postal services sector and like organizations of</w:t>
      </w:r>
      <w:r w:rsidR="007C188F">
        <w:t xml:space="preserve"> </w:t>
      </w:r>
      <w:r>
        <w:t>individuals and companies which have an interest in supporting the mission and objectives of the</w:t>
      </w:r>
      <w:r w:rsidR="007C188F">
        <w:t xml:space="preserve"> </w:t>
      </w:r>
      <w:r>
        <w:t>Union. Where such organizations are registered, they must be registered in a member country of</w:t>
      </w:r>
      <w:r w:rsidR="007C188F">
        <w:t xml:space="preserve"> </w:t>
      </w:r>
      <w:r>
        <w:t>the Union;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1.2 </w:t>
      </w:r>
      <w:r w:rsidR="007C188F">
        <w:tab/>
      </w:r>
      <w:r>
        <w:t>members designated by the Council of Administration from among its members;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1.3 </w:t>
      </w:r>
      <w:r w:rsidR="007C188F">
        <w:tab/>
      </w:r>
      <w:r>
        <w:t>members designated by the Postal Operations Council from among its members.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7C188F">
        <w:tab/>
      </w:r>
      <w:r>
        <w:t>The operational costs of the Consultative Committee shall be shared by the Union and members of</w:t>
      </w:r>
      <w:r w:rsidR="007C188F">
        <w:t xml:space="preserve"> </w:t>
      </w:r>
      <w:r>
        <w:t>the Committee as determined by the Council of Administration.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7C188F">
        <w:tab/>
      </w:r>
      <w:r>
        <w:t>The members of the Consultative Committee shall not receive remuneration or any other</w:t>
      </w:r>
      <w:r w:rsidR="007C188F">
        <w:t xml:space="preserve"> </w:t>
      </w:r>
      <w:r>
        <w:t>compensation.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120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Membership of the CC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Apart from members designated by the Council of Administration and the Postal Operations</w:t>
      </w:r>
      <w:r w:rsidR="007C188F">
        <w:t xml:space="preserve"> </w:t>
      </w:r>
      <w:r>
        <w:t>Council, membership of the Consultative Committee shall be determined through a process of application</w:t>
      </w:r>
      <w:r w:rsidR="007C188F">
        <w:t xml:space="preserve"> </w:t>
      </w:r>
      <w:r>
        <w:t>and acceptance established by the Council of Administration, carried out in accordance with article 107.1.30.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7C188F">
        <w:tab/>
      </w:r>
      <w:r>
        <w:t>Each member of the Consultative Committee shall appoint its own representative.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lastRenderedPageBreak/>
        <w:t>Article 121</w:t>
      </w:r>
    </w:p>
    <w:p w:rsidR="001B3E6A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Functions of the CC</w:t>
      </w:r>
    </w:p>
    <w:p w:rsidR="00AC1920" w:rsidRPr="007C188F" w:rsidRDefault="00AC1920" w:rsidP="00AD315D">
      <w:pPr>
        <w:spacing w:after="0" w:line="240" w:lineRule="auto"/>
        <w:jc w:val="both"/>
        <w:rPr>
          <w:b/>
        </w:rPr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The Consultative Committee shall have the following functions: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1.1 </w:t>
      </w:r>
      <w:r w:rsidR="007C188F">
        <w:tab/>
      </w:r>
      <w:r>
        <w:t>Examines documents and reports of the Council of Administration and the Postal Operations</w:t>
      </w:r>
      <w:r w:rsidR="007C188F">
        <w:t xml:space="preserve"> </w:t>
      </w:r>
      <w:r>
        <w:t>Council. In exceptional circumstances, the right to receive certain texts and documents may be</w:t>
      </w:r>
      <w:r w:rsidR="007C188F">
        <w:t xml:space="preserve"> </w:t>
      </w:r>
      <w:r>
        <w:t>restricted if the confidentiality of the subject of the meeting or document so requires. This restriction</w:t>
      </w:r>
      <w:r w:rsidR="007C188F">
        <w:t xml:space="preserve"> </w:t>
      </w:r>
      <w:r>
        <w:t>may be decided on a case-by-case basis by any body concerned or its Chairman. The case-bycase</w:t>
      </w:r>
      <w:r w:rsidR="007C188F">
        <w:t xml:space="preserve"> </w:t>
      </w:r>
      <w:r>
        <w:t>situations shall be reported to the Council of Administration, and to the Postal Operations</w:t>
      </w:r>
      <w:r w:rsidR="007C188F">
        <w:t xml:space="preserve"> </w:t>
      </w:r>
      <w:r>
        <w:t>Council when matters of interest to the Postal Operations Council are concerned. If it considers this</w:t>
      </w:r>
      <w:r w:rsidR="007C188F">
        <w:t xml:space="preserve"> </w:t>
      </w:r>
      <w:r>
        <w:t>necessary, the Council of Administration may subsequently review restrictions, in consultation with</w:t>
      </w:r>
      <w:r w:rsidR="007C188F">
        <w:t xml:space="preserve"> </w:t>
      </w:r>
      <w:r>
        <w:t>the Postal Operations Council, where appropriate.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1.2 </w:t>
      </w:r>
      <w:r w:rsidR="007C188F">
        <w:tab/>
      </w:r>
      <w:r>
        <w:t>Conducts and contributes to studies of issues of importance to the Consultative Committee's</w:t>
      </w:r>
      <w:r w:rsidR="007C188F">
        <w:t xml:space="preserve"> </w:t>
      </w:r>
      <w:r>
        <w:t>members.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1.3 </w:t>
      </w:r>
      <w:r w:rsidR="007C188F">
        <w:tab/>
      </w:r>
      <w:r>
        <w:t>Considers issues affecting the postal services sector and issues reports on such issues.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1.4 </w:t>
      </w:r>
      <w:r w:rsidR="007C188F">
        <w:tab/>
      </w:r>
      <w:r>
        <w:t>Provides input to the work of the Council of Administration and the Postal Operations Council,</w:t>
      </w:r>
      <w:r w:rsidR="007C188F">
        <w:t xml:space="preserve"> </w:t>
      </w:r>
      <w:r>
        <w:t>including submitting reports and recommendations and giving opinions at the request of the two</w:t>
      </w:r>
      <w:r w:rsidR="007C188F">
        <w:t xml:space="preserve"> </w:t>
      </w:r>
      <w:r>
        <w:t>Councils.</w:t>
      </w:r>
    </w:p>
    <w:p w:rsidR="001B3E6A" w:rsidRDefault="001B3E6A" w:rsidP="006C1CD5">
      <w:pPr>
        <w:spacing w:after="0" w:line="240" w:lineRule="auto"/>
        <w:ind w:left="709" w:hanging="709"/>
        <w:jc w:val="both"/>
      </w:pPr>
      <w:r>
        <w:t xml:space="preserve">1.5 </w:t>
      </w:r>
      <w:r w:rsidR="007C188F">
        <w:tab/>
      </w:r>
      <w:r>
        <w:t>Makes recommendations to Congress, subject to the approval of the Council of Administration and,</w:t>
      </w:r>
      <w:r w:rsidR="007C188F">
        <w:t xml:space="preserve"> </w:t>
      </w:r>
      <w:r>
        <w:t>when matters of interest to the Postal Operations Council are involved, subject to examination and</w:t>
      </w:r>
      <w:r w:rsidR="007C188F">
        <w:t xml:space="preserve"> </w:t>
      </w:r>
      <w:r>
        <w:t>comment by the Postal Operations Council.</w:t>
      </w:r>
    </w:p>
    <w:p w:rsidR="001B3E6A" w:rsidRDefault="001B3E6A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122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Organization of the CC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7C188F">
        <w:tab/>
      </w:r>
      <w:r>
        <w:t>The Consultative Committee shall reorganize itself after each Congress in accordance with the</w:t>
      </w:r>
      <w:r w:rsidR="007C188F">
        <w:t xml:space="preserve"> </w:t>
      </w:r>
      <w:r>
        <w:t>framework established by the Council of Administration. The Chairman of the Council of Administration shall</w:t>
      </w:r>
      <w:r w:rsidR="007C188F">
        <w:t xml:space="preserve"> </w:t>
      </w:r>
      <w:r>
        <w:t>preside at the organizational meeting of the Consultative Committee, which shall elect its Chairman at that</w:t>
      </w:r>
      <w:r w:rsidR="007C188F">
        <w:t xml:space="preserve"> </w:t>
      </w:r>
      <w:r>
        <w:t>meeting.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7C188F">
        <w:tab/>
      </w:r>
      <w:r>
        <w:t>The Consultative Committee shall determine its internal organization and shall draw up its own</w:t>
      </w:r>
      <w:r w:rsidR="007C188F">
        <w:t xml:space="preserve"> </w:t>
      </w:r>
      <w:r>
        <w:t>rules of procedure, taking into account the general principles of the Union and subject to the concurrence of</w:t>
      </w:r>
      <w:r w:rsidR="007C188F">
        <w:t xml:space="preserve"> </w:t>
      </w:r>
      <w:r>
        <w:t>the Council of Administration after having consulted the Postal Operations Council.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7C188F">
        <w:tab/>
      </w:r>
      <w:r>
        <w:t>The Consultative Committee shall meet once a year. In principle, the meetings will be held at</w:t>
      </w:r>
      <w:r w:rsidR="007C188F">
        <w:t xml:space="preserve"> </w:t>
      </w:r>
      <w:r>
        <w:t>Union headquarters at the same time as meetings of the Postal Operations Council. The date and location of</w:t>
      </w:r>
      <w:r w:rsidR="007C188F">
        <w:t xml:space="preserve"> </w:t>
      </w:r>
      <w:r>
        <w:t xml:space="preserve">each meeting shall be fixed </w:t>
      </w:r>
      <w:r>
        <w:lastRenderedPageBreak/>
        <w:t>by the Chairman of the Consultative Committee, in agreement with the Chairmen</w:t>
      </w:r>
      <w:r w:rsidR="007C188F">
        <w:t xml:space="preserve"> </w:t>
      </w:r>
      <w:r>
        <w:t>of the Council of Administration and the Postal Operations Council and the Director General of the</w:t>
      </w:r>
      <w:r w:rsidR="007C188F">
        <w:t xml:space="preserve"> </w:t>
      </w:r>
      <w:r>
        <w:t>International Bureau.</w:t>
      </w:r>
    </w:p>
    <w:p w:rsidR="007C188F" w:rsidRDefault="007C188F" w:rsidP="00AD315D">
      <w:pPr>
        <w:spacing w:after="0" w:line="240" w:lineRule="auto"/>
        <w:jc w:val="both"/>
      </w:pP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Article 123</w:t>
      </w:r>
    </w:p>
    <w:p w:rsidR="001B3E6A" w:rsidRPr="007C188F" w:rsidRDefault="001B3E6A" w:rsidP="00AD315D">
      <w:pPr>
        <w:spacing w:after="0" w:line="240" w:lineRule="auto"/>
        <w:jc w:val="both"/>
        <w:rPr>
          <w:b/>
        </w:rPr>
      </w:pPr>
      <w:r w:rsidRPr="007C188F">
        <w:rPr>
          <w:b/>
        </w:rPr>
        <w:t>Representatives of the Consultative Committee at the Council of Administration, the Postal Operations</w:t>
      </w:r>
      <w:r w:rsidR="007C188F" w:rsidRPr="007C188F">
        <w:rPr>
          <w:b/>
        </w:rPr>
        <w:t xml:space="preserve"> </w:t>
      </w:r>
      <w:r w:rsidRPr="007C188F">
        <w:rPr>
          <w:b/>
        </w:rPr>
        <w:t>Council and Congress</w:t>
      </w:r>
    </w:p>
    <w:p w:rsidR="007C188F" w:rsidRDefault="007C188F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B3341A">
        <w:tab/>
      </w:r>
      <w:r>
        <w:t>In order to ensure effective liaison with the bodies of the Union, the Consultative Committee may</w:t>
      </w:r>
      <w:r w:rsidR="007C188F">
        <w:t xml:space="preserve"> </w:t>
      </w:r>
      <w:r>
        <w:t>designate representatives to attend meetings of Congress, the Council of Administration, and the Postal</w:t>
      </w:r>
      <w:r w:rsidR="007C188F">
        <w:t xml:space="preserve"> </w:t>
      </w:r>
      <w:r>
        <w:t>Operations Council, and their respective Committees, as observers without the right to vote.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B3341A">
        <w:tab/>
      </w:r>
      <w:r>
        <w:t>Members of the Consultative Committee are invited to plenary sessions and Committee meetings</w:t>
      </w:r>
      <w:r w:rsidR="007C188F">
        <w:t xml:space="preserve"> </w:t>
      </w:r>
      <w:r>
        <w:t>of the Council of Administration and the Postal Operations Council in accordance with article 105. They may</w:t>
      </w:r>
      <w:r w:rsidR="007C188F">
        <w:t xml:space="preserve"> </w:t>
      </w:r>
      <w:r>
        <w:t>also participate in the work of project teams and working groups under terms established in articles 109.2.2</w:t>
      </w:r>
      <w:r w:rsidR="007C188F">
        <w:t xml:space="preserve"> </w:t>
      </w:r>
      <w:r>
        <w:t>and 115.2.2.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B3341A">
        <w:tab/>
      </w:r>
      <w:r>
        <w:t>The Chairman of the Council of Administration and the Chairman of the Postal Operations Council</w:t>
      </w:r>
      <w:r w:rsidR="00B3341A">
        <w:t xml:space="preserve"> </w:t>
      </w:r>
      <w:r>
        <w:t>shall represent those bodies at meetings of the Consultative Committee when the agenda of such meetings</w:t>
      </w:r>
      <w:r w:rsidR="00B3341A">
        <w:t xml:space="preserve"> </w:t>
      </w:r>
      <w:r>
        <w:t>contains questions of interest to those bodies.</w:t>
      </w:r>
    </w:p>
    <w:p w:rsidR="00B3341A" w:rsidRDefault="00B3341A" w:rsidP="00AD315D">
      <w:pPr>
        <w:spacing w:after="0" w:line="240" w:lineRule="auto"/>
        <w:jc w:val="both"/>
      </w:pPr>
    </w:p>
    <w:p w:rsidR="001B3E6A" w:rsidRPr="00B3341A" w:rsidRDefault="001B3E6A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124</w:t>
      </w:r>
    </w:p>
    <w:p w:rsidR="001B3E6A" w:rsidRDefault="001B3E6A" w:rsidP="00AD315D">
      <w:pPr>
        <w:spacing w:after="0" w:line="240" w:lineRule="auto"/>
        <w:jc w:val="both"/>
      </w:pPr>
      <w:r w:rsidRPr="00B3341A">
        <w:rPr>
          <w:b/>
        </w:rPr>
        <w:t>CC observers</w:t>
      </w:r>
    </w:p>
    <w:p w:rsidR="00B3341A" w:rsidRDefault="00B3341A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1 </w:t>
      </w:r>
      <w:r w:rsidR="00B3341A">
        <w:tab/>
      </w:r>
      <w:r>
        <w:t>Other member countries of the Union and the observers and ad hoc observers referred to in</w:t>
      </w:r>
      <w:r w:rsidR="00B3341A">
        <w:t xml:space="preserve"> </w:t>
      </w:r>
      <w:r>
        <w:t>article 105 may participate in the sessions of the Consultative Committee, without the right to vote.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2 </w:t>
      </w:r>
      <w:r w:rsidR="00B3341A">
        <w:tab/>
      </w:r>
      <w:r>
        <w:t>For logistical reasons, the Consultative Committee may limit the number of attendees per observer</w:t>
      </w:r>
      <w:r w:rsidR="00B3341A">
        <w:t xml:space="preserve"> </w:t>
      </w:r>
      <w:r>
        <w:t>and ad hoc observer participating. It may also limit their right to speak during the debates.</w:t>
      </w:r>
    </w:p>
    <w:p w:rsidR="006C1CD5" w:rsidRDefault="006C1CD5" w:rsidP="00AD315D">
      <w:pPr>
        <w:spacing w:after="0" w:line="240" w:lineRule="auto"/>
        <w:jc w:val="both"/>
      </w:pPr>
    </w:p>
    <w:p w:rsidR="001B3E6A" w:rsidRDefault="001B3E6A" w:rsidP="00AD315D">
      <w:pPr>
        <w:spacing w:after="0" w:line="240" w:lineRule="auto"/>
        <w:jc w:val="both"/>
      </w:pPr>
      <w:r>
        <w:t xml:space="preserve">3 </w:t>
      </w:r>
      <w:r w:rsidR="00B3341A">
        <w:tab/>
      </w:r>
      <w:r>
        <w:t>In exceptional circumstances, observers and ad hoc observers may be excluded from a meeting</w:t>
      </w:r>
      <w:r w:rsidR="00B3341A">
        <w:t xml:space="preserve"> </w:t>
      </w:r>
      <w:r>
        <w:t>or a portion of a meeting or may have their right to receive documents restricted if the confidentiality of the</w:t>
      </w:r>
      <w:r w:rsidR="00B3341A">
        <w:t xml:space="preserve"> </w:t>
      </w:r>
      <w:r>
        <w:t>subject of the meeting or document so requires. This restriction may be decided on a case-by-case basis by</w:t>
      </w:r>
      <w:r w:rsidR="00B3341A">
        <w:t xml:space="preserve"> </w:t>
      </w:r>
      <w:r>
        <w:t>any body concerned or its Chair. The case-by-case situations shall be reported to the Council of</w:t>
      </w:r>
      <w:r w:rsidR="00B3341A">
        <w:t xml:space="preserve"> </w:t>
      </w:r>
      <w:r>
        <w:t>Administration and to the Postal Operations Council when matters of interest to the Postal Operations</w:t>
      </w:r>
      <w:r w:rsidR="00B3341A">
        <w:t xml:space="preserve"> </w:t>
      </w:r>
      <w:r>
        <w:t xml:space="preserve">Council are concerned. If it considers this necessary, the Council of Administration may subsequently </w:t>
      </w:r>
      <w:r>
        <w:lastRenderedPageBreak/>
        <w:t>review</w:t>
      </w:r>
      <w:r w:rsidR="00B3341A">
        <w:t xml:space="preserve"> </w:t>
      </w:r>
      <w:r>
        <w:t>restrictions, in consultation with the Postal Operations Council where appropriate.</w:t>
      </w:r>
    </w:p>
    <w:p w:rsidR="00CE0B37" w:rsidRDefault="00CE0B37" w:rsidP="00AD315D">
      <w:pPr>
        <w:spacing w:after="0" w:line="240" w:lineRule="auto"/>
        <w:jc w:val="both"/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125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Information on the activities of the CC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3341A">
        <w:tab/>
      </w:r>
      <w:r>
        <w:t>After each session, the Consultative Committee shall inform the Council of Administration and the</w:t>
      </w:r>
      <w:r w:rsidR="00B3341A">
        <w:t xml:space="preserve"> </w:t>
      </w:r>
      <w:r>
        <w:t>Postal Operations Council of its activities by sending to the Chairmen of those bodies, inter alia, a summary</w:t>
      </w:r>
      <w:r w:rsidR="00B3341A">
        <w:t xml:space="preserve"> </w:t>
      </w:r>
      <w:r>
        <w:t>record of its meetings and its recommendations and views.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3341A">
        <w:tab/>
      </w:r>
      <w:r>
        <w:t>The Consultative Committee shall make to the Council of Administration an annual activity report,</w:t>
      </w:r>
      <w:r w:rsidR="00B3341A">
        <w:t xml:space="preserve"> </w:t>
      </w:r>
      <w:r>
        <w:t>with a copy to the Postal Operations Council. This report shall be included in the documentation of the</w:t>
      </w:r>
      <w:r w:rsidR="00B3341A">
        <w:t xml:space="preserve"> </w:t>
      </w:r>
      <w:r>
        <w:t>Council of Administration provided to member countries of the Union, to their designated operators and to</w:t>
      </w:r>
      <w:r w:rsidR="00B3341A">
        <w:t xml:space="preserve"> </w:t>
      </w:r>
      <w:r>
        <w:t>the Restricted Unions, in accordance with article 111.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3341A">
        <w:tab/>
      </w:r>
      <w:r>
        <w:t>The Consultative Committee shall make to Congress a comprehensive report on its work and send</w:t>
      </w:r>
      <w:r w:rsidR="00B3341A">
        <w:t xml:space="preserve"> </w:t>
      </w:r>
      <w:r>
        <w:t>it to the member countries and their designated operators at least two months before the opening of</w:t>
      </w:r>
      <w:r w:rsidR="00B3341A">
        <w:t xml:space="preserve"> </w:t>
      </w:r>
      <w:r>
        <w:t>Congress.</w:t>
      </w:r>
    </w:p>
    <w:p w:rsidR="00B3341A" w:rsidRDefault="00B3341A" w:rsidP="00AD315D">
      <w:pPr>
        <w:spacing w:after="0" w:line="240" w:lineRule="auto"/>
        <w:jc w:val="both"/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Chapter II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International Bureau</w:t>
      </w:r>
    </w:p>
    <w:p w:rsidR="00B3341A" w:rsidRPr="00B3341A" w:rsidRDefault="00B3341A" w:rsidP="00AD315D">
      <w:pPr>
        <w:spacing w:after="0" w:line="240" w:lineRule="auto"/>
        <w:jc w:val="both"/>
        <w:rPr>
          <w:b/>
        </w:rPr>
      </w:pPr>
    </w:p>
    <w:p w:rsidR="00CE0B37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Section 1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Election and duties of the Director General and Deputy Director General of the</w:t>
      </w:r>
      <w:r w:rsidR="00B3341A" w:rsidRPr="00B3341A">
        <w:rPr>
          <w:b/>
        </w:rPr>
        <w:t xml:space="preserve"> </w:t>
      </w:r>
      <w:r w:rsidRPr="00B3341A">
        <w:rPr>
          <w:b/>
        </w:rPr>
        <w:t>International Bureau</w:t>
      </w:r>
    </w:p>
    <w:p w:rsidR="00B3341A" w:rsidRPr="00B3341A" w:rsidRDefault="00B3341A" w:rsidP="00AD315D">
      <w:pPr>
        <w:spacing w:after="0" w:line="240" w:lineRule="auto"/>
        <w:jc w:val="both"/>
        <w:rPr>
          <w:b/>
        </w:rPr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126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Election of the Director General and Deputy Director General of the International Bureau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3341A">
        <w:tab/>
      </w:r>
      <w:r>
        <w:t>The Director General and the Deputy Director General of the International Bureau shall be elected</w:t>
      </w:r>
      <w:r w:rsidR="00B3341A">
        <w:t xml:space="preserve"> </w:t>
      </w:r>
      <w:r>
        <w:t xml:space="preserve">by Congress for the period between two successive Congresses, the minimum duration of their term of </w:t>
      </w:r>
      <w:r w:rsidR="00A05369">
        <w:t xml:space="preserve">Office </w:t>
      </w:r>
      <w:r>
        <w:t>being four years. Their term of office shall be renewable once only. Unless Congress decides otherwise, the</w:t>
      </w:r>
      <w:r w:rsidR="00B3341A">
        <w:t xml:space="preserve"> </w:t>
      </w:r>
      <w:r>
        <w:t>date on which they take up their duties shall be fixed at 1 January of the year following that in which</w:t>
      </w:r>
      <w:r w:rsidR="00B3341A">
        <w:t xml:space="preserve"> </w:t>
      </w:r>
      <w:r>
        <w:t>Congress is held.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3341A">
        <w:tab/>
      </w:r>
      <w:r>
        <w:t>At least seven months before the opening of Congress, the Director General of the International</w:t>
      </w:r>
      <w:r w:rsidR="00B3341A">
        <w:t xml:space="preserve"> </w:t>
      </w:r>
      <w:r>
        <w:t>Bureau shall send a memorandum to the Governments of member countries inviting them to submit their</w:t>
      </w:r>
      <w:r w:rsidR="00B3341A">
        <w:t xml:space="preserve"> </w:t>
      </w:r>
      <w:r>
        <w:t>applications, if any, for the posts of Director General and Deputy Director General and indicating at the same</w:t>
      </w:r>
      <w:r w:rsidR="00B3341A">
        <w:t xml:space="preserve"> </w:t>
      </w:r>
      <w:r>
        <w:t xml:space="preserve">time whether the Director General and Deputy Director </w:t>
      </w:r>
      <w:r>
        <w:lastRenderedPageBreak/>
        <w:t>General in office are interested in a renewal of their</w:t>
      </w:r>
      <w:r w:rsidR="00B3341A">
        <w:t xml:space="preserve"> </w:t>
      </w:r>
      <w:r>
        <w:t>initial term of office. The applications, accompanied by a curriculum vitae, must reach the International</w:t>
      </w:r>
      <w:r w:rsidR="00B3341A">
        <w:t xml:space="preserve"> </w:t>
      </w:r>
      <w:r>
        <w:t>Bureau at least two months before the opening of Congress. The candidates must be nationals of the</w:t>
      </w:r>
      <w:r w:rsidR="00B3341A">
        <w:t xml:space="preserve"> </w:t>
      </w:r>
      <w:r>
        <w:t>member countries which put them forward. The International Bureau shall prepare the election documents</w:t>
      </w:r>
      <w:r w:rsidR="00B3341A">
        <w:t xml:space="preserve"> </w:t>
      </w:r>
      <w:r>
        <w:t>for Congress. The election of the Director General and that of the Deputy Director General shall take place</w:t>
      </w:r>
      <w:r w:rsidR="00B3341A">
        <w:t xml:space="preserve"> </w:t>
      </w:r>
      <w:r>
        <w:t>by secret ballot, the first election being for the post of Director General.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3341A">
        <w:tab/>
      </w:r>
      <w:r>
        <w:t>If the post of Director General falls vacant, the Deputy Director General shall take over the</w:t>
      </w:r>
      <w:r w:rsidR="00B3341A">
        <w:t xml:space="preserve"> </w:t>
      </w:r>
      <w:r>
        <w:t>functions of Director General until the expiry of the latter's term of office; he shall be eligible for election to</w:t>
      </w:r>
      <w:r w:rsidR="00B3341A">
        <w:t xml:space="preserve"> </w:t>
      </w:r>
      <w:r>
        <w:t>that post and shall automatically be accepted as a candidate, provided that his initial term of office as Deputy</w:t>
      </w:r>
      <w:r w:rsidR="00B3341A">
        <w:t xml:space="preserve"> </w:t>
      </w:r>
      <w:r>
        <w:t>Director General has not already been renewed once by the preceding Congress and that he declares his</w:t>
      </w:r>
      <w:r w:rsidR="00B3341A">
        <w:t xml:space="preserve"> </w:t>
      </w:r>
      <w:r>
        <w:t>interest in being considered as a candidate for the post of Director General.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B3341A">
        <w:tab/>
      </w:r>
      <w:r>
        <w:t>If the posts of Director General and Deputy Director General fall vacant at the same time, the</w:t>
      </w:r>
      <w:r w:rsidR="00B3341A">
        <w:t xml:space="preserve"> </w:t>
      </w:r>
      <w:r>
        <w:t>Council of Administration shall elect, on the basis of the applications received following notification of the</w:t>
      </w:r>
      <w:r w:rsidR="00B3341A">
        <w:t xml:space="preserve"> </w:t>
      </w:r>
      <w:r>
        <w:t>vacancies, a Deputy Director General for the period extending up to the next Congress. With regard to the</w:t>
      </w:r>
      <w:r w:rsidR="00B3341A">
        <w:t xml:space="preserve"> </w:t>
      </w:r>
      <w:r>
        <w:t>submission of applications, paragraph 2 shall apply by analogy.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B3341A">
        <w:tab/>
      </w:r>
      <w:r>
        <w:t>If the post of Deputy Director General falls vacant, the Council of Administration shall, on the</w:t>
      </w:r>
      <w:r w:rsidR="00B3341A">
        <w:t xml:space="preserve"> </w:t>
      </w:r>
      <w:r>
        <w:t>proposal of the Director General, instruct one of the grade D 2 Directors at the International Bureau to take</w:t>
      </w:r>
      <w:r w:rsidR="00B3341A">
        <w:t xml:space="preserve"> </w:t>
      </w:r>
      <w:r>
        <w:t>over the functions of Deputy Director General until the following Congress.</w:t>
      </w:r>
    </w:p>
    <w:p w:rsidR="00B3341A" w:rsidRDefault="00B3341A" w:rsidP="00AD315D">
      <w:pPr>
        <w:spacing w:after="0" w:line="240" w:lineRule="auto"/>
        <w:jc w:val="both"/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127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Duties of the Director General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3341A">
        <w:tab/>
      </w:r>
      <w:r>
        <w:t>The Director General shall organize, administer and direct the International Bureau, of which he is</w:t>
      </w:r>
      <w:r w:rsidR="00B3341A">
        <w:t xml:space="preserve"> </w:t>
      </w:r>
      <w:r>
        <w:t>the legal representative.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3341A">
        <w:tab/>
      </w:r>
      <w:r>
        <w:t>Regarding the classification of posts, appointments and promotions: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2.1 </w:t>
      </w:r>
      <w:r w:rsidR="00B3341A">
        <w:tab/>
      </w:r>
      <w:r>
        <w:t>the Director General shall be empowered to classify posts in grades G 1 to D 2 and to appoint and</w:t>
      </w:r>
      <w:r w:rsidR="00B3341A">
        <w:t xml:space="preserve"> </w:t>
      </w:r>
      <w:r>
        <w:t>promote officials in those grades.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2.2 </w:t>
      </w:r>
      <w:r w:rsidR="00B3341A">
        <w:tab/>
      </w:r>
      <w:r>
        <w:t>for appointments in grades P 1 to D 2, he shall consider the professional qualifications of the candidates</w:t>
      </w:r>
      <w:r w:rsidR="00B3341A">
        <w:t xml:space="preserve"> </w:t>
      </w:r>
      <w:r>
        <w:t>recommended by the member countries of which the candidates are nationals or in which</w:t>
      </w:r>
      <w:r w:rsidR="00B3341A">
        <w:t xml:space="preserve"> </w:t>
      </w:r>
      <w:r>
        <w:t>they exercise their professional activities, taking into account equitable geographical distribution</w:t>
      </w:r>
      <w:r w:rsidR="00B3341A">
        <w:t xml:space="preserve"> </w:t>
      </w:r>
      <w:r>
        <w:t>with respect to continents and languages. D 2 posts shall as far as possible be filled by candidates</w:t>
      </w:r>
      <w:r w:rsidR="00B3341A">
        <w:t xml:space="preserve"> </w:t>
      </w:r>
      <w:r>
        <w:t>from different regions and from regions other than those from which the Director General and</w:t>
      </w:r>
      <w:r w:rsidR="00B3341A">
        <w:t xml:space="preserve"> </w:t>
      </w:r>
      <w:r>
        <w:t xml:space="preserve">Deputy </w:t>
      </w:r>
      <w:r>
        <w:lastRenderedPageBreak/>
        <w:t>Director General originate, bearing in mind the paramount consideration of the efficiency of</w:t>
      </w:r>
      <w:r w:rsidR="00B3341A">
        <w:t xml:space="preserve"> </w:t>
      </w:r>
      <w:r>
        <w:t>the International Bureau. In the case of posts requiring special qualifications, the Director General</w:t>
      </w:r>
      <w:r w:rsidR="00B3341A">
        <w:t xml:space="preserve"> </w:t>
      </w:r>
      <w:r>
        <w:t>may seek applications from outside;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2.3 </w:t>
      </w:r>
      <w:r w:rsidR="00B3341A">
        <w:tab/>
      </w:r>
      <w:r>
        <w:t>he shall also consider, for the appointment of a new official, that, in principle, persons occupying</w:t>
      </w:r>
      <w:r w:rsidR="00B3341A">
        <w:t xml:space="preserve"> </w:t>
      </w:r>
      <w:r>
        <w:t>grade D 2, D 1 and P 5 posts must be nationals of different member countries of the Union;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2.4 </w:t>
      </w:r>
      <w:r w:rsidR="00B3341A">
        <w:tab/>
      </w:r>
      <w:r>
        <w:t>for the promotion of an official of the International Bureau to grades D 2, D 1 and P 5, he shall not</w:t>
      </w:r>
      <w:r w:rsidR="00B3341A">
        <w:t xml:space="preserve"> </w:t>
      </w:r>
      <w:r>
        <w:t>be bound to apply the same principle as under 2.3;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2.5 </w:t>
      </w:r>
      <w:r w:rsidR="00B3341A">
        <w:tab/>
      </w:r>
      <w:r>
        <w:t>the requirements of equitable geographical and language distribution shall rank behind merit in the</w:t>
      </w:r>
      <w:r w:rsidR="00B3341A">
        <w:t xml:space="preserve"> </w:t>
      </w:r>
      <w:r>
        <w:t>recruitment process;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2.6 </w:t>
      </w:r>
      <w:r w:rsidR="00B3341A">
        <w:tab/>
      </w:r>
      <w:r>
        <w:t>the Director General shall inform the Council of Administration once a year of appointments and</w:t>
      </w:r>
      <w:r w:rsidR="00B3341A">
        <w:t xml:space="preserve"> </w:t>
      </w:r>
      <w:r>
        <w:t>promotions in grades P 4 to D 2.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 </w:t>
      </w:r>
      <w:r w:rsidR="00B3341A">
        <w:tab/>
      </w:r>
      <w:r>
        <w:t>Furthermore, the Director General shall have the following duties: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3.1 </w:t>
      </w:r>
      <w:r w:rsidR="00B3341A">
        <w:tab/>
      </w:r>
      <w:r>
        <w:t>acts as depositary of the Acts of the Union and as intermediary in the procedure of accession and</w:t>
      </w:r>
      <w:r w:rsidR="00B3341A">
        <w:t xml:space="preserve"> </w:t>
      </w:r>
      <w:r>
        <w:t>admission to and withdrawal from the Union;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3.2 </w:t>
      </w:r>
      <w:r w:rsidR="00B3341A">
        <w:tab/>
      </w:r>
      <w:r>
        <w:t>notifies the decisions taken by Congress to all the Governments of member countries;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3.3 </w:t>
      </w:r>
      <w:r w:rsidR="00B3341A">
        <w:tab/>
      </w:r>
      <w:r>
        <w:t>notifies all member countries and their designated operators of the Regulations drawn up or</w:t>
      </w:r>
      <w:r w:rsidR="00B3341A">
        <w:t xml:space="preserve"> </w:t>
      </w:r>
      <w:r>
        <w:t>revised by the Postal Operations Council;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3.4 </w:t>
      </w:r>
      <w:r w:rsidR="00B3341A">
        <w:tab/>
      </w:r>
      <w:r>
        <w:t>prepares the draft annual budget of the Union at the lowest possible level consistent with the</w:t>
      </w:r>
      <w:r w:rsidR="00B3341A">
        <w:t xml:space="preserve"> </w:t>
      </w:r>
      <w:r>
        <w:t>requirements of the Union and submits it in due course to the Council of Administration for</w:t>
      </w:r>
      <w:r w:rsidR="00B3341A">
        <w:t xml:space="preserve"> </w:t>
      </w:r>
      <w:r>
        <w:t>consideration; communicates the budget to the member countries of the Union after approval by</w:t>
      </w:r>
      <w:r w:rsidR="00B3341A">
        <w:t xml:space="preserve"> </w:t>
      </w:r>
      <w:r>
        <w:t>the Council of Administration and executes it;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3.5 </w:t>
      </w:r>
      <w:r w:rsidR="00B3341A">
        <w:tab/>
      </w:r>
      <w:r>
        <w:t>executes the specific activities requested by the bodies of the Union and those assigned to him by</w:t>
      </w:r>
      <w:r w:rsidR="00B3341A">
        <w:t xml:space="preserve"> </w:t>
      </w:r>
      <w:r>
        <w:t>the Acts;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3.6 </w:t>
      </w:r>
      <w:r w:rsidR="00B3341A">
        <w:tab/>
      </w:r>
      <w:r>
        <w:t>takes action to achieve the objectives set by the bodies of the Union, within the framework of the</w:t>
      </w:r>
      <w:r w:rsidR="00B3341A">
        <w:t xml:space="preserve"> </w:t>
      </w:r>
      <w:r>
        <w:t>established policy and the funds available;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3.7</w:t>
      </w:r>
      <w:r w:rsidR="00B3341A">
        <w:tab/>
      </w:r>
      <w:r>
        <w:t xml:space="preserve"> submits suggestions and proposals to the Council of Administration or to the Postal Operations</w:t>
      </w:r>
      <w:r w:rsidR="00B3341A">
        <w:t xml:space="preserve"> </w:t>
      </w:r>
      <w:r>
        <w:t>Council;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3.8 </w:t>
      </w:r>
      <w:r w:rsidR="00B3341A">
        <w:tab/>
      </w:r>
      <w:r>
        <w:t>following the close of Congress, submits proposals to the Postal Operations Council concerning</w:t>
      </w:r>
      <w:r w:rsidR="00B3341A">
        <w:t xml:space="preserve"> </w:t>
      </w:r>
      <w:r>
        <w:t>changes to the Regulations required as a result of Congress decisions, in accordance with the</w:t>
      </w:r>
      <w:r w:rsidR="00B3341A">
        <w:t xml:space="preserve"> </w:t>
      </w:r>
      <w:r>
        <w:t>Rules of Procedure of the Postal Operations Council;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3.9 </w:t>
      </w:r>
      <w:r w:rsidR="00B3341A">
        <w:tab/>
      </w:r>
      <w:r>
        <w:t>prepares, for the Council of Administration and on the basis of directives issued by the Councils,</w:t>
      </w:r>
      <w:r w:rsidR="00B3341A">
        <w:t xml:space="preserve"> </w:t>
      </w:r>
      <w:r>
        <w:t>the draft Union Strategy to be submitted to Congress;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3.10 </w:t>
      </w:r>
      <w:r w:rsidR="00B3341A">
        <w:tab/>
      </w:r>
      <w:r>
        <w:t>prepares, for approval by the Council of Administration, a four-yearly report on the member</w:t>
      </w:r>
      <w:r w:rsidR="00B3341A">
        <w:t xml:space="preserve"> </w:t>
      </w:r>
      <w:r>
        <w:t>countries' performance in respect of the Union Strategy approved by the preceding Congress,</w:t>
      </w:r>
      <w:r w:rsidR="00B3341A">
        <w:t xml:space="preserve"> </w:t>
      </w:r>
      <w:r>
        <w:t>which will be submitted to the following Congress;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lastRenderedPageBreak/>
        <w:t xml:space="preserve">3.11 </w:t>
      </w:r>
      <w:r w:rsidR="00B3341A">
        <w:tab/>
      </w:r>
      <w:r>
        <w:t>ensures the representation of the Union;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3.12 </w:t>
      </w:r>
      <w:r w:rsidR="00B3341A">
        <w:tab/>
      </w:r>
      <w:r>
        <w:t>acts as an intermediary in relations between: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3.12.1 the UPU and the Restricted Unions;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3.12.2 the UPU and the United Nations;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3.12.3 the UPU and the international organizations whose activities are of interest to the Union;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3.12.4 the UPU and the international organizations or the associations or enterprises that the bodies of</w:t>
      </w:r>
      <w:r w:rsidR="00B3341A">
        <w:t xml:space="preserve"> </w:t>
      </w:r>
      <w:r>
        <w:t>the Union wish to consult or associate with their work;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3.13 </w:t>
      </w:r>
      <w:r w:rsidR="00B3341A">
        <w:tab/>
      </w:r>
      <w:r>
        <w:t>assumes the duties of Secretary General of the bodies of the Union and supervises in this capacity,</w:t>
      </w:r>
      <w:r w:rsidR="00B3341A">
        <w:t xml:space="preserve"> </w:t>
      </w:r>
      <w:r>
        <w:t>taking into account the special provisions of these General Regulations, in particular: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3.13.1 the preparation and organization of the work of the Union's bodies;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3.13.2 the preparation, production and distribution of documents, reports and minutes;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3.13.3 the functioning of the secretariat at meetings of the Union's bodies;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>3.14 attends the meetings of the bodies of the Union and takes part in the discussions without the right</w:t>
      </w:r>
      <w:r w:rsidR="00B3341A">
        <w:t xml:space="preserve"> </w:t>
      </w:r>
      <w:r>
        <w:t>to vote, with the possibility of being represented.</w:t>
      </w:r>
    </w:p>
    <w:p w:rsidR="006C1CD5" w:rsidRDefault="006C1CD5" w:rsidP="00AD315D">
      <w:pPr>
        <w:spacing w:after="0" w:line="240" w:lineRule="auto"/>
        <w:jc w:val="both"/>
        <w:rPr>
          <w:b/>
        </w:rPr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128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Duties of the Deputy Director General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3341A">
        <w:tab/>
      </w:r>
      <w:r>
        <w:t>The Deputy Director General shall assist the Director General and shall be responsible to him.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3341A">
        <w:tab/>
      </w:r>
      <w:r>
        <w:t>If the Director General is absent or prevented from discharging his duties, the Deputy Director</w:t>
      </w:r>
      <w:r w:rsidR="00B3341A">
        <w:t xml:space="preserve"> </w:t>
      </w:r>
      <w:r>
        <w:t>General shall exercise his functions. The same shall apply in the case of a vacancy in the post of Director</w:t>
      </w:r>
      <w:r w:rsidR="00B3341A">
        <w:t xml:space="preserve"> </w:t>
      </w:r>
      <w:r>
        <w:t>General as mentioned in article 126.3.</w:t>
      </w:r>
    </w:p>
    <w:p w:rsidR="00B3341A" w:rsidRDefault="00B3341A" w:rsidP="00AD315D">
      <w:pPr>
        <w:spacing w:after="0" w:line="240" w:lineRule="auto"/>
        <w:jc w:val="both"/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Section 2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Secretariat of the Union bodies and the Consultative Committee</w:t>
      </w:r>
    </w:p>
    <w:p w:rsidR="00B3341A" w:rsidRPr="00B3341A" w:rsidRDefault="00B3341A" w:rsidP="00AD315D">
      <w:pPr>
        <w:spacing w:after="0" w:line="240" w:lineRule="auto"/>
        <w:jc w:val="both"/>
        <w:rPr>
          <w:b/>
        </w:rPr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129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General remarks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secretariat of the Union's bodies and the Consultative Committee shall be provided by the</w:t>
      </w:r>
      <w:r w:rsidR="00B3341A">
        <w:t xml:space="preserve"> </w:t>
      </w:r>
      <w:r>
        <w:t>International Bureau under the responsibility of the Director General.</w:t>
      </w:r>
    </w:p>
    <w:p w:rsidR="00B3341A" w:rsidRDefault="00B3341A" w:rsidP="00AD315D">
      <w:pPr>
        <w:spacing w:after="0" w:line="240" w:lineRule="auto"/>
        <w:jc w:val="both"/>
      </w:pPr>
    </w:p>
    <w:p w:rsidR="006C1CD5" w:rsidRDefault="006C1CD5" w:rsidP="00AD315D">
      <w:pPr>
        <w:spacing w:after="0" w:line="240" w:lineRule="auto"/>
        <w:jc w:val="both"/>
      </w:pPr>
    </w:p>
    <w:p w:rsidR="006C1CD5" w:rsidRDefault="006C1CD5" w:rsidP="00AD315D">
      <w:pPr>
        <w:spacing w:after="0" w:line="240" w:lineRule="auto"/>
        <w:jc w:val="both"/>
      </w:pPr>
    </w:p>
    <w:p w:rsidR="006C1CD5" w:rsidRDefault="006C1CD5" w:rsidP="00AD315D">
      <w:pPr>
        <w:spacing w:after="0" w:line="240" w:lineRule="auto"/>
        <w:jc w:val="both"/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lastRenderedPageBreak/>
        <w:t>Article 130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Preparation and distribution of documents of the Union bodies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International Bureau shall prepare and make available through the UPU website all the</w:t>
      </w:r>
      <w:r w:rsidR="00B3341A">
        <w:t xml:space="preserve"> </w:t>
      </w:r>
      <w:r>
        <w:t>documents published on the occasion of each session. The International Bureau shall also indicate new</w:t>
      </w:r>
      <w:r w:rsidR="00B3341A">
        <w:t xml:space="preserve"> </w:t>
      </w:r>
      <w:r>
        <w:t>e-document publications on the UPU website by means of an efficient web-signalling system.</w:t>
      </w:r>
    </w:p>
    <w:p w:rsidR="00B3341A" w:rsidRDefault="00B3341A" w:rsidP="00AD315D">
      <w:pPr>
        <w:spacing w:after="0" w:line="240" w:lineRule="auto"/>
        <w:jc w:val="both"/>
      </w:pP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Article 131</w:t>
      </w:r>
    </w:p>
    <w:p w:rsidR="00CE0B37" w:rsidRPr="00B3341A" w:rsidRDefault="00CE0B37" w:rsidP="00AD315D">
      <w:pPr>
        <w:spacing w:after="0" w:line="240" w:lineRule="auto"/>
        <w:jc w:val="both"/>
        <w:rPr>
          <w:b/>
        </w:rPr>
      </w:pPr>
      <w:r w:rsidRPr="00B3341A">
        <w:rPr>
          <w:b/>
        </w:rPr>
        <w:t>List of member countries (Const. 2)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International Bureau shall prepare and keep up to date the list of member countries of the</w:t>
      </w:r>
      <w:r w:rsidR="00B3341A">
        <w:t xml:space="preserve"> </w:t>
      </w:r>
      <w:r>
        <w:t>Union showing therein their contribution class, their geographical group and their position with respect to the</w:t>
      </w:r>
      <w:r w:rsidR="00B3341A">
        <w:t xml:space="preserve"> </w:t>
      </w:r>
      <w:r>
        <w:t>Acts of the Union.</w:t>
      </w:r>
    </w:p>
    <w:p w:rsidR="00B3341A" w:rsidRDefault="00B33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132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Information. Opinions. Requests for explanation and amendment of the Acts. Inquiries.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Role in the settlement of accounts (Const. 20; Gen. Regs 139, 140, 143)</w:t>
      </w:r>
    </w:p>
    <w:p w:rsidR="00B3341A" w:rsidRDefault="00B33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International Bureau shall be at all times at the disposal of the Council of Administration, the</w:t>
      </w:r>
      <w:r w:rsidR="00EA041A">
        <w:t xml:space="preserve"> </w:t>
      </w:r>
      <w:r>
        <w:t>Postal Operations Council and member countries and their designated operators for the purpose of</w:t>
      </w:r>
      <w:r w:rsidR="00EA041A">
        <w:t xml:space="preserve"> </w:t>
      </w:r>
      <w:r>
        <w:t>supplying them with any necessary information on questions relating to the service.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In particular it shall collect, collate, publish and distribute all kinds of information of interest to the</w:t>
      </w:r>
      <w:r w:rsidR="00EA041A">
        <w:t xml:space="preserve"> </w:t>
      </w:r>
      <w:r>
        <w:t>international postal service, give an opinion, at the request of the parties involved, on questions in dispute,</w:t>
      </w:r>
      <w:r w:rsidR="00EA041A">
        <w:t xml:space="preserve"> </w:t>
      </w:r>
      <w:r>
        <w:t>act on requests for explanation and amendment of the Acts of the Union and, in general, carry out such</w:t>
      </w:r>
      <w:r w:rsidR="00EA041A">
        <w:t xml:space="preserve"> </w:t>
      </w:r>
      <w:r>
        <w:t>studies and editorial or documentary work as are assigned to it by those Acts or as may be referred to it in</w:t>
      </w:r>
      <w:r w:rsidR="00EA041A">
        <w:t xml:space="preserve"> </w:t>
      </w:r>
      <w:r>
        <w:t>the interest of the Union.</w:t>
      </w:r>
      <w:r w:rsidR="00EA041A">
        <w:t xml:space="preserve"> </w:t>
      </w:r>
      <w:r>
        <w:t>3 It shall also conduct inquiries requested by member countries and their designated operators to</w:t>
      </w:r>
      <w:r w:rsidR="00EA041A">
        <w:t xml:space="preserve"> </w:t>
      </w:r>
      <w:r>
        <w:t>obtain the views of other member countries and designated operators on a particular question. The result of</w:t>
      </w:r>
      <w:r w:rsidR="00EA041A">
        <w:t xml:space="preserve"> </w:t>
      </w:r>
      <w:r>
        <w:t>an inquiry shall not have the status of a vote and shall not be formally binding.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EA041A">
        <w:tab/>
      </w:r>
      <w:r>
        <w:t>It may act as a clearing house in the settlement of accounts of all kinds relating to the postal</w:t>
      </w:r>
      <w:r w:rsidR="00EA041A">
        <w:t xml:space="preserve"> </w:t>
      </w:r>
      <w:r>
        <w:t>service.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EA041A">
        <w:tab/>
      </w:r>
      <w:r>
        <w:t>The International Bureau shall ensure the confidentiality and security of commercial data</w:t>
      </w:r>
      <w:r w:rsidR="00EA041A">
        <w:t xml:space="preserve"> </w:t>
      </w:r>
      <w:r>
        <w:t>provided by member countries and/or their designated operators for the performance of its duties</w:t>
      </w:r>
      <w:r w:rsidR="00EA041A">
        <w:t xml:space="preserve"> </w:t>
      </w:r>
      <w:r>
        <w:t>arising from the Acts or decisions of the Union.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lastRenderedPageBreak/>
        <w:t>Article 133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Technical cooperation (Const. 1)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International Bureau shall develop postal technical assistance in all its forms within the</w:t>
      </w:r>
      <w:r w:rsidR="00EA041A">
        <w:t xml:space="preserve"> </w:t>
      </w:r>
      <w:r>
        <w:t>framework of international technical cooperation.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134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Forms supplied by the International Bureau (Const. 20)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International Bureau shall be responsible for arranging the manufacture of international reply</w:t>
      </w:r>
      <w:r w:rsidR="00EA041A">
        <w:t xml:space="preserve"> </w:t>
      </w:r>
      <w:r>
        <w:t>coupons and for supplying them, at cost, to member countries or their designated operators ordering them.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135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Acts of Restricted Unions and Special Agreements (Const. 8)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Two copies of the Acts of Restricted Unions and of Special Agreements concluded under article 8</w:t>
      </w:r>
      <w:r w:rsidR="00EA041A">
        <w:t xml:space="preserve"> </w:t>
      </w:r>
      <w:r>
        <w:t>of the Constitution shall be sent to the International Bureau by the offices of such Unions, or failing that, by</w:t>
      </w:r>
      <w:r w:rsidR="00A05369">
        <w:t xml:space="preserve"> </w:t>
      </w:r>
      <w:r>
        <w:t>one of the contracting parties.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The International Bureau shall see that the Acts of Restricted Unions and Special Agreements do</w:t>
      </w:r>
      <w:r w:rsidR="00EA041A">
        <w:t xml:space="preserve"> </w:t>
      </w:r>
      <w:r>
        <w:t>not include conditions less favourable to the public than those which are provided for in the Acts of the Union.</w:t>
      </w:r>
    </w:p>
    <w:p w:rsidR="00CE0B37" w:rsidRDefault="00CE0B37" w:rsidP="00AD315D">
      <w:pPr>
        <w:spacing w:after="0" w:line="240" w:lineRule="auto"/>
        <w:jc w:val="both"/>
      </w:pPr>
      <w:r>
        <w:t>It shall notify the Council of Administration of any irregularity discovered through applying this provision.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EA041A">
        <w:tab/>
      </w:r>
      <w:r>
        <w:t>The International Bureau shall inform member countries and their designated operators of the</w:t>
      </w:r>
      <w:r w:rsidR="00EA041A">
        <w:t xml:space="preserve"> </w:t>
      </w:r>
      <w:r>
        <w:t>existence of the Restricted Unions and the Special Agreements mentioned above.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136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Union periodical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International Bureau shall publish, with the aid of the documents made available to it, a</w:t>
      </w:r>
      <w:r w:rsidR="00EA041A">
        <w:t xml:space="preserve"> </w:t>
      </w:r>
      <w:r>
        <w:t>periodical in Arabic, Chinese, English, French, German, Russian and Spanish.</w:t>
      </w:r>
    </w:p>
    <w:p w:rsidR="00CE44F7" w:rsidRDefault="00CE44F7" w:rsidP="00AD315D">
      <w:pPr>
        <w:spacing w:after="0" w:line="240" w:lineRule="auto"/>
        <w:jc w:val="both"/>
        <w:rPr>
          <w:b/>
        </w:rPr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137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Annual report on the work of the Union (Const. 20; Gen. Regs 107.1.24)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CE44F7">
        <w:tab/>
      </w:r>
      <w:r>
        <w:t>The International Bureau shall make an annual report on the work of the Union, which shall be</w:t>
      </w:r>
      <w:r w:rsidR="00EA041A">
        <w:t xml:space="preserve"> </w:t>
      </w:r>
      <w:r>
        <w:t xml:space="preserve">sent, after approval by the Management Committee of the </w:t>
      </w:r>
      <w:r>
        <w:lastRenderedPageBreak/>
        <w:t>Council of Administration, to member countries</w:t>
      </w:r>
      <w:r w:rsidR="00EA041A">
        <w:t xml:space="preserve"> </w:t>
      </w:r>
      <w:r>
        <w:t>and/or designated operators, the Restricted Unions and the United Nations.</w:t>
      </w:r>
    </w:p>
    <w:p w:rsidR="006C1CD5" w:rsidRDefault="006C1CD5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Chapter III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Submission, consideration of proposals, notification of decisions adopted and entry into</w:t>
      </w:r>
      <w:r w:rsidR="00EA041A">
        <w:rPr>
          <w:b/>
        </w:rPr>
        <w:t xml:space="preserve"> </w:t>
      </w:r>
      <w:r w:rsidRPr="00EA041A">
        <w:rPr>
          <w:b/>
        </w:rPr>
        <w:t>force of the Regulations and other decisions adopted</w:t>
      </w:r>
    </w:p>
    <w:p w:rsidR="00EA041A" w:rsidRPr="00EA041A" w:rsidRDefault="00EA041A" w:rsidP="00AD315D">
      <w:pPr>
        <w:spacing w:after="0" w:line="240" w:lineRule="auto"/>
        <w:jc w:val="both"/>
        <w:rPr>
          <w:b/>
        </w:rPr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138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Procedure for submitting proposals to Congress (Const. 29)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1 </w:t>
      </w:r>
      <w:r w:rsidR="00EA041A">
        <w:tab/>
      </w:r>
      <w:r>
        <w:t>Subject to the exceptions provided for in paragraphs 2 and 5, the following procedure shall govern</w:t>
      </w:r>
      <w:r w:rsidR="00EA041A">
        <w:t xml:space="preserve"> </w:t>
      </w:r>
      <w:r>
        <w:t>the submission of proposals of all kinds to Congress by member countries: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1.1 </w:t>
      </w:r>
      <w:r w:rsidR="00EA041A">
        <w:tab/>
      </w:r>
      <w:r>
        <w:t>proposals which reach the International Bureau at least six months before the date fixed for</w:t>
      </w:r>
      <w:r w:rsidR="00EA041A">
        <w:t xml:space="preserve"> </w:t>
      </w:r>
      <w:r>
        <w:t>Congress shall be accepted;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1.2 </w:t>
      </w:r>
      <w:r w:rsidR="00EA041A">
        <w:tab/>
      </w:r>
      <w:r>
        <w:t>no drafting proposal shall be accepted during the period of six months preceding the date fixed for</w:t>
      </w:r>
      <w:r w:rsidR="00EA041A">
        <w:t xml:space="preserve"> </w:t>
      </w:r>
      <w:r>
        <w:t>Congress;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1.3 </w:t>
      </w:r>
      <w:r w:rsidR="00EA041A">
        <w:tab/>
      </w:r>
      <w:r>
        <w:t>proposals of substance which reach the International Bureau in the interval between six and four</w:t>
      </w:r>
      <w:r w:rsidR="00EA041A">
        <w:t xml:space="preserve"> </w:t>
      </w:r>
      <w:r>
        <w:t>months before the date fixed for Congress shall not be accepted unless they are supported by at</w:t>
      </w:r>
      <w:r w:rsidR="00EA041A">
        <w:t xml:space="preserve"> </w:t>
      </w:r>
      <w:r>
        <w:t>least two member countries;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1.4 </w:t>
      </w:r>
      <w:r w:rsidR="00EA041A">
        <w:tab/>
      </w:r>
      <w:r>
        <w:t>proposals of substance which reach the International Bureau in the interval between four and two</w:t>
      </w:r>
      <w:r w:rsidR="00EA041A">
        <w:t xml:space="preserve"> </w:t>
      </w:r>
      <w:r>
        <w:t>months preceding the date fixed for Congress shall not be accepted unless they are supported by</w:t>
      </w:r>
      <w:r w:rsidR="00EA041A">
        <w:t xml:space="preserve"> </w:t>
      </w:r>
      <w:r>
        <w:t>at least eight member countries; proposals which arrive after that time shall no longer be accepted;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1.5 </w:t>
      </w:r>
      <w:r w:rsidR="00EA041A">
        <w:tab/>
      </w:r>
      <w:r>
        <w:t>declarations of support must reach the International Bureau within the same period of time as the</w:t>
      </w:r>
      <w:r w:rsidR="00EA041A">
        <w:t xml:space="preserve"> </w:t>
      </w:r>
      <w:r>
        <w:t>proposals to which they refer.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Proposals concerning the Constitution or the General Regulations shall reach the International</w:t>
      </w:r>
      <w:r w:rsidR="00EA041A">
        <w:t xml:space="preserve"> </w:t>
      </w:r>
      <w:r>
        <w:t>Bureau not later than six months before the opening of Congress; any received after that date but before the</w:t>
      </w:r>
      <w:r w:rsidR="00EA041A">
        <w:t xml:space="preserve"> </w:t>
      </w:r>
      <w:r>
        <w:t>opening of Congress shall not be considered unless Congress so decides by a majority of two thirds of the</w:t>
      </w:r>
      <w:r w:rsidR="00EA041A">
        <w:t xml:space="preserve"> </w:t>
      </w:r>
      <w:r>
        <w:t>member countries represented at Congress and unless the conditions laid down in paragraph 1 are fulfilled.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EA041A">
        <w:tab/>
      </w:r>
      <w:r>
        <w:t>Every proposal must, as a rule, have only one aim and contain only the changes justified by that</w:t>
      </w:r>
      <w:r w:rsidR="00EA041A">
        <w:t xml:space="preserve"> </w:t>
      </w:r>
      <w:r>
        <w:t>aim. Similarly, each proposal liable to lead to significant costs for the Union shall be accompanied by an</w:t>
      </w:r>
      <w:r w:rsidR="00EA041A">
        <w:t xml:space="preserve"> </w:t>
      </w:r>
      <w:r>
        <w:t>indication of its financial impact, prepared by the member country submitting the proposal, in consultation</w:t>
      </w:r>
      <w:r w:rsidR="00EA041A">
        <w:t xml:space="preserve"> </w:t>
      </w:r>
      <w:r>
        <w:t>with the International Bureau, so that the financial resources needed for its implementation can be</w:t>
      </w:r>
      <w:r w:rsidR="00EA041A">
        <w:t xml:space="preserve"> </w:t>
      </w:r>
      <w:r>
        <w:t>determined.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lastRenderedPageBreak/>
        <w:t xml:space="preserve">4 </w:t>
      </w:r>
      <w:r w:rsidR="00EA041A">
        <w:tab/>
      </w:r>
      <w:r>
        <w:t>Drafting proposals shall be headed "Drafting proposal" by the member countries which submit them</w:t>
      </w:r>
      <w:r w:rsidR="00EA041A">
        <w:t xml:space="preserve"> </w:t>
      </w:r>
      <w:r>
        <w:t>and shall be published by the International Bureau under a number followed by the letter R. Proposals which</w:t>
      </w:r>
      <w:r w:rsidR="00EA041A">
        <w:t xml:space="preserve"> </w:t>
      </w:r>
      <w:r>
        <w:t>do not bear this indication but which, in the opinion of the International Bureau, deal only with drafting points</w:t>
      </w:r>
      <w:r w:rsidR="00EA041A">
        <w:t xml:space="preserve"> </w:t>
      </w:r>
      <w:r>
        <w:t>shall be published with an appropriate annotation; the International Bureau shall draw up a list of these</w:t>
      </w:r>
      <w:r w:rsidR="00EA041A">
        <w:t xml:space="preserve"> </w:t>
      </w:r>
      <w:r>
        <w:t>proposals for Congress.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EA041A">
        <w:tab/>
      </w:r>
      <w:r>
        <w:t>The procedure prescribed in paragraphs 1 and 4 shall not apply either to proposals concerning the</w:t>
      </w:r>
      <w:r w:rsidR="00EA041A">
        <w:t xml:space="preserve"> </w:t>
      </w:r>
      <w:r>
        <w:t>Rules of Procedure of Congresses or to amendments to proposals already made.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139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Procedure for submitting proposals amending the Convention or the Agreements between Congresses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To be eligible for consideration, every proposal concerning the Convention or the Agreements</w:t>
      </w:r>
      <w:r w:rsidR="00EA041A">
        <w:t xml:space="preserve"> </w:t>
      </w:r>
      <w:r>
        <w:t>submitted by a member country between Congresses shall be supported by at least two other member</w:t>
      </w:r>
      <w:r w:rsidR="00EA041A">
        <w:t xml:space="preserve"> </w:t>
      </w:r>
      <w:r>
        <w:t>countries. Such proposals shall lapse if the International Bureau does not receive, at the same time, the</w:t>
      </w:r>
      <w:r w:rsidR="00EA041A">
        <w:t xml:space="preserve"> </w:t>
      </w:r>
      <w:r>
        <w:t>necessary number of declarations of support.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These proposals shall be sent to other member countries through the intermediary of the</w:t>
      </w:r>
      <w:r w:rsidR="00EA041A">
        <w:t xml:space="preserve"> </w:t>
      </w:r>
      <w:r>
        <w:t>International Bureau.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140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Consideration of proposals amending the Convention or the Agreements between Congresses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Every proposal concerning the Convention, the Agreements and their Final Protocols shall be</w:t>
      </w:r>
      <w:r w:rsidR="00EA041A">
        <w:t xml:space="preserve"> </w:t>
      </w:r>
      <w:r>
        <w:t>subject to the following procedure: where a member country has sent a proposal to the International Bureau,</w:t>
      </w:r>
      <w:r w:rsidR="00EA041A">
        <w:t xml:space="preserve"> </w:t>
      </w:r>
      <w:r>
        <w:t>the latter shall forward it to all member countries for examination. They shall be allowed a period of two</w:t>
      </w:r>
      <w:r w:rsidR="00EA041A">
        <w:t xml:space="preserve"> </w:t>
      </w:r>
      <w:r>
        <w:t>months in which to examine the proposal and forward any observations to the International Bureau.</w:t>
      </w:r>
      <w:r w:rsidR="00EA041A">
        <w:t xml:space="preserve"> </w:t>
      </w:r>
      <w:r>
        <w:t>Amendments shall not be admissible. Once these two months have elapsed, the International Bureau shall</w:t>
      </w:r>
      <w:r w:rsidR="00EA041A">
        <w:t xml:space="preserve"> </w:t>
      </w:r>
      <w:r>
        <w:t>forward to member countries all the observations it has received and invite each member country to vote for</w:t>
      </w:r>
      <w:r w:rsidR="00EA041A">
        <w:t xml:space="preserve"> </w:t>
      </w:r>
      <w:r>
        <w:t>or against the proposal. Member countries that have not sent in their vote within a period of two months shall</w:t>
      </w:r>
      <w:r w:rsidR="00EA041A">
        <w:t xml:space="preserve"> </w:t>
      </w:r>
      <w:r>
        <w:t>be considered to have abstained. The aforementioned periods shall be reckoned from the dates of the</w:t>
      </w:r>
      <w:r w:rsidR="00EA041A">
        <w:t xml:space="preserve"> </w:t>
      </w:r>
      <w:r>
        <w:t>International Bureau circulars.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If the proposal relates to an Agreement or its Final Protocol, only the member countries which are</w:t>
      </w:r>
      <w:r w:rsidR="00EA041A">
        <w:t xml:space="preserve"> </w:t>
      </w:r>
      <w:r>
        <w:t>parties to that Agreement may take part in the procedure described in paragraph 1.</w:t>
      </w:r>
    </w:p>
    <w:p w:rsidR="006C1CD5" w:rsidRDefault="006C1CD5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141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Procedure for submitting proposals to the Postal Operations Council concerning the preparation of new</w:t>
      </w:r>
      <w:r w:rsidR="00EA041A" w:rsidRPr="00EA041A">
        <w:rPr>
          <w:b/>
        </w:rPr>
        <w:t xml:space="preserve"> </w:t>
      </w:r>
      <w:r w:rsidRPr="00EA041A">
        <w:rPr>
          <w:b/>
        </w:rPr>
        <w:t>Regulations in the light of decisions taken by Congress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The Regulations of the Universal Postal Convention and the Postal Payment Services Agreement</w:t>
      </w:r>
      <w:r w:rsidR="00EA041A">
        <w:t xml:space="preserve"> </w:t>
      </w:r>
      <w:r>
        <w:t>shall be drawn up by the Postal Operations Council in the light of the decisions taken by Congress.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Proposals that are consequential on proposed amendments to the Convention or Postal Payment</w:t>
      </w:r>
      <w:r w:rsidR="00EA041A">
        <w:t xml:space="preserve"> </w:t>
      </w:r>
      <w:r>
        <w:t>Services Agreement should be submitted to the International Bureau simultaneously with the Congress</w:t>
      </w:r>
      <w:r w:rsidR="00EA041A">
        <w:t xml:space="preserve"> </w:t>
      </w:r>
      <w:r>
        <w:t>proposals to which they relate. They may be submitted by a single member country without the support of</w:t>
      </w:r>
      <w:r w:rsidR="00EA041A">
        <w:t xml:space="preserve"> </w:t>
      </w:r>
      <w:r>
        <w:t>other member countries. Such proposals shall be distributed to all member countries no later than one month</w:t>
      </w:r>
      <w:r w:rsidR="00EA041A">
        <w:t xml:space="preserve"> </w:t>
      </w:r>
      <w:r>
        <w:t>prior to Congress.</w:t>
      </w:r>
    </w:p>
    <w:p w:rsidR="006C1CD5" w:rsidRDefault="006C1CD5" w:rsidP="00CE44F7">
      <w:pPr>
        <w:spacing w:after="0" w:line="240" w:lineRule="auto"/>
        <w:jc w:val="both"/>
      </w:pPr>
    </w:p>
    <w:p w:rsidR="00CE0B37" w:rsidRDefault="00CE0B37" w:rsidP="00CE44F7">
      <w:pPr>
        <w:spacing w:after="0" w:line="240" w:lineRule="auto"/>
        <w:jc w:val="both"/>
      </w:pPr>
      <w:r>
        <w:t xml:space="preserve">3 </w:t>
      </w:r>
      <w:r w:rsidR="00CE44F7">
        <w:tab/>
      </w:r>
      <w:r>
        <w:t>Other proposals concerning the Regulations for consideration by the Postal Operations Council in</w:t>
      </w:r>
      <w:r w:rsidR="00EA041A">
        <w:t xml:space="preserve"> </w:t>
      </w:r>
      <w:r>
        <w:t>its preparation of the new Regulations within the six months following Congress shall be submitted to the</w:t>
      </w:r>
      <w:r w:rsidR="00EA041A">
        <w:t xml:space="preserve"> </w:t>
      </w:r>
      <w:r>
        <w:t>International Bureau at least two months before Congress.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EA041A">
        <w:tab/>
      </w:r>
      <w:r>
        <w:t>Proposals concerning changes to the Regulations required as a result of Congress decisions that</w:t>
      </w:r>
      <w:r w:rsidR="00EA041A">
        <w:t xml:space="preserve"> </w:t>
      </w:r>
      <w:r>
        <w:t>are submitted by member countries must reach the International Bureau no later than two months before the</w:t>
      </w:r>
      <w:r w:rsidR="00EA041A">
        <w:t xml:space="preserve"> </w:t>
      </w:r>
      <w:r>
        <w:t>opening of the Postal Operations Council. Such proposals shall be distributed to all member countries and</w:t>
      </w:r>
      <w:r w:rsidR="00EA041A">
        <w:t xml:space="preserve"> </w:t>
      </w:r>
      <w:r>
        <w:t>their designated operators no later than one month prior to the opening of the Postal Operations Council.</w:t>
      </w:r>
    </w:p>
    <w:p w:rsidR="00EA041A" w:rsidRDefault="00EA041A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Article 142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Amendment of the Regulations by the Postal Operations Council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EA041A">
        <w:tab/>
      </w:r>
      <w:r>
        <w:t>Proposals for amending the Regulations shall be dealt with by the Postal Operations Council.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EA041A">
        <w:tab/>
      </w:r>
      <w:r>
        <w:t>No support by a member country shall be required for submitting any proposal to amend the</w:t>
      </w:r>
      <w:r w:rsidR="00EA041A">
        <w:t xml:space="preserve"> </w:t>
      </w:r>
      <w:r>
        <w:t>Regulations.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EA041A">
        <w:tab/>
      </w:r>
      <w:r>
        <w:t>Such a proposal shall not be considered unless the Postal Operations Council agrees to its urgent</w:t>
      </w:r>
      <w:r w:rsidR="00EA041A">
        <w:t xml:space="preserve"> </w:t>
      </w:r>
      <w:r>
        <w:t>necessity.</w:t>
      </w:r>
    </w:p>
    <w:p w:rsidR="00EA041A" w:rsidRDefault="00EA041A" w:rsidP="00AD315D">
      <w:pPr>
        <w:spacing w:after="0" w:line="240" w:lineRule="auto"/>
        <w:jc w:val="both"/>
      </w:pPr>
    </w:p>
    <w:p w:rsidR="006C1CD5" w:rsidRDefault="006C1CD5" w:rsidP="00AD315D">
      <w:pPr>
        <w:spacing w:after="0" w:line="240" w:lineRule="auto"/>
        <w:jc w:val="both"/>
      </w:pPr>
    </w:p>
    <w:p w:rsidR="006C1CD5" w:rsidRDefault="006C1CD5" w:rsidP="00AD315D">
      <w:pPr>
        <w:spacing w:after="0" w:line="240" w:lineRule="auto"/>
        <w:jc w:val="both"/>
      </w:pPr>
    </w:p>
    <w:p w:rsidR="006C1CD5" w:rsidRDefault="006C1CD5" w:rsidP="00AD315D">
      <w:pPr>
        <w:spacing w:after="0" w:line="240" w:lineRule="auto"/>
        <w:jc w:val="both"/>
      </w:pP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lastRenderedPageBreak/>
        <w:t>Article 143</w:t>
      </w:r>
    </w:p>
    <w:p w:rsidR="00CE0B37" w:rsidRPr="00EA041A" w:rsidRDefault="00CE0B37" w:rsidP="00AD315D">
      <w:pPr>
        <w:spacing w:after="0" w:line="240" w:lineRule="auto"/>
        <w:jc w:val="both"/>
        <w:rPr>
          <w:b/>
        </w:rPr>
      </w:pPr>
      <w:r w:rsidRPr="00EA041A">
        <w:rPr>
          <w:b/>
        </w:rPr>
        <w:t>Notification of decisions adopted between Congresses (Const. 29; Gen. Regs 139, 140, 142)</w:t>
      </w:r>
    </w:p>
    <w:p w:rsidR="00EA041A" w:rsidRDefault="00EA041A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Amendments made to the Convention, the Agreements and the Final Protocols to those Acts shall</w:t>
      </w:r>
      <w:r w:rsidR="007E498A">
        <w:t xml:space="preserve"> </w:t>
      </w:r>
      <w:r>
        <w:t>be sanctioned by notification thereof to the Governments of member countries by the Director General of the</w:t>
      </w:r>
      <w:r w:rsidR="003846AB">
        <w:t xml:space="preserve"> </w:t>
      </w:r>
      <w:r>
        <w:t>International Bureau.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Amendments made to the Regulations and their Final Protocols by the Postal Operations Council</w:t>
      </w:r>
      <w:r w:rsidR="003846AB">
        <w:t xml:space="preserve"> </w:t>
      </w:r>
      <w:r>
        <w:t>shall be communicated to member countries and their designated operators by the International Bureau. The</w:t>
      </w:r>
      <w:r w:rsidR="003846AB">
        <w:t xml:space="preserve"> </w:t>
      </w:r>
      <w:r>
        <w:t>same shall apply to the interpretations referred to in article 38.3.2 of the Convention and in the</w:t>
      </w:r>
      <w:r w:rsidR="003846AB">
        <w:t xml:space="preserve"> </w:t>
      </w:r>
      <w:r>
        <w:t>corresponding provisions of the Agreements.</w:t>
      </w:r>
    </w:p>
    <w:p w:rsidR="003846AB" w:rsidRDefault="003846AB" w:rsidP="00AD315D">
      <w:pPr>
        <w:spacing w:after="0" w:line="240" w:lineRule="auto"/>
        <w:jc w:val="both"/>
      </w:pPr>
    </w:p>
    <w:p w:rsidR="00CE0B37" w:rsidRPr="003846AB" w:rsidRDefault="00CE0B37" w:rsidP="00AD315D">
      <w:pPr>
        <w:spacing w:after="0" w:line="240" w:lineRule="auto"/>
        <w:jc w:val="both"/>
        <w:rPr>
          <w:b/>
        </w:rPr>
      </w:pPr>
      <w:r w:rsidRPr="003846AB">
        <w:rPr>
          <w:b/>
        </w:rPr>
        <w:t>Article 144</w:t>
      </w:r>
    </w:p>
    <w:p w:rsidR="00CE0B37" w:rsidRPr="003846AB" w:rsidRDefault="00CE0B37" w:rsidP="00AD315D">
      <w:pPr>
        <w:spacing w:after="0" w:line="240" w:lineRule="auto"/>
        <w:jc w:val="both"/>
        <w:rPr>
          <w:b/>
        </w:rPr>
      </w:pPr>
      <w:r w:rsidRPr="003846AB">
        <w:rPr>
          <w:b/>
        </w:rPr>
        <w:t>Entry into force of the Regulations and of the other decisions adopted between Congresses</w:t>
      </w:r>
    </w:p>
    <w:p w:rsidR="003846AB" w:rsidRDefault="003846AB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The Regulations shall come into force on the same date and shall have the same duration as the</w:t>
      </w:r>
      <w:r w:rsidR="003846AB">
        <w:t xml:space="preserve"> </w:t>
      </w:r>
      <w:r>
        <w:t>Acts laid down by Congress.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Subject to the provisions of paragraph 1, decisions on amending the Acts of the Union which are</w:t>
      </w:r>
      <w:r w:rsidR="003846AB">
        <w:t xml:space="preserve"> </w:t>
      </w:r>
      <w:r>
        <w:t>adopted between Congresses shall not take effect until at least three months after their notification.</w:t>
      </w:r>
    </w:p>
    <w:p w:rsidR="003846AB" w:rsidRDefault="003846AB" w:rsidP="00AD315D">
      <w:pPr>
        <w:spacing w:after="0" w:line="240" w:lineRule="auto"/>
        <w:jc w:val="both"/>
      </w:pPr>
    </w:p>
    <w:p w:rsidR="00CE0B37" w:rsidRPr="003846AB" w:rsidRDefault="00CE0B37" w:rsidP="00AD315D">
      <w:pPr>
        <w:spacing w:after="0" w:line="240" w:lineRule="auto"/>
        <w:jc w:val="both"/>
        <w:rPr>
          <w:b/>
        </w:rPr>
      </w:pPr>
      <w:r w:rsidRPr="003846AB">
        <w:rPr>
          <w:b/>
        </w:rPr>
        <w:t>Chapter IV</w:t>
      </w:r>
    </w:p>
    <w:p w:rsidR="00CE0B37" w:rsidRPr="003846AB" w:rsidRDefault="00CE0B37" w:rsidP="00AD315D">
      <w:pPr>
        <w:spacing w:after="0" w:line="240" w:lineRule="auto"/>
        <w:jc w:val="both"/>
        <w:rPr>
          <w:b/>
        </w:rPr>
      </w:pPr>
      <w:r w:rsidRPr="003846AB">
        <w:rPr>
          <w:b/>
        </w:rPr>
        <w:t>Finance</w:t>
      </w:r>
    </w:p>
    <w:p w:rsidR="003846AB" w:rsidRPr="003846AB" w:rsidRDefault="003846AB" w:rsidP="00AD315D">
      <w:pPr>
        <w:spacing w:after="0" w:line="240" w:lineRule="auto"/>
        <w:jc w:val="both"/>
        <w:rPr>
          <w:b/>
        </w:rPr>
      </w:pPr>
    </w:p>
    <w:p w:rsidR="00CE0B37" w:rsidRPr="003846AB" w:rsidRDefault="00CE0B37" w:rsidP="00AD315D">
      <w:pPr>
        <w:spacing w:after="0" w:line="240" w:lineRule="auto"/>
        <w:jc w:val="both"/>
        <w:rPr>
          <w:b/>
        </w:rPr>
      </w:pPr>
      <w:r w:rsidRPr="003846AB">
        <w:rPr>
          <w:b/>
        </w:rPr>
        <w:t>Article 145</w:t>
      </w:r>
    </w:p>
    <w:p w:rsidR="00CE0B37" w:rsidRPr="003846AB" w:rsidRDefault="00CE0B37" w:rsidP="00AD315D">
      <w:pPr>
        <w:spacing w:after="0" w:line="240" w:lineRule="auto"/>
        <w:jc w:val="both"/>
        <w:rPr>
          <w:b/>
        </w:rPr>
      </w:pPr>
      <w:r w:rsidRPr="003846AB">
        <w:rPr>
          <w:b/>
        </w:rPr>
        <w:t>Fixing of the expenditure of the Union (Const. 21)</w:t>
      </w:r>
    </w:p>
    <w:p w:rsidR="003846AB" w:rsidRDefault="003846AB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Subject to the provisions of paragraphs 2 to 6, the annual expenditure relating to the activities of</w:t>
      </w:r>
      <w:r w:rsidR="00B922E5">
        <w:t xml:space="preserve"> </w:t>
      </w:r>
      <w:r>
        <w:t>bodies of the Union may not exceed 37,235,000 Swiss francs for the years 2013 to 2016.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The expenditure relating to the convening of the next Congress (travelling expenses of the</w:t>
      </w:r>
      <w:r w:rsidR="00B922E5">
        <w:t xml:space="preserve"> </w:t>
      </w:r>
      <w:r>
        <w:t>secretariat, transport charges, cost of installing simultaneous interpretation equipment, cost of reproducing</w:t>
      </w:r>
      <w:r w:rsidR="00B922E5">
        <w:t xml:space="preserve"> </w:t>
      </w:r>
      <w:r>
        <w:t>documents during the Congress, etc.) shall not exceed the limit of 2,900,000 Swiss francs.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922E5">
        <w:tab/>
      </w:r>
      <w:r>
        <w:t>The Council of Administration shall be authorized to exceed the limits laid down in paragraphs 1</w:t>
      </w:r>
      <w:r w:rsidR="00B922E5">
        <w:t xml:space="preserve"> </w:t>
      </w:r>
      <w:r>
        <w:t xml:space="preserve">and 2 to take account of increases in salary scales, </w:t>
      </w:r>
      <w:r>
        <w:lastRenderedPageBreak/>
        <w:t>pension contributions or allowances, including post</w:t>
      </w:r>
      <w:r w:rsidR="00B922E5">
        <w:t xml:space="preserve"> </w:t>
      </w:r>
      <w:r>
        <w:t>adjustments, approved by the United Nations for application to its staff working in Geneva.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B922E5">
        <w:tab/>
      </w:r>
      <w:r>
        <w:t>The Council of Administration shall also be authorized to adjust, each year, the amount of</w:t>
      </w:r>
      <w:r w:rsidR="00B922E5">
        <w:t xml:space="preserve"> </w:t>
      </w:r>
      <w:r>
        <w:t>expenditure other than that relating to staff on the basis of the Swiss consumer price index.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B922E5">
        <w:tab/>
      </w:r>
      <w:r>
        <w:t>Notwithstanding paragraph 1, the Council of Administration, or in case of extreme urgency, the</w:t>
      </w:r>
      <w:r w:rsidR="00B922E5">
        <w:t xml:space="preserve"> </w:t>
      </w:r>
      <w:r>
        <w:t>Director General, may authorize the prescribed limits to be exceeded to meet the cost of major and</w:t>
      </w:r>
      <w:r w:rsidR="00B922E5">
        <w:t xml:space="preserve"> </w:t>
      </w:r>
      <w:r>
        <w:t>unforeseen repairs to the International Bureau building, provided however that the amount of the increase</w:t>
      </w:r>
      <w:r w:rsidR="00B922E5">
        <w:t xml:space="preserve"> </w:t>
      </w:r>
      <w:r>
        <w:t>does not exceed 125,000 Swiss francs per annum.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6 </w:t>
      </w:r>
      <w:r w:rsidR="00B922E5">
        <w:tab/>
      </w:r>
      <w:r>
        <w:t>If the credits authorized in paragraphs 1 and 2 prove inadequate to ensure the smooth running of</w:t>
      </w:r>
      <w:r w:rsidR="00B922E5">
        <w:t xml:space="preserve"> </w:t>
      </w:r>
      <w:r>
        <w:t>the Union, these limits may only be exceeded with the approval of the majority of the member countries of</w:t>
      </w:r>
      <w:r w:rsidR="00B922E5">
        <w:t xml:space="preserve"> </w:t>
      </w:r>
      <w:r>
        <w:t>the Union. Any consultation shall include a complete description of the facts justifying such a request.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146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Regulation of member countries' contributions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Countries which accede to the Union or are admitted to the status of members of the Union as well</w:t>
      </w:r>
      <w:r w:rsidR="00B922E5">
        <w:t xml:space="preserve"> </w:t>
      </w:r>
      <w:r>
        <w:t>as those which leave the Union shall pay their contributions for the whole of the year during which their</w:t>
      </w:r>
      <w:r w:rsidR="00B922E5">
        <w:t xml:space="preserve"> </w:t>
      </w:r>
      <w:r>
        <w:t>admission or withdrawal becomes effective.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Member countries shall pay their contributions to the Union's annual expenditure in advance on the</w:t>
      </w:r>
      <w:r w:rsidR="00B922E5">
        <w:t xml:space="preserve"> </w:t>
      </w:r>
      <w:r>
        <w:t>basis of the budget laid down by the Council of Administration. These contributions shall be paid not later</w:t>
      </w:r>
      <w:r w:rsidR="00B922E5">
        <w:t xml:space="preserve"> </w:t>
      </w:r>
      <w:r>
        <w:t>than the first day of the financial year to which the budget refers. After that date, the sums due shall be</w:t>
      </w:r>
      <w:r w:rsidR="00B922E5">
        <w:t xml:space="preserve"> </w:t>
      </w:r>
      <w:r>
        <w:t>chargeable with interest in favour of the Union at the rate of 6% per annum from the fourth month.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922E5">
        <w:tab/>
      </w:r>
      <w:r>
        <w:t>Where the arrears of mandatory contributions, not including interest, owed to the Union by a</w:t>
      </w:r>
      <w:r w:rsidR="00B922E5">
        <w:t xml:space="preserve"> </w:t>
      </w:r>
      <w:r>
        <w:t>member country are equal to or more than the amount of the contributions of that member country for the</w:t>
      </w:r>
      <w:r w:rsidR="00B922E5">
        <w:t xml:space="preserve"> </w:t>
      </w:r>
      <w:r>
        <w:t>preceding two financial years, such member country may irrevocably assign to the Union all or part of the</w:t>
      </w:r>
      <w:r w:rsidR="00B922E5">
        <w:t xml:space="preserve"> </w:t>
      </w:r>
      <w:r>
        <w:t>credits owed it by other member countries, in accordance with the arrangements laid down by the Council of</w:t>
      </w:r>
      <w:r w:rsidR="00B922E5">
        <w:t xml:space="preserve"> </w:t>
      </w:r>
      <w:r>
        <w:t>Administration. The conditions of this assignment of credit shall be determined by agreement reached</w:t>
      </w:r>
      <w:r w:rsidR="00B922E5">
        <w:t xml:space="preserve"> </w:t>
      </w:r>
      <w:r>
        <w:t>between the member country, its debtors/creditors and the Union.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lastRenderedPageBreak/>
        <w:t xml:space="preserve">4 </w:t>
      </w:r>
      <w:r w:rsidR="00B922E5">
        <w:tab/>
      </w:r>
      <w:r>
        <w:t>A member country which, for legal or other reasons, cannot make such an assignment must</w:t>
      </w:r>
      <w:r w:rsidR="00B922E5">
        <w:t xml:space="preserve"> </w:t>
      </w:r>
      <w:r>
        <w:t>undertake to conclude a schedule for the amortization of its arrears.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B922E5">
        <w:tab/>
      </w:r>
      <w:r>
        <w:t>Other than in exceptional circumstances, recovery of arrears of mandatory contributions owed to</w:t>
      </w:r>
      <w:r w:rsidR="00B922E5">
        <w:t xml:space="preserve"> </w:t>
      </w:r>
      <w:r>
        <w:t>the Union may not extend over more than ten years.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6 </w:t>
      </w:r>
      <w:r w:rsidR="00B922E5">
        <w:tab/>
      </w:r>
      <w:r>
        <w:t>In exceptional circumstances, the Council of Administration may release a member country from all</w:t>
      </w:r>
      <w:r w:rsidR="00B922E5">
        <w:t xml:space="preserve"> </w:t>
      </w:r>
      <w:r>
        <w:t>or part of the interest owed if that country has paid the full capital amount of its debts in arrears.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7 </w:t>
      </w:r>
      <w:r w:rsidR="00B922E5">
        <w:tab/>
      </w:r>
      <w:r>
        <w:t xml:space="preserve">A member country may also be released, within the framework of an amortization </w:t>
      </w:r>
      <w:r w:rsidR="00B922E5">
        <w:t xml:space="preserve">Schedule </w:t>
      </w:r>
      <w:r>
        <w:t>approved by the Council of Administration for its accounts in arrears, from all or part of the interest</w:t>
      </w:r>
      <w:r w:rsidR="00B922E5">
        <w:t xml:space="preserve"> </w:t>
      </w:r>
      <w:r>
        <w:t>accumulated or to accrue; such release shall, however, be subject to the full and punctual execution of the</w:t>
      </w:r>
      <w:r w:rsidR="00B922E5">
        <w:t xml:space="preserve"> </w:t>
      </w:r>
      <w:r>
        <w:t>amortization schedule within an agreed period of ten years at most.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8 </w:t>
      </w:r>
      <w:r w:rsidR="00B922E5">
        <w:tab/>
      </w:r>
      <w:r>
        <w:t>The provisions under paragraphs 3 to 7 apply by analogy to the translation costs billed by the</w:t>
      </w:r>
      <w:r w:rsidR="00B922E5">
        <w:t xml:space="preserve"> </w:t>
      </w:r>
      <w:r>
        <w:t>International Bureau to member countries belonging to the language groups.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147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Shortfalls in financing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A Reserve Fund shall be established with the Union to cover shortfalls in financing. Its amount</w:t>
      </w:r>
      <w:r w:rsidR="00B922E5">
        <w:t xml:space="preserve"> </w:t>
      </w:r>
      <w:r>
        <w:t>shall be fixed by the Council of Administration. The Fund shall be maintained primarily from budget surpluses,</w:t>
      </w:r>
      <w:r w:rsidR="00B922E5">
        <w:t xml:space="preserve"> </w:t>
      </w:r>
      <w:r>
        <w:t>and may also be used to balance the budget or reduce the amount of member countries' contributions.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In case of temporary shortfalls in Union financing, the Government of the Swiss Confederation</w:t>
      </w:r>
      <w:r w:rsidR="00B922E5">
        <w:t xml:space="preserve"> </w:t>
      </w:r>
      <w:r>
        <w:t>shall make the necessary short-term advances to the Union, on conditions fixed by mutual agreement.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148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Supervision of book-keeping and accounting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The Government of the Swiss Confederation shall supervise, without charge, the book-keeping and</w:t>
      </w:r>
      <w:r w:rsidR="00B922E5">
        <w:t xml:space="preserve"> </w:t>
      </w:r>
      <w:r>
        <w:t>accounting of the International Bureau within the limits of the credits fixed by Congress.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149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Automatic sanctions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lastRenderedPageBreak/>
        <w:t xml:space="preserve">1 </w:t>
      </w:r>
      <w:r w:rsidR="00B922E5">
        <w:tab/>
      </w:r>
      <w:r>
        <w:t>Any member country unable to make the assignment provided for in article 146.3 and which does</w:t>
      </w:r>
      <w:r w:rsidR="00B922E5">
        <w:t xml:space="preserve"> </w:t>
      </w:r>
      <w:r>
        <w:t>not agree to submit to an amortization schedule proposed by the International Bureau in accordance with</w:t>
      </w:r>
      <w:r w:rsidR="00B922E5">
        <w:t xml:space="preserve"> </w:t>
      </w:r>
      <w:r>
        <w:t>article 146.4, or which does not comply with such a schedule shall automatically lose its right to vote at</w:t>
      </w:r>
      <w:r w:rsidR="00B922E5">
        <w:t xml:space="preserve"> </w:t>
      </w:r>
      <w:r>
        <w:t>Congress and at meetings of the Council of Administration and the Postal Operations Council and shall no</w:t>
      </w:r>
      <w:r w:rsidR="00B922E5">
        <w:t xml:space="preserve"> </w:t>
      </w:r>
      <w:r>
        <w:t>longer be eligible for membership of these two Councils.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Automatic sanctions shall be lifted as a matter of course and with immediate effect as soon as the</w:t>
      </w:r>
      <w:r w:rsidR="00B922E5">
        <w:t xml:space="preserve"> </w:t>
      </w:r>
      <w:r>
        <w:t>member country concerned has paid its arrears of mandatory contributions owed to the Union, in capital and</w:t>
      </w:r>
      <w:r w:rsidR="00A05369">
        <w:t xml:space="preserve"> </w:t>
      </w:r>
      <w:r>
        <w:t>interest, or has agreed to submit to a schedule for the amortization of the arrears.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150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Contribution classes (Const. 21; Gen. Regs 131, 145, 146, 147 and 148)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Member countries shall contribute to defraying Union expenses according to the contribution class</w:t>
      </w:r>
      <w:r w:rsidR="00B922E5">
        <w:t xml:space="preserve"> </w:t>
      </w:r>
      <w:r>
        <w:t>to which they belong. These classes shall be the following: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50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45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40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35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30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25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20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15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10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5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3 units;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1 unit;</w:t>
      </w:r>
    </w:p>
    <w:p w:rsidR="00CE0B37" w:rsidRDefault="00CE0B37" w:rsidP="00AD315D">
      <w:pPr>
        <w:spacing w:after="0" w:line="240" w:lineRule="auto"/>
        <w:jc w:val="both"/>
      </w:pPr>
      <w:r>
        <w:t xml:space="preserve">– </w:t>
      </w:r>
      <w:r w:rsidR="00B922E5">
        <w:tab/>
      </w:r>
      <w:r>
        <w:t>class of 0.5 unit, reserved for the least advanced countries as listed by the United Nations and for</w:t>
      </w:r>
      <w:r w:rsidR="00B922E5">
        <w:t xml:space="preserve"> </w:t>
      </w:r>
      <w:r>
        <w:t>other countries designated by the Council of Administration.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922E5">
        <w:tab/>
      </w:r>
      <w:r>
        <w:t>Notwithstanding the contribution classes listed in paragraph 1, any member country may elect to</w:t>
      </w:r>
      <w:r w:rsidR="00B922E5">
        <w:t xml:space="preserve"> </w:t>
      </w:r>
      <w:r>
        <w:t>contribute a higher number of units than that corresponding to the contribution class to which it belongs, for a</w:t>
      </w:r>
      <w:r w:rsidR="00B922E5">
        <w:t xml:space="preserve"> </w:t>
      </w:r>
      <w:r>
        <w:t>minimum term equivalent to the period between Congresses. The announcement of a change shall be made</w:t>
      </w:r>
      <w:r w:rsidR="00B922E5">
        <w:t xml:space="preserve"> </w:t>
      </w:r>
      <w:r>
        <w:t>at the latest at Congress. At the end of the period between Congresses, the member country shall return</w:t>
      </w:r>
      <w:r w:rsidR="00B922E5">
        <w:t xml:space="preserve"> </w:t>
      </w:r>
      <w:r>
        <w:t>automatically to its original number of contribution units unless it decides to maintain its contribution of a</w:t>
      </w:r>
      <w:r w:rsidR="00B922E5">
        <w:t xml:space="preserve"> </w:t>
      </w:r>
      <w:r>
        <w:t>higher number of units. The payment of additional contributions will increase the expenditure accordingly.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922E5">
        <w:tab/>
      </w:r>
      <w:r>
        <w:t>Member countries shall be included in one of the above-mentioned contribution classes upon their</w:t>
      </w:r>
      <w:r w:rsidR="00B922E5">
        <w:t xml:space="preserve"> </w:t>
      </w:r>
      <w:r>
        <w:t>admission or accession to the Union, in accordance with the procedure laid down in article 21.4 of the</w:t>
      </w:r>
      <w:r w:rsidR="00B922E5">
        <w:t xml:space="preserve"> </w:t>
      </w:r>
      <w:r>
        <w:t>Constitution.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B922E5">
        <w:tab/>
      </w:r>
      <w:r>
        <w:t>Member countries may subsequently be placed in a lower contribution class, on condition that the</w:t>
      </w:r>
      <w:r w:rsidR="00B922E5">
        <w:t xml:space="preserve"> </w:t>
      </w:r>
      <w:r>
        <w:t>request for this change is sent the International Bureau at least two months before the opening of Congress.</w:t>
      </w:r>
      <w:r w:rsidR="00A05369">
        <w:t xml:space="preserve"> </w:t>
      </w:r>
      <w:r>
        <w:t>Congress shall give a non-binding opinion on these requests for a change in contribution class. The member</w:t>
      </w:r>
      <w:r w:rsidR="00B922E5">
        <w:t xml:space="preserve"> </w:t>
      </w:r>
      <w:r>
        <w:t>country shall be free to decide whether to follow the opinion of Congress. The final decision of the member</w:t>
      </w:r>
      <w:r w:rsidR="00B922E5">
        <w:t xml:space="preserve"> </w:t>
      </w:r>
      <w:r>
        <w:t>country shall be transmitted to the International Bureau Secretariat before the end of Congress. This change</w:t>
      </w:r>
      <w:r w:rsidR="00B922E5">
        <w:t xml:space="preserve"> </w:t>
      </w:r>
      <w:r>
        <w:t>request shall take effect on the date of the entry into force of the financial provisions drawn up by Congress.</w:t>
      </w:r>
      <w:r w:rsidR="00B922E5">
        <w:t xml:space="preserve"> </w:t>
      </w:r>
      <w:r>
        <w:t>Member countries that have not made known their wish to change contribution class within the required time</w:t>
      </w:r>
      <w:r w:rsidR="00B922E5">
        <w:t xml:space="preserve"> </w:t>
      </w:r>
      <w:r>
        <w:t>shall remain in the class to which they belonged up to that time.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B922E5">
        <w:tab/>
      </w:r>
      <w:r>
        <w:t>Member countries may not insist on being lowered more than one class at a time.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6 </w:t>
      </w:r>
      <w:r w:rsidR="00B922E5">
        <w:tab/>
      </w:r>
      <w:r>
        <w:t>Nevertheless, in exceptional circumstances such as natural disasters necessitating international</w:t>
      </w:r>
      <w:r w:rsidR="00B922E5">
        <w:t xml:space="preserve"> </w:t>
      </w:r>
      <w:r>
        <w:t>aid programmes, the Council of Administration may authorize a temporary reduction in contribution class</w:t>
      </w:r>
      <w:r w:rsidR="00B922E5">
        <w:t xml:space="preserve"> </w:t>
      </w:r>
      <w:r>
        <w:t>once between two Congresses when so requested by a member country if the said member establishes that</w:t>
      </w:r>
      <w:r w:rsidR="00B922E5">
        <w:t xml:space="preserve"> </w:t>
      </w:r>
      <w:r>
        <w:t>it can no longer maintain its contribution at the class originally chosen. In the same circumstances, the</w:t>
      </w:r>
      <w:r w:rsidR="00B922E5">
        <w:t xml:space="preserve"> </w:t>
      </w:r>
      <w:r>
        <w:t>Council of Administration may also authorize a temporary reduction for the non-least developed countries</w:t>
      </w:r>
      <w:r w:rsidR="00B922E5">
        <w:t xml:space="preserve"> </w:t>
      </w:r>
      <w:r>
        <w:t>already in the class of 1 unit by placing them in the class of 0.5 unit.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7 </w:t>
      </w:r>
      <w:r w:rsidR="00B922E5">
        <w:tab/>
      </w:r>
      <w:r>
        <w:t>The temporary reduction in contribution class in application of paragraph 6 may be authorized by</w:t>
      </w:r>
      <w:r w:rsidR="00B922E5">
        <w:t xml:space="preserve"> </w:t>
      </w:r>
      <w:r>
        <w:t>the Council of Administration for a maximum period of two years or up to the next Congress, whichever is</w:t>
      </w:r>
      <w:r w:rsidR="00B922E5">
        <w:t xml:space="preserve"> </w:t>
      </w:r>
      <w:r>
        <w:t>earlier. On expiry of the specified period, the country concerned shall automatically revert to its original</w:t>
      </w:r>
      <w:r w:rsidR="00B922E5">
        <w:t xml:space="preserve"> </w:t>
      </w:r>
      <w:r>
        <w:t>contribution class.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8 </w:t>
      </w:r>
      <w:r w:rsidR="00B922E5">
        <w:tab/>
      </w:r>
      <w:r>
        <w:t>Notwithstanding paragraphs 4 and 5, changes to a higher class shall not be subject to any</w:t>
      </w:r>
      <w:r w:rsidR="00B922E5">
        <w:t xml:space="preserve"> </w:t>
      </w:r>
      <w:r>
        <w:t>restriction.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151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Payment for supplies from the International Bureau (Gen. Regs 134)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922E5">
        <w:tab/>
      </w:r>
      <w:r>
        <w:t>Supplies provided by the International Bureau to member countries and their designated operators</w:t>
      </w:r>
      <w:r w:rsidR="00B922E5">
        <w:t xml:space="preserve"> </w:t>
      </w:r>
      <w:r>
        <w:t>against payment shall be paid for in the shortest possible time and at the latest within six months from the</w:t>
      </w:r>
      <w:r w:rsidR="00B922E5">
        <w:t xml:space="preserve"> </w:t>
      </w:r>
      <w:r>
        <w:t xml:space="preserve">first day of the month </w:t>
      </w:r>
      <w:r>
        <w:lastRenderedPageBreak/>
        <w:t>following that in which the account is sent by the Bureau. After that period the sums</w:t>
      </w:r>
      <w:r w:rsidR="00B922E5">
        <w:t xml:space="preserve"> </w:t>
      </w:r>
      <w:r>
        <w:t>due shall be chargeable with interest in favour of the Union at the rate of 5% per annum reckoned from the</w:t>
      </w:r>
      <w:r w:rsidR="00B922E5">
        <w:t xml:space="preserve"> </w:t>
      </w:r>
      <w:r>
        <w:t>date of expiry of that period.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152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Organization of user-funded subsidiary bodies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065D7">
        <w:tab/>
      </w:r>
      <w:r>
        <w:t>Subject to the approval of the Council of Administration, the POC may establish a number</w:t>
      </w:r>
      <w:r w:rsidR="00B922E5">
        <w:t xml:space="preserve"> </w:t>
      </w:r>
      <w:r>
        <w:t>of user-funded subsidiary bodies, funded by voluntary means, in order to organize operational,</w:t>
      </w:r>
      <w:r w:rsidR="00B922E5">
        <w:t xml:space="preserve"> </w:t>
      </w:r>
      <w:r>
        <w:t>commercial, technical and economic activities which fall within its competence under article 18 of</w:t>
      </w:r>
      <w:r w:rsidR="00B922E5">
        <w:t xml:space="preserve"> </w:t>
      </w:r>
      <w:r>
        <w:t>the Constitution, but which may not be financed by the regular budget.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065D7">
        <w:tab/>
      </w:r>
      <w:r>
        <w:t>Upon the creation of such a body under the POC, the POC shall decide on the basic</w:t>
      </w:r>
      <w:r w:rsidR="00B922E5">
        <w:t xml:space="preserve"> </w:t>
      </w:r>
      <w:r>
        <w:t>framework of the statutes of the body, taking due consideration of the fundamental rules and</w:t>
      </w:r>
      <w:r w:rsidR="00B922E5">
        <w:t xml:space="preserve"> </w:t>
      </w:r>
      <w:r>
        <w:t>principles of the UPU as an intergovernmental organization, and shall submit it to the CA for</w:t>
      </w:r>
      <w:r w:rsidR="00B922E5">
        <w:t xml:space="preserve"> </w:t>
      </w:r>
      <w:r>
        <w:t>approval. The basic framework shall include the following elements: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2.1 </w:t>
      </w:r>
      <w:r w:rsidR="00B065D7">
        <w:tab/>
      </w:r>
      <w:r>
        <w:t>the mandate;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2.2 </w:t>
      </w:r>
      <w:r w:rsidR="00B065D7">
        <w:tab/>
      </w:r>
      <w:r>
        <w:t>the constituency, including the categories of members participating;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2.3 </w:t>
      </w:r>
      <w:r w:rsidR="00B065D7">
        <w:tab/>
      </w:r>
      <w:r>
        <w:t>decision-making rules, including its internal structure and its relationship with other UPU</w:t>
      </w:r>
      <w:r w:rsidR="00B922E5">
        <w:t xml:space="preserve"> </w:t>
      </w:r>
      <w:r>
        <w:t>bodies;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2.4 </w:t>
      </w:r>
      <w:r w:rsidR="00B065D7">
        <w:tab/>
      </w:r>
      <w:r>
        <w:t>voting and representation principles;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2.5 </w:t>
      </w:r>
      <w:r w:rsidR="00B065D7">
        <w:tab/>
      </w:r>
      <w:r>
        <w:t>financing (subscription, usage fees, etc.);</w:t>
      </w:r>
    </w:p>
    <w:p w:rsidR="00CE0B37" w:rsidRDefault="00CE0B37" w:rsidP="006C1CD5">
      <w:pPr>
        <w:spacing w:after="0" w:line="240" w:lineRule="auto"/>
        <w:ind w:left="709" w:hanging="709"/>
        <w:jc w:val="both"/>
      </w:pPr>
      <w:r>
        <w:t xml:space="preserve">2.6 </w:t>
      </w:r>
      <w:r w:rsidR="00B065D7">
        <w:tab/>
      </w:r>
      <w:r>
        <w:t>composition of secretariat and management structure.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065D7">
        <w:tab/>
      </w:r>
      <w:r>
        <w:t>Each user-funded subsidiary body shall organize its activities in an autonomous manner</w:t>
      </w:r>
      <w:r w:rsidR="00B922E5">
        <w:t xml:space="preserve"> </w:t>
      </w:r>
      <w:r>
        <w:t>within the basic framework decided by the POC and approved by the CA, and shall prepare an annual</w:t>
      </w:r>
      <w:r w:rsidR="00B922E5">
        <w:t xml:space="preserve"> </w:t>
      </w:r>
      <w:r>
        <w:t>report on its activities for approval by the POC.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B065D7">
        <w:tab/>
      </w:r>
      <w:r>
        <w:t>The Council of Administration shall establish the rules concerning support costs that userfunded</w:t>
      </w:r>
      <w:r w:rsidR="00B922E5">
        <w:t xml:space="preserve"> </w:t>
      </w:r>
      <w:r>
        <w:t>subsidiary bodies should contribute to the regular budget, and shall publish them in the UPU</w:t>
      </w:r>
      <w:r w:rsidR="00B922E5">
        <w:t xml:space="preserve"> </w:t>
      </w:r>
      <w:r>
        <w:t>Financial Regulations.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B065D7">
        <w:tab/>
      </w:r>
      <w:r>
        <w:t>The Director General of the International Bureau shall administer the secretariat of the userfunded</w:t>
      </w:r>
      <w:r w:rsidR="00B922E5">
        <w:t xml:space="preserve"> </w:t>
      </w:r>
      <w:r>
        <w:t>subsidiary bodies in accordance with the Staff Rules and Regulations, approved by the CA,</w:t>
      </w:r>
      <w:r w:rsidR="00B922E5">
        <w:t xml:space="preserve"> </w:t>
      </w:r>
      <w:r>
        <w:t>applicable to the staff recruited for the user-funded subsidiary bodies. The secretariat of the</w:t>
      </w:r>
      <w:r w:rsidR="00B922E5">
        <w:t xml:space="preserve"> </w:t>
      </w:r>
      <w:r>
        <w:t>subsidiary bodies shall be an integral part of the International Bureau.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6 </w:t>
      </w:r>
      <w:r w:rsidR="00B065D7">
        <w:tab/>
      </w:r>
      <w:r>
        <w:t>Information concerning user-funded subsidiary bodies established in accordance with this</w:t>
      </w:r>
      <w:r w:rsidR="00B922E5">
        <w:t xml:space="preserve"> </w:t>
      </w:r>
      <w:r>
        <w:t>article shall be reported to Congress following their establishment.</w:t>
      </w:r>
    </w:p>
    <w:p w:rsidR="00B922E5" w:rsidRDefault="00B922E5" w:rsidP="00AD315D">
      <w:pPr>
        <w:spacing w:after="0" w:line="240" w:lineRule="auto"/>
        <w:jc w:val="both"/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Chapter V</w:t>
      </w: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Arbitration</w:t>
      </w:r>
    </w:p>
    <w:p w:rsidR="00B922E5" w:rsidRPr="00B922E5" w:rsidRDefault="00B922E5" w:rsidP="00AD315D">
      <w:pPr>
        <w:spacing w:after="0" w:line="240" w:lineRule="auto"/>
        <w:jc w:val="both"/>
        <w:rPr>
          <w:b/>
        </w:rPr>
      </w:pPr>
    </w:p>
    <w:p w:rsidR="00CE0B37" w:rsidRPr="00B922E5" w:rsidRDefault="00CE0B37" w:rsidP="00AD315D">
      <w:pPr>
        <w:spacing w:after="0" w:line="240" w:lineRule="auto"/>
        <w:jc w:val="both"/>
        <w:rPr>
          <w:b/>
        </w:rPr>
      </w:pPr>
      <w:r w:rsidRPr="00B922E5">
        <w:rPr>
          <w:b/>
        </w:rPr>
        <w:t>Article 153</w:t>
      </w:r>
    </w:p>
    <w:p w:rsidR="00CE0B37" w:rsidRDefault="00CE0B37" w:rsidP="00AD315D">
      <w:pPr>
        <w:spacing w:after="0" w:line="240" w:lineRule="auto"/>
        <w:jc w:val="both"/>
      </w:pPr>
      <w:r w:rsidRPr="00B922E5">
        <w:rPr>
          <w:b/>
        </w:rPr>
        <w:t>Arbitration procedure (Const. 32</w:t>
      </w:r>
      <w:r>
        <w:t>)</w:t>
      </w:r>
    </w:p>
    <w:p w:rsidR="00B922E5" w:rsidRDefault="00B922E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 </w:t>
      </w:r>
      <w:r w:rsidR="00B065D7">
        <w:tab/>
      </w:r>
      <w:r>
        <w:t>If a dispute has to be settled by arbitration between member countries, each member country</w:t>
      </w:r>
      <w:r w:rsidR="00B065D7">
        <w:t xml:space="preserve"> </w:t>
      </w:r>
      <w:r>
        <w:t>must advise the other party in writing of the subject of the dispute and inform it, by means of a</w:t>
      </w:r>
      <w:r w:rsidR="00B065D7">
        <w:t xml:space="preserve"> </w:t>
      </w:r>
      <w:r>
        <w:t>notice to initiate arbitration, that it wishes to initiate arbitration.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2 </w:t>
      </w:r>
      <w:r w:rsidR="00B065D7">
        <w:tab/>
      </w:r>
      <w:r>
        <w:t>If the dispute concerns questions of an operational or technical nature, each member</w:t>
      </w:r>
      <w:r w:rsidR="00B065D7">
        <w:t xml:space="preserve"> </w:t>
      </w:r>
      <w:r>
        <w:t>country may ask its designated operator to act in accordance with the procedure provided for in the</w:t>
      </w:r>
      <w:r w:rsidR="00B065D7">
        <w:t xml:space="preserve"> </w:t>
      </w:r>
      <w:r>
        <w:t>following paragraphs and delegate such power to its operator. The member country concerned shall</w:t>
      </w:r>
      <w:r w:rsidR="00B065D7">
        <w:t xml:space="preserve"> </w:t>
      </w:r>
      <w:r>
        <w:t>be informed of the progress of the proceedings and of the result. The respective member countries</w:t>
      </w:r>
      <w:r w:rsidR="00B065D7">
        <w:t xml:space="preserve"> </w:t>
      </w:r>
      <w:r>
        <w:t>or designated operators shall hereafter be referred to as "parties to the arbitration".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3 </w:t>
      </w:r>
      <w:r w:rsidR="00B065D7">
        <w:tab/>
      </w:r>
      <w:r>
        <w:t>The parties to the arbitration shall appoint either one or three arbitrators.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4 </w:t>
      </w:r>
      <w:r w:rsidR="00B065D7">
        <w:tab/>
      </w:r>
      <w:r>
        <w:t>Where the parties to the arbitration choose to appoint three arbitrators, each party shall, in</w:t>
      </w:r>
      <w:r w:rsidR="00B065D7">
        <w:t xml:space="preserve"> </w:t>
      </w:r>
      <w:r>
        <w:t>accordance with paragraph 2, select a member country or designated operator not directly involved</w:t>
      </w:r>
      <w:r w:rsidR="00B065D7">
        <w:t xml:space="preserve"> </w:t>
      </w:r>
      <w:r>
        <w:t>in the dispute, to act as an arbitrator. When several member countries and/or designated operators</w:t>
      </w:r>
      <w:r w:rsidR="004A56A3">
        <w:t xml:space="preserve"> </w:t>
      </w:r>
      <w:r>
        <w:t>make common cause, they shall count only as a single party for the purposes of these provisions.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5 </w:t>
      </w:r>
      <w:r w:rsidR="00B065D7">
        <w:tab/>
      </w:r>
      <w:r>
        <w:t>Where the parties agree to the appointment of three arbitrators, the third arbitrator shall be</w:t>
      </w:r>
      <w:r w:rsidR="00B065D7">
        <w:t xml:space="preserve"> </w:t>
      </w:r>
      <w:r>
        <w:t>jointly agreed upon by the parties and shall not need to be from a member country or designated</w:t>
      </w:r>
      <w:r w:rsidR="00B065D7">
        <w:t xml:space="preserve"> </w:t>
      </w:r>
      <w:r>
        <w:t>operator.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6 </w:t>
      </w:r>
      <w:r w:rsidR="00B065D7">
        <w:tab/>
      </w:r>
      <w:r>
        <w:t>If the dispute concerns one of the Agreements, the arbitrators may be appointed only from among</w:t>
      </w:r>
    </w:p>
    <w:p w:rsidR="00CE0B37" w:rsidRDefault="00CE0B37" w:rsidP="00AD315D">
      <w:pPr>
        <w:spacing w:after="0" w:line="240" w:lineRule="auto"/>
        <w:jc w:val="both"/>
      </w:pPr>
      <w:r>
        <w:t>the member countries that are parties to that Agreement.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7 </w:t>
      </w:r>
      <w:r w:rsidR="00B065D7">
        <w:tab/>
      </w:r>
      <w:r>
        <w:t>The parties to the arbitration may jointly agree to appoint a single arbitrator, who shall not</w:t>
      </w:r>
      <w:r w:rsidR="00B065D7">
        <w:t xml:space="preserve"> </w:t>
      </w:r>
      <w:r>
        <w:t>need to be from a member country or designated operator.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8 </w:t>
      </w:r>
      <w:r w:rsidR="00B065D7">
        <w:tab/>
      </w:r>
      <w:r>
        <w:t>If one or both parties to the arbitration do not, within a period of three months from the date</w:t>
      </w:r>
      <w:r w:rsidR="00B065D7">
        <w:t xml:space="preserve"> </w:t>
      </w:r>
      <w:r>
        <w:t>of the notice to initiate arbitration, appoint an arbitrator or arbitrators the International Bureau shall,</w:t>
      </w:r>
      <w:r w:rsidR="00B065D7">
        <w:t xml:space="preserve"> </w:t>
      </w:r>
      <w:r>
        <w:t>if so requested, itself call upon the defaulting member country to appoint an arbitrator, or shall itself</w:t>
      </w:r>
      <w:r w:rsidR="00B065D7">
        <w:t xml:space="preserve"> </w:t>
      </w:r>
      <w:r>
        <w:t xml:space="preserve">appoint one </w:t>
      </w:r>
      <w:r>
        <w:lastRenderedPageBreak/>
        <w:t>automatically. The International Bureau will not be involved in the deliberations unless</w:t>
      </w:r>
      <w:r w:rsidR="00B065D7">
        <w:t xml:space="preserve"> </w:t>
      </w:r>
      <w:r>
        <w:t>otherwise mutually requested by the parties.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9 </w:t>
      </w:r>
      <w:r w:rsidR="00B065D7">
        <w:tab/>
      </w:r>
      <w:r>
        <w:t>The parties to the arbitration may mutually agree to reconcile the dispute at any time before</w:t>
      </w:r>
      <w:r w:rsidR="00B065D7">
        <w:t xml:space="preserve"> </w:t>
      </w:r>
      <w:r>
        <w:t>a ruling is delivered by the arbitrator or arbitrators. Notice of any withdrawal must be submitted in</w:t>
      </w:r>
      <w:r w:rsidR="00B065D7">
        <w:t xml:space="preserve"> </w:t>
      </w:r>
      <w:r>
        <w:t>writing to the International Bureau within 10 days of the parties reaching such agreement. Where the</w:t>
      </w:r>
      <w:r w:rsidR="00B065D7">
        <w:t xml:space="preserve"> </w:t>
      </w:r>
      <w:r>
        <w:t>parties agree to withdraw from the arbitration process, the arbitrator or arbitrators shall lose their</w:t>
      </w:r>
      <w:r w:rsidR="00B065D7">
        <w:t xml:space="preserve"> </w:t>
      </w:r>
      <w:r>
        <w:t>authority to decide the matter.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10 </w:t>
      </w:r>
      <w:r w:rsidR="00B065D7">
        <w:tab/>
      </w:r>
      <w:r>
        <w:t>The arbitrator or arbitrators shall be required to make a decision on the dispute based on</w:t>
      </w:r>
      <w:r w:rsidR="00B065D7">
        <w:t xml:space="preserve"> </w:t>
      </w:r>
      <w:r>
        <w:t>the facts and evidence before them. All information regarding the dispute must be notified to both</w:t>
      </w:r>
      <w:r w:rsidR="00B065D7">
        <w:t xml:space="preserve"> </w:t>
      </w:r>
      <w:r>
        <w:t>parties and the arbitrator or arbitrators.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11 </w:t>
      </w:r>
      <w:r w:rsidR="00B065D7">
        <w:tab/>
      </w:r>
      <w:r>
        <w:t>The decision of the arbitrator or arbitrators shall be taken by a majority of votes, and</w:t>
      </w:r>
      <w:r w:rsidR="00B065D7">
        <w:t xml:space="preserve"> </w:t>
      </w:r>
      <w:r>
        <w:t>notified to the International Bureau and the parties within six months of the date of the notice to</w:t>
      </w:r>
      <w:r w:rsidR="00B065D7">
        <w:t xml:space="preserve"> </w:t>
      </w:r>
      <w:r>
        <w:t>initiate arbitration.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12 </w:t>
      </w:r>
      <w:r w:rsidR="00B065D7">
        <w:tab/>
      </w:r>
      <w:r>
        <w:t>The arbitration proceedings shall be confidential, and only a brief description of the dispute</w:t>
      </w:r>
      <w:r w:rsidR="00B065D7">
        <w:t xml:space="preserve"> </w:t>
      </w:r>
      <w:r>
        <w:t>and the decision shall be advised in writing to the International Bureau within 10 days of the decision</w:t>
      </w:r>
      <w:r w:rsidR="00B065D7">
        <w:t xml:space="preserve"> </w:t>
      </w:r>
      <w:r>
        <w:t>being delivered to the parties.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13 </w:t>
      </w:r>
      <w:r w:rsidR="00B065D7">
        <w:tab/>
      </w:r>
      <w:r>
        <w:t>The decision of the arbitrator or arbitrators shall be final and binding on the parties and not</w:t>
      </w:r>
      <w:r w:rsidR="00B065D7">
        <w:t xml:space="preserve"> </w:t>
      </w:r>
      <w:r>
        <w:t>subject to appeal.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CE0B37" w:rsidP="00AD315D">
      <w:pPr>
        <w:spacing w:after="0" w:line="240" w:lineRule="auto"/>
        <w:jc w:val="both"/>
      </w:pPr>
      <w:r>
        <w:t xml:space="preserve">14 </w:t>
      </w:r>
      <w:r w:rsidR="00B065D7">
        <w:tab/>
      </w:r>
      <w:r>
        <w:t>The parties to the arbitration shall implement the decision of the arbitrator or arbitrators</w:t>
      </w:r>
      <w:r w:rsidR="00B065D7">
        <w:t xml:space="preserve"> </w:t>
      </w:r>
      <w:r>
        <w:t>without delay. Where a designated operator is delegated power by its member country to initiate and</w:t>
      </w:r>
      <w:r w:rsidR="00B065D7">
        <w:t xml:space="preserve"> </w:t>
      </w:r>
      <w:r>
        <w:t>adhere to the arbitration procedure, the member country shall be responsible for ensuring that the</w:t>
      </w:r>
      <w:r w:rsidR="00B065D7">
        <w:t xml:space="preserve"> </w:t>
      </w:r>
      <w:r>
        <w:t>designated operator implements the decision of the arbitrator or arbitrators.</w:t>
      </w:r>
    </w:p>
    <w:p w:rsidR="00B065D7" w:rsidRDefault="00B065D7" w:rsidP="00AD315D">
      <w:pPr>
        <w:spacing w:after="0" w:line="240" w:lineRule="auto"/>
        <w:jc w:val="both"/>
      </w:pPr>
    </w:p>
    <w:p w:rsidR="000E594B" w:rsidRPr="00B065D7" w:rsidRDefault="000E594B" w:rsidP="00AD315D">
      <w:pPr>
        <w:spacing w:after="0" w:line="240" w:lineRule="auto"/>
        <w:jc w:val="both"/>
        <w:rPr>
          <w:b/>
        </w:rPr>
      </w:pPr>
      <w:r w:rsidRPr="00B065D7">
        <w:rPr>
          <w:b/>
        </w:rPr>
        <w:t>Chapter VI</w:t>
      </w:r>
    </w:p>
    <w:p w:rsidR="000E594B" w:rsidRPr="00B065D7" w:rsidRDefault="000E594B" w:rsidP="00AD315D">
      <w:pPr>
        <w:spacing w:after="0" w:line="240" w:lineRule="auto"/>
        <w:jc w:val="both"/>
        <w:rPr>
          <w:b/>
        </w:rPr>
      </w:pPr>
      <w:r w:rsidRPr="00B065D7">
        <w:rPr>
          <w:b/>
        </w:rPr>
        <w:t>Use of languages within the Union</w:t>
      </w:r>
    </w:p>
    <w:p w:rsidR="00B065D7" w:rsidRPr="00B065D7" w:rsidRDefault="00B065D7" w:rsidP="00AD315D">
      <w:pPr>
        <w:spacing w:after="0" w:line="240" w:lineRule="auto"/>
        <w:jc w:val="both"/>
        <w:rPr>
          <w:b/>
        </w:rPr>
      </w:pPr>
    </w:p>
    <w:p w:rsidR="000E594B" w:rsidRPr="00B065D7" w:rsidRDefault="000E594B" w:rsidP="00AD315D">
      <w:pPr>
        <w:spacing w:after="0" w:line="240" w:lineRule="auto"/>
        <w:jc w:val="both"/>
        <w:rPr>
          <w:b/>
        </w:rPr>
      </w:pPr>
      <w:r w:rsidRPr="00B065D7">
        <w:rPr>
          <w:b/>
        </w:rPr>
        <w:t>Article 154</w:t>
      </w:r>
    </w:p>
    <w:p w:rsidR="000E594B" w:rsidRPr="00B065D7" w:rsidRDefault="000E594B" w:rsidP="00AD315D">
      <w:pPr>
        <w:spacing w:after="0" w:line="240" w:lineRule="auto"/>
        <w:jc w:val="both"/>
        <w:rPr>
          <w:b/>
        </w:rPr>
      </w:pPr>
      <w:r w:rsidRPr="00B065D7">
        <w:rPr>
          <w:b/>
        </w:rPr>
        <w:t>Working languages of the International Bureau</w:t>
      </w:r>
    </w:p>
    <w:p w:rsidR="00B065D7" w:rsidRDefault="00B065D7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 </w:t>
      </w:r>
      <w:r w:rsidR="00AE3069">
        <w:tab/>
      </w:r>
      <w:r>
        <w:t>The working languages of the International Bureau shall be French and English.</w:t>
      </w:r>
    </w:p>
    <w:p w:rsidR="00B065D7" w:rsidRDefault="00B065D7" w:rsidP="00AD315D">
      <w:pPr>
        <w:spacing w:after="0" w:line="240" w:lineRule="auto"/>
        <w:jc w:val="both"/>
      </w:pPr>
    </w:p>
    <w:p w:rsidR="00211881" w:rsidRDefault="00211881" w:rsidP="00AD315D">
      <w:pPr>
        <w:spacing w:after="0" w:line="240" w:lineRule="auto"/>
        <w:jc w:val="both"/>
      </w:pPr>
    </w:p>
    <w:p w:rsidR="00211881" w:rsidRDefault="00211881" w:rsidP="00AD315D">
      <w:pPr>
        <w:spacing w:after="0" w:line="240" w:lineRule="auto"/>
        <w:jc w:val="both"/>
      </w:pPr>
    </w:p>
    <w:p w:rsidR="00211881" w:rsidRDefault="00211881" w:rsidP="00AD315D">
      <w:pPr>
        <w:spacing w:after="0" w:line="240" w:lineRule="auto"/>
        <w:jc w:val="both"/>
      </w:pPr>
    </w:p>
    <w:p w:rsidR="000E594B" w:rsidRPr="00B065D7" w:rsidRDefault="000E594B" w:rsidP="00AD315D">
      <w:pPr>
        <w:spacing w:after="0" w:line="240" w:lineRule="auto"/>
        <w:jc w:val="both"/>
        <w:rPr>
          <w:b/>
        </w:rPr>
      </w:pPr>
      <w:r w:rsidRPr="00B065D7">
        <w:rPr>
          <w:b/>
        </w:rPr>
        <w:lastRenderedPageBreak/>
        <w:t>Article 155</w:t>
      </w:r>
    </w:p>
    <w:p w:rsidR="000E594B" w:rsidRPr="00B065D7" w:rsidRDefault="000E594B" w:rsidP="00AD315D">
      <w:pPr>
        <w:spacing w:after="0" w:line="240" w:lineRule="auto"/>
        <w:jc w:val="both"/>
        <w:rPr>
          <w:b/>
        </w:rPr>
      </w:pPr>
      <w:r w:rsidRPr="00B065D7">
        <w:rPr>
          <w:b/>
        </w:rPr>
        <w:t>Languages used for documentation, for debates and for official correspondence</w:t>
      </w:r>
    </w:p>
    <w:p w:rsidR="00B065D7" w:rsidRDefault="00B065D7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 </w:t>
      </w:r>
      <w:r w:rsidR="00B065D7">
        <w:tab/>
      </w:r>
      <w:r>
        <w:t>In the documentation published by the Union, the French, English, Arabic and Spanish languages</w:t>
      </w:r>
      <w:r w:rsidR="00B065D7">
        <w:t xml:space="preserve"> </w:t>
      </w:r>
      <w:r>
        <w:t>shall be used. The Chinese, German, Portuguese and Russian languages shall also be used, provided that</w:t>
      </w:r>
      <w:r w:rsidR="00B065D7">
        <w:t xml:space="preserve"> </w:t>
      </w:r>
      <w:r>
        <w:t>only the most important basic documentation is produced in these languages. Other languages may also be</w:t>
      </w:r>
      <w:r w:rsidR="00B065D7">
        <w:t xml:space="preserve"> </w:t>
      </w:r>
      <w:r>
        <w:t>used on condition that the member countries which have made the request bear all of the costs involved.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2 </w:t>
      </w:r>
      <w:r w:rsidR="00B065D7">
        <w:tab/>
      </w:r>
      <w:r>
        <w:t>The member country or countries which have requested the use of a language other than the</w:t>
      </w:r>
      <w:r w:rsidR="00B065D7">
        <w:t xml:space="preserve"> </w:t>
      </w:r>
      <w:r>
        <w:t>official language constitute a language group.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3 </w:t>
      </w:r>
      <w:r w:rsidR="00B065D7">
        <w:tab/>
      </w:r>
      <w:r>
        <w:t>Documentation shall be published by the International Bureau in the official language and in the</w:t>
      </w:r>
      <w:r w:rsidR="00B065D7">
        <w:t xml:space="preserve"> </w:t>
      </w:r>
      <w:r>
        <w:t>languages of the other duly constituted language groups, either directly or through the intermediary of the</w:t>
      </w:r>
      <w:r w:rsidR="00B065D7">
        <w:t xml:space="preserve"> </w:t>
      </w:r>
      <w:r>
        <w:t>regional offices of those groups in conformity with the procedures agreed with the International Bureau.</w:t>
      </w:r>
    </w:p>
    <w:p w:rsidR="000E594B" w:rsidRDefault="000E594B" w:rsidP="00AD315D">
      <w:pPr>
        <w:spacing w:after="0" w:line="240" w:lineRule="auto"/>
        <w:jc w:val="both"/>
      </w:pPr>
      <w:r>
        <w:t>Publication in the different languages shall be effected in accordance with a common standard.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4 </w:t>
      </w:r>
      <w:r w:rsidR="00B065D7">
        <w:tab/>
      </w:r>
      <w:r>
        <w:t>Documentation published directly by the International Bureau shall, as far as possible, be</w:t>
      </w:r>
      <w:r w:rsidR="00B065D7">
        <w:t xml:space="preserve"> </w:t>
      </w:r>
      <w:r>
        <w:t>distributed simultaneously in the different languages requested.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5 </w:t>
      </w:r>
      <w:r w:rsidR="00B065D7">
        <w:tab/>
      </w:r>
      <w:r>
        <w:t>Correspondence between the member countries or their designated operators of member countries</w:t>
      </w:r>
      <w:r w:rsidR="00B065D7">
        <w:t xml:space="preserve"> </w:t>
      </w:r>
      <w:r>
        <w:t>and the International Bureau and between the latter and outside entities may be exchanged in any language</w:t>
      </w:r>
      <w:r w:rsidR="00B065D7">
        <w:t xml:space="preserve"> </w:t>
      </w:r>
      <w:r>
        <w:t>for which the International Bureau has available a translation service.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6 </w:t>
      </w:r>
      <w:r w:rsidR="00B065D7">
        <w:tab/>
      </w:r>
      <w:r>
        <w:t>The costs of translation into any language, including those resulting from the application of</w:t>
      </w:r>
      <w:r w:rsidR="00B065D7">
        <w:t xml:space="preserve"> </w:t>
      </w:r>
      <w:r>
        <w:t>paragraph 5, shall be borne by the language group which has asked for that language. The member countries</w:t>
      </w:r>
      <w:r w:rsidR="00B065D7">
        <w:t xml:space="preserve"> </w:t>
      </w:r>
      <w:r>
        <w:t>using the official language shall pay, in respect of the translation of non-official documents, a lump-sum</w:t>
      </w:r>
      <w:r w:rsidR="00B065D7">
        <w:t xml:space="preserve"> </w:t>
      </w:r>
      <w:r>
        <w:t>contribution, the amount of which per contribution unit shall be the same as that borne by the member</w:t>
      </w:r>
      <w:r w:rsidR="004A56A3">
        <w:t xml:space="preserve"> </w:t>
      </w:r>
      <w:r>
        <w:t>countries using the other International Bureau working language. All other costs involved in the supply of</w:t>
      </w:r>
      <w:r w:rsidR="00B065D7">
        <w:t xml:space="preserve"> </w:t>
      </w:r>
      <w:r>
        <w:t>documents shall be borne by the Union. The ceiling of the costs to be borne by the Union for the production</w:t>
      </w:r>
      <w:r w:rsidR="00B065D7">
        <w:t xml:space="preserve"> </w:t>
      </w:r>
      <w:r>
        <w:t>of documents in Chinese, German, Portuguese and Russian shall be fixed by a Congress resolution.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7 </w:t>
      </w:r>
      <w:r w:rsidR="00B065D7">
        <w:tab/>
      </w:r>
      <w:r>
        <w:t>The costs to be borne by a language group shall be divided among the members of that group in</w:t>
      </w:r>
      <w:r w:rsidR="00B065D7">
        <w:t xml:space="preserve"> </w:t>
      </w:r>
      <w:r>
        <w:t>proportion to their contributions to the expenses of the Union. These costs may be divided among the members</w:t>
      </w:r>
      <w:r w:rsidR="00B065D7">
        <w:t xml:space="preserve"> </w:t>
      </w:r>
      <w:r>
        <w:t xml:space="preserve">of the language group </w:t>
      </w:r>
      <w:r>
        <w:lastRenderedPageBreak/>
        <w:t>according to another system, provided that the member countries concerned</w:t>
      </w:r>
      <w:r w:rsidR="00B065D7">
        <w:t xml:space="preserve"> </w:t>
      </w:r>
      <w:r>
        <w:t>agree to it and inform the International Bureau of their decision through the intermediary of the spokesman of</w:t>
      </w:r>
      <w:r w:rsidR="00B065D7">
        <w:t xml:space="preserve"> </w:t>
      </w:r>
      <w:r>
        <w:t>the group.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8 </w:t>
      </w:r>
      <w:r w:rsidR="00B065D7">
        <w:tab/>
      </w:r>
      <w:r>
        <w:t>The International Bureau shall give effect to any change in the choice of language requested by a</w:t>
      </w:r>
      <w:r w:rsidR="00B065D7">
        <w:t xml:space="preserve"> </w:t>
      </w:r>
      <w:r>
        <w:t>member country after a period which shall not exceed two years.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9 </w:t>
      </w:r>
      <w:r w:rsidR="00B065D7">
        <w:tab/>
      </w:r>
      <w:r>
        <w:t>For the discussions at meetings of the Union's bodies, the French, English, Spanish, Russian and</w:t>
      </w:r>
      <w:r w:rsidR="00B065D7">
        <w:t xml:space="preserve"> </w:t>
      </w:r>
      <w:r>
        <w:t>Arabic languages shall be admissible, by means of a system of interpretation – with or without electronic</w:t>
      </w:r>
      <w:r w:rsidR="00B065D7">
        <w:t xml:space="preserve"> </w:t>
      </w:r>
      <w:r>
        <w:t>equipment – the choice being left to the judgment of the organizers of the meeting after consultation with the</w:t>
      </w:r>
      <w:r w:rsidR="00B065D7">
        <w:t xml:space="preserve"> </w:t>
      </w:r>
      <w:r>
        <w:t>Director General of the International Bureau and the member countries concerned.</w:t>
      </w:r>
    </w:p>
    <w:p w:rsidR="006C1CD5" w:rsidRDefault="006C1CD5" w:rsidP="00AD315D">
      <w:pPr>
        <w:spacing w:after="0" w:line="240" w:lineRule="auto"/>
        <w:jc w:val="both"/>
      </w:pPr>
    </w:p>
    <w:p w:rsidR="00CE0B37" w:rsidRDefault="000E594B" w:rsidP="00AD315D">
      <w:pPr>
        <w:spacing w:after="0" w:line="240" w:lineRule="auto"/>
        <w:jc w:val="both"/>
      </w:pPr>
      <w:r>
        <w:t xml:space="preserve">10 </w:t>
      </w:r>
      <w:r w:rsidR="00B065D7">
        <w:tab/>
      </w:r>
      <w:r>
        <w:t>Other languages shall likewise be admissible for the discussions and meetings mentioned in</w:t>
      </w:r>
      <w:r w:rsidR="00B065D7">
        <w:t xml:space="preserve"> </w:t>
      </w:r>
      <w:r>
        <w:t>paragraph 9.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11 </w:t>
      </w:r>
      <w:r w:rsidR="00CE44F7">
        <w:tab/>
      </w:r>
      <w:r>
        <w:t>Delegations using other languages shall arrange for simultaneous interpretation into one of the</w:t>
      </w:r>
      <w:r w:rsidR="003A11BD">
        <w:t xml:space="preserve"> </w:t>
      </w:r>
      <w:r>
        <w:t>languages mentioned in paragraph 9, either by the system indicated in the same paragraph, when the</w:t>
      </w:r>
      <w:r w:rsidR="003A11BD">
        <w:t xml:space="preserve"> </w:t>
      </w:r>
      <w:r>
        <w:t>necessary technical modifications can be made, or by individual interpreters.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12 </w:t>
      </w:r>
      <w:r w:rsidR="00CE44F7">
        <w:tab/>
      </w:r>
      <w:r>
        <w:t>The costs of the interpretation services shall be shared among the member countries using the</w:t>
      </w:r>
      <w:r w:rsidR="003A11BD">
        <w:t xml:space="preserve"> </w:t>
      </w:r>
      <w:r>
        <w:t>same language in proportion to their contributions to the expenses of the Union. However, the costs of</w:t>
      </w:r>
      <w:r w:rsidR="003A11BD">
        <w:t xml:space="preserve"> </w:t>
      </w:r>
      <w:r>
        <w:t>installing and maintaining the technical equipment shall be borne by the Union.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13 </w:t>
      </w:r>
      <w:r w:rsidR="00CE44F7">
        <w:tab/>
      </w:r>
      <w:r>
        <w:t>Member countries and/or their designated operators may come to an understanding about the</w:t>
      </w:r>
      <w:r w:rsidR="003A11BD">
        <w:t xml:space="preserve"> </w:t>
      </w:r>
      <w:r>
        <w:t>language to be used for official correspondence in their relations with one another. In the absence of such an</w:t>
      </w:r>
      <w:r w:rsidR="003A11BD">
        <w:t xml:space="preserve"> </w:t>
      </w:r>
      <w:r>
        <w:t>understanding, the language to be used shall be French.</w:t>
      </w:r>
    </w:p>
    <w:p w:rsidR="003A11BD" w:rsidRDefault="003A11BD" w:rsidP="00AD315D">
      <w:pPr>
        <w:spacing w:after="0" w:line="240" w:lineRule="auto"/>
        <w:jc w:val="both"/>
      </w:pPr>
    </w:p>
    <w:p w:rsidR="000E594B" w:rsidRPr="003A11BD" w:rsidRDefault="000E594B" w:rsidP="00AD315D">
      <w:pPr>
        <w:spacing w:after="0" w:line="240" w:lineRule="auto"/>
        <w:jc w:val="both"/>
        <w:rPr>
          <w:b/>
        </w:rPr>
      </w:pPr>
      <w:r w:rsidRPr="003A11BD">
        <w:rPr>
          <w:b/>
        </w:rPr>
        <w:t>Chapter VII</w:t>
      </w:r>
    </w:p>
    <w:p w:rsidR="000E594B" w:rsidRPr="003A11BD" w:rsidRDefault="000E594B" w:rsidP="00AD315D">
      <w:pPr>
        <w:spacing w:after="0" w:line="240" w:lineRule="auto"/>
        <w:jc w:val="both"/>
        <w:rPr>
          <w:b/>
        </w:rPr>
      </w:pPr>
      <w:r w:rsidRPr="003A11BD">
        <w:rPr>
          <w:b/>
        </w:rPr>
        <w:t>Final provisions</w:t>
      </w:r>
    </w:p>
    <w:p w:rsidR="003A11BD" w:rsidRPr="003A11BD" w:rsidRDefault="003A11BD" w:rsidP="00AD315D">
      <w:pPr>
        <w:spacing w:after="0" w:line="240" w:lineRule="auto"/>
        <w:jc w:val="both"/>
        <w:rPr>
          <w:b/>
        </w:rPr>
      </w:pPr>
    </w:p>
    <w:p w:rsidR="000E594B" w:rsidRPr="003A11BD" w:rsidRDefault="000E594B" w:rsidP="00AD315D">
      <w:pPr>
        <w:spacing w:after="0" w:line="240" w:lineRule="auto"/>
        <w:jc w:val="both"/>
        <w:rPr>
          <w:b/>
        </w:rPr>
      </w:pPr>
      <w:r w:rsidRPr="003A11BD">
        <w:rPr>
          <w:b/>
        </w:rPr>
        <w:t>Article 156</w:t>
      </w:r>
    </w:p>
    <w:p w:rsidR="000E594B" w:rsidRPr="003A11BD" w:rsidRDefault="000E594B" w:rsidP="00AD315D">
      <w:pPr>
        <w:spacing w:after="0" w:line="240" w:lineRule="auto"/>
        <w:jc w:val="both"/>
        <w:rPr>
          <w:b/>
        </w:rPr>
      </w:pPr>
      <w:r w:rsidRPr="003A11BD">
        <w:rPr>
          <w:b/>
        </w:rPr>
        <w:t>Conditions for approval of proposals concerning the General Regulations</w:t>
      </w:r>
    </w:p>
    <w:p w:rsidR="003A11BD" w:rsidRDefault="003A11BD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 </w:t>
      </w:r>
      <w:r w:rsidR="00CE44F7">
        <w:tab/>
      </w:r>
      <w:r>
        <w:t>To become effective, proposals submitted to Congress relating to these General Regulations shall</w:t>
      </w:r>
      <w:r w:rsidR="003A11BD">
        <w:t xml:space="preserve"> </w:t>
      </w:r>
      <w:r>
        <w:t>be approved by a majority of the member countries represented at Congress and having the right to vote. At</w:t>
      </w:r>
      <w:r w:rsidR="003A11BD">
        <w:t xml:space="preserve"> </w:t>
      </w:r>
      <w:r>
        <w:t>least two thirds of the member countries of the Union having the right to vote shall be present at the time of</w:t>
      </w:r>
      <w:r w:rsidR="003A11BD">
        <w:t xml:space="preserve"> </w:t>
      </w:r>
      <w:r>
        <w:t>voting.</w:t>
      </w:r>
    </w:p>
    <w:p w:rsidR="003A11BD" w:rsidRDefault="003A11BD" w:rsidP="00AD315D">
      <w:pPr>
        <w:spacing w:after="0" w:line="240" w:lineRule="auto"/>
        <w:jc w:val="both"/>
      </w:pPr>
    </w:p>
    <w:p w:rsidR="000E594B" w:rsidRPr="00AE3069" w:rsidRDefault="000E594B" w:rsidP="00AD315D">
      <w:pPr>
        <w:spacing w:after="0" w:line="240" w:lineRule="auto"/>
        <w:jc w:val="both"/>
        <w:rPr>
          <w:b/>
        </w:rPr>
      </w:pPr>
      <w:r w:rsidRPr="00AE3069">
        <w:rPr>
          <w:b/>
        </w:rPr>
        <w:t>Article 157</w:t>
      </w:r>
    </w:p>
    <w:p w:rsidR="000E594B" w:rsidRPr="00AE3069" w:rsidRDefault="000E594B" w:rsidP="00AD315D">
      <w:pPr>
        <w:spacing w:after="0" w:line="240" w:lineRule="auto"/>
        <w:jc w:val="both"/>
        <w:rPr>
          <w:b/>
        </w:rPr>
      </w:pPr>
      <w:r w:rsidRPr="00AE3069">
        <w:rPr>
          <w:b/>
        </w:rPr>
        <w:t>Proposals concerning the Agreements with the United Nations (Const 9)</w:t>
      </w:r>
    </w:p>
    <w:p w:rsidR="003A11BD" w:rsidRDefault="003A11BD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 </w:t>
      </w:r>
      <w:r w:rsidR="00CE44F7">
        <w:tab/>
      </w:r>
      <w:r>
        <w:t>The conditions of approval referred to in article 156 shall apply equally to proposals designed to</w:t>
      </w:r>
      <w:r w:rsidR="003A11BD">
        <w:t xml:space="preserve"> </w:t>
      </w:r>
      <w:r>
        <w:t>amend the Agreements concluded between the Universal Postal Union and the United Nations, in so far as</w:t>
      </w:r>
      <w:r w:rsidR="003A11BD">
        <w:t xml:space="preserve"> </w:t>
      </w:r>
      <w:r>
        <w:t>those Agreements do not lay down conditions for the amendment of the provisions they contain.</w:t>
      </w:r>
    </w:p>
    <w:p w:rsidR="003A11BD" w:rsidRDefault="003A11BD" w:rsidP="00AD315D">
      <w:pPr>
        <w:spacing w:after="0" w:line="240" w:lineRule="auto"/>
        <w:jc w:val="both"/>
      </w:pPr>
    </w:p>
    <w:p w:rsidR="000E594B" w:rsidRPr="00AE3069" w:rsidRDefault="000E594B" w:rsidP="00AD315D">
      <w:pPr>
        <w:spacing w:after="0" w:line="240" w:lineRule="auto"/>
        <w:jc w:val="both"/>
        <w:rPr>
          <w:b/>
        </w:rPr>
      </w:pPr>
      <w:r w:rsidRPr="00AE3069">
        <w:rPr>
          <w:b/>
        </w:rPr>
        <w:t>Article 158</w:t>
      </w:r>
    </w:p>
    <w:p w:rsidR="000E594B" w:rsidRPr="00AE3069" w:rsidRDefault="000E594B" w:rsidP="00AD315D">
      <w:pPr>
        <w:spacing w:after="0" w:line="240" w:lineRule="auto"/>
        <w:jc w:val="both"/>
        <w:rPr>
          <w:b/>
        </w:rPr>
      </w:pPr>
      <w:r w:rsidRPr="00AE3069">
        <w:rPr>
          <w:b/>
        </w:rPr>
        <w:t>Amendment, entry into force and duration of the General Regulations</w:t>
      </w:r>
    </w:p>
    <w:p w:rsidR="003A11BD" w:rsidRDefault="003A11BD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1 </w:t>
      </w:r>
      <w:r w:rsidR="00CE44F7">
        <w:tab/>
      </w:r>
      <w:r>
        <w:t>Amendments adopted by a Congress shall form the subject of an additional protocol and, unless</w:t>
      </w:r>
      <w:r w:rsidR="003A11BD">
        <w:t xml:space="preserve"> </w:t>
      </w:r>
      <w:r>
        <w:t>that Congress decides otherwise, shall enter into force at the same time as the Acts renewed in the course</w:t>
      </w:r>
      <w:r w:rsidR="003A11BD">
        <w:t xml:space="preserve"> </w:t>
      </w:r>
      <w:r>
        <w:t>of the same Congress.</w:t>
      </w:r>
    </w:p>
    <w:p w:rsidR="006C1CD5" w:rsidRDefault="006C1CD5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 xml:space="preserve">2 </w:t>
      </w:r>
      <w:r w:rsidR="00CE44F7">
        <w:tab/>
      </w:r>
      <w:r>
        <w:t>These General Regulations shall come into force on 1 January 2014 and shall remain in force for</w:t>
      </w:r>
      <w:r w:rsidR="003A11BD">
        <w:t xml:space="preserve"> </w:t>
      </w:r>
      <w:r>
        <w:t>an indefinite period.</w:t>
      </w:r>
    </w:p>
    <w:p w:rsidR="000E594B" w:rsidRDefault="000E594B" w:rsidP="00AD315D">
      <w:pPr>
        <w:spacing w:after="0" w:line="240" w:lineRule="auto"/>
        <w:jc w:val="both"/>
      </w:pPr>
      <w:r>
        <w:t>In witness whereof the plenipotentiaries of the Governments of the member countries have signed these</w:t>
      </w:r>
      <w:r w:rsidR="003A11BD">
        <w:t xml:space="preserve"> </w:t>
      </w:r>
      <w:r>
        <w:t>General Regulations in a single original which shall be deposited with the Director General of the</w:t>
      </w:r>
      <w:r w:rsidR="003A11BD">
        <w:t xml:space="preserve"> </w:t>
      </w:r>
      <w:r>
        <w:t>International Bureau. A copy thereof shall be delivered to each party by the International Bureau of the</w:t>
      </w:r>
      <w:r w:rsidR="003A11BD">
        <w:t xml:space="preserve"> </w:t>
      </w:r>
      <w:r>
        <w:t>Universal Postal Union.</w:t>
      </w:r>
    </w:p>
    <w:p w:rsidR="003A11BD" w:rsidRDefault="003A11BD" w:rsidP="00AD315D">
      <w:pPr>
        <w:spacing w:after="0" w:line="240" w:lineRule="auto"/>
        <w:jc w:val="both"/>
      </w:pPr>
    </w:p>
    <w:p w:rsidR="000E594B" w:rsidRDefault="000E594B" w:rsidP="00AD315D">
      <w:pPr>
        <w:spacing w:after="0" w:line="240" w:lineRule="auto"/>
        <w:jc w:val="both"/>
      </w:pPr>
      <w:r>
        <w:t>Done at Doha, 11 October 2012</w:t>
      </w:r>
    </w:p>
    <w:p w:rsidR="009214FD" w:rsidRDefault="009214FD" w:rsidP="00AD315D">
      <w:pPr>
        <w:spacing w:after="0" w:line="240" w:lineRule="auto"/>
        <w:jc w:val="both"/>
      </w:pPr>
    </w:p>
    <w:p w:rsidR="009214FD" w:rsidRDefault="009214FD" w:rsidP="00AD315D">
      <w:pPr>
        <w:spacing w:after="0" w:line="240" w:lineRule="auto"/>
        <w:jc w:val="both"/>
      </w:pPr>
    </w:p>
    <w:p w:rsidR="009214FD" w:rsidRDefault="009214FD" w:rsidP="009214FD">
      <w:pPr>
        <w:spacing w:after="0" w:line="240" w:lineRule="auto"/>
        <w:ind w:firstLine="720"/>
        <w:jc w:val="both"/>
      </w:pPr>
      <w:r>
        <w:t>Iesniedzējs:</w:t>
      </w:r>
    </w:p>
    <w:p w:rsidR="009214FD" w:rsidRDefault="009214FD" w:rsidP="009214FD">
      <w:pPr>
        <w:spacing w:after="0" w:line="240" w:lineRule="auto"/>
        <w:ind w:firstLine="720"/>
        <w:jc w:val="both"/>
      </w:pPr>
      <w:r>
        <w:t>Satiksmes ministrs</w:t>
      </w:r>
      <w:r>
        <w:tab/>
      </w:r>
      <w:r>
        <w:tab/>
      </w:r>
      <w:r>
        <w:tab/>
      </w:r>
      <w:r>
        <w:tab/>
      </w:r>
      <w:r>
        <w:tab/>
      </w:r>
      <w:r>
        <w:tab/>
        <w:t>A. Matīss</w:t>
      </w:r>
    </w:p>
    <w:p w:rsidR="009214FD" w:rsidRDefault="009214FD" w:rsidP="009214FD">
      <w:pPr>
        <w:spacing w:after="0" w:line="240" w:lineRule="auto"/>
        <w:jc w:val="both"/>
      </w:pPr>
    </w:p>
    <w:p w:rsidR="009214FD" w:rsidRDefault="009214FD" w:rsidP="009214FD">
      <w:pPr>
        <w:spacing w:after="0" w:line="240" w:lineRule="auto"/>
        <w:jc w:val="both"/>
      </w:pPr>
    </w:p>
    <w:p w:rsidR="009214FD" w:rsidRDefault="009214FD" w:rsidP="009214FD">
      <w:pPr>
        <w:spacing w:after="0" w:line="240" w:lineRule="auto"/>
        <w:ind w:firstLine="720"/>
        <w:jc w:val="both"/>
      </w:pPr>
      <w:r>
        <w:t xml:space="preserve">Vīza: </w:t>
      </w:r>
    </w:p>
    <w:p w:rsidR="00407950" w:rsidRPr="00407950" w:rsidRDefault="00407950" w:rsidP="0040795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7950">
        <w:rPr>
          <w:rFonts w:eastAsia="Times New Roman" w:cs="Times New Roman"/>
          <w:szCs w:val="28"/>
        </w:rPr>
        <w:t>Valsts sekretāra vietā-</w:t>
      </w:r>
    </w:p>
    <w:p w:rsidR="00407950" w:rsidRPr="00407950" w:rsidRDefault="00407950" w:rsidP="0040795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407950">
        <w:rPr>
          <w:rFonts w:eastAsia="Times New Roman" w:cs="Times New Roman"/>
          <w:szCs w:val="28"/>
        </w:rPr>
        <w:t xml:space="preserve">Valsts sekretāra vietniece </w:t>
      </w:r>
      <w:r w:rsidRPr="00407950">
        <w:rPr>
          <w:rFonts w:eastAsia="Times New Roman" w:cs="Times New Roman"/>
          <w:szCs w:val="28"/>
        </w:rPr>
        <w:tab/>
      </w:r>
      <w:r w:rsidRPr="00407950">
        <w:rPr>
          <w:rFonts w:eastAsia="Times New Roman" w:cs="Times New Roman"/>
          <w:szCs w:val="28"/>
        </w:rPr>
        <w:tab/>
      </w:r>
      <w:r w:rsidRPr="00407950">
        <w:rPr>
          <w:rFonts w:eastAsia="Times New Roman" w:cs="Times New Roman"/>
          <w:szCs w:val="28"/>
        </w:rPr>
        <w:tab/>
      </w:r>
      <w:r w:rsidRPr="00407950">
        <w:rPr>
          <w:rFonts w:eastAsia="Times New Roman" w:cs="Times New Roman"/>
          <w:szCs w:val="28"/>
        </w:rPr>
        <w:tab/>
        <w:t>Dž. Innusa</w:t>
      </w:r>
    </w:p>
    <w:p w:rsidR="009214FD" w:rsidRDefault="009214FD" w:rsidP="009214FD">
      <w:pPr>
        <w:spacing w:after="0" w:line="240" w:lineRule="auto"/>
        <w:jc w:val="both"/>
      </w:pPr>
    </w:p>
    <w:p w:rsidR="009214FD" w:rsidRDefault="009214FD" w:rsidP="009214FD">
      <w:pPr>
        <w:spacing w:after="0" w:line="240" w:lineRule="auto"/>
        <w:jc w:val="both"/>
      </w:pPr>
    </w:p>
    <w:p w:rsidR="00407950" w:rsidRDefault="00407950" w:rsidP="009214FD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19.02.2014. 8:58</w:t>
      </w:r>
    </w:p>
    <w:p w:rsidR="009214FD" w:rsidRPr="009214FD" w:rsidRDefault="009214FD" w:rsidP="009214FD">
      <w:pPr>
        <w:spacing w:after="0" w:line="240" w:lineRule="auto"/>
        <w:ind w:firstLine="720"/>
        <w:jc w:val="both"/>
        <w:rPr>
          <w:sz w:val="20"/>
          <w:szCs w:val="20"/>
        </w:rPr>
      </w:pPr>
      <w:r w:rsidRPr="009214FD">
        <w:rPr>
          <w:sz w:val="20"/>
          <w:szCs w:val="20"/>
        </w:rPr>
        <w:t>1282</w:t>
      </w:r>
      <w:r w:rsidR="00407950">
        <w:rPr>
          <w:sz w:val="20"/>
          <w:szCs w:val="20"/>
        </w:rPr>
        <w:t>7</w:t>
      </w:r>
    </w:p>
    <w:p w:rsidR="009214FD" w:rsidRPr="009214FD" w:rsidRDefault="009214FD" w:rsidP="009214FD">
      <w:pPr>
        <w:spacing w:after="0" w:line="240" w:lineRule="auto"/>
        <w:ind w:firstLine="720"/>
        <w:jc w:val="both"/>
        <w:rPr>
          <w:sz w:val="20"/>
          <w:szCs w:val="20"/>
        </w:rPr>
      </w:pPr>
      <w:r w:rsidRPr="009214FD">
        <w:rPr>
          <w:sz w:val="20"/>
          <w:szCs w:val="20"/>
        </w:rPr>
        <w:t>Pakule 7028115</w:t>
      </w:r>
    </w:p>
    <w:p w:rsidR="009214FD" w:rsidRPr="009214FD" w:rsidRDefault="009214FD" w:rsidP="009214FD">
      <w:pPr>
        <w:spacing w:after="0" w:line="240" w:lineRule="auto"/>
        <w:ind w:firstLine="720"/>
        <w:jc w:val="both"/>
        <w:rPr>
          <w:sz w:val="20"/>
          <w:szCs w:val="20"/>
        </w:rPr>
      </w:pPr>
      <w:r w:rsidRPr="009214FD">
        <w:rPr>
          <w:sz w:val="20"/>
          <w:szCs w:val="20"/>
        </w:rPr>
        <w:t>Inese.pakule@sam.gov.lv</w:t>
      </w:r>
    </w:p>
    <w:sectPr w:rsidR="009214FD" w:rsidRPr="009214FD" w:rsidSect="00B2274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C" w:rsidRDefault="00B2274C" w:rsidP="00495FD4">
      <w:pPr>
        <w:spacing w:after="0" w:line="240" w:lineRule="auto"/>
      </w:pPr>
      <w:r>
        <w:separator/>
      </w:r>
    </w:p>
  </w:endnote>
  <w:endnote w:type="continuationSeparator" w:id="0">
    <w:p w:rsidR="00B2274C" w:rsidRDefault="00B2274C" w:rsidP="0049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4C" w:rsidRPr="002E067C" w:rsidRDefault="00407950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149FB">
      <w:rPr>
        <w:noProof/>
        <w:sz w:val="20"/>
        <w:szCs w:val="20"/>
      </w:rPr>
      <w:t>SAMss_190214_vispregl.docx</w:t>
    </w:r>
    <w:r>
      <w:rPr>
        <w:sz w:val="20"/>
        <w:szCs w:val="20"/>
      </w:rPr>
      <w:fldChar w:fldCharType="end"/>
    </w:r>
    <w:r w:rsidR="00B2274C" w:rsidRPr="002E067C">
      <w:rPr>
        <w:sz w:val="20"/>
        <w:szCs w:val="20"/>
      </w:rPr>
      <w:t>; General Regulations of the Universal Postal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4C" w:rsidRPr="002E067C" w:rsidRDefault="003149F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SAMss_190214_vispregl.docx</w:t>
    </w:r>
    <w:r>
      <w:rPr>
        <w:sz w:val="20"/>
        <w:szCs w:val="20"/>
      </w:rPr>
      <w:fldChar w:fldCharType="end"/>
    </w:r>
    <w:r w:rsidR="00B2274C">
      <w:rPr>
        <w:sz w:val="20"/>
        <w:szCs w:val="20"/>
      </w:rPr>
      <w:t xml:space="preserve">; </w:t>
    </w:r>
    <w:r w:rsidR="00B2274C" w:rsidRPr="002E067C">
      <w:rPr>
        <w:sz w:val="20"/>
        <w:szCs w:val="20"/>
      </w:rPr>
      <w:t>General Regulations of the Universal Postal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C" w:rsidRDefault="00B2274C" w:rsidP="00495FD4">
      <w:pPr>
        <w:spacing w:after="0" w:line="240" w:lineRule="auto"/>
      </w:pPr>
      <w:r>
        <w:separator/>
      </w:r>
    </w:p>
  </w:footnote>
  <w:footnote w:type="continuationSeparator" w:id="0">
    <w:p w:rsidR="00B2274C" w:rsidRDefault="00B2274C" w:rsidP="0049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42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274C" w:rsidRDefault="00B227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F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2274C" w:rsidRDefault="00B22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A2"/>
    <w:rsid w:val="00012A5B"/>
    <w:rsid w:val="000621E5"/>
    <w:rsid w:val="000848C5"/>
    <w:rsid w:val="000E594B"/>
    <w:rsid w:val="00160814"/>
    <w:rsid w:val="001B3E6A"/>
    <w:rsid w:val="00211881"/>
    <w:rsid w:val="002E067C"/>
    <w:rsid w:val="003149FB"/>
    <w:rsid w:val="003275E2"/>
    <w:rsid w:val="00336DB7"/>
    <w:rsid w:val="003846AB"/>
    <w:rsid w:val="003A11BD"/>
    <w:rsid w:val="00401A3F"/>
    <w:rsid w:val="00407950"/>
    <w:rsid w:val="00453D5C"/>
    <w:rsid w:val="004932A2"/>
    <w:rsid w:val="00495FD4"/>
    <w:rsid w:val="004A56A3"/>
    <w:rsid w:val="004F6E39"/>
    <w:rsid w:val="006C1CD5"/>
    <w:rsid w:val="006D41A4"/>
    <w:rsid w:val="007C188F"/>
    <w:rsid w:val="007E498A"/>
    <w:rsid w:val="00902CA2"/>
    <w:rsid w:val="009214FD"/>
    <w:rsid w:val="00943AC5"/>
    <w:rsid w:val="00A05369"/>
    <w:rsid w:val="00AC1920"/>
    <w:rsid w:val="00AD315D"/>
    <w:rsid w:val="00AE3069"/>
    <w:rsid w:val="00B065D7"/>
    <w:rsid w:val="00B2274C"/>
    <w:rsid w:val="00B3341A"/>
    <w:rsid w:val="00B922E5"/>
    <w:rsid w:val="00BA3C23"/>
    <w:rsid w:val="00C554E2"/>
    <w:rsid w:val="00CE0B37"/>
    <w:rsid w:val="00CE44F7"/>
    <w:rsid w:val="00DA213C"/>
    <w:rsid w:val="00DE0E46"/>
    <w:rsid w:val="00EA041A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D4"/>
  </w:style>
  <w:style w:type="paragraph" w:styleId="Footer">
    <w:name w:val="footer"/>
    <w:basedOn w:val="Normal"/>
    <w:link w:val="FooterChar"/>
    <w:uiPriority w:val="99"/>
    <w:unhideWhenUsed/>
    <w:rsid w:val="00495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D4"/>
  </w:style>
  <w:style w:type="paragraph" w:styleId="BalloonText">
    <w:name w:val="Balloon Text"/>
    <w:basedOn w:val="Normal"/>
    <w:link w:val="BalloonTextChar"/>
    <w:uiPriority w:val="99"/>
    <w:semiHidden/>
    <w:unhideWhenUsed/>
    <w:rsid w:val="0031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FD4"/>
  </w:style>
  <w:style w:type="paragraph" w:styleId="Footer">
    <w:name w:val="footer"/>
    <w:basedOn w:val="Normal"/>
    <w:link w:val="FooterChar"/>
    <w:uiPriority w:val="99"/>
    <w:unhideWhenUsed/>
    <w:rsid w:val="00495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D4"/>
  </w:style>
  <w:style w:type="paragraph" w:styleId="BalloonText">
    <w:name w:val="Balloon Text"/>
    <w:basedOn w:val="Normal"/>
    <w:link w:val="BalloonTextChar"/>
    <w:uiPriority w:val="99"/>
    <w:semiHidden/>
    <w:unhideWhenUsed/>
    <w:rsid w:val="0031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8678-7C43-4237-B2D4-537A9494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52431</Words>
  <Characters>29887</Characters>
  <Application>Microsoft Office Word</Application>
  <DocSecurity>0</DocSecurity>
  <Lines>249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Regulations of the Universal Postal Union</vt:lpstr>
    </vt:vector>
  </TitlesOfParts>
  <Company>Satiksmes ministrija</Company>
  <LinksUpToDate>false</LinksUpToDate>
  <CharactersWithSpaces>82154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Regulations of the Universal Postal Union</dc:title>
  <dc:subject>Vispārīgā reglamenta teksts angļu valodā</dc:subject>
  <dc:creator>Inese Pakule</dc:creator>
  <dc:description>inese.pakule@sam.gov.lv_x000d_
tālr.67028115</dc:description>
  <cp:lastModifiedBy>Inese Pakule</cp:lastModifiedBy>
  <cp:revision>4</cp:revision>
  <cp:lastPrinted>2014-02-19T07:25:00Z</cp:lastPrinted>
  <dcterms:created xsi:type="dcterms:W3CDTF">2014-02-19T06:57:00Z</dcterms:created>
  <dcterms:modified xsi:type="dcterms:W3CDTF">2014-02-19T07:25:00Z</dcterms:modified>
</cp:coreProperties>
</file>