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D71363" w:rsidRDefault="00C313E5" w:rsidP="00DA596D">
      <w:pPr>
        <w:spacing w:after="0" w:line="240" w:lineRule="auto"/>
        <w:ind w:firstLine="300"/>
        <w:jc w:val="center"/>
        <w:rPr>
          <w:rFonts w:ascii="Times New Roman" w:eastAsia="Times New Roman" w:hAnsi="Times New Roman" w:cs="Times New Roman"/>
          <w:b/>
          <w:bCs/>
          <w:sz w:val="24"/>
          <w:szCs w:val="24"/>
          <w:lang w:eastAsia="lv-LV"/>
        </w:rPr>
      </w:pPr>
      <w:r w:rsidRPr="00D71363">
        <w:rPr>
          <w:rFonts w:ascii="Times New Roman" w:eastAsia="Times New Roman" w:hAnsi="Times New Roman" w:cs="Times New Roman"/>
          <w:b/>
          <w:bCs/>
          <w:sz w:val="24"/>
          <w:szCs w:val="24"/>
          <w:lang w:eastAsia="lv-LV"/>
        </w:rPr>
        <w:t xml:space="preserve">Ministru kabineta rīkojuma projekta „Par finanšu līdzekļu piešķiršanu no valsts budžeta programmas „Līdzekļi neparedzētiem gadījumiem”” </w:t>
      </w:r>
      <w:r w:rsidR="004D15A9" w:rsidRPr="00D71363">
        <w:rPr>
          <w:rFonts w:ascii="Times New Roman" w:eastAsia="Times New Roman" w:hAnsi="Times New Roman" w:cs="Times New Roman"/>
          <w:b/>
          <w:bCs/>
          <w:sz w:val="24"/>
          <w:szCs w:val="24"/>
          <w:lang w:eastAsia="lv-LV"/>
        </w:rPr>
        <w:t>sākotnējās ietekmes novērtējuma ziņojums (anotācija)</w:t>
      </w:r>
    </w:p>
    <w:p w:rsidR="00DA596D" w:rsidRPr="00D71363"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D71363" w:rsidRPr="00D71363"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D7136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71363">
              <w:rPr>
                <w:rFonts w:ascii="Times New Roman" w:eastAsia="Times New Roman" w:hAnsi="Times New Roman" w:cs="Times New Roman"/>
                <w:b/>
                <w:bCs/>
                <w:sz w:val="24"/>
                <w:szCs w:val="24"/>
                <w:lang w:eastAsia="lv-LV"/>
              </w:rPr>
              <w:t>I. Tiesību akta projekta izstrādes nepieciešamība</w:t>
            </w:r>
          </w:p>
        </w:tc>
      </w:tr>
      <w:tr w:rsidR="00D71363" w:rsidRPr="00D71363"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0237E0" w:rsidRPr="00D71363" w:rsidRDefault="006F5BCB" w:rsidP="00DF7586">
            <w:pPr>
              <w:spacing w:after="0" w:line="240" w:lineRule="auto"/>
              <w:jc w:val="both"/>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 xml:space="preserve">Ministru kabineta </w:t>
            </w:r>
            <w:proofErr w:type="gramStart"/>
            <w:r w:rsidRPr="00D71363">
              <w:rPr>
                <w:rFonts w:ascii="Times New Roman" w:eastAsia="Times New Roman" w:hAnsi="Times New Roman" w:cs="Times New Roman"/>
                <w:sz w:val="24"/>
                <w:szCs w:val="24"/>
                <w:lang w:eastAsia="lv-LV"/>
              </w:rPr>
              <w:t>2009.gada</w:t>
            </w:r>
            <w:proofErr w:type="gramEnd"/>
            <w:r w:rsidRPr="00D71363">
              <w:rPr>
                <w:rFonts w:ascii="Times New Roman" w:eastAsia="Times New Roman" w:hAnsi="Times New Roman" w:cs="Times New Roman"/>
                <w:sz w:val="24"/>
                <w:szCs w:val="24"/>
                <w:lang w:eastAsia="lv-LV"/>
              </w:rPr>
              <w:t xml:space="preserve"> 22.decembra noteikumu Nr.1644 „Kārtība, kādā pieprasa un izlieto budžeta programmas „Līdzekļi neparedzētiem gadījumiem” līdzekļus” </w:t>
            </w:r>
            <w:r w:rsidR="005C266F">
              <w:rPr>
                <w:rFonts w:ascii="Times New Roman" w:eastAsia="Times New Roman" w:hAnsi="Times New Roman" w:cs="Times New Roman"/>
                <w:sz w:val="24"/>
                <w:szCs w:val="24"/>
                <w:lang w:eastAsia="lv-LV"/>
              </w:rPr>
              <w:t>3</w:t>
            </w:r>
            <w:r w:rsidRPr="00D71363">
              <w:rPr>
                <w:rFonts w:ascii="Times New Roman" w:eastAsia="Times New Roman" w:hAnsi="Times New Roman" w:cs="Times New Roman"/>
                <w:sz w:val="24"/>
                <w:szCs w:val="24"/>
                <w:lang w:eastAsia="lv-LV"/>
              </w:rPr>
              <w:t>.punkts.</w:t>
            </w:r>
          </w:p>
        </w:tc>
      </w:tr>
      <w:tr w:rsidR="00D71363" w:rsidRPr="00D71363"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6F5BCB" w:rsidRDefault="006F5BCB" w:rsidP="006F5BCB">
            <w:pPr>
              <w:spacing w:after="0" w:line="240" w:lineRule="auto"/>
              <w:ind w:firstLine="720"/>
              <w:jc w:val="both"/>
              <w:rPr>
                <w:rFonts w:ascii="Times New Roman" w:eastAsia="Calibri" w:hAnsi="Times New Roman" w:cs="Times New Roman"/>
                <w:sz w:val="24"/>
                <w:szCs w:val="24"/>
              </w:rPr>
            </w:pPr>
            <w:r w:rsidRPr="00EA015F">
              <w:rPr>
                <w:rFonts w:ascii="Times New Roman" w:eastAsia="Calibri" w:hAnsi="Times New Roman" w:cs="Times New Roman"/>
                <w:sz w:val="24"/>
                <w:szCs w:val="24"/>
              </w:rPr>
              <w:t xml:space="preserve">Latvijas Republikas un Svētā Krēsla līguma </w:t>
            </w:r>
            <w:proofErr w:type="gramStart"/>
            <w:r w:rsidRPr="00EA015F">
              <w:rPr>
                <w:rFonts w:ascii="Times New Roman" w:eastAsia="Calibri" w:hAnsi="Times New Roman" w:cs="Times New Roman"/>
                <w:sz w:val="24"/>
                <w:szCs w:val="24"/>
              </w:rPr>
              <w:t>12.panta</w:t>
            </w:r>
            <w:proofErr w:type="gramEnd"/>
            <w:r w:rsidRPr="00EA015F">
              <w:rPr>
                <w:rFonts w:ascii="Times New Roman" w:eastAsia="Calibri" w:hAnsi="Times New Roman" w:cs="Times New Roman"/>
                <w:sz w:val="24"/>
                <w:szCs w:val="24"/>
              </w:rPr>
              <w:t xml:space="preserve"> pirmās daļas c) apakšpunktā Latvijas Republikai ir noteikts pienākums piedalīties Aglonas Svētvietas, ņemot vērā Aglonas Svētvietas </w:t>
            </w:r>
            <w:bookmarkStart w:id="0" w:name="_GoBack"/>
            <w:bookmarkEnd w:id="0"/>
            <w:r w:rsidRPr="00EA015F">
              <w:rPr>
                <w:rFonts w:ascii="Times New Roman" w:eastAsia="Calibri" w:hAnsi="Times New Roman" w:cs="Times New Roman"/>
                <w:sz w:val="24"/>
                <w:szCs w:val="24"/>
              </w:rPr>
              <w:t>starptautisko statusu kā lūgšanu, svētceļojumu un dažādu pastorālu pasākumu vietu un ievērojot spēkā esošos likumus, uzturēšanas izmaksu segšanā saistībā ar valsts nozīmes pasākumiem.</w:t>
            </w:r>
          </w:p>
          <w:p w:rsidR="006F5BCB" w:rsidRPr="00EA015F" w:rsidRDefault="006F5BCB" w:rsidP="006F5BCB">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Līdz ar to valsts pienākumos ietilpst nodrošināt iespēju robežās Aglonas Svētvietā esošo objektu uzturēšanās izmaksu segšanu saistībā ar valsts nozīmes pasākumiem.</w:t>
            </w:r>
          </w:p>
          <w:p w:rsidR="006F5BCB" w:rsidRDefault="006F5BCB" w:rsidP="006F5BCB">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Pēdējos gados ir aktualizējies jautājums par svētceļnieku izmitināšanu Vissvētākās Jaunavas Marijas Debesīs uzņemšanas svētku (turpmāk – svētki) laikā Aglonas Katoļu ģimnāzijas ēkā. Valsts ugunsdzēsības un glābšanas dienests (turpmāk – VUGD), veicot pārbaudes pirms svētkiem, konstatēja, ka Aglonas katoļu ģimnāzijas ēkas jumta konstrukcija un augšējo stāvu pārsegumu konstrukcijām ir neapmierinošs stāvoklis. Jumta bojājumu rezultātā lietus nodara nopietnus bojājumus ēkas sienām un koka pārsegumiem. Līdz ar to VUGD aizliedza izmitināt svētceļniekus Aglonas Katoļu ģimnāzijas ēkā, jo tas rada draudus svētceļnieku drošībai.</w:t>
            </w:r>
          </w:p>
          <w:p w:rsidR="00576A39" w:rsidRPr="00576A39" w:rsidRDefault="00576A39" w:rsidP="00576A39">
            <w:pPr>
              <w:spacing w:after="0" w:line="240" w:lineRule="auto"/>
              <w:ind w:firstLine="720"/>
              <w:jc w:val="both"/>
              <w:rPr>
                <w:rFonts w:ascii="Times New Roman" w:eastAsia="Calibri" w:hAnsi="Times New Roman" w:cs="Times New Roman"/>
                <w:sz w:val="24"/>
                <w:szCs w:val="24"/>
              </w:rPr>
            </w:pPr>
            <w:r w:rsidRPr="00576A39">
              <w:rPr>
                <w:rFonts w:ascii="Times New Roman" w:eastAsia="Calibri" w:hAnsi="Times New Roman" w:cs="Times New Roman"/>
                <w:sz w:val="24"/>
                <w:szCs w:val="24"/>
              </w:rPr>
              <w:t xml:space="preserve">VUGD par Aglonas Katoļu ģimnāzijas ēkas neapmierinošo un normatīvajiem aktiem neatbilstošo situāciju informēja gan reliģisko organizāciju „Aglonas bazilikas draudze”, gan Tieslietu ministriju (VUGD </w:t>
            </w:r>
            <w:proofErr w:type="gramStart"/>
            <w:r w:rsidRPr="00576A39">
              <w:rPr>
                <w:rFonts w:ascii="Times New Roman" w:eastAsia="Calibri" w:hAnsi="Times New Roman" w:cs="Times New Roman"/>
                <w:sz w:val="24"/>
                <w:szCs w:val="24"/>
              </w:rPr>
              <w:t>2012.gada</w:t>
            </w:r>
            <w:proofErr w:type="gramEnd"/>
            <w:r w:rsidRPr="00576A39">
              <w:rPr>
                <w:rFonts w:ascii="Times New Roman" w:eastAsia="Calibri" w:hAnsi="Times New Roman" w:cs="Times New Roman"/>
                <w:sz w:val="24"/>
                <w:szCs w:val="24"/>
              </w:rPr>
              <w:t xml:space="preserve">  7.septembra vēstule Nr.22-1.18/1377; 2014.gada 11.jūnija vēstule Nr.22-1.25/928). Papildus tam Aglonas novada domes būvvalde </w:t>
            </w:r>
            <w:proofErr w:type="gramStart"/>
            <w:r w:rsidRPr="00576A39">
              <w:rPr>
                <w:rFonts w:ascii="Times New Roman" w:eastAsia="Calibri" w:hAnsi="Times New Roman" w:cs="Times New Roman"/>
                <w:sz w:val="24"/>
                <w:szCs w:val="24"/>
              </w:rPr>
              <w:t>2014.gada</w:t>
            </w:r>
            <w:proofErr w:type="gramEnd"/>
            <w:r w:rsidRPr="00576A39">
              <w:rPr>
                <w:rFonts w:ascii="Times New Roman" w:eastAsia="Calibri" w:hAnsi="Times New Roman" w:cs="Times New Roman"/>
                <w:sz w:val="24"/>
                <w:szCs w:val="24"/>
              </w:rPr>
              <w:t xml:space="preserve"> 19.marta vēstulē Nr.3-4/404 par ēkas stāvokli, kas tika adresēta Tieslietu ministrijai informēja, ka Aglonas novada būvvalde apsekoja Aglonas Katoļu ģimnāzijas ēku un konstatēja, ka ēkas stāvoklis ir slikts un tās turpmāka ekspluatācija apdraud cilvēku drošību.</w:t>
            </w:r>
          </w:p>
          <w:p w:rsidR="00576A39" w:rsidRPr="00576A39" w:rsidRDefault="00576A39" w:rsidP="00576A39">
            <w:pPr>
              <w:spacing w:after="0" w:line="240" w:lineRule="auto"/>
              <w:ind w:firstLine="720"/>
              <w:jc w:val="both"/>
              <w:rPr>
                <w:rFonts w:ascii="Times New Roman" w:eastAsia="Calibri" w:hAnsi="Times New Roman" w:cs="Times New Roman"/>
                <w:sz w:val="24"/>
                <w:szCs w:val="24"/>
              </w:rPr>
            </w:pPr>
            <w:r w:rsidRPr="00576A39">
              <w:rPr>
                <w:rFonts w:ascii="Times New Roman" w:eastAsia="Calibri" w:hAnsi="Times New Roman" w:cs="Times New Roman"/>
                <w:sz w:val="24"/>
                <w:szCs w:val="24"/>
              </w:rPr>
              <w:t xml:space="preserve">Ņemot vērā Aglonas Katoļu ģimnāzijas ēkas slikto stāvokli, svētkos, kas norisinājās </w:t>
            </w:r>
            <w:proofErr w:type="gramStart"/>
            <w:r w:rsidRPr="00576A39">
              <w:rPr>
                <w:rFonts w:ascii="Times New Roman" w:eastAsia="Calibri" w:hAnsi="Times New Roman" w:cs="Times New Roman"/>
                <w:sz w:val="24"/>
                <w:szCs w:val="24"/>
              </w:rPr>
              <w:t>2014.gadā</w:t>
            </w:r>
            <w:proofErr w:type="gramEnd"/>
            <w:r w:rsidRPr="00576A39">
              <w:rPr>
                <w:rFonts w:ascii="Times New Roman" w:eastAsia="Calibri" w:hAnsi="Times New Roman" w:cs="Times New Roman"/>
                <w:sz w:val="24"/>
                <w:szCs w:val="24"/>
              </w:rPr>
              <w:t xml:space="preserve">, tika aizliegts izmitināt svētceļniekus Aglonas Katoļu ģimnāzijas ēkā, kā rezultātā radās problēma ar svētceļnieku izmitināšanu svētku laikā. </w:t>
            </w:r>
          </w:p>
          <w:p w:rsidR="00576A39" w:rsidRPr="00576A39" w:rsidRDefault="00576A39" w:rsidP="00576A39">
            <w:pPr>
              <w:spacing w:after="0" w:line="240" w:lineRule="auto"/>
              <w:ind w:firstLine="720"/>
              <w:jc w:val="both"/>
              <w:rPr>
                <w:rFonts w:ascii="Times New Roman" w:eastAsia="Calibri" w:hAnsi="Times New Roman" w:cs="Times New Roman"/>
                <w:sz w:val="24"/>
                <w:szCs w:val="24"/>
              </w:rPr>
            </w:pPr>
            <w:r w:rsidRPr="00576A39">
              <w:rPr>
                <w:rFonts w:ascii="Times New Roman" w:eastAsia="Calibri" w:hAnsi="Times New Roman" w:cs="Times New Roman"/>
                <w:sz w:val="24"/>
                <w:szCs w:val="24"/>
              </w:rPr>
              <w:t xml:space="preserve">Likuma „Par starptautiskas nozīmes svētvietu </w:t>
            </w:r>
            <w:r w:rsidRPr="00576A39">
              <w:rPr>
                <w:rFonts w:ascii="Times New Roman" w:eastAsia="Calibri" w:hAnsi="Times New Roman" w:cs="Times New Roman"/>
                <w:sz w:val="24"/>
                <w:szCs w:val="24"/>
              </w:rPr>
              <w:lastRenderedPageBreak/>
              <w:t xml:space="preserve">Aglonā” </w:t>
            </w:r>
            <w:proofErr w:type="gramStart"/>
            <w:r w:rsidRPr="00576A39">
              <w:rPr>
                <w:rFonts w:ascii="Times New Roman" w:eastAsia="Calibri" w:hAnsi="Times New Roman" w:cs="Times New Roman"/>
                <w:sz w:val="24"/>
                <w:szCs w:val="24"/>
              </w:rPr>
              <w:t>6.panta</w:t>
            </w:r>
            <w:proofErr w:type="gramEnd"/>
            <w:r w:rsidRPr="00576A39">
              <w:rPr>
                <w:rFonts w:ascii="Times New Roman" w:eastAsia="Calibri" w:hAnsi="Times New Roman" w:cs="Times New Roman"/>
                <w:sz w:val="24"/>
                <w:szCs w:val="24"/>
              </w:rPr>
              <w:t xml:space="preserve"> ceturtais punkts noteic, ka Aglonas svētvietas finansu līdzekļus veido valsts budžeta līdzekļi ar valsts nozīmes pasākumiem saistīto izdevumu segšanai. Savukārt Latvijas Republikas un Svētā Krēsla </w:t>
            </w:r>
            <w:proofErr w:type="gramStart"/>
            <w:r w:rsidRPr="00576A39">
              <w:rPr>
                <w:rFonts w:ascii="Times New Roman" w:eastAsia="Calibri" w:hAnsi="Times New Roman" w:cs="Times New Roman"/>
                <w:sz w:val="24"/>
                <w:szCs w:val="24"/>
              </w:rPr>
              <w:t>12.panta</w:t>
            </w:r>
            <w:proofErr w:type="gramEnd"/>
            <w:r w:rsidRPr="00576A39">
              <w:rPr>
                <w:rFonts w:ascii="Times New Roman" w:eastAsia="Calibri" w:hAnsi="Times New Roman" w:cs="Times New Roman"/>
                <w:sz w:val="24"/>
                <w:szCs w:val="24"/>
              </w:rPr>
              <w:t xml:space="preserve"> pirmās daļas c) apakšpunkts noteic, ka, ņemot vērā Aglonas Svētvietas starptautisko statusu kā lūgšanu, svētceļojumu un dažādu pastorālu pasākumu vietu un ievērojot spēkā esošos likumus, Latvijas Republika uzņemas pienākumus piedalīties Svētvietas uzturēšanas izmaksu segšanā saistībā ar valsts nozīmes pasākumiem.</w:t>
            </w:r>
          </w:p>
          <w:p w:rsidR="00C313E5" w:rsidRPr="00576A39" w:rsidRDefault="00576A39" w:rsidP="00576A39">
            <w:pPr>
              <w:spacing w:after="0" w:line="240" w:lineRule="auto"/>
              <w:ind w:firstLine="720"/>
              <w:jc w:val="both"/>
              <w:rPr>
                <w:rFonts w:ascii="Times New Roman" w:eastAsia="Calibri" w:hAnsi="Times New Roman" w:cs="Times New Roman"/>
                <w:sz w:val="24"/>
                <w:szCs w:val="24"/>
              </w:rPr>
            </w:pPr>
            <w:r w:rsidRPr="00576A39">
              <w:rPr>
                <w:rFonts w:ascii="Times New Roman" w:eastAsia="Calibri" w:hAnsi="Times New Roman" w:cs="Times New Roman"/>
                <w:sz w:val="24"/>
                <w:szCs w:val="24"/>
              </w:rPr>
              <w:t>Ņemot vērā minēto, lai izpildītu Latvijas Republikas uzņemtās saistības, kuras paredz Latvijas Republikas un Svētā Krēsla līgums, kā arī,</w:t>
            </w:r>
            <w:r>
              <w:rPr>
                <w:rFonts w:ascii="Times New Roman" w:eastAsia="Calibri" w:hAnsi="Times New Roman" w:cs="Times New Roman"/>
                <w:sz w:val="24"/>
                <w:szCs w:val="24"/>
              </w:rPr>
              <w:t xml:space="preserve"> l</w:t>
            </w:r>
            <w:r w:rsidR="006F5BCB">
              <w:rPr>
                <w:rFonts w:ascii="Times New Roman" w:eastAsia="Calibri" w:hAnsi="Times New Roman" w:cs="Times New Roman"/>
                <w:sz w:val="24"/>
                <w:szCs w:val="24"/>
              </w:rPr>
              <w:t xml:space="preserve">ai novērstu Aglonas katoļu ģimnāzijas ēkas jumta bojājumus un varētu izmitināt svētceļniekus svētku laikā, kā arī nodrošinātu drošu un normatīvajiem aktiem atbilstošu skolēnu un pedagogu atrašanos Aglonas katoļu ģimnāzijas ēkā, no valsts budžeta programmas „Līdzekļi neparedzētiem gadījumiem” ir nepieciešams piešķirt finansējumu 43 934 </w:t>
            </w:r>
            <w:r w:rsidR="006F5BCB" w:rsidRPr="00CB37C7">
              <w:rPr>
                <w:rFonts w:ascii="Times New Roman" w:eastAsia="Calibri" w:hAnsi="Times New Roman" w:cs="Times New Roman"/>
                <w:i/>
                <w:sz w:val="24"/>
                <w:szCs w:val="24"/>
              </w:rPr>
              <w:t>euro</w:t>
            </w:r>
            <w:r w:rsidR="006F5BCB">
              <w:rPr>
                <w:rFonts w:ascii="Times New Roman" w:eastAsia="Calibri" w:hAnsi="Times New Roman" w:cs="Times New Roman"/>
                <w:sz w:val="24"/>
                <w:szCs w:val="24"/>
              </w:rPr>
              <w:t xml:space="preserve"> apmērā.</w:t>
            </w:r>
          </w:p>
        </w:tc>
      </w:tr>
      <w:tr w:rsidR="00D71363" w:rsidRPr="00D71363"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D71363" w:rsidRDefault="000237E0"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Finanšu ministrija</w:t>
            </w:r>
            <w:r w:rsidR="00DF13C5">
              <w:rPr>
                <w:rFonts w:ascii="Times New Roman" w:eastAsia="Times New Roman" w:hAnsi="Times New Roman" w:cs="Times New Roman"/>
                <w:sz w:val="24"/>
                <w:szCs w:val="24"/>
                <w:lang w:eastAsia="lv-LV"/>
              </w:rPr>
              <w:t>.</w:t>
            </w:r>
          </w:p>
        </w:tc>
      </w:tr>
      <w:tr w:rsidR="00D71363" w:rsidRPr="00D71363"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D71363" w:rsidRDefault="000237E0" w:rsidP="000237E0">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Nav</w:t>
            </w:r>
            <w:r w:rsidR="00DF13C5">
              <w:rPr>
                <w:rFonts w:ascii="Times New Roman" w:eastAsia="Times New Roman" w:hAnsi="Times New Roman" w:cs="Times New Roman"/>
                <w:sz w:val="24"/>
                <w:szCs w:val="24"/>
                <w:lang w:eastAsia="lv-LV"/>
              </w:rPr>
              <w:t>.</w:t>
            </w:r>
          </w:p>
        </w:tc>
      </w:tr>
      <w:tr w:rsidR="006F5BCB" w:rsidRPr="00D71363" w:rsidTr="006F5BCB">
        <w:trPr>
          <w:trHeight w:val="128"/>
        </w:trPr>
        <w:tc>
          <w:tcPr>
            <w:tcW w:w="5000" w:type="pct"/>
            <w:gridSpan w:val="3"/>
            <w:tcBorders>
              <w:top w:val="outset" w:sz="6" w:space="0" w:color="414142"/>
              <w:left w:val="nil"/>
              <w:bottom w:val="outset" w:sz="6" w:space="0" w:color="414142"/>
              <w:right w:val="nil"/>
            </w:tcBorders>
          </w:tcPr>
          <w:p w:rsidR="006F5BCB" w:rsidRPr="00D71363" w:rsidRDefault="006F5BCB" w:rsidP="0081203F">
            <w:pPr>
              <w:tabs>
                <w:tab w:val="left" w:pos="990"/>
              </w:tabs>
              <w:spacing w:after="0" w:line="240" w:lineRule="auto"/>
              <w:rPr>
                <w:rFonts w:ascii="Times New Roman" w:eastAsia="Times New Roman" w:hAnsi="Times New Roman" w:cs="Times New Roman"/>
                <w:sz w:val="24"/>
                <w:szCs w:val="24"/>
                <w:lang w:eastAsia="lv-LV"/>
              </w:rPr>
            </w:pPr>
          </w:p>
        </w:tc>
      </w:tr>
      <w:tr w:rsidR="006F5BCB" w:rsidRPr="006F5BCB" w:rsidTr="006F5BCB">
        <w:trPr>
          <w:trHeight w:val="128"/>
        </w:trPr>
        <w:tc>
          <w:tcPr>
            <w:tcW w:w="5000" w:type="pct"/>
            <w:gridSpan w:val="3"/>
            <w:tcBorders>
              <w:top w:val="outset" w:sz="6" w:space="0" w:color="414142"/>
              <w:left w:val="outset" w:sz="6" w:space="0" w:color="414142"/>
              <w:bottom w:val="outset" w:sz="6" w:space="0" w:color="414142"/>
              <w:right w:val="outset" w:sz="6" w:space="0" w:color="414142"/>
            </w:tcBorders>
          </w:tcPr>
          <w:p w:rsidR="006F5BCB" w:rsidRPr="006F5BCB" w:rsidRDefault="006F5BCB" w:rsidP="006F5BCB">
            <w:pPr>
              <w:tabs>
                <w:tab w:val="left" w:pos="990"/>
              </w:tabs>
              <w:spacing w:after="0" w:line="240" w:lineRule="auto"/>
              <w:jc w:val="center"/>
              <w:rPr>
                <w:rFonts w:ascii="Times New Roman" w:eastAsia="Times New Roman" w:hAnsi="Times New Roman" w:cs="Times New Roman"/>
                <w:b/>
                <w:sz w:val="24"/>
                <w:szCs w:val="24"/>
                <w:lang w:eastAsia="lv-LV"/>
              </w:rPr>
            </w:pPr>
            <w:r w:rsidRPr="006F5BCB">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6F5BCB" w:rsidRPr="00951E50" w:rsidTr="00C3554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F5BCB" w:rsidRPr="00951E50" w:rsidRDefault="006F5BCB" w:rsidP="00C35540">
            <w:pPr>
              <w:spacing w:after="0" w:line="240" w:lineRule="auto"/>
              <w:rPr>
                <w:rFonts w:ascii="Times New Roman" w:eastAsia="Times New Roman" w:hAnsi="Times New Roman" w:cs="Times New Roman"/>
                <w:sz w:val="24"/>
                <w:szCs w:val="24"/>
                <w:lang w:eastAsia="lv-LV"/>
              </w:rPr>
            </w:pPr>
            <w:r w:rsidRPr="00951E5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6F5BCB" w:rsidRPr="00951E50" w:rsidRDefault="006F5BCB" w:rsidP="00C35540">
            <w:pPr>
              <w:spacing w:after="0" w:line="240" w:lineRule="auto"/>
              <w:rPr>
                <w:rFonts w:ascii="Times New Roman" w:eastAsia="Times New Roman" w:hAnsi="Times New Roman" w:cs="Times New Roman"/>
                <w:sz w:val="24"/>
                <w:szCs w:val="24"/>
                <w:lang w:eastAsia="lv-LV"/>
              </w:rPr>
            </w:pPr>
            <w:r w:rsidRPr="00951E50">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6F5BCB" w:rsidRDefault="006F5BCB" w:rsidP="00CB37C7">
            <w:pPr>
              <w:spacing w:after="0" w:line="240" w:lineRule="auto"/>
              <w:jc w:val="both"/>
              <w:rPr>
                <w:rFonts w:ascii="Times New Roman" w:hAnsi="Times New Roman" w:cs="Times New Roman"/>
                <w:sz w:val="24"/>
                <w:szCs w:val="24"/>
              </w:rPr>
            </w:pPr>
            <w:r w:rsidRPr="008328F2">
              <w:rPr>
                <w:rFonts w:ascii="Times New Roman" w:eastAsia="Times New Roman" w:hAnsi="Times New Roman" w:cs="Times New Roman"/>
                <w:sz w:val="24"/>
                <w:szCs w:val="24"/>
                <w:lang w:eastAsia="lv-LV"/>
              </w:rPr>
              <w:t>Latvijā dzīvojošie katoļu konfesijai piederīgie. Saskaņā ar reliģiskās organizācijas „Rīgas Metropolijas Romas katoļu kūrija” publiski sniegto informāciju Latvijā ir aptuveni 500 000 katoļu konfesijas piekritēju.</w:t>
            </w:r>
            <w:r w:rsidR="00CB37C7">
              <w:rPr>
                <w:rFonts w:ascii="Times New Roman" w:eastAsia="Times New Roman" w:hAnsi="Times New Roman" w:cs="Times New Roman"/>
                <w:sz w:val="24"/>
                <w:szCs w:val="24"/>
                <w:lang w:eastAsia="lv-LV"/>
              </w:rPr>
              <w:t xml:space="preserve"> </w:t>
            </w:r>
            <w:r w:rsidRPr="008328F2">
              <w:rPr>
                <w:rFonts w:ascii="Times New Roman" w:hAnsi="Times New Roman" w:cs="Times New Roman"/>
                <w:sz w:val="24"/>
                <w:szCs w:val="24"/>
              </w:rPr>
              <w:t>Saskaņā ar presē norādīto informāciju, 2013. gadā svētkus apmeklēja ap 115 000 cilvēku. Informējam, ka nav veikti pētījumi un statistikas apkopojumi par precīzu svētku apmeklētāju skaitu un konfesionālo piederību.</w:t>
            </w:r>
          </w:p>
          <w:p w:rsidR="006F5BCB" w:rsidRPr="00951E50" w:rsidRDefault="006F5BCB" w:rsidP="00C35540">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Aglonas katoļu ģimnāzijas izglītojamie, pedagogi un citas personas, kuras apmeklē Aglonas katoļu ģimnāziju.</w:t>
            </w:r>
          </w:p>
        </w:tc>
      </w:tr>
      <w:tr w:rsidR="006F5BCB" w:rsidRPr="00951E50" w:rsidTr="00C35540">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6F5BCB" w:rsidRPr="00951E50" w:rsidRDefault="006F5BCB" w:rsidP="00C35540">
            <w:pPr>
              <w:spacing w:after="0" w:line="240" w:lineRule="auto"/>
              <w:rPr>
                <w:rFonts w:ascii="Times New Roman" w:eastAsia="Times New Roman" w:hAnsi="Times New Roman" w:cs="Times New Roman"/>
                <w:sz w:val="24"/>
                <w:szCs w:val="24"/>
                <w:lang w:eastAsia="lv-LV"/>
              </w:rPr>
            </w:pPr>
            <w:r w:rsidRPr="00951E5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6F5BCB" w:rsidRPr="00951E50" w:rsidRDefault="006F5BCB" w:rsidP="00C35540">
            <w:pPr>
              <w:spacing w:after="0" w:line="240" w:lineRule="auto"/>
              <w:rPr>
                <w:rFonts w:ascii="Times New Roman" w:eastAsia="Times New Roman" w:hAnsi="Times New Roman" w:cs="Times New Roman"/>
                <w:sz w:val="24"/>
                <w:szCs w:val="24"/>
                <w:lang w:eastAsia="lv-LV"/>
              </w:rPr>
            </w:pPr>
            <w:r w:rsidRPr="00951E5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6F5BCB" w:rsidRPr="00951E50" w:rsidRDefault="006F5BCB" w:rsidP="00C35540">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Projekts šo jomu neskar.</w:t>
            </w:r>
          </w:p>
        </w:tc>
      </w:tr>
      <w:tr w:rsidR="006F5BCB" w:rsidRPr="00951E50" w:rsidTr="00C35540">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6F5BCB" w:rsidRPr="00951E50" w:rsidRDefault="006F5BCB" w:rsidP="00C35540">
            <w:pPr>
              <w:spacing w:after="0" w:line="240" w:lineRule="auto"/>
              <w:rPr>
                <w:rFonts w:ascii="Times New Roman" w:eastAsia="Times New Roman" w:hAnsi="Times New Roman" w:cs="Times New Roman"/>
                <w:sz w:val="24"/>
                <w:szCs w:val="24"/>
                <w:lang w:eastAsia="lv-LV"/>
              </w:rPr>
            </w:pPr>
            <w:r w:rsidRPr="00951E50">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6F5BCB" w:rsidRPr="00951E50" w:rsidRDefault="006F5BCB" w:rsidP="00C35540">
            <w:pPr>
              <w:spacing w:after="0" w:line="240" w:lineRule="auto"/>
              <w:rPr>
                <w:rFonts w:ascii="Times New Roman" w:eastAsia="Times New Roman" w:hAnsi="Times New Roman" w:cs="Times New Roman"/>
                <w:sz w:val="24"/>
                <w:szCs w:val="24"/>
                <w:lang w:eastAsia="lv-LV"/>
              </w:rPr>
            </w:pPr>
            <w:r w:rsidRPr="00951E5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6F5BCB" w:rsidRPr="00951E50" w:rsidRDefault="006F5BCB" w:rsidP="00C35540">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Projekts šo jomu neskar.</w:t>
            </w:r>
          </w:p>
        </w:tc>
      </w:tr>
      <w:tr w:rsidR="006F5BCB" w:rsidRPr="00951E50" w:rsidTr="00C35540">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6F5BCB" w:rsidRPr="00951E50" w:rsidRDefault="006F5BCB" w:rsidP="00C35540">
            <w:pPr>
              <w:spacing w:after="0" w:line="240" w:lineRule="auto"/>
              <w:rPr>
                <w:rFonts w:ascii="Times New Roman" w:eastAsia="Times New Roman" w:hAnsi="Times New Roman" w:cs="Times New Roman"/>
                <w:sz w:val="24"/>
                <w:szCs w:val="24"/>
                <w:lang w:eastAsia="lv-LV"/>
              </w:rPr>
            </w:pPr>
            <w:r w:rsidRPr="00951E5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6F5BCB" w:rsidRPr="00951E50" w:rsidRDefault="006F5BCB" w:rsidP="00C35540">
            <w:pPr>
              <w:spacing w:after="0" w:line="240" w:lineRule="auto"/>
              <w:rPr>
                <w:rFonts w:ascii="Times New Roman" w:eastAsia="Times New Roman" w:hAnsi="Times New Roman" w:cs="Times New Roman"/>
                <w:sz w:val="24"/>
                <w:szCs w:val="24"/>
                <w:lang w:eastAsia="lv-LV"/>
              </w:rPr>
            </w:pPr>
            <w:r w:rsidRPr="00951E5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6F5BCB" w:rsidRPr="00951E50" w:rsidRDefault="006F5BCB" w:rsidP="00C355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6F5BCB" w:rsidRPr="00951E50" w:rsidTr="00C35540">
        <w:trPr>
          <w:trHeight w:val="345"/>
        </w:trPr>
        <w:tc>
          <w:tcPr>
            <w:tcW w:w="5000" w:type="pct"/>
            <w:gridSpan w:val="3"/>
            <w:tcBorders>
              <w:top w:val="outset" w:sz="6" w:space="0" w:color="414142"/>
              <w:left w:val="nil"/>
              <w:bottom w:val="single" w:sz="6" w:space="0" w:color="auto"/>
              <w:right w:val="nil"/>
            </w:tcBorders>
          </w:tcPr>
          <w:p w:rsidR="006F5BCB" w:rsidRPr="00951E50" w:rsidRDefault="006F5BCB" w:rsidP="00C35540">
            <w:pPr>
              <w:spacing w:after="0" w:line="240" w:lineRule="auto"/>
              <w:rPr>
                <w:rFonts w:ascii="Times New Roman" w:eastAsia="Times New Roman" w:hAnsi="Times New Roman" w:cs="Times New Roman"/>
                <w:sz w:val="24"/>
                <w:szCs w:val="24"/>
                <w:lang w:eastAsia="lv-LV"/>
              </w:rPr>
            </w:pPr>
          </w:p>
        </w:tc>
      </w:tr>
    </w:tbl>
    <w:p w:rsidR="004D15A9" w:rsidRPr="00D71363" w:rsidRDefault="004D15A9" w:rsidP="00DA596D">
      <w:pPr>
        <w:spacing w:after="0" w:line="240" w:lineRule="auto"/>
        <w:rPr>
          <w:rFonts w:ascii="Times New Roman" w:eastAsia="Times New Roman" w:hAnsi="Times New Roman" w:cs="Times New Roman"/>
          <w:vanish/>
          <w:sz w:val="24"/>
          <w:szCs w:val="24"/>
          <w:lang w:eastAsia="lv-LV"/>
        </w:rPr>
      </w:pPr>
    </w:p>
    <w:p w:rsidR="004D15A9" w:rsidRPr="00D71363"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5"/>
        <w:gridCol w:w="1187"/>
        <w:gridCol w:w="1552"/>
        <w:gridCol w:w="1096"/>
        <w:gridCol w:w="1187"/>
        <w:gridCol w:w="1004"/>
      </w:tblGrid>
      <w:tr w:rsidR="00D71363" w:rsidRPr="00D71363" w:rsidTr="00D313D5">
        <w:trPr>
          <w:trHeight w:val="360"/>
        </w:trPr>
        <w:tc>
          <w:tcPr>
            <w:tcW w:w="0" w:type="auto"/>
            <w:gridSpan w:val="6"/>
            <w:tcBorders>
              <w:top w:val="nil"/>
              <w:left w:val="outset" w:sz="6" w:space="0" w:color="414142"/>
              <w:bottom w:val="outset" w:sz="6" w:space="0" w:color="414142"/>
              <w:right w:val="outset" w:sz="6" w:space="0" w:color="414142"/>
            </w:tcBorders>
            <w:vAlign w:val="center"/>
            <w:hideMark/>
          </w:tcPr>
          <w:p w:rsidR="004D15A9" w:rsidRPr="00D7136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71363">
              <w:rPr>
                <w:rFonts w:ascii="Times New Roman" w:eastAsia="Times New Roman" w:hAnsi="Times New Roman" w:cs="Times New Roman"/>
                <w:b/>
                <w:bCs/>
                <w:sz w:val="24"/>
                <w:szCs w:val="24"/>
                <w:lang w:eastAsia="lv-LV"/>
              </w:rPr>
              <w:t>III. Tiesību akta projekta ietekme uz valsts budžetu un pašvaldību budžetiem</w:t>
            </w:r>
          </w:p>
        </w:tc>
      </w:tr>
      <w:tr w:rsidR="00D71363" w:rsidRPr="00D71363" w:rsidTr="0017782A">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D71363" w:rsidRDefault="004D15A9" w:rsidP="000A7A00">
            <w:pPr>
              <w:spacing w:after="0" w:line="240" w:lineRule="auto"/>
              <w:jc w:val="center"/>
              <w:rPr>
                <w:rFonts w:ascii="Times New Roman" w:eastAsia="Times New Roman" w:hAnsi="Times New Roman" w:cs="Times New Roman"/>
                <w:b/>
                <w:bCs/>
                <w:sz w:val="24"/>
                <w:szCs w:val="24"/>
                <w:lang w:eastAsia="lv-LV"/>
              </w:rPr>
            </w:pPr>
            <w:r w:rsidRPr="00D71363">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D71363" w:rsidRDefault="000237E0" w:rsidP="000A7A00">
            <w:pPr>
              <w:spacing w:after="0" w:line="240" w:lineRule="auto"/>
              <w:ind w:firstLine="14"/>
              <w:jc w:val="center"/>
              <w:rPr>
                <w:rFonts w:ascii="Times New Roman" w:eastAsia="Times New Roman" w:hAnsi="Times New Roman" w:cs="Times New Roman"/>
                <w:b/>
                <w:bCs/>
                <w:sz w:val="24"/>
                <w:szCs w:val="24"/>
                <w:lang w:eastAsia="lv-LV"/>
              </w:rPr>
            </w:pPr>
            <w:r w:rsidRPr="00D71363">
              <w:rPr>
                <w:rFonts w:ascii="Times New Roman" w:eastAsia="Times New Roman" w:hAnsi="Times New Roman" w:cs="Times New Roman"/>
                <w:b/>
                <w:bCs/>
                <w:sz w:val="24"/>
                <w:szCs w:val="24"/>
                <w:lang w:eastAsia="lv-LV"/>
              </w:rPr>
              <w:t>2014.</w:t>
            </w:r>
            <w:r w:rsidR="004D15A9" w:rsidRPr="00D71363">
              <w:rPr>
                <w:rFonts w:ascii="Times New Roman" w:eastAsia="Times New Roman" w:hAnsi="Times New Roman" w:cs="Times New Roman"/>
                <w:b/>
                <w:bCs/>
                <w:sz w:val="24"/>
                <w:szCs w:val="24"/>
                <w:lang w:eastAsia="lv-LV"/>
              </w:rPr>
              <w:t>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D71363" w:rsidRDefault="004D15A9" w:rsidP="004D4743">
            <w:pPr>
              <w:spacing w:after="0" w:line="240" w:lineRule="auto"/>
              <w:ind w:firstLine="300"/>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Turpmākie trīs gadi (</w:t>
            </w:r>
            <w:r w:rsidR="004D4743" w:rsidRPr="00D71363">
              <w:rPr>
                <w:rFonts w:ascii="Times New Roman" w:eastAsia="Times New Roman" w:hAnsi="Times New Roman" w:cs="Times New Roman"/>
                <w:i/>
                <w:sz w:val="24"/>
                <w:szCs w:val="24"/>
                <w:lang w:eastAsia="lv-LV"/>
              </w:rPr>
              <w:t>euro</w:t>
            </w:r>
            <w:r w:rsidRPr="00D71363">
              <w:rPr>
                <w:rFonts w:ascii="Times New Roman" w:eastAsia="Times New Roman" w:hAnsi="Times New Roman" w:cs="Times New Roman"/>
                <w:sz w:val="24"/>
                <w:szCs w:val="24"/>
                <w:lang w:eastAsia="lv-LV"/>
              </w:rPr>
              <w:t>)</w:t>
            </w:r>
          </w:p>
        </w:tc>
      </w:tr>
      <w:tr w:rsidR="00D71363" w:rsidRPr="00D71363" w:rsidTr="0017782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D71363"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D71363" w:rsidRDefault="004D15A9" w:rsidP="00DA596D">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D71363" w:rsidRDefault="004D4743" w:rsidP="000A7A00">
            <w:pPr>
              <w:spacing w:after="0" w:line="240" w:lineRule="auto"/>
              <w:jc w:val="center"/>
              <w:rPr>
                <w:rFonts w:ascii="Times New Roman" w:eastAsia="Times New Roman" w:hAnsi="Times New Roman" w:cs="Times New Roman"/>
                <w:b/>
                <w:bCs/>
                <w:sz w:val="24"/>
                <w:szCs w:val="24"/>
                <w:lang w:eastAsia="lv-LV"/>
              </w:rPr>
            </w:pPr>
            <w:r w:rsidRPr="00D71363">
              <w:rPr>
                <w:rFonts w:ascii="Times New Roman" w:eastAsia="Times New Roman" w:hAnsi="Times New Roman" w:cs="Times New Roman"/>
                <w:b/>
                <w:bCs/>
                <w:sz w:val="24"/>
                <w:szCs w:val="24"/>
                <w:lang w:eastAsia="lv-LV"/>
              </w:rPr>
              <w:t>2015</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D71363" w:rsidRDefault="004D4743" w:rsidP="000A7A00">
            <w:pPr>
              <w:spacing w:after="0" w:line="240" w:lineRule="auto"/>
              <w:ind w:firstLine="6"/>
              <w:jc w:val="center"/>
              <w:rPr>
                <w:rFonts w:ascii="Times New Roman" w:eastAsia="Times New Roman" w:hAnsi="Times New Roman" w:cs="Times New Roman"/>
                <w:b/>
                <w:bCs/>
                <w:sz w:val="24"/>
                <w:szCs w:val="24"/>
                <w:lang w:eastAsia="lv-LV"/>
              </w:rPr>
            </w:pPr>
            <w:r w:rsidRPr="00D71363">
              <w:rPr>
                <w:rFonts w:ascii="Times New Roman" w:eastAsia="Times New Roman" w:hAnsi="Times New Roman" w:cs="Times New Roman"/>
                <w:b/>
                <w:bCs/>
                <w:sz w:val="24"/>
                <w:szCs w:val="24"/>
                <w:lang w:eastAsia="lv-LV"/>
              </w:rPr>
              <w:t>2016</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D71363" w:rsidRDefault="004D4743" w:rsidP="000A7A00">
            <w:pPr>
              <w:spacing w:after="0" w:line="240" w:lineRule="auto"/>
              <w:jc w:val="center"/>
              <w:rPr>
                <w:rFonts w:ascii="Times New Roman" w:eastAsia="Times New Roman" w:hAnsi="Times New Roman" w:cs="Times New Roman"/>
                <w:b/>
                <w:bCs/>
                <w:sz w:val="24"/>
                <w:szCs w:val="24"/>
                <w:lang w:eastAsia="lv-LV"/>
              </w:rPr>
            </w:pPr>
            <w:r w:rsidRPr="00D71363">
              <w:rPr>
                <w:rFonts w:ascii="Times New Roman" w:eastAsia="Times New Roman" w:hAnsi="Times New Roman" w:cs="Times New Roman"/>
                <w:b/>
                <w:bCs/>
                <w:sz w:val="24"/>
                <w:szCs w:val="24"/>
                <w:lang w:eastAsia="lv-LV"/>
              </w:rPr>
              <w:t>2017</w:t>
            </w:r>
          </w:p>
        </w:tc>
      </w:tr>
      <w:tr w:rsidR="00D71363" w:rsidRPr="00D71363" w:rsidTr="0017782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D71363" w:rsidRDefault="004D15A9" w:rsidP="00DA596D">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D71363" w:rsidRDefault="004D15A9" w:rsidP="000A7A00">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 xml:space="preserve">saskaņā ar </w:t>
            </w:r>
            <w:r w:rsidRPr="00D71363">
              <w:rPr>
                <w:rFonts w:ascii="Times New Roman" w:eastAsia="Times New Roman" w:hAnsi="Times New Roman" w:cs="Times New Roman"/>
                <w:sz w:val="24"/>
                <w:szCs w:val="24"/>
                <w:lang w:eastAsia="lv-LV"/>
              </w:rPr>
              <w:lastRenderedPageBreak/>
              <w:t>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4D15A9" w:rsidRPr="00D71363" w:rsidRDefault="004D15A9" w:rsidP="000A7A00">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lastRenderedPageBreak/>
              <w:t xml:space="preserve">izmaiņas </w:t>
            </w:r>
            <w:r w:rsidRPr="00D71363">
              <w:rPr>
                <w:rFonts w:ascii="Times New Roman" w:eastAsia="Times New Roman" w:hAnsi="Times New Roman" w:cs="Times New Roman"/>
                <w:sz w:val="24"/>
                <w:szCs w:val="24"/>
                <w:lang w:eastAsia="lv-LV"/>
              </w:rPr>
              <w:lastRenderedPageBreak/>
              <w:t>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D71363" w:rsidRDefault="004D15A9" w:rsidP="006F5BCB">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lastRenderedPageBreak/>
              <w:t xml:space="preserve">izmaiņas, </w:t>
            </w:r>
            <w:r w:rsidRPr="00D71363">
              <w:rPr>
                <w:rFonts w:ascii="Times New Roman" w:eastAsia="Times New Roman" w:hAnsi="Times New Roman" w:cs="Times New Roman"/>
                <w:sz w:val="24"/>
                <w:szCs w:val="24"/>
                <w:lang w:eastAsia="lv-LV"/>
              </w:rPr>
              <w:lastRenderedPageBreak/>
              <w:t xml:space="preserve">salīdzinot ar </w:t>
            </w:r>
            <w:r w:rsidR="004D4743" w:rsidRPr="00D71363">
              <w:rPr>
                <w:rFonts w:ascii="Times New Roman" w:eastAsia="Times New Roman" w:hAnsi="Times New Roman" w:cs="Times New Roman"/>
                <w:sz w:val="24"/>
                <w:szCs w:val="24"/>
                <w:lang w:eastAsia="lv-LV"/>
              </w:rPr>
              <w:t>2014.</w:t>
            </w:r>
            <w:r w:rsidRPr="00D71363">
              <w:rPr>
                <w:rFonts w:ascii="Times New Roman" w:eastAsia="Times New Roman" w:hAnsi="Times New Roman" w:cs="Times New Roman"/>
                <w:sz w:val="24"/>
                <w:szCs w:val="24"/>
                <w:lang w:eastAsia="lv-LV"/>
              </w:rPr>
              <w:t xml:space="preserve">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D71363" w:rsidRDefault="004D15A9" w:rsidP="006F5BCB">
            <w:pPr>
              <w:spacing w:after="0" w:line="240" w:lineRule="auto"/>
              <w:ind w:firstLine="6"/>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lastRenderedPageBreak/>
              <w:t xml:space="preserve">izmaiņas, </w:t>
            </w:r>
            <w:r w:rsidRPr="00D71363">
              <w:rPr>
                <w:rFonts w:ascii="Times New Roman" w:eastAsia="Times New Roman" w:hAnsi="Times New Roman" w:cs="Times New Roman"/>
                <w:sz w:val="24"/>
                <w:szCs w:val="24"/>
                <w:lang w:eastAsia="lv-LV"/>
              </w:rPr>
              <w:lastRenderedPageBreak/>
              <w:t xml:space="preserve">salīdzinot ar </w:t>
            </w:r>
            <w:r w:rsidR="004D4743" w:rsidRPr="00D71363">
              <w:rPr>
                <w:rFonts w:ascii="Times New Roman" w:eastAsia="Times New Roman" w:hAnsi="Times New Roman" w:cs="Times New Roman"/>
                <w:sz w:val="24"/>
                <w:szCs w:val="24"/>
                <w:lang w:eastAsia="lv-LV"/>
              </w:rPr>
              <w:t>2014.</w:t>
            </w:r>
            <w:r w:rsidRPr="00D71363">
              <w:rPr>
                <w:rFonts w:ascii="Times New Roman" w:eastAsia="Times New Roman" w:hAnsi="Times New Roman" w:cs="Times New Roman"/>
                <w:sz w:val="24"/>
                <w:szCs w:val="24"/>
                <w:lang w:eastAsia="lv-LV"/>
              </w:rPr>
              <w:t xml:space="preserve">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D71363" w:rsidRDefault="004D15A9" w:rsidP="006F5BCB">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lastRenderedPageBreak/>
              <w:t xml:space="preserve">izmaiņas, </w:t>
            </w:r>
            <w:r w:rsidRPr="00D71363">
              <w:rPr>
                <w:rFonts w:ascii="Times New Roman" w:eastAsia="Times New Roman" w:hAnsi="Times New Roman" w:cs="Times New Roman"/>
                <w:sz w:val="24"/>
                <w:szCs w:val="24"/>
                <w:lang w:eastAsia="lv-LV"/>
              </w:rPr>
              <w:lastRenderedPageBreak/>
              <w:t xml:space="preserve">salīdzinot ar </w:t>
            </w:r>
            <w:r w:rsidR="004D4743" w:rsidRPr="00D71363">
              <w:rPr>
                <w:rFonts w:ascii="Times New Roman" w:eastAsia="Times New Roman" w:hAnsi="Times New Roman" w:cs="Times New Roman"/>
                <w:sz w:val="24"/>
                <w:szCs w:val="24"/>
                <w:lang w:eastAsia="lv-LV"/>
              </w:rPr>
              <w:t>2014.</w:t>
            </w:r>
            <w:r w:rsidRPr="00D71363">
              <w:rPr>
                <w:rFonts w:ascii="Times New Roman" w:eastAsia="Times New Roman" w:hAnsi="Times New Roman" w:cs="Times New Roman"/>
                <w:sz w:val="24"/>
                <w:szCs w:val="24"/>
                <w:lang w:eastAsia="lv-LV"/>
              </w:rPr>
              <w:t xml:space="preserve"> gadu</w:t>
            </w:r>
          </w:p>
        </w:tc>
      </w:tr>
      <w:tr w:rsidR="00D71363" w:rsidRPr="00D71363" w:rsidTr="0017782A">
        <w:tc>
          <w:tcPr>
            <w:tcW w:w="1700" w:type="pct"/>
            <w:tcBorders>
              <w:top w:val="outset" w:sz="6" w:space="0" w:color="414142"/>
              <w:left w:val="outset" w:sz="6" w:space="0" w:color="414142"/>
              <w:bottom w:val="outset" w:sz="6" w:space="0" w:color="414142"/>
              <w:right w:val="outset" w:sz="6" w:space="0" w:color="414142"/>
            </w:tcBorders>
            <w:vAlign w:val="center"/>
            <w:hideMark/>
          </w:tcPr>
          <w:p w:rsidR="004D15A9" w:rsidRPr="00D71363" w:rsidRDefault="004D15A9" w:rsidP="00FF21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lastRenderedPageBreak/>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D71363" w:rsidRDefault="004D15A9" w:rsidP="00FF21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4D15A9" w:rsidRPr="00D71363" w:rsidRDefault="004D15A9" w:rsidP="00FF21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D71363" w:rsidRDefault="004D15A9" w:rsidP="00FF21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D71363" w:rsidRDefault="004D15A9" w:rsidP="00FF21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D71363" w:rsidRDefault="004D15A9" w:rsidP="00FF21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6</w:t>
            </w:r>
          </w:p>
        </w:tc>
      </w:tr>
      <w:tr w:rsidR="00D71363" w:rsidRPr="00D71363" w:rsidTr="0017782A">
        <w:tc>
          <w:tcPr>
            <w:tcW w:w="170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4D4743">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D71363" w:rsidRPr="00D71363" w:rsidTr="0017782A">
        <w:tc>
          <w:tcPr>
            <w:tcW w:w="170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4D4743">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D71363" w:rsidRPr="00D71363" w:rsidTr="0017782A">
        <w:tc>
          <w:tcPr>
            <w:tcW w:w="170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D71363" w:rsidRPr="00D71363" w:rsidTr="0017782A">
        <w:tc>
          <w:tcPr>
            <w:tcW w:w="170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D71363" w:rsidRPr="00D71363" w:rsidTr="0017782A">
        <w:tc>
          <w:tcPr>
            <w:tcW w:w="170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4D4743">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71363" w:rsidRDefault="0017782A" w:rsidP="004D474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43 934</w:t>
            </w:r>
          </w:p>
        </w:tc>
        <w:tc>
          <w:tcPr>
            <w:tcW w:w="600" w:type="pct"/>
            <w:tcBorders>
              <w:top w:val="outset" w:sz="6" w:space="0" w:color="414142"/>
              <w:left w:val="outset" w:sz="6" w:space="0" w:color="414142"/>
              <w:bottom w:val="outset" w:sz="6" w:space="0" w:color="414142"/>
              <w:right w:val="outset" w:sz="6" w:space="0" w:color="414142"/>
            </w:tcBorders>
          </w:tcPr>
          <w:p w:rsidR="004D15A9" w:rsidRPr="00D71363" w:rsidRDefault="004D15A9" w:rsidP="004D4743">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tcPr>
          <w:p w:rsidR="004D15A9" w:rsidRPr="00D71363" w:rsidRDefault="004D15A9" w:rsidP="004D4743">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tcPr>
          <w:p w:rsidR="004D15A9" w:rsidRPr="00D71363" w:rsidRDefault="004D15A9" w:rsidP="004D4743">
            <w:pPr>
              <w:spacing w:after="0" w:line="240" w:lineRule="auto"/>
              <w:jc w:val="center"/>
              <w:rPr>
                <w:rFonts w:ascii="Times New Roman" w:eastAsia="Times New Roman" w:hAnsi="Times New Roman" w:cs="Times New Roman"/>
                <w:sz w:val="24"/>
                <w:szCs w:val="24"/>
                <w:lang w:eastAsia="lv-LV"/>
              </w:rPr>
            </w:pPr>
          </w:p>
        </w:tc>
      </w:tr>
      <w:tr w:rsidR="00D71363" w:rsidRPr="00D71363" w:rsidTr="0017782A">
        <w:tc>
          <w:tcPr>
            <w:tcW w:w="170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4D4743">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71363" w:rsidRDefault="0017782A" w:rsidP="004D4743">
            <w:pPr>
              <w:spacing w:after="0" w:line="240" w:lineRule="auto"/>
              <w:jc w:val="center"/>
              <w:rPr>
                <w:rFonts w:ascii="Times New Roman" w:eastAsia="Times New Roman" w:hAnsi="Times New Roman" w:cs="Times New Roman"/>
                <w:sz w:val="24"/>
                <w:szCs w:val="24"/>
                <w:vertAlign w:val="subscript"/>
                <w:lang w:eastAsia="lv-LV"/>
              </w:rPr>
            </w:pPr>
            <w:r>
              <w:rPr>
                <w:rFonts w:ascii="Times New Roman" w:eastAsia="Times New Roman" w:hAnsi="Times New Roman" w:cs="Times New Roman"/>
                <w:sz w:val="24"/>
                <w:szCs w:val="24"/>
                <w:lang w:eastAsia="lv-LV"/>
              </w:rPr>
              <w:t>43 934</w:t>
            </w:r>
          </w:p>
        </w:tc>
        <w:tc>
          <w:tcPr>
            <w:tcW w:w="600" w:type="pct"/>
            <w:tcBorders>
              <w:top w:val="outset" w:sz="6" w:space="0" w:color="414142"/>
              <w:left w:val="outset" w:sz="6" w:space="0" w:color="414142"/>
              <w:bottom w:val="outset" w:sz="6" w:space="0" w:color="414142"/>
              <w:right w:val="outset" w:sz="6" w:space="0" w:color="414142"/>
            </w:tcBorders>
          </w:tcPr>
          <w:p w:rsidR="004D15A9" w:rsidRPr="00D71363" w:rsidRDefault="004D15A9" w:rsidP="004D4743">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tcPr>
          <w:p w:rsidR="004D15A9" w:rsidRPr="00D71363" w:rsidRDefault="004D15A9" w:rsidP="004D4743">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tcPr>
          <w:p w:rsidR="004D15A9" w:rsidRPr="00D71363" w:rsidRDefault="004D15A9" w:rsidP="004D4743">
            <w:pPr>
              <w:spacing w:after="0" w:line="240" w:lineRule="auto"/>
              <w:jc w:val="center"/>
              <w:rPr>
                <w:rFonts w:ascii="Times New Roman" w:eastAsia="Times New Roman" w:hAnsi="Times New Roman" w:cs="Times New Roman"/>
                <w:sz w:val="24"/>
                <w:szCs w:val="24"/>
                <w:lang w:eastAsia="lv-LV"/>
              </w:rPr>
            </w:pPr>
          </w:p>
        </w:tc>
      </w:tr>
      <w:tr w:rsidR="00D71363" w:rsidRPr="00D71363" w:rsidTr="0017782A">
        <w:tc>
          <w:tcPr>
            <w:tcW w:w="170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D71363" w:rsidRPr="00D71363" w:rsidTr="0017782A">
        <w:tc>
          <w:tcPr>
            <w:tcW w:w="170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17782A" w:rsidRPr="00D71363" w:rsidTr="0017782A">
        <w:tc>
          <w:tcPr>
            <w:tcW w:w="1700" w:type="pct"/>
            <w:tcBorders>
              <w:top w:val="outset" w:sz="6" w:space="0" w:color="414142"/>
              <w:left w:val="outset" w:sz="6" w:space="0" w:color="414142"/>
              <w:bottom w:val="outset" w:sz="6" w:space="0" w:color="414142"/>
              <w:right w:val="outset" w:sz="6" w:space="0" w:color="414142"/>
            </w:tcBorders>
            <w:hideMark/>
          </w:tcPr>
          <w:p w:rsidR="0017782A" w:rsidRPr="00D71363" w:rsidRDefault="0017782A"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tcPr>
          <w:p w:rsidR="0017782A" w:rsidRPr="00D71363" w:rsidRDefault="0017782A"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17782A" w:rsidRPr="00D71363" w:rsidRDefault="0017782A" w:rsidP="001A0A7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-43 934</w:t>
            </w:r>
          </w:p>
        </w:tc>
        <w:tc>
          <w:tcPr>
            <w:tcW w:w="600" w:type="pct"/>
            <w:tcBorders>
              <w:top w:val="outset" w:sz="6" w:space="0" w:color="414142"/>
              <w:left w:val="outset" w:sz="6" w:space="0" w:color="414142"/>
              <w:bottom w:val="outset" w:sz="6" w:space="0" w:color="414142"/>
              <w:right w:val="outset" w:sz="6" w:space="0" w:color="414142"/>
            </w:tcBorders>
          </w:tcPr>
          <w:p w:rsidR="0017782A" w:rsidRPr="00D71363" w:rsidRDefault="0017782A" w:rsidP="004D4743">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tcPr>
          <w:p w:rsidR="0017782A" w:rsidRPr="00D71363" w:rsidRDefault="0017782A" w:rsidP="004D4743">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tcPr>
          <w:p w:rsidR="0017782A" w:rsidRPr="00D71363" w:rsidRDefault="0017782A" w:rsidP="004D4743">
            <w:pPr>
              <w:spacing w:after="0" w:line="240" w:lineRule="auto"/>
              <w:jc w:val="center"/>
              <w:rPr>
                <w:rFonts w:ascii="Times New Roman" w:eastAsia="Times New Roman" w:hAnsi="Times New Roman" w:cs="Times New Roman"/>
                <w:sz w:val="24"/>
                <w:szCs w:val="24"/>
                <w:lang w:eastAsia="lv-LV"/>
              </w:rPr>
            </w:pPr>
          </w:p>
        </w:tc>
      </w:tr>
      <w:tr w:rsidR="0017782A" w:rsidRPr="00D71363" w:rsidTr="0017782A">
        <w:tc>
          <w:tcPr>
            <w:tcW w:w="1700" w:type="pct"/>
            <w:tcBorders>
              <w:top w:val="outset" w:sz="6" w:space="0" w:color="414142"/>
              <w:left w:val="outset" w:sz="6" w:space="0" w:color="414142"/>
              <w:bottom w:val="outset" w:sz="6" w:space="0" w:color="414142"/>
              <w:right w:val="outset" w:sz="6" w:space="0" w:color="414142"/>
            </w:tcBorders>
            <w:hideMark/>
          </w:tcPr>
          <w:p w:rsidR="0017782A" w:rsidRPr="00D71363" w:rsidRDefault="0017782A"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tcPr>
          <w:p w:rsidR="0017782A" w:rsidRPr="00D71363" w:rsidRDefault="0017782A"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17782A" w:rsidRPr="00D71363" w:rsidRDefault="0017782A" w:rsidP="001A0A71">
            <w:pPr>
              <w:spacing w:after="0" w:line="240" w:lineRule="auto"/>
              <w:jc w:val="center"/>
              <w:rPr>
                <w:rFonts w:ascii="Times New Roman" w:eastAsia="Times New Roman" w:hAnsi="Times New Roman" w:cs="Times New Roman"/>
                <w:sz w:val="24"/>
                <w:szCs w:val="24"/>
                <w:vertAlign w:val="subscript"/>
                <w:lang w:eastAsia="lv-LV"/>
              </w:rPr>
            </w:pPr>
            <w:r>
              <w:rPr>
                <w:rFonts w:ascii="Times New Roman" w:eastAsia="Times New Roman" w:hAnsi="Times New Roman" w:cs="Times New Roman"/>
                <w:sz w:val="24"/>
                <w:szCs w:val="24"/>
                <w:lang w:eastAsia="lv-LV"/>
              </w:rPr>
              <w:t>-43 934</w:t>
            </w:r>
          </w:p>
        </w:tc>
        <w:tc>
          <w:tcPr>
            <w:tcW w:w="600" w:type="pct"/>
            <w:tcBorders>
              <w:top w:val="outset" w:sz="6" w:space="0" w:color="414142"/>
              <w:left w:val="outset" w:sz="6" w:space="0" w:color="414142"/>
              <w:bottom w:val="outset" w:sz="6" w:space="0" w:color="414142"/>
              <w:right w:val="outset" w:sz="6" w:space="0" w:color="414142"/>
            </w:tcBorders>
          </w:tcPr>
          <w:p w:rsidR="0017782A" w:rsidRPr="00D71363" w:rsidRDefault="0017782A" w:rsidP="004D4743">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tcPr>
          <w:p w:rsidR="0017782A" w:rsidRPr="00D71363" w:rsidRDefault="0017782A" w:rsidP="004D4743">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tcPr>
          <w:p w:rsidR="0017782A" w:rsidRPr="00D71363" w:rsidRDefault="0017782A" w:rsidP="004D4743">
            <w:pPr>
              <w:spacing w:after="0" w:line="240" w:lineRule="auto"/>
              <w:jc w:val="center"/>
              <w:rPr>
                <w:rFonts w:ascii="Times New Roman" w:eastAsia="Times New Roman" w:hAnsi="Times New Roman" w:cs="Times New Roman"/>
                <w:sz w:val="24"/>
                <w:szCs w:val="24"/>
                <w:lang w:eastAsia="lv-LV"/>
              </w:rPr>
            </w:pPr>
          </w:p>
        </w:tc>
      </w:tr>
      <w:tr w:rsidR="00D71363" w:rsidRPr="00D71363" w:rsidTr="0017782A">
        <w:tc>
          <w:tcPr>
            <w:tcW w:w="170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D71363" w:rsidRPr="00D71363" w:rsidTr="0017782A">
        <w:tc>
          <w:tcPr>
            <w:tcW w:w="170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D71363" w:rsidRPr="00D71363" w:rsidTr="0017782A">
        <w:tc>
          <w:tcPr>
            <w:tcW w:w="1700" w:type="pct"/>
            <w:vMerge w:val="restar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4D15A9" w:rsidRPr="00D71363" w:rsidRDefault="004D15A9" w:rsidP="00FF21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4D4743">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4D15A9" w:rsidRPr="00D71363" w:rsidRDefault="00D52E6F"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71363" w:rsidRDefault="00D52E6F"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D71363" w:rsidRDefault="00D52E6F"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D71363" w:rsidRPr="00D71363" w:rsidTr="0017782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D71363" w:rsidRDefault="004D15A9">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4D4743">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4D15A9" w:rsidRPr="00D71363" w:rsidRDefault="00D52E6F"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71363" w:rsidRDefault="00D52E6F"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D71363" w:rsidRDefault="00D52E6F"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D71363" w:rsidRPr="00D71363" w:rsidTr="0017782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D71363" w:rsidRDefault="004D15A9">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71363" w:rsidRDefault="0017782A" w:rsidP="004D474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43 934</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D71363" w:rsidRDefault="00D52E6F"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71363" w:rsidRDefault="00D52E6F"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D71363" w:rsidRDefault="00D52E6F"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D71363" w:rsidRPr="00D71363" w:rsidTr="0017782A">
        <w:tc>
          <w:tcPr>
            <w:tcW w:w="170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4D15A9" w:rsidRPr="00D71363" w:rsidRDefault="004D15A9" w:rsidP="00FF21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rsidR="004D15A9" w:rsidRPr="00D71363" w:rsidRDefault="004D15A9" w:rsidP="004D4743">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tcPr>
          <w:p w:rsidR="004D15A9" w:rsidRPr="00D71363" w:rsidRDefault="004D15A9" w:rsidP="004D4743">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tcPr>
          <w:p w:rsidR="004D15A9" w:rsidRPr="00D71363" w:rsidRDefault="004D15A9" w:rsidP="004D4743">
            <w:pPr>
              <w:spacing w:after="0" w:line="240" w:lineRule="auto"/>
              <w:jc w:val="center"/>
              <w:rPr>
                <w:rFonts w:ascii="Times New Roman" w:eastAsia="Times New Roman" w:hAnsi="Times New Roman" w:cs="Times New Roman"/>
                <w:sz w:val="24"/>
                <w:szCs w:val="24"/>
                <w:lang w:eastAsia="lv-LV"/>
              </w:rPr>
            </w:pPr>
          </w:p>
        </w:tc>
      </w:tr>
      <w:tr w:rsidR="00D71363" w:rsidRPr="00D71363" w:rsidTr="0017782A">
        <w:tc>
          <w:tcPr>
            <w:tcW w:w="170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D71363" w:rsidRDefault="004D15A9" w:rsidP="004D4743">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D71363" w:rsidRPr="00D71363" w:rsidTr="0017782A">
        <w:tc>
          <w:tcPr>
            <w:tcW w:w="170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D71363" w:rsidRDefault="004D15A9" w:rsidP="004D4743">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D71363" w:rsidRPr="00D71363" w:rsidTr="0017782A">
        <w:tc>
          <w:tcPr>
            <w:tcW w:w="170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D71363" w:rsidRDefault="004D15A9" w:rsidP="004D4743">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D71363" w:rsidRDefault="004D4743" w:rsidP="004D4743">
            <w:pPr>
              <w:spacing w:after="0" w:line="240" w:lineRule="auto"/>
              <w:jc w:val="center"/>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0</w:t>
            </w:r>
          </w:p>
        </w:tc>
      </w:tr>
      <w:tr w:rsidR="00D71363" w:rsidRPr="00D71363" w:rsidTr="001858E1">
        <w:tc>
          <w:tcPr>
            <w:tcW w:w="170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hideMark/>
          </w:tcPr>
          <w:p w:rsidR="006755CD" w:rsidRDefault="006755CD" w:rsidP="00675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Lai nodrošinātu drošu</w:t>
            </w:r>
            <w:r w:rsidR="00156E7F">
              <w:rPr>
                <w:rFonts w:ascii="Times New Roman" w:hAnsi="Times New Roman" w:cs="Times New Roman"/>
                <w:sz w:val="24"/>
                <w:szCs w:val="24"/>
              </w:rPr>
              <w:t xml:space="preserve"> svētceļnieku izmitināšanu Vissvētākās </w:t>
            </w:r>
            <w:r>
              <w:rPr>
                <w:rFonts w:ascii="Times New Roman" w:hAnsi="Times New Roman" w:cs="Times New Roman"/>
                <w:sz w:val="24"/>
                <w:szCs w:val="24"/>
              </w:rPr>
              <w:t>Jaunavas Marijas Debesīs uzņemšanas svētkos</w:t>
            </w:r>
            <w:r w:rsidR="00CB37C7">
              <w:rPr>
                <w:rFonts w:ascii="Times New Roman" w:hAnsi="Times New Roman" w:cs="Times New Roman"/>
                <w:sz w:val="24"/>
                <w:szCs w:val="24"/>
              </w:rPr>
              <w:t>,</w:t>
            </w:r>
            <w:r>
              <w:rPr>
                <w:rFonts w:ascii="Times New Roman" w:hAnsi="Times New Roman" w:cs="Times New Roman"/>
                <w:sz w:val="24"/>
                <w:szCs w:val="24"/>
              </w:rPr>
              <w:t xml:space="preserve"> ir nepieciešama Aglonas Bazilikas Svētceļnieku ēkas A.Broka ielā 6 jumta vienkāršotā renovācija. </w:t>
            </w:r>
          </w:p>
          <w:p w:rsidR="006755CD" w:rsidRDefault="00156E7F" w:rsidP="002D14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Romas katoļu</w:t>
            </w:r>
            <w:r w:rsidR="00715BBD">
              <w:rPr>
                <w:rFonts w:ascii="Times New Roman" w:hAnsi="Times New Roman" w:cs="Times New Roman"/>
                <w:sz w:val="24"/>
                <w:szCs w:val="24"/>
              </w:rPr>
              <w:t xml:space="preserve"> baznīcas Rēzeknes-Aglonas diecēzei nepieciešami papildus finanšu līdzekļi </w:t>
            </w:r>
            <w:r w:rsidR="00715BBD" w:rsidRPr="00715BBD">
              <w:rPr>
                <w:rFonts w:ascii="Times New Roman" w:hAnsi="Times New Roman" w:cs="Times New Roman"/>
                <w:b/>
                <w:sz w:val="24"/>
                <w:szCs w:val="24"/>
              </w:rPr>
              <w:t xml:space="preserve">43 934 </w:t>
            </w:r>
            <w:r w:rsidR="00715BBD" w:rsidRPr="00715BBD">
              <w:rPr>
                <w:rFonts w:ascii="Times New Roman" w:hAnsi="Times New Roman" w:cs="Times New Roman"/>
                <w:b/>
                <w:i/>
                <w:sz w:val="24"/>
                <w:szCs w:val="24"/>
              </w:rPr>
              <w:t>euro</w:t>
            </w:r>
            <w:r w:rsidR="00715BBD">
              <w:rPr>
                <w:rFonts w:ascii="Times New Roman" w:hAnsi="Times New Roman" w:cs="Times New Roman"/>
                <w:sz w:val="24"/>
                <w:szCs w:val="24"/>
              </w:rPr>
              <w:t xml:space="preserve"> apmērā jumta skārda un citu renovācijai nep</w:t>
            </w:r>
            <w:r w:rsidR="00CB37C7">
              <w:rPr>
                <w:rFonts w:ascii="Times New Roman" w:hAnsi="Times New Roman" w:cs="Times New Roman"/>
                <w:sz w:val="24"/>
                <w:szCs w:val="24"/>
              </w:rPr>
              <w:t>ieciešamo materiālu iepirkšanai</w:t>
            </w:r>
            <w:r w:rsidR="00715BBD">
              <w:rPr>
                <w:rFonts w:ascii="Times New Roman" w:hAnsi="Times New Roman" w:cs="Times New Roman"/>
                <w:sz w:val="24"/>
                <w:szCs w:val="24"/>
              </w:rPr>
              <w:t xml:space="preserve"> </w:t>
            </w:r>
            <w:r w:rsidR="002D1467">
              <w:rPr>
                <w:rFonts w:ascii="Times New Roman" w:hAnsi="Times New Roman" w:cs="Times New Roman"/>
                <w:sz w:val="24"/>
                <w:szCs w:val="24"/>
              </w:rPr>
              <w:t>saskaņā ar SIA Vilards iesniegto tāmi.</w:t>
            </w:r>
          </w:p>
          <w:p w:rsidR="006755CD" w:rsidRDefault="006755CD" w:rsidP="001858E1">
            <w:pPr>
              <w:spacing w:after="0" w:line="240" w:lineRule="auto"/>
              <w:rPr>
                <w:rFonts w:ascii="Times New Roman" w:hAnsi="Times New Roman" w:cs="Times New Roman"/>
                <w:sz w:val="24"/>
                <w:szCs w:val="24"/>
              </w:rPr>
            </w:pPr>
          </w:p>
          <w:p w:rsidR="004D15A9" w:rsidRPr="00D71363" w:rsidRDefault="006755CD" w:rsidP="001858E1">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Aglonas Bazilikas Svētceļnieku ēkas A.Broka ielā 6 jumta renovācijas tāme</w:t>
            </w:r>
            <w:r w:rsidR="001858E1" w:rsidRPr="005C0616">
              <w:rPr>
                <w:rFonts w:ascii="Times New Roman" w:hAnsi="Times New Roman" w:cs="Times New Roman"/>
                <w:sz w:val="24"/>
                <w:szCs w:val="24"/>
              </w:rPr>
              <w:t xml:space="preserve"> pielikumā.</w:t>
            </w:r>
          </w:p>
        </w:tc>
      </w:tr>
      <w:tr w:rsidR="00D71363" w:rsidRPr="00D71363"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p>
        </w:tc>
      </w:tr>
      <w:tr w:rsidR="00D71363" w:rsidRPr="00D71363"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p>
        </w:tc>
      </w:tr>
      <w:tr w:rsidR="00D71363" w:rsidRPr="00D71363" w:rsidTr="004D15A9">
        <w:trPr>
          <w:trHeight w:val="555"/>
        </w:trPr>
        <w:tc>
          <w:tcPr>
            <w:tcW w:w="1700" w:type="pct"/>
            <w:tcBorders>
              <w:top w:val="outset" w:sz="6" w:space="0" w:color="414142"/>
              <w:left w:val="outset" w:sz="6" w:space="0" w:color="414142"/>
              <w:bottom w:val="outset" w:sz="6" w:space="0" w:color="414142"/>
              <w:right w:val="outset" w:sz="6" w:space="0" w:color="414142"/>
            </w:tcBorders>
            <w:hideMark/>
          </w:tcPr>
          <w:p w:rsidR="004D15A9" w:rsidRPr="00695636" w:rsidRDefault="004D15A9" w:rsidP="00DA596D">
            <w:pPr>
              <w:spacing w:after="0" w:line="240" w:lineRule="auto"/>
              <w:rPr>
                <w:rFonts w:ascii="Times New Roman" w:eastAsia="Times New Roman" w:hAnsi="Times New Roman" w:cs="Times New Roman"/>
                <w:sz w:val="24"/>
                <w:szCs w:val="24"/>
                <w:lang w:eastAsia="lv-LV"/>
              </w:rPr>
            </w:pPr>
            <w:r w:rsidRPr="00695636">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4D15A9" w:rsidRPr="00695636" w:rsidRDefault="00695636" w:rsidP="00AF7EFE">
            <w:pPr>
              <w:spacing w:after="0" w:line="240" w:lineRule="auto"/>
              <w:jc w:val="both"/>
              <w:rPr>
                <w:rFonts w:ascii="Times New Roman" w:eastAsia="Times New Roman" w:hAnsi="Times New Roman" w:cs="Times New Roman"/>
                <w:sz w:val="24"/>
                <w:szCs w:val="24"/>
                <w:lang w:eastAsia="lv-LV"/>
              </w:rPr>
            </w:pPr>
            <w:r w:rsidRPr="00695636">
              <w:rPr>
                <w:rFonts w:ascii="Times New Roman" w:hAnsi="Times New Roman" w:cs="Times New Roman"/>
                <w:sz w:val="24"/>
                <w:szCs w:val="24"/>
              </w:rPr>
              <w:t>Izdevumus sedz no valsts budžeta programmas 02.00.00 „Līd</w:t>
            </w:r>
            <w:r w:rsidR="00AF7EFE">
              <w:rPr>
                <w:rFonts w:ascii="Times New Roman" w:hAnsi="Times New Roman" w:cs="Times New Roman"/>
                <w:sz w:val="24"/>
                <w:szCs w:val="24"/>
              </w:rPr>
              <w:t>zekļi neparedzētiem gadījumiem”.</w:t>
            </w:r>
          </w:p>
        </w:tc>
      </w:tr>
    </w:tbl>
    <w:p w:rsidR="004D15A9" w:rsidRPr="00D71363" w:rsidRDefault="004D15A9" w:rsidP="00DA596D">
      <w:pPr>
        <w:spacing w:after="0" w:line="240" w:lineRule="auto"/>
        <w:rPr>
          <w:rFonts w:ascii="Times New Roman" w:eastAsia="Times New Roman" w:hAnsi="Times New Roman" w:cs="Times New Roman"/>
          <w:sz w:val="24"/>
          <w:szCs w:val="24"/>
          <w:lang w:eastAsia="lv-LV"/>
        </w:rPr>
      </w:pPr>
    </w:p>
    <w:p w:rsidR="004D15A9" w:rsidRPr="00D71363"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D71363" w:rsidRPr="00D71363"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D7136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71363">
              <w:rPr>
                <w:rFonts w:ascii="Times New Roman" w:eastAsia="Times New Roman" w:hAnsi="Times New Roman" w:cs="Times New Roman"/>
                <w:b/>
                <w:bCs/>
                <w:sz w:val="24"/>
                <w:szCs w:val="24"/>
                <w:lang w:eastAsia="lv-LV"/>
              </w:rPr>
              <w:t>VII. Tiesību akta projekta izpildes nodrošināšana un tās ietekme uz institūcijām</w:t>
            </w:r>
          </w:p>
        </w:tc>
      </w:tr>
      <w:tr w:rsidR="00D71363" w:rsidRPr="00D71363"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lastRenderedPageBreak/>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D71363" w:rsidRDefault="00D52E6F"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Finanšu ministrija</w:t>
            </w:r>
            <w:r w:rsidR="00DF13C5">
              <w:rPr>
                <w:rFonts w:ascii="Times New Roman" w:eastAsia="Times New Roman" w:hAnsi="Times New Roman" w:cs="Times New Roman"/>
                <w:sz w:val="24"/>
                <w:szCs w:val="24"/>
                <w:lang w:eastAsia="lv-LV"/>
              </w:rPr>
              <w:t>.</w:t>
            </w:r>
          </w:p>
        </w:tc>
      </w:tr>
      <w:tr w:rsidR="00D71363" w:rsidRPr="00D71363"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D71363" w:rsidRDefault="004D15A9" w:rsidP="00D52E6F">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D71363" w:rsidRDefault="00D52E6F" w:rsidP="00D52E6F">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Projekts šo jomu neskar.</w:t>
            </w:r>
          </w:p>
        </w:tc>
      </w:tr>
      <w:tr w:rsidR="00D71363" w:rsidRPr="00D71363"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D71363" w:rsidRDefault="00D52E6F" w:rsidP="00D52E6F">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Nav</w:t>
            </w:r>
            <w:r w:rsidR="00DF13C5">
              <w:rPr>
                <w:rFonts w:ascii="Times New Roman" w:eastAsia="Times New Roman" w:hAnsi="Times New Roman" w:cs="Times New Roman"/>
                <w:sz w:val="24"/>
                <w:szCs w:val="24"/>
                <w:lang w:eastAsia="lv-LV"/>
              </w:rPr>
              <w:t>.</w:t>
            </w:r>
          </w:p>
        </w:tc>
      </w:tr>
    </w:tbl>
    <w:p w:rsidR="004D4743" w:rsidRPr="00D71363" w:rsidRDefault="004D4743" w:rsidP="004D4743">
      <w:pPr>
        <w:pStyle w:val="naisf"/>
        <w:spacing w:before="0" w:beforeAutospacing="0" w:after="0" w:afterAutospacing="0"/>
        <w:rPr>
          <w:i/>
          <w:sz w:val="26"/>
          <w:szCs w:val="26"/>
        </w:rPr>
      </w:pPr>
    </w:p>
    <w:p w:rsidR="00BB1F46" w:rsidRPr="00D71363" w:rsidRDefault="00BB1F46" w:rsidP="00DA596D">
      <w:pPr>
        <w:spacing w:after="0" w:line="240" w:lineRule="auto"/>
        <w:rPr>
          <w:rFonts w:ascii="Times New Roman" w:hAnsi="Times New Roman" w:cs="Times New Roman"/>
          <w:sz w:val="24"/>
          <w:szCs w:val="24"/>
        </w:rPr>
      </w:pPr>
    </w:p>
    <w:p w:rsidR="006F5BCB" w:rsidRPr="007371C4" w:rsidRDefault="006F5BCB" w:rsidP="006F5BCB">
      <w:pPr>
        <w:spacing w:after="0" w:line="240" w:lineRule="auto"/>
        <w:rPr>
          <w:rFonts w:ascii="Times New Roman" w:eastAsia="Times New Roman" w:hAnsi="Times New Roman" w:cs="Times New Roman"/>
          <w:i/>
          <w:iCs/>
          <w:sz w:val="24"/>
          <w:szCs w:val="24"/>
          <w:lang w:eastAsia="lv-LV"/>
        </w:rPr>
      </w:pPr>
      <w:r w:rsidRPr="007371C4">
        <w:rPr>
          <w:rFonts w:ascii="Times New Roman" w:eastAsia="Times New Roman" w:hAnsi="Times New Roman" w:cs="Times New Roman"/>
          <w:i/>
          <w:iCs/>
          <w:sz w:val="24"/>
          <w:szCs w:val="24"/>
          <w:lang w:eastAsia="lv-LV"/>
        </w:rPr>
        <w:t>Anotācijas IV, V, VI</w:t>
      </w:r>
      <w:r w:rsidR="00CB37C7">
        <w:rPr>
          <w:rFonts w:ascii="Times New Roman" w:eastAsia="Times New Roman" w:hAnsi="Times New Roman" w:cs="Times New Roman"/>
          <w:i/>
          <w:iCs/>
          <w:sz w:val="24"/>
          <w:szCs w:val="24"/>
          <w:lang w:eastAsia="lv-LV"/>
        </w:rPr>
        <w:t xml:space="preserve"> sadaļa </w:t>
      </w:r>
      <w:r w:rsidRPr="007371C4">
        <w:rPr>
          <w:rFonts w:ascii="Times New Roman" w:eastAsia="Times New Roman" w:hAnsi="Times New Roman" w:cs="Times New Roman"/>
          <w:i/>
          <w:iCs/>
          <w:sz w:val="24"/>
          <w:szCs w:val="24"/>
          <w:lang w:eastAsia="lv-LV"/>
        </w:rPr>
        <w:t>– projekts šīs jomas neskar.</w:t>
      </w:r>
    </w:p>
    <w:p w:rsidR="006F5BCB" w:rsidRDefault="006F5BCB" w:rsidP="006F5BCB">
      <w:pPr>
        <w:spacing w:after="0" w:line="240" w:lineRule="auto"/>
        <w:rPr>
          <w:rFonts w:ascii="Times New Roman" w:eastAsia="Times New Roman" w:hAnsi="Times New Roman" w:cs="Times New Roman"/>
          <w:sz w:val="24"/>
          <w:szCs w:val="24"/>
          <w:lang w:eastAsia="lv-LV"/>
        </w:rPr>
      </w:pPr>
    </w:p>
    <w:p w:rsidR="006F5BCB" w:rsidRPr="00951E50" w:rsidRDefault="006F5BCB" w:rsidP="006F5BCB">
      <w:pPr>
        <w:spacing w:after="0" w:line="240" w:lineRule="auto"/>
        <w:rPr>
          <w:rFonts w:ascii="Times New Roman" w:hAnsi="Times New Roman" w:cs="Times New Roman"/>
          <w:sz w:val="24"/>
          <w:szCs w:val="24"/>
        </w:rPr>
      </w:pPr>
    </w:p>
    <w:p w:rsidR="006F5BCB" w:rsidRDefault="006F5BCB" w:rsidP="006F5BCB">
      <w:pPr>
        <w:pStyle w:val="StyleRight"/>
        <w:spacing w:after="0"/>
        <w:ind w:firstLine="0"/>
        <w:jc w:val="both"/>
        <w:rPr>
          <w:sz w:val="24"/>
          <w:szCs w:val="24"/>
        </w:rPr>
      </w:pPr>
      <w:r w:rsidRPr="00951E50">
        <w:rPr>
          <w:sz w:val="24"/>
          <w:szCs w:val="24"/>
        </w:rPr>
        <w:t>Iesniedzējs:</w:t>
      </w:r>
    </w:p>
    <w:p w:rsidR="006F5BCB" w:rsidRPr="00951E50" w:rsidRDefault="006F5BCB" w:rsidP="006F5BCB">
      <w:pPr>
        <w:pStyle w:val="StyleRight"/>
        <w:spacing w:after="0"/>
        <w:ind w:firstLine="0"/>
        <w:jc w:val="both"/>
        <w:rPr>
          <w:sz w:val="24"/>
          <w:szCs w:val="24"/>
        </w:rPr>
      </w:pPr>
      <w:r>
        <w:rPr>
          <w:sz w:val="24"/>
          <w:szCs w:val="24"/>
        </w:rPr>
        <w:t xml:space="preserve">Tieslietu ministrs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Dz.Rasnačs</w:t>
      </w:r>
    </w:p>
    <w:p w:rsidR="006F5BCB" w:rsidRDefault="006F5BCB" w:rsidP="006F5BCB">
      <w:pPr>
        <w:pStyle w:val="StyleRight"/>
        <w:spacing w:after="0"/>
        <w:ind w:firstLine="0"/>
        <w:jc w:val="both"/>
        <w:rPr>
          <w:sz w:val="24"/>
          <w:szCs w:val="24"/>
        </w:rPr>
      </w:pPr>
      <w:r w:rsidRPr="00951E50">
        <w:rPr>
          <w:sz w:val="24"/>
          <w:szCs w:val="24"/>
        </w:rPr>
        <w:tab/>
      </w:r>
    </w:p>
    <w:p w:rsidR="006F5BCB" w:rsidRDefault="006F5BCB" w:rsidP="006F5BCB">
      <w:pPr>
        <w:pStyle w:val="StyleRight"/>
        <w:spacing w:after="0"/>
        <w:ind w:firstLine="0"/>
        <w:jc w:val="both"/>
        <w:rPr>
          <w:sz w:val="24"/>
          <w:szCs w:val="24"/>
        </w:rPr>
      </w:pPr>
    </w:p>
    <w:p w:rsidR="006F5BCB" w:rsidRPr="00CF699F" w:rsidRDefault="00BB47BD" w:rsidP="006F5BCB">
      <w:pPr>
        <w:pStyle w:val="StyleRight"/>
        <w:spacing w:after="0"/>
        <w:ind w:firstLine="0"/>
        <w:jc w:val="both"/>
        <w:rPr>
          <w:sz w:val="20"/>
          <w:szCs w:val="20"/>
        </w:rPr>
      </w:pPr>
      <w:r>
        <w:rPr>
          <w:sz w:val="20"/>
          <w:szCs w:val="20"/>
        </w:rPr>
        <w:t>05</w:t>
      </w:r>
      <w:r w:rsidR="00CF699F">
        <w:rPr>
          <w:sz w:val="20"/>
          <w:szCs w:val="20"/>
        </w:rPr>
        <w:t>.12</w:t>
      </w:r>
      <w:r w:rsidR="006F5BCB" w:rsidRPr="00CF699F">
        <w:rPr>
          <w:sz w:val="20"/>
          <w:szCs w:val="20"/>
        </w:rPr>
        <w:t xml:space="preserve">.2014., </w:t>
      </w:r>
      <w:r>
        <w:rPr>
          <w:sz w:val="20"/>
          <w:szCs w:val="20"/>
        </w:rPr>
        <w:t>10:16</w:t>
      </w:r>
    </w:p>
    <w:p w:rsidR="006F5BCB" w:rsidRPr="00CF699F" w:rsidRDefault="005C266F" w:rsidP="006F5BCB">
      <w:pPr>
        <w:pStyle w:val="StyleRight"/>
        <w:spacing w:after="0"/>
        <w:ind w:firstLine="0"/>
        <w:jc w:val="both"/>
        <w:rPr>
          <w:sz w:val="20"/>
          <w:szCs w:val="20"/>
        </w:rPr>
      </w:pPr>
      <w:r>
        <w:rPr>
          <w:sz w:val="20"/>
          <w:szCs w:val="20"/>
        </w:rPr>
        <w:t>941</w:t>
      </w:r>
    </w:p>
    <w:p w:rsidR="006F5BCB" w:rsidRPr="00CF699F" w:rsidRDefault="006F5BCB" w:rsidP="006F5BCB">
      <w:pPr>
        <w:pStyle w:val="StyleRight"/>
        <w:spacing w:after="0"/>
        <w:ind w:firstLine="0"/>
        <w:jc w:val="both"/>
        <w:rPr>
          <w:sz w:val="20"/>
          <w:szCs w:val="20"/>
        </w:rPr>
      </w:pPr>
      <w:proofErr w:type="spellStart"/>
      <w:r w:rsidRPr="00CF699F">
        <w:rPr>
          <w:sz w:val="20"/>
          <w:szCs w:val="20"/>
        </w:rPr>
        <w:t>D.Voitiņa</w:t>
      </w:r>
      <w:proofErr w:type="spellEnd"/>
    </w:p>
    <w:p w:rsidR="006F5BCB" w:rsidRPr="007371C4" w:rsidRDefault="006F5BCB" w:rsidP="006F5BCB">
      <w:pPr>
        <w:pStyle w:val="StyleRight"/>
        <w:spacing w:after="0"/>
        <w:ind w:firstLine="0"/>
        <w:jc w:val="both"/>
        <w:rPr>
          <w:sz w:val="20"/>
          <w:szCs w:val="20"/>
        </w:rPr>
      </w:pPr>
      <w:r w:rsidRPr="007371C4">
        <w:rPr>
          <w:sz w:val="20"/>
          <w:szCs w:val="20"/>
        </w:rPr>
        <w:t xml:space="preserve">67046135, </w:t>
      </w:r>
      <w:hyperlink r:id="rId8" w:history="1">
        <w:r w:rsidRPr="007371C4">
          <w:rPr>
            <w:rStyle w:val="Hipersaite"/>
            <w:sz w:val="20"/>
            <w:szCs w:val="20"/>
          </w:rPr>
          <w:t>Dana.Voitina@tm.gov.lv</w:t>
        </w:r>
      </w:hyperlink>
    </w:p>
    <w:p w:rsidR="004D15A9" w:rsidRPr="00D71363" w:rsidRDefault="004D15A9" w:rsidP="00DA596D">
      <w:pPr>
        <w:spacing w:after="0" w:line="240" w:lineRule="auto"/>
        <w:rPr>
          <w:rFonts w:ascii="Times New Roman" w:hAnsi="Times New Roman" w:cs="Times New Roman"/>
          <w:sz w:val="24"/>
          <w:szCs w:val="24"/>
        </w:rPr>
      </w:pPr>
    </w:p>
    <w:sectPr w:rsidR="004D15A9" w:rsidRPr="00D71363"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30F" w:rsidRDefault="00B5130F" w:rsidP="004D15A9">
      <w:pPr>
        <w:spacing w:after="0" w:line="240" w:lineRule="auto"/>
      </w:pPr>
      <w:r>
        <w:separator/>
      </w:r>
    </w:p>
  </w:endnote>
  <w:endnote w:type="continuationSeparator" w:id="0">
    <w:p w:rsidR="00B5130F" w:rsidRDefault="00B5130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CB37C7" w:rsidRDefault="006F5BCB" w:rsidP="00CB37C7">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BB47BD">
      <w:rPr>
        <w:rFonts w:ascii="Times New Roman" w:hAnsi="Times New Roman" w:cs="Times New Roman"/>
        <w:color w:val="000000" w:themeColor="text1"/>
        <w:sz w:val="20"/>
        <w:szCs w:val="20"/>
      </w:rPr>
      <w:t>05</w:t>
    </w:r>
    <w:r w:rsidR="00CF699F">
      <w:rPr>
        <w:rFonts w:ascii="Times New Roman" w:hAnsi="Times New Roman" w:cs="Times New Roman"/>
        <w:color w:val="000000" w:themeColor="text1"/>
        <w:sz w:val="20"/>
        <w:szCs w:val="20"/>
      </w:rPr>
      <w:t>12</w:t>
    </w:r>
    <w:r>
      <w:rPr>
        <w:rFonts w:ascii="Times New Roman" w:hAnsi="Times New Roman" w:cs="Times New Roman"/>
        <w:color w:val="000000" w:themeColor="text1"/>
        <w:sz w:val="20"/>
        <w:szCs w:val="20"/>
      </w:rPr>
      <w:t xml:space="preserve">14_gimn; Ministru kabineta rīkojuma projekta „Par finanšu līdzekļu piešķiršanu no valsts budžeta programmas „Līdzekļi neparedzētiem gadījumiem””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CB37C7" w:rsidRDefault="006F5BCB" w:rsidP="00CB37C7">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BB47BD">
      <w:rPr>
        <w:rFonts w:ascii="Times New Roman" w:hAnsi="Times New Roman" w:cs="Times New Roman"/>
        <w:color w:val="000000" w:themeColor="text1"/>
        <w:sz w:val="20"/>
        <w:szCs w:val="20"/>
      </w:rPr>
      <w:t>05</w:t>
    </w:r>
    <w:r w:rsidR="00CF699F">
      <w:rPr>
        <w:rFonts w:ascii="Times New Roman" w:hAnsi="Times New Roman" w:cs="Times New Roman"/>
        <w:color w:val="000000" w:themeColor="text1"/>
        <w:sz w:val="20"/>
        <w:szCs w:val="20"/>
      </w:rPr>
      <w:t>12</w:t>
    </w:r>
    <w:r>
      <w:rPr>
        <w:rFonts w:ascii="Times New Roman" w:hAnsi="Times New Roman" w:cs="Times New Roman"/>
        <w:color w:val="000000" w:themeColor="text1"/>
        <w:sz w:val="20"/>
        <w:szCs w:val="20"/>
      </w:rPr>
      <w:t xml:space="preserve">14_gimn; Ministru kabineta rīkojuma projekta „Par finanšu līdzekļu piešķiršanu no valsts budžeta programmas „Līdzekļi neparedzētiem gadījumiem””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30F" w:rsidRDefault="00B5130F" w:rsidP="004D15A9">
      <w:pPr>
        <w:spacing w:after="0" w:line="240" w:lineRule="auto"/>
      </w:pPr>
      <w:r>
        <w:separator/>
      </w:r>
    </w:p>
  </w:footnote>
  <w:footnote w:type="continuationSeparator" w:id="0">
    <w:p w:rsidR="00B5130F" w:rsidRDefault="00B5130F"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4138C4">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4D15A9" w:rsidRDefault="004D15A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237E0"/>
    <w:rsid w:val="00031256"/>
    <w:rsid w:val="000A7A00"/>
    <w:rsid w:val="00101CD5"/>
    <w:rsid w:val="00104320"/>
    <w:rsid w:val="00156E7F"/>
    <w:rsid w:val="0017782A"/>
    <w:rsid w:val="001858E1"/>
    <w:rsid w:val="00203F44"/>
    <w:rsid w:val="002C77D0"/>
    <w:rsid w:val="002D1467"/>
    <w:rsid w:val="00367D00"/>
    <w:rsid w:val="003922B0"/>
    <w:rsid w:val="003A2A0B"/>
    <w:rsid w:val="003A6406"/>
    <w:rsid w:val="004138C4"/>
    <w:rsid w:val="004D15A9"/>
    <w:rsid w:val="004D4743"/>
    <w:rsid w:val="004F2AC9"/>
    <w:rsid w:val="005509E1"/>
    <w:rsid w:val="00576A39"/>
    <w:rsid w:val="005C266F"/>
    <w:rsid w:val="005D4E8A"/>
    <w:rsid w:val="006755CD"/>
    <w:rsid w:val="00695636"/>
    <w:rsid w:val="00696023"/>
    <w:rsid w:val="006B3AF4"/>
    <w:rsid w:val="006F150D"/>
    <w:rsid w:val="006F5BCB"/>
    <w:rsid w:val="00715BBD"/>
    <w:rsid w:val="0081203F"/>
    <w:rsid w:val="009D0FDC"/>
    <w:rsid w:val="009D4EB1"/>
    <w:rsid w:val="00AF7EFE"/>
    <w:rsid w:val="00B5130F"/>
    <w:rsid w:val="00B77431"/>
    <w:rsid w:val="00BB1F46"/>
    <w:rsid w:val="00BB47BD"/>
    <w:rsid w:val="00BE0DAF"/>
    <w:rsid w:val="00C313E5"/>
    <w:rsid w:val="00CB37C7"/>
    <w:rsid w:val="00CF699F"/>
    <w:rsid w:val="00D313D5"/>
    <w:rsid w:val="00D52E6F"/>
    <w:rsid w:val="00D71363"/>
    <w:rsid w:val="00D768B6"/>
    <w:rsid w:val="00DA596D"/>
    <w:rsid w:val="00DC5736"/>
    <w:rsid w:val="00DF13C5"/>
    <w:rsid w:val="00DF2CE4"/>
    <w:rsid w:val="00DF7586"/>
    <w:rsid w:val="00E57F1C"/>
    <w:rsid w:val="00F47F64"/>
    <w:rsid w:val="00FD0C81"/>
    <w:rsid w:val="00FF21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naisf">
    <w:name w:val="naisf"/>
    <w:basedOn w:val="Parasts"/>
    <w:rsid w:val="004D474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13C5"/>
    <w:rPr>
      <w:sz w:val="16"/>
      <w:szCs w:val="16"/>
    </w:rPr>
  </w:style>
  <w:style w:type="paragraph" w:styleId="Komentrateksts">
    <w:name w:val="annotation text"/>
    <w:basedOn w:val="Parasts"/>
    <w:link w:val="KomentratekstsRakstz"/>
    <w:uiPriority w:val="99"/>
    <w:semiHidden/>
    <w:unhideWhenUsed/>
    <w:rsid w:val="00DF13C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F13C5"/>
    <w:rPr>
      <w:sz w:val="20"/>
      <w:szCs w:val="20"/>
    </w:rPr>
  </w:style>
  <w:style w:type="paragraph" w:styleId="Komentratma">
    <w:name w:val="annotation subject"/>
    <w:basedOn w:val="Komentrateksts"/>
    <w:next w:val="Komentrateksts"/>
    <w:link w:val="KomentratmaRakstz"/>
    <w:uiPriority w:val="99"/>
    <w:semiHidden/>
    <w:unhideWhenUsed/>
    <w:rsid w:val="00DF13C5"/>
    <w:rPr>
      <w:b/>
      <w:bCs/>
    </w:rPr>
  </w:style>
  <w:style w:type="character" w:customStyle="1" w:styleId="KomentratmaRakstz">
    <w:name w:val="Komentāra tēma Rakstz."/>
    <w:basedOn w:val="KomentratekstsRakstz"/>
    <w:link w:val="Komentratma"/>
    <w:uiPriority w:val="99"/>
    <w:semiHidden/>
    <w:rsid w:val="00DF13C5"/>
    <w:rPr>
      <w:b/>
      <w:bCs/>
      <w:sz w:val="20"/>
      <w:szCs w:val="20"/>
    </w:rPr>
  </w:style>
  <w:style w:type="character" w:styleId="Hipersaite">
    <w:name w:val="Hyperlink"/>
    <w:basedOn w:val="Noklusjumarindkopasfonts"/>
    <w:uiPriority w:val="99"/>
    <w:unhideWhenUsed/>
    <w:rsid w:val="006F5B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naisf">
    <w:name w:val="naisf"/>
    <w:basedOn w:val="Parasts"/>
    <w:rsid w:val="004D474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13C5"/>
    <w:rPr>
      <w:sz w:val="16"/>
      <w:szCs w:val="16"/>
    </w:rPr>
  </w:style>
  <w:style w:type="paragraph" w:styleId="Komentrateksts">
    <w:name w:val="annotation text"/>
    <w:basedOn w:val="Parasts"/>
    <w:link w:val="KomentratekstsRakstz"/>
    <w:uiPriority w:val="99"/>
    <w:semiHidden/>
    <w:unhideWhenUsed/>
    <w:rsid w:val="00DF13C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F13C5"/>
    <w:rPr>
      <w:sz w:val="20"/>
      <w:szCs w:val="20"/>
    </w:rPr>
  </w:style>
  <w:style w:type="paragraph" w:styleId="Komentratma">
    <w:name w:val="annotation subject"/>
    <w:basedOn w:val="Komentrateksts"/>
    <w:next w:val="Komentrateksts"/>
    <w:link w:val="KomentratmaRakstz"/>
    <w:uiPriority w:val="99"/>
    <w:semiHidden/>
    <w:unhideWhenUsed/>
    <w:rsid w:val="00DF13C5"/>
    <w:rPr>
      <w:b/>
      <w:bCs/>
    </w:rPr>
  </w:style>
  <w:style w:type="character" w:customStyle="1" w:styleId="KomentratmaRakstz">
    <w:name w:val="Komentāra tēma Rakstz."/>
    <w:basedOn w:val="KomentratekstsRakstz"/>
    <w:link w:val="Komentratma"/>
    <w:uiPriority w:val="99"/>
    <w:semiHidden/>
    <w:rsid w:val="00DF13C5"/>
    <w:rPr>
      <w:b/>
      <w:bCs/>
      <w:sz w:val="20"/>
      <w:szCs w:val="20"/>
    </w:rPr>
  </w:style>
  <w:style w:type="character" w:styleId="Hipersaite">
    <w:name w:val="Hyperlink"/>
    <w:basedOn w:val="Noklusjumarindkopasfonts"/>
    <w:uiPriority w:val="99"/>
    <w:unhideWhenUsed/>
    <w:rsid w:val="006F5B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Voitina@t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6B126-B177-4AEE-A2A2-3E850D02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4624</Words>
  <Characters>2636</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Tieslietu Sektors</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Tieslietu ministrija</dc:creator>
  <dc:description>67046135, Dana.Voitina@tm.gov.lv</dc:description>
  <cp:lastModifiedBy>Dana Voitina</cp:lastModifiedBy>
  <cp:revision>4</cp:revision>
  <cp:lastPrinted>2014-09-08T10:39:00Z</cp:lastPrinted>
  <dcterms:created xsi:type="dcterms:W3CDTF">2014-12-05T10:16:00Z</dcterms:created>
  <dcterms:modified xsi:type="dcterms:W3CDTF">2014-12-05T10:21:00Z</dcterms:modified>
</cp:coreProperties>
</file>