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49" w:rsidRDefault="00345349" w:rsidP="00345349">
      <w:pPr>
        <w:spacing w:before="0" w:after="0" w:line="240" w:lineRule="auto"/>
        <w:jc w:val="right"/>
        <w:rPr>
          <w:b/>
          <w:sz w:val="28"/>
          <w:szCs w:val="28"/>
          <w:lang w:val="lv-LV"/>
        </w:rPr>
      </w:pPr>
    </w:p>
    <w:p w:rsidR="00345349" w:rsidRDefault="00345349" w:rsidP="00345349">
      <w:pPr>
        <w:spacing w:before="0" w:after="0" w:line="240" w:lineRule="auto"/>
        <w:jc w:val="right"/>
        <w:rPr>
          <w:b/>
          <w:sz w:val="28"/>
          <w:szCs w:val="28"/>
          <w:lang w:val="lv-LV"/>
        </w:rPr>
      </w:pPr>
    </w:p>
    <w:p w:rsidR="00345349" w:rsidRDefault="00345349" w:rsidP="00345349">
      <w:pPr>
        <w:spacing w:before="0" w:after="0" w:line="240" w:lineRule="auto"/>
        <w:jc w:val="right"/>
        <w:rPr>
          <w:b/>
          <w:sz w:val="28"/>
          <w:szCs w:val="28"/>
          <w:lang w:val="lv-LV"/>
        </w:rPr>
      </w:pPr>
    </w:p>
    <w:p w:rsidR="00345349" w:rsidRDefault="000F5469" w:rsidP="00345349">
      <w:pPr>
        <w:spacing w:before="0" w:after="0" w:line="240" w:lineRule="auto"/>
        <w:jc w:val="right"/>
        <w:rPr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Tiesībsargam</w:t>
      </w:r>
    </w:p>
    <w:p w:rsidR="00345349" w:rsidRDefault="00345349" w:rsidP="00345349">
      <w:pPr>
        <w:pStyle w:val="BlockText"/>
        <w:ind w:left="5103" w:right="-1"/>
        <w:jc w:val="right"/>
        <w:rPr>
          <w:szCs w:val="28"/>
        </w:rPr>
      </w:pPr>
    </w:p>
    <w:p w:rsidR="00345349" w:rsidRPr="00345349" w:rsidRDefault="00345349" w:rsidP="00345349">
      <w:pPr>
        <w:pStyle w:val="StyleRight"/>
        <w:tabs>
          <w:tab w:val="left" w:pos="4111"/>
          <w:tab w:val="left" w:pos="4253"/>
          <w:tab w:val="left" w:pos="4962"/>
        </w:tabs>
        <w:spacing w:after="0"/>
        <w:ind w:right="3969" w:firstLine="0"/>
        <w:jc w:val="both"/>
        <w:rPr>
          <w:i/>
        </w:rPr>
      </w:pPr>
      <w:r w:rsidRPr="00345349">
        <w:rPr>
          <w:i/>
        </w:rPr>
        <w:t>Par grozījumi</w:t>
      </w:r>
      <w:r>
        <w:rPr>
          <w:i/>
        </w:rPr>
        <w:t>em</w:t>
      </w:r>
      <w:r w:rsidRPr="00345349">
        <w:rPr>
          <w:i/>
        </w:rPr>
        <w:t xml:space="preserve"> Ministru kabineta 2008.gada 9.decembra noteikumos Nr.1013 „Kārtība, kādā dzīvokļa īpašnieks daudzdzīvokļu dzīvojamā mājā norēķinās par pakalpojumiem, kas saistīti ar dzīvokļa īpašuma lietošanu”</w:t>
      </w:r>
    </w:p>
    <w:p w:rsidR="00345349" w:rsidRPr="00345349" w:rsidRDefault="00345349" w:rsidP="00345349">
      <w:pPr>
        <w:pStyle w:val="StyleRight"/>
        <w:tabs>
          <w:tab w:val="left" w:pos="4111"/>
          <w:tab w:val="left" w:pos="4253"/>
          <w:tab w:val="left" w:pos="4962"/>
        </w:tabs>
        <w:spacing w:after="0"/>
        <w:ind w:right="3969" w:firstLine="0"/>
        <w:jc w:val="both"/>
        <w:rPr>
          <w:i/>
        </w:rPr>
      </w:pPr>
    </w:p>
    <w:p w:rsidR="00345349" w:rsidRPr="00C910A1" w:rsidRDefault="00345349" w:rsidP="00345349">
      <w:pPr>
        <w:pStyle w:val="StyleRight"/>
        <w:tabs>
          <w:tab w:val="left" w:pos="4111"/>
          <w:tab w:val="left" w:pos="4253"/>
          <w:tab w:val="left" w:pos="4962"/>
        </w:tabs>
        <w:spacing w:after="0"/>
        <w:ind w:right="3969" w:firstLine="0"/>
        <w:jc w:val="both"/>
      </w:pPr>
      <w:r w:rsidRPr="00C910A1">
        <w:t xml:space="preserve"> </w:t>
      </w:r>
    </w:p>
    <w:p w:rsidR="00345349" w:rsidRPr="004324F9" w:rsidRDefault="00345349" w:rsidP="00345349">
      <w:pPr>
        <w:pStyle w:val="StyleRight"/>
        <w:spacing w:after="0"/>
        <w:ind w:right="-28" w:firstLine="0"/>
        <w:jc w:val="both"/>
      </w:pPr>
      <w:r w:rsidRPr="00C910A1">
        <w:tab/>
      </w:r>
      <w:r w:rsidR="00DA2E04" w:rsidRPr="00682A9A">
        <w:t>Ministru kabinets</w:t>
      </w:r>
      <w:r w:rsidRPr="004324F9">
        <w:t xml:space="preserve"> </w:t>
      </w:r>
      <w:r>
        <w:t xml:space="preserve">informē, ka </w:t>
      </w:r>
      <w:r w:rsidR="00DA2E04">
        <w:t>Ekonomikas ministrija ir sagatavojusi grozījumus</w:t>
      </w:r>
      <w:r>
        <w:t xml:space="preserve"> Ministru kabineta 2008.gada 9.decembra noteikumos Nr.1013 „Kārtība, kādā dzīvokļa īpašnieks daudzdzīvokļu dzīvojamā mājā norēķinās par pakalpojumiem, kas saistīti ar dzīvokļa īpašuma lietošanu”</w:t>
      </w:r>
      <w:r w:rsidR="00372489">
        <w:t xml:space="preserve"> (turpmāk – Noteikumi Nr.1013)</w:t>
      </w:r>
      <w:r>
        <w:t xml:space="preserve"> </w:t>
      </w:r>
      <w:r w:rsidR="00DA2E04">
        <w:t>un tie</w:t>
      </w:r>
      <w:r>
        <w:t xml:space="preserve"> tik</w:t>
      </w:r>
      <w:r w:rsidR="00743D3C">
        <w:t>a</w:t>
      </w:r>
      <w:r>
        <w:t xml:space="preserve"> izsludināti 2014.gada </w:t>
      </w:r>
      <w:r w:rsidR="00743D3C">
        <w:t>24</w:t>
      </w:r>
      <w:bookmarkStart w:id="0" w:name="_GoBack"/>
      <w:bookmarkEnd w:id="0"/>
      <w:r>
        <w:t>.jūlija Valsts sekretāru sanāksmē.</w:t>
      </w:r>
      <w:r w:rsidR="00B42440">
        <w:t xml:space="preserve"> </w:t>
      </w:r>
      <w:r w:rsidR="00F30DBC">
        <w:t>Grozījumi Noteikumos Nr.1013</w:t>
      </w:r>
      <w:r w:rsidR="00B42440">
        <w:t xml:space="preserve"> tiks </w:t>
      </w:r>
      <w:r w:rsidR="001A7EDA">
        <w:t>virzīti</w:t>
      </w:r>
      <w:r w:rsidR="00B42440">
        <w:t xml:space="preserve"> Ministru kabineta </w:t>
      </w:r>
      <w:r w:rsidR="00F30DBC">
        <w:t xml:space="preserve">2009.gada 7.aprīļa  </w:t>
      </w:r>
      <w:r w:rsidR="00B42440">
        <w:t>noteikumu Nr.300 „Ministru kabineta kārtības rullis” noteiktajā kārtībā</w:t>
      </w:r>
      <w:r w:rsidR="001A7EDA">
        <w:t xml:space="preserve">. Plānots, ka </w:t>
      </w:r>
      <w:r w:rsidR="00B42440">
        <w:t xml:space="preserve"> </w:t>
      </w:r>
      <w:r w:rsidR="001A7EDA">
        <w:t>grozījumi Noteikumos Nr.1013</w:t>
      </w:r>
      <w:r w:rsidR="00B42440">
        <w:t xml:space="preserve"> tiks </w:t>
      </w:r>
      <w:r w:rsidR="00070500">
        <w:t>i</w:t>
      </w:r>
      <w:r w:rsidR="00045313">
        <w:t>zskatīti</w:t>
      </w:r>
      <w:r w:rsidR="00070500">
        <w:t xml:space="preserve"> Ministru kabinet</w:t>
      </w:r>
      <w:r w:rsidR="00045313">
        <w:t>a sēdē</w:t>
      </w:r>
      <w:r w:rsidR="00B42440">
        <w:t xml:space="preserve"> līdz 2014.gada </w:t>
      </w:r>
      <w:r w:rsidR="004A6F9F">
        <w:t>1.</w:t>
      </w:r>
      <w:r w:rsidR="00B42440">
        <w:t>novembrim.</w:t>
      </w:r>
    </w:p>
    <w:p w:rsidR="00345349" w:rsidRDefault="00345349" w:rsidP="00345349">
      <w:pPr>
        <w:pStyle w:val="StyleRight"/>
        <w:spacing w:after="0"/>
        <w:ind w:right="-28"/>
        <w:jc w:val="both"/>
      </w:pPr>
    </w:p>
    <w:p w:rsidR="004712A3" w:rsidRDefault="004712A3"/>
    <w:sectPr w:rsidR="004712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49"/>
    <w:rsid w:val="00045313"/>
    <w:rsid w:val="00070500"/>
    <w:rsid w:val="000F5469"/>
    <w:rsid w:val="001A7EDA"/>
    <w:rsid w:val="00345349"/>
    <w:rsid w:val="00372489"/>
    <w:rsid w:val="004712A3"/>
    <w:rsid w:val="004A6F9F"/>
    <w:rsid w:val="00682A9A"/>
    <w:rsid w:val="00743D3C"/>
    <w:rsid w:val="00B42440"/>
    <w:rsid w:val="00CE77ED"/>
    <w:rsid w:val="00DA2E04"/>
    <w:rsid w:val="00F27799"/>
    <w:rsid w:val="00F30DBC"/>
    <w:rsid w:val="00FD7FC3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49"/>
    <w:pPr>
      <w:widowControl w:val="0"/>
      <w:spacing w:before="60" w:after="6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345349"/>
    <w:pPr>
      <w:widowControl/>
      <w:spacing w:before="0" w:after="120" w:line="240" w:lineRule="auto"/>
      <w:jc w:val="right"/>
    </w:pPr>
    <w:rPr>
      <w:sz w:val="28"/>
      <w:szCs w:val="28"/>
      <w:lang w:val="lv-LV"/>
    </w:rPr>
  </w:style>
  <w:style w:type="paragraph" w:styleId="BlockText">
    <w:name w:val="Block Text"/>
    <w:basedOn w:val="Normal"/>
    <w:unhideWhenUsed/>
    <w:rsid w:val="00345349"/>
    <w:pPr>
      <w:widowControl/>
      <w:spacing w:before="0" w:after="0" w:line="240" w:lineRule="auto"/>
      <w:ind w:left="5670" w:right="-341" w:firstLine="0"/>
      <w:jc w:val="left"/>
    </w:pPr>
    <w:rPr>
      <w:sz w:val="2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49"/>
    <w:pPr>
      <w:widowControl w:val="0"/>
      <w:spacing w:before="60" w:after="6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345349"/>
    <w:pPr>
      <w:widowControl/>
      <w:spacing w:before="0" w:after="120" w:line="240" w:lineRule="auto"/>
      <w:jc w:val="right"/>
    </w:pPr>
    <w:rPr>
      <w:sz w:val="28"/>
      <w:szCs w:val="28"/>
      <w:lang w:val="lv-LV"/>
    </w:rPr>
  </w:style>
  <w:style w:type="paragraph" w:styleId="BlockText">
    <w:name w:val="Block Text"/>
    <w:basedOn w:val="Normal"/>
    <w:unhideWhenUsed/>
    <w:rsid w:val="00345349"/>
    <w:pPr>
      <w:widowControl/>
      <w:spacing w:before="0" w:after="0" w:line="240" w:lineRule="auto"/>
      <w:ind w:left="5670" w:right="-341" w:firstLine="0"/>
      <w:jc w:val="left"/>
    </w:pPr>
    <w:rPr>
      <w:sz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Brūvere</dc:creator>
  <cp:lastModifiedBy>Vineta Brūvere</cp:lastModifiedBy>
  <cp:revision>14</cp:revision>
  <cp:lastPrinted>2014-07-24T06:45:00Z</cp:lastPrinted>
  <dcterms:created xsi:type="dcterms:W3CDTF">2014-07-22T13:47:00Z</dcterms:created>
  <dcterms:modified xsi:type="dcterms:W3CDTF">2014-07-25T06:12:00Z</dcterms:modified>
</cp:coreProperties>
</file>