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526" w:rsidRPr="00F74526" w:rsidRDefault="00F74526" w:rsidP="00F74526">
      <w:pPr>
        <w:spacing w:before="100" w:beforeAutospacing="1" w:after="100" w:afterAutospacing="1"/>
        <w:ind w:firstLine="300"/>
        <w:rPr>
          <w:rFonts w:ascii="Times New Roman" w:eastAsia="Times New Roman" w:hAnsi="Times New Roman" w:cs="Times New Roman"/>
          <w:b/>
          <w:bCs/>
          <w:lang w:eastAsia="lv-LV"/>
        </w:rPr>
      </w:pPr>
      <w:r w:rsidRPr="00F74526">
        <w:rPr>
          <w:rFonts w:ascii="Times New Roman" w:hAnsi="Times New Roman" w:cs="Times New Roman"/>
          <w:b/>
          <w:bCs/>
        </w:rPr>
        <w:t xml:space="preserve">Ministru kabineta rīkojuma projekta </w:t>
      </w:r>
      <w:r w:rsidRPr="00F74526">
        <w:rPr>
          <w:rFonts w:ascii="Times New Roman" w:hAnsi="Times New Roman" w:cs="Times New Roman"/>
          <w:b/>
        </w:rPr>
        <w:t xml:space="preserve">„Par Limbažu novada administratīvajā teritorijā esošā Dūņezera un zemes zem tā nodošanu Limbažu novada pašvaldības valdījumā” </w:t>
      </w:r>
      <w:r w:rsidRPr="00F74526">
        <w:rPr>
          <w:rFonts w:ascii="Times New Roman" w:eastAsia="Times New Roman" w:hAnsi="Times New Roman" w:cs="Times New Roman"/>
          <w:b/>
          <w:bCs/>
          <w:lang w:eastAsia="lv-LV"/>
        </w:rP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12"/>
        <w:gridCol w:w="2685"/>
        <w:gridCol w:w="5269"/>
      </w:tblGrid>
      <w:tr w:rsidR="00F74526" w:rsidRPr="00F74526" w:rsidTr="00F74526">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74526" w:rsidRPr="00F74526" w:rsidRDefault="00F74526" w:rsidP="00F74526">
            <w:pPr>
              <w:spacing w:before="100" w:beforeAutospacing="1" w:after="100" w:afterAutospacing="1" w:line="360" w:lineRule="auto"/>
              <w:ind w:firstLine="300"/>
              <w:rPr>
                <w:rFonts w:ascii="Times New Roman" w:eastAsia="Times New Roman" w:hAnsi="Times New Roman" w:cs="Times New Roman"/>
                <w:b/>
                <w:bCs/>
                <w:lang w:eastAsia="lv-LV"/>
              </w:rPr>
            </w:pPr>
            <w:r w:rsidRPr="00F74526">
              <w:rPr>
                <w:rFonts w:ascii="Times New Roman" w:eastAsia="Times New Roman" w:hAnsi="Times New Roman" w:cs="Times New Roman"/>
                <w:b/>
                <w:bCs/>
                <w:lang w:eastAsia="lv-LV"/>
              </w:rPr>
              <w:t>I. Tiesību akta projekta izstrādes nepieciešamība</w:t>
            </w:r>
          </w:p>
        </w:tc>
      </w:tr>
      <w:tr w:rsidR="00F74526" w:rsidRPr="00F74526" w:rsidTr="00F74526">
        <w:trPr>
          <w:trHeight w:val="405"/>
        </w:trPr>
        <w:tc>
          <w:tcPr>
            <w:tcW w:w="246"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spacing w:before="100" w:beforeAutospacing="1" w:after="100" w:afterAutospacing="1" w:line="360" w:lineRule="auto"/>
              <w:jc w:val="both"/>
              <w:rPr>
                <w:rFonts w:ascii="Times New Roman" w:eastAsia="Times New Roman" w:hAnsi="Times New Roman" w:cs="Times New Roman"/>
                <w:lang w:eastAsia="lv-LV"/>
              </w:rPr>
            </w:pPr>
            <w:r w:rsidRPr="00F74526">
              <w:rPr>
                <w:rFonts w:ascii="Times New Roman" w:eastAsia="Times New Roman" w:hAnsi="Times New Roman" w:cs="Times New Roman"/>
                <w:lang w:eastAsia="lv-LV"/>
              </w:rPr>
              <w:t>1.</w:t>
            </w:r>
          </w:p>
        </w:tc>
        <w:tc>
          <w:tcPr>
            <w:tcW w:w="1605"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jc w:val="left"/>
              <w:rPr>
                <w:rFonts w:ascii="Times New Roman" w:eastAsia="Times New Roman" w:hAnsi="Times New Roman" w:cs="Times New Roman"/>
                <w:lang w:eastAsia="lv-LV"/>
              </w:rPr>
            </w:pPr>
            <w:r w:rsidRPr="00F74526">
              <w:rPr>
                <w:rFonts w:ascii="Times New Roman" w:eastAsia="Times New Roman" w:hAnsi="Times New Roman" w:cs="Times New Roman"/>
                <w:lang w:eastAsia="lv-LV"/>
              </w:rPr>
              <w:t>Pamatojums</w:t>
            </w:r>
          </w:p>
        </w:tc>
        <w:tc>
          <w:tcPr>
            <w:tcW w:w="3149"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spacing w:before="120" w:after="120"/>
              <w:ind w:left="22" w:right="170"/>
              <w:jc w:val="both"/>
              <w:rPr>
                <w:rFonts w:ascii="Times New Roman" w:hAnsi="Times New Roman" w:cs="Times New Roman"/>
              </w:rPr>
            </w:pPr>
            <w:r w:rsidRPr="00F74526">
              <w:rPr>
                <w:rFonts w:ascii="Times New Roman" w:hAnsi="Times New Roman" w:cs="Times New Roman"/>
              </w:rPr>
              <w:t xml:space="preserve">Ministru kabineta 2012.gada 24.jūlija sēdes (protokols Nr.41, 55.§) </w:t>
            </w:r>
            <w:proofErr w:type="spellStart"/>
            <w:r w:rsidRPr="00F74526">
              <w:rPr>
                <w:rFonts w:ascii="Times New Roman" w:hAnsi="Times New Roman" w:cs="Times New Roman"/>
              </w:rPr>
              <w:t>protokollēmuma</w:t>
            </w:r>
            <w:proofErr w:type="spellEnd"/>
            <w:r w:rsidRPr="00F74526">
              <w:rPr>
                <w:rFonts w:ascii="Times New Roman" w:hAnsi="Times New Roman" w:cs="Times New Roman"/>
              </w:rPr>
              <w:t xml:space="preserve"> </w:t>
            </w:r>
            <w:r w:rsidRPr="00F74526">
              <w:rPr>
                <w:rFonts w:ascii="Times New Roman" w:hAnsi="Times New Roman" w:cs="Times New Roman"/>
                <w:shd w:val="clear" w:color="auto" w:fill="FFFFFF"/>
              </w:rPr>
              <w:t xml:space="preserve">„Par atbildīgās ministrijas noteikšanu tiesību aktu projektu sagatavošanā par pašvaldību administratīvajās teritorijās esošo publisko ūdeņu un zemi zem tiem nodošanu attiecīgās pašvaldības valdījumā (Lielais Baltezers, Mazais Baltezers, Lilastes ezers, Dūņezers, Gaujas upe, Gaujas-Daugavas kanāls un dabas liegums „Daugava pie </w:t>
            </w:r>
            <w:proofErr w:type="spellStart"/>
            <w:r w:rsidRPr="00F74526">
              <w:rPr>
                <w:rFonts w:ascii="Times New Roman" w:hAnsi="Times New Roman" w:cs="Times New Roman"/>
                <w:shd w:val="clear" w:color="auto" w:fill="FFFFFF"/>
              </w:rPr>
              <w:t>Kaibalas</w:t>
            </w:r>
            <w:proofErr w:type="spellEnd"/>
            <w:r w:rsidRPr="00F74526">
              <w:rPr>
                <w:rFonts w:ascii="Times New Roman" w:hAnsi="Times New Roman" w:cs="Times New Roman"/>
                <w:shd w:val="clear" w:color="auto" w:fill="FFFFFF"/>
              </w:rPr>
              <w:t>”)”</w:t>
            </w:r>
            <w:r w:rsidRPr="00F74526">
              <w:rPr>
                <w:rFonts w:ascii="Times New Roman" w:hAnsi="Times New Roman" w:cs="Times New Roman"/>
              </w:rPr>
              <w:t>1.punktā paredzētais.</w:t>
            </w:r>
          </w:p>
          <w:p w:rsidR="00F74526" w:rsidRPr="00F74526" w:rsidRDefault="00F74526" w:rsidP="00F74526">
            <w:pPr>
              <w:ind w:left="22"/>
              <w:jc w:val="left"/>
              <w:rPr>
                <w:rFonts w:ascii="Times New Roman" w:eastAsia="Times New Roman" w:hAnsi="Times New Roman" w:cs="Times New Roman"/>
                <w:lang w:eastAsia="lv-LV"/>
              </w:rPr>
            </w:pPr>
            <w:r w:rsidRPr="00F74526">
              <w:rPr>
                <w:rFonts w:ascii="Times New Roman" w:hAnsi="Times New Roman" w:cs="Times New Roman"/>
              </w:rPr>
              <w:t>Limbažu novada domes 2014.gada 27.marta lēmums (prot.Nr.6, 23.§) „Par Limbažu novada administratīvajā teritorijā esošā Dūņezera nodošanu pašvaldības valdījumā”.</w:t>
            </w:r>
          </w:p>
        </w:tc>
      </w:tr>
      <w:tr w:rsidR="00F74526" w:rsidRPr="00F74526" w:rsidTr="00F74526">
        <w:trPr>
          <w:trHeight w:val="465"/>
        </w:trPr>
        <w:tc>
          <w:tcPr>
            <w:tcW w:w="246"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spacing w:before="100" w:beforeAutospacing="1" w:after="100" w:afterAutospacing="1" w:line="360" w:lineRule="auto"/>
              <w:jc w:val="both"/>
              <w:rPr>
                <w:rFonts w:ascii="Times New Roman" w:eastAsia="Times New Roman" w:hAnsi="Times New Roman" w:cs="Times New Roman"/>
                <w:lang w:eastAsia="lv-LV"/>
              </w:rPr>
            </w:pPr>
            <w:r w:rsidRPr="00F74526">
              <w:rPr>
                <w:rFonts w:ascii="Times New Roman" w:eastAsia="Times New Roman" w:hAnsi="Times New Roman" w:cs="Times New Roman"/>
                <w:lang w:eastAsia="lv-LV"/>
              </w:rPr>
              <w:t>2.</w:t>
            </w:r>
          </w:p>
        </w:tc>
        <w:tc>
          <w:tcPr>
            <w:tcW w:w="1605"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jc w:val="left"/>
              <w:rPr>
                <w:rFonts w:ascii="Times New Roman" w:eastAsia="Times New Roman" w:hAnsi="Times New Roman" w:cs="Times New Roman"/>
                <w:lang w:eastAsia="lv-LV"/>
              </w:rPr>
            </w:pPr>
            <w:r w:rsidRPr="00F74526">
              <w:rPr>
                <w:rFonts w:ascii="Times New Roman" w:eastAsia="Times New Roman" w:hAnsi="Times New Roman" w:cs="Times New Roman"/>
                <w:lang w:eastAsia="lv-LV"/>
              </w:rPr>
              <w:t>Pašreizējā situācija un problēmas, kuru risināšanai tiesību akta projekts izstrādāts, tiesiskā regulējuma mērķis un būtība</w:t>
            </w:r>
          </w:p>
        </w:tc>
        <w:tc>
          <w:tcPr>
            <w:tcW w:w="3149"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spacing w:before="120" w:after="120"/>
              <w:ind w:left="22" w:right="84"/>
              <w:jc w:val="both"/>
              <w:rPr>
                <w:rFonts w:ascii="Times New Roman" w:hAnsi="Times New Roman" w:cs="Times New Roman"/>
              </w:rPr>
            </w:pPr>
            <w:r w:rsidRPr="00F74526">
              <w:rPr>
                <w:rFonts w:ascii="Times New Roman" w:hAnsi="Times New Roman" w:cs="Times New Roman"/>
              </w:rPr>
              <w:t xml:space="preserve">Saskaņā ar Civillikuma 1.pielikumu, Dūņezers atrodas Limbažu administratīvajā teritorijā </w:t>
            </w:r>
            <w:r w:rsidRPr="00F74526">
              <w:rPr>
                <w:rFonts w:ascii="Times New Roman" w:hAnsi="Times New Roman" w:cs="Times New Roman"/>
                <w:i/>
              </w:rPr>
              <w:t>(skatīt 1. pielikumu).</w:t>
            </w:r>
          </w:p>
          <w:p w:rsidR="00F74526" w:rsidRPr="00F74526" w:rsidRDefault="00F74526" w:rsidP="00F74526">
            <w:pPr>
              <w:spacing w:before="120" w:after="120"/>
              <w:ind w:left="22" w:right="84"/>
              <w:jc w:val="both"/>
              <w:rPr>
                <w:rFonts w:ascii="Times New Roman" w:hAnsi="Times New Roman" w:cs="Times New Roman"/>
              </w:rPr>
            </w:pPr>
            <w:r w:rsidRPr="00B7603C">
              <w:rPr>
                <w:rFonts w:ascii="Times New Roman" w:hAnsi="Times New Roman" w:cs="Times New Roman"/>
              </w:rPr>
              <w:t xml:space="preserve">Saskaņā ar Civillikuma 1104.pantu – publiskie ūdeņi ir valsts īpašums, ciktāl uz tiem nepastāv īpašuma tiesības privātai personai. </w:t>
            </w:r>
            <w:r w:rsidR="00B7603C">
              <w:rPr>
                <w:rFonts w:ascii="Times New Roman" w:hAnsi="Times New Roman" w:cs="Times New Roman"/>
              </w:rPr>
              <w:t>N</w:t>
            </w:r>
            <w:r w:rsidR="00B7603C" w:rsidRPr="00B7603C">
              <w:rPr>
                <w:rFonts w:ascii="Times New Roman" w:hAnsi="Times New Roman" w:cs="Times New Roman"/>
              </w:rPr>
              <w:t>ormatīvie akti šobrīd nevienai valsts iestādei vai pašvaldībai neparedz publisko ūdeņu valdījuma tiesības.</w:t>
            </w:r>
            <w:r w:rsidRPr="00B7603C">
              <w:rPr>
                <w:rFonts w:ascii="Times New Roman" w:hAnsi="Times New Roman" w:cs="Times New Roman"/>
              </w:rPr>
              <w:t xml:space="preserve"> Nenoteiktība ar valdījuma</w:t>
            </w:r>
            <w:r w:rsidRPr="00F74526">
              <w:rPr>
                <w:rFonts w:ascii="Times New Roman" w:hAnsi="Times New Roman" w:cs="Times New Roman"/>
              </w:rPr>
              <w:t xml:space="preserve"> tiesībām ir viens no iemesliem, kas liedz efektīvi piesaistīt Eiropas Savienības fondu līdzekļus šo teritoriju pārvaldībai. Skaidras un noteiktas īpašuma un valdījuma tiesības ir viens no galvenajiem priekšnoteikumiem efektīvas publisko ūdeņu pārvaldības nodrošināšanai.</w:t>
            </w:r>
          </w:p>
          <w:p w:rsidR="00F74526" w:rsidRPr="00F74526" w:rsidRDefault="00F74526" w:rsidP="00F74526">
            <w:pPr>
              <w:spacing w:before="120" w:after="120"/>
              <w:ind w:left="22" w:right="84"/>
              <w:jc w:val="both"/>
              <w:rPr>
                <w:rFonts w:ascii="Times New Roman" w:hAnsi="Times New Roman" w:cs="Times New Roman"/>
              </w:rPr>
            </w:pPr>
            <w:r w:rsidRPr="00F74526">
              <w:rPr>
                <w:rFonts w:ascii="Times New Roman" w:hAnsi="Times New Roman" w:cs="Times New Roman"/>
              </w:rPr>
              <w:t xml:space="preserve">Lai nodrošinātu Dūņezera apsaimniekošanu, ilgtspējīgu pārvaldību, efektīvi izmantojot pieejamos dabas, cilvēku un materiālos resursus, palielinot ezera piekrastes un blakus esošo iedzīvotāju labklājību, </w:t>
            </w:r>
            <w:r w:rsidR="0023151F">
              <w:rPr>
                <w:rFonts w:ascii="Times New Roman" w:hAnsi="Times New Roman" w:cs="Times New Roman"/>
              </w:rPr>
              <w:t>ezers var tikt</w:t>
            </w:r>
            <w:r w:rsidRPr="00F74526">
              <w:rPr>
                <w:rFonts w:ascii="Times New Roman" w:hAnsi="Times New Roman" w:cs="Times New Roman"/>
              </w:rPr>
              <w:t xml:space="preserve"> nodot</w:t>
            </w:r>
            <w:r w:rsidR="0023151F">
              <w:rPr>
                <w:rFonts w:ascii="Times New Roman" w:hAnsi="Times New Roman" w:cs="Times New Roman"/>
              </w:rPr>
              <w:t>s</w:t>
            </w:r>
            <w:r w:rsidRPr="00F74526">
              <w:rPr>
                <w:rFonts w:ascii="Times New Roman" w:hAnsi="Times New Roman" w:cs="Times New Roman"/>
              </w:rPr>
              <w:t xml:space="preserve"> Limbažu novada pašvaldības valdījumā.</w:t>
            </w:r>
          </w:p>
          <w:p w:rsidR="00F74526" w:rsidRPr="00F74526" w:rsidRDefault="00F74526" w:rsidP="00F74526">
            <w:pPr>
              <w:pStyle w:val="Heading3"/>
              <w:shd w:val="clear" w:color="auto" w:fill="FFFFFF"/>
              <w:tabs>
                <w:tab w:val="num" w:pos="195"/>
              </w:tabs>
              <w:spacing w:before="120" w:after="120" w:line="269" w:lineRule="atLeast"/>
              <w:ind w:left="22" w:right="84"/>
              <w:contextualSpacing/>
              <w:jc w:val="both"/>
              <w:rPr>
                <w:rFonts w:ascii="Times New Roman" w:hAnsi="Times New Roman"/>
                <w:b w:val="0"/>
                <w:sz w:val="22"/>
                <w:szCs w:val="22"/>
                <w:lang w:eastAsia="lv-LV"/>
              </w:rPr>
            </w:pPr>
            <w:r w:rsidRPr="00F74526">
              <w:rPr>
                <w:rFonts w:ascii="Times New Roman" w:hAnsi="Times New Roman"/>
                <w:b w:val="0"/>
                <w:sz w:val="22"/>
                <w:szCs w:val="22"/>
                <w:lang w:eastAsia="lv-LV"/>
              </w:rPr>
              <w:t xml:space="preserve">Saskaņā ar Civillikuma I pielikuma 1.tabulas 105.punktu, Dūņezers (135.6 ha) ir publiskais ezers, kas atrodas Limbažu pagastā. </w:t>
            </w:r>
            <w:r w:rsidRPr="00F74526">
              <w:rPr>
                <w:rFonts w:ascii="Times New Roman" w:hAnsi="Times New Roman"/>
                <w:b w:val="0"/>
                <w:sz w:val="22"/>
                <w:szCs w:val="22"/>
              </w:rPr>
              <w:t xml:space="preserve">Saskaņā ar Valsts zemes dienesta datu publicēšanas portālā </w:t>
            </w:r>
            <w:hyperlink r:id="rId6" w:history="1">
              <w:r w:rsidRPr="00F74526">
                <w:rPr>
                  <w:rStyle w:val="Hyperlink"/>
                  <w:rFonts w:ascii="Times New Roman" w:hAnsi="Times New Roman"/>
                  <w:b w:val="0"/>
                  <w:sz w:val="22"/>
                  <w:szCs w:val="22"/>
                </w:rPr>
                <w:t>www.kadastrs.lv</w:t>
              </w:r>
            </w:hyperlink>
            <w:r w:rsidRPr="00F74526">
              <w:rPr>
                <w:rFonts w:ascii="Times New Roman" w:hAnsi="Times New Roman"/>
                <w:b w:val="0"/>
                <w:sz w:val="22"/>
                <w:szCs w:val="22"/>
              </w:rPr>
              <w:t xml:space="preserve"> publicētajiem Nekustamā īpašuma valsts kadastra informācijas sistēmas (turpmāk – Kadastra informācijas sistēma) datiem nekustamais īpašuma „Dūņezers”, ar kadastra numuru 66640030706, 148.5 ha kopplatībā, atrodas Limbažu novadā.</w:t>
            </w:r>
            <w:r w:rsidRPr="00F74526">
              <w:rPr>
                <w:rFonts w:ascii="Times New Roman" w:hAnsi="Times New Roman"/>
                <w:b w:val="0"/>
                <w:sz w:val="22"/>
                <w:szCs w:val="22"/>
                <w:lang w:eastAsia="lv-LV"/>
              </w:rPr>
              <w:t xml:space="preserve"> </w:t>
            </w:r>
          </w:p>
          <w:p w:rsidR="00F74526" w:rsidRPr="00F74526" w:rsidRDefault="00F74526" w:rsidP="00F74526">
            <w:pPr>
              <w:spacing w:before="120" w:after="120"/>
              <w:ind w:left="22" w:right="84"/>
              <w:jc w:val="both"/>
              <w:rPr>
                <w:rFonts w:ascii="Times New Roman" w:hAnsi="Times New Roman" w:cs="Times New Roman"/>
              </w:rPr>
            </w:pPr>
            <w:r w:rsidRPr="00F74526">
              <w:rPr>
                <w:rFonts w:ascii="Times New Roman" w:hAnsi="Times New Roman" w:cs="Times New Roman"/>
              </w:rPr>
              <w:t xml:space="preserve">Ezers nav ierakstīts zemesgrāmatā, jo saskaņā ar Civillikuma 1477.panta otro daļu </w:t>
            </w:r>
            <w:r w:rsidRPr="00F74526">
              <w:rPr>
                <w:rFonts w:ascii="Times New Roman" w:hAnsi="Times New Roman" w:cs="Times New Roman"/>
                <w:shd w:val="clear" w:color="auto" w:fill="FFFFFF"/>
              </w:rPr>
              <w:t xml:space="preserve">lietu tiesības, kas pastāv uz likuma pamata, ir spēkā arī bez ierakstīšanas zemesgrāmatā. </w:t>
            </w:r>
            <w:r w:rsidRPr="00F74526">
              <w:rPr>
                <w:rFonts w:ascii="Times New Roman" w:hAnsi="Times New Roman" w:cs="Times New Roman"/>
              </w:rPr>
              <w:t xml:space="preserve">Ezera platība var tikt precizēta pēc tā </w:t>
            </w:r>
            <w:r w:rsidRPr="00F74526">
              <w:rPr>
                <w:rFonts w:ascii="Times New Roman" w:hAnsi="Times New Roman" w:cs="Times New Roman"/>
              </w:rPr>
              <w:lastRenderedPageBreak/>
              <w:t>kadastrālās uzmērīšanas.</w:t>
            </w:r>
          </w:p>
          <w:p w:rsidR="0023151F" w:rsidRPr="0023151F" w:rsidRDefault="0023151F" w:rsidP="0023151F">
            <w:pPr>
              <w:jc w:val="both"/>
              <w:rPr>
                <w:rFonts w:ascii="Times New Roman" w:hAnsi="Times New Roman" w:cs="Times New Roman"/>
              </w:rPr>
            </w:pPr>
            <w:r w:rsidRPr="0023151F">
              <w:rPr>
                <w:rFonts w:ascii="Times New Roman" w:hAnsi="Times New Roman" w:cs="Times New Roman"/>
              </w:rPr>
              <w:t xml:space="preserve">Saskaņā ar Ministru kabineta 1999.gada 15.jūnija noteikumu Nr.212 “Par dabas liegumiem” (turpmāk – Noteikumi) 1.92.apakšpunktu un 111.pielikumu Dūņezers ietilpst dabas liegumā “Dūņezers”. Savukārt atbilstoši likuma “Par “Ziemeļvidzemes biosfēras rezervātu” 5.pantam un 1.un 2.pielikumam Dūņezers atrodas Ziemeļvidzemes biosfēras rezervāta ainavu aizsardzības zonā. Dabas liegums “Dūņezers” ir iekļauts Latvijas </w:t>
            </w:r>
            <w:proofErr w:type="spellStart"/>
            <w:r w:rsidRPr="0023151F">
              <w:rPr>
                <w:rFonts w:ascii="Times New Roman" w:hAnsi="Times New Roman" w:cs="Times New Roman"/>
              </w:rPr>
              <w:t>Natura</w:t>
            </w:r>
            <w:proofErr w:type="spellEnd"/>
            <w:r w:rsidRPr="0023151F">
              <w:rPr>
                <w:rFonts w:ascii="Times New Roman" w:hAnsi="Times New Roman" w:cs="Times New Roman"/>
              </w:rPr>
              <w:t xml:space="preserve"> 2000 — Eiropas nozīmes aizsargājamo dabas teritoriju sarakstā (likuma “Par īpaši aizsargājamām dabas teritorijām” Pielikums).</w:t>
            </w:r>
          </w:p>
          <w:p w:rsidR="0023151F" w:rsidRDefault="0023151F" w:rsidP="00F74526">
            <w:pPr>
              <w:ind w:left="22" w:right="84"/>
              <w:jc w:val="both"/>
              <w:rPr>
                <w:rFonts w:ascii="Times New Roman" w:hAnsi="Times New Roman" w:cs="Times New Roman"/>
              </w:rPr>
            </w:pPr>
          </w:p>
          <w:p w:rsidR="00F74526" w:rsidRPr="00F74526" w:rsidRDefault="00F74526" w:rsidP="00F74526">
            <w:pPr>
              <w:ind w:left="22" w:right="84"/>
              <w:jc w:val="both"/>
              <w:rPr>
                <w:rFonts w:ascii="Times New Roman" w:hAnsi="Times New Roman" w:cs="Times New Roman"/>
              </w:rPr>
            </w:pPr>
            <w:r w:rsidRPr="00F74526">
              <w:rPr>
                <w:rFonts w:ascii="Times New Roman" w:hAnsi="Times New Roman" w:cs="Times New Roman"/>
              </w:rPr>
              <w:t xml:space="preserve">Izpildot Ministru kabineta 2012.gada 24.jūlija sēdes (protokols Nr.41, 55.§) </w:t>
            </w:r>
            <w:proofErr w:type="spellStart"/>
            <w:r w:rsidRPr="00F74526">
              <w:rPr>
                <w:rFonts w:ascii="Times New Roman" w:hAnsi="Times New Roman" w:cs="Times New Roman"/>
              </w:rPr>
              <w:t>protokollēmuma</w:t>
            </w:r>
            <w:proofErr w:type="spellEnd"/>
            <w:r w:rsidRPr="00F74526">
              <w:rPr>
                <w:rFonts w:ascii="Times New Roman" w:hAnsi="Times New Roman" w:cs="Times New Roman"/>
              </w:rPr>
              <w:t xml:space="preserve"> </w:t>
            </w:r>
            <w:r w:rsidRPr="00F74526">
              <w:rPr>
                <w:rFonts w:ascii="Times New Roman" w:hAnsi="Times New Roman" w:cs="Times New Roman"/>
                <w:shd w:val="clear" w:color="auto" w:fill="FFFFFF"/>
              </w:rPr>
              <w:t xml:space="preserve">„Par atbildīgās ministrijas noteikšanu tiesību aktu projektu sagatavošanā par pašvaldību administratīvajās teritorijās esošo publisko ūdeņu un zemi zem tiem nodošanu attiecīgās pašvaldības valdījumā (Lielais Baltezers, Mazais Baltezers, Lilastes ezers, Dūņezers, Gaujas upe, Gaujas-Daugavas kanāls un dabas liegums „Daugava pie </w:t>
            </w:r>
            <w:proofErr w:type="spellStart"/>
            <w:r w:rsidRPr="00F74526">
              <w:rPr>
                <w:rFonts w:ascii="Times New Roman" w:hAnsi="Times New Roman" w:cs="Times New Roman"/>
                <w:shd w:val="clear" w:color="auto" w:fill="FFFFFF"/>
              </w:rPr>
              <w:t>Kaibalas</w:t>
            </w:r>
            <w:proofErr w:type="spellEnd"/>
            <w:r w:rsidRPr="00F74526">
              <w:rPr>
                <w:rFonts w:ascii="Times New Roman" w:hAnsi="Times New Roman" w:cs="Times New Roman"/>
                <w:shd w:val="clear" w:color="auto" w:fill="FFFFFF"/>
              </w:rPr>
              <w:t xml:space="preserve">”)” </w:t>
            </w:r>
            <w:r w:rsidRPr="00F74526">
              <w:rPr>
                <w:rFonts w:ascii="Times New Roman" w:hAnsi="Times New Roman" w:cs="Times New Roman"/>
              </w:rPr>
              <w:t>1.punktā paredzēto, ir sagatavots Ministru kabineta rīkojuma projekts „Par Limbažu novada administratīvajā teritorijā esošā Dūņezera un zemes zem tā nodošanu Limbažu novada pašvaldības valdījumā”.</w:t>
            </w:r>
          </w:p>
          <w:p w:rsidR="0023151F" w:rsidRPr="00F74526" w:rsidRDefault="00F74526" w:rsidP="0023151F">
            <w:pPr>
              <w:pStyle w:val="naiskr"/>
              <w:spacing w:before="120" w:after="120"/>
              <w:ind w:left="22" w:right="84"/>
              <w:jc w:val="both"/>
              <w:rPr>
                <w:sz w:val="22"/>
                <w:szCs w:val="22"/>
              </w:rPr>
            </w:pPr>
            <w:r w:rsidRPr="00F74526">
              <w:rPr>
                <w:sz w:val="22"/>
                <w:szCs w:val="22"/>
              </w:rPr>
              <w:t>Rīkojuma projekts paredz nodot Limbažu administratīvajā teritorijā esošo Dūņezeru Limbažu novada pašvaldības valdījumā, paredzot pašvaldībai tiesības izmantot ezera resursus, ūdens ekosistēmas un zemi zem ezera, zemes dzīles, kā arī zemes dzīļu derīgās īpašības a</w:t>
            </w:r>
            <w:r w:rsidR="0023151F">
              <w:rPr>
                <w:sz w:val="22"/>
                <w:szCs w:val="22"/>
              </w:rPr>
              <w:t xml:space="preserve">tļautiem un normatīvajos aktos atļautajiem </w:t>
            </w:r>
            <w:r w:rsidRPr="00F74526">
              <w:rPr>
                <w:sz w:val="22"/>
                <w:szCs w:val="22"/>
              </w:rPr>
              <w:t xml:space="preserve">mērķiem. </w:t>
            </w:r>
            <w:r w:rsidR="0023151F" w:rsidRPr="0023151F">
              <w:rPr>
                <w:sz w:val="22"/>
                <w:szCs w:val="22"/>
              </w:rPr>
              <w:t>Ezera pārvaldībā Limbažu novada pašvaldībai jāievēro, ka dabas liegumu “Dūņezers” aizsardzību un izmantošanu reglamentē Ministru kabineta 2010.gada 16.marta noteikumi “Īpaši aizsargājamo dabas teritoriju vispārējie aizsardzības un izmantošanas noteikumi” (turpmāk – Vispārējie noteikumi)</w:t>
            </w:r>
            <w:r w:rsidR="0023151F" w:rsidRPr="00F74526">
              <w:rPr>
                <w:sz w:val="22"/>
                <w:szCs w:val="22"/>
              </w:rPr>
              <w:t xml:space="preserve"> </w:t>
            </w:r>
            <w:r w:rsidR="0023151F">
              <w:rPr>
                <w:sz w:val="22"/>
                <w:szCs w:val="22"/>
              </w:rPr>
              <w:t>un p</w:t>
            </w:r>
            <w:r w:rsidR="0023151F" w:rsidRPr="00F74526">
              <w:rPr>
                <w:sz w:val="22"/>
                <w:szCs w:val="22"/>
              </w:rPr>
              <w:t>ašvaldībai ir pienākums nodrošināt ezera ilgtspējīgu a</w:t>
            </w:r>
            <w:r w:rsidR="0023151F">
              <w:rPr>
                <w:sz w:val="22"/>
                <w:szCs w:val="22"/>
              </w:rPr>
              <w:t xml:space="preserve">psaimniekošanu, pārvaldīšanu, </w:t>
            </w:r>
            <w:r w:rsidR="0023151F" w:rsidRPr="00F74526">
              <w:rPr>
                <w:sz w:val="22"/>
                <w:szCs w:val="22"/>
              </w:rPr>
              <w:t>saglabāšanu</w:t>
            </w:r>
            <w:r w:rsidR="0023151F">
              <w:rPr>
                <w:sz w:val="22"/>
                <w:szCs w:val="22"/>
              </w:rPr>
              <w:t xml:space="preserve"> un aizsardzību</w:t>
            </w:r>
            <w:r w:rsidR="0023151F" w:rsidRPr="00F74526">
              <w:rPr>
                <w:sz w:val="22"/>
                <w:szCs w:val="22"/>
              </w:rPr>
              <w:t xml:space="preserve">. </w:t>
            </w:r>
          </w:p>
          <w:p w:rsidR="00EA5919" w:rsidRPr="00EA5919" w:rsidRDefault="0023151F" w:rsidP="00EA5919">
            <w:pPr>
              <w:pStyle w:val="naiskr"/>
              <w:spacing w:before="120" w:after="120"/>
              <w:ind w:right="165"/>
              <w:jc w:val="both"/>
              <w:rPr>
                <w:sz w:val="22"/>
                <w:szCs w:val="22"/>
              </w:rPr>
            </w:pPr>
            <w:r w:rsidRPr="00EA5919">
              <w:rPr>
                <w:sz w:val="22"/>
                <w:szCs w:val="22"/>
              </w:rPr>
              <w:t>Rīkojumā</w:t>
            </w:r>
            <w:r w:rsidR="00F74526" w:rsidRPr="00EA5919">
              <w:rPr>
                <w:sz w:val="22"/>
                <w:szCs w:val="22"/>
              </w:rPr>
              <w:t xml:space="preserve"> noteikts, ka pašvaldība var iznomāt ezeru, normatīvajos aktos noteiktajā kārtībā, respektīvi, normatīvajiem aktiem par ūdenstilpju un rūpnieciskās zveja</w:t>
            </w:r>
            <w:r w:rsidRPr="00EA5919">
              <w:rPr>
                <w:sz w:val="22"/>
                <w:szCs w:val="22"/>
              </w:rPr>
              <w:t>s tiesību izmantošanas kārtību</w:t>
            </w:r>
            <w:r w:rsidR="00F74526" w:rsidRPr="00EA5919">
              <w:rPr>
                <w:sz w:val="22"/>
                <w:szCs w:val="22"/>
              </w:rPr>
              <w:t xml:space="preserve">. </w:t>
            </w:r>
            <w:r w:rsidR="00EA5919" w:rsidRPr="00EA5919">
              <w:rPr>
                <w:sz w:val="22"/>
                <w:szCs w:val="22"/>
              </w:rPr>
              <w:t xml:space="preserve">Ezers var tikt iznomāts ūdenstilpes izmantošanas veidiem, kas nav pretrunā ar </w:t>
            </w:r>
            <w:r w:rsidR="00EA5919">
              <w:rPr>
                <w:sz w:val="22"/>
                <w:szCs w:val="22"/>
                <w:shd w:val="clear" w:color="auto" w:fill="FFFFFF"/>
              </w:rPr>
              <w:t>Vispārējos</w:t>
            </w:r>
            <w:r w:rsidR="00EA5919" w:rsidRPr="00EA5919">
              <w:rPr>
                <w:sz w:val="22"/>
                <w:szCs w:val="22"/>
                <w:shd w:val="clear" w:color="auto" w:fill="FFFFFF"/>
              </w:rPr>
              <w:t xml:space="preserve"> noteikumos noteikto, piemēram, amatierzvejai, dabas objektu aizsardzībai, zinātniskās pētniecības darbiem, rekreācijai.</w:t>
            </w:r>
          </w:p>
          <w:p w:rsidR="0023151F" w:rsidRPr="00F74526" w:rsidRDefault="0023151F" w:rsidP="0023151F">
            <w:pPr>
              <w:pStyle w:val="naiskr"/>
              <w:spacing w:before="120" w:after="120"/>
              <w:ind w:left="22" w:right="84"/>
              <w:jc w:val="both"/>
              <w:rPr>
                <w:rFonts w:eastAsia="BatangChe"/>
                <w:sz w:val="22"/>
                <w:szCs w:val="22"/>
              </w:rPr>
            </w:pPr>
            <w:r w:rsidRPr="00F74526">
              <w:rPr>
                <w:sz w:val="22"/>
                <w:szCs w:val="22"/>
              </w:rPr>
              <w:t xml:space="preserve">Lai izvairītos no iespējamām valstij nelabvēlīgām sekām, kas varētu rasties iznomājot publiskos ūdeņus ar apbūves tiesībām trešajai personai, rīkojuma projektā ir iekļauts punkts, kas nosaka, </w:t>
            </w:r>
            <w:r w:rsidRPr="00F74526">
              <w:rPr>
                <w:rFonts w:eastAsia="BatangChe"/>
                <w:sz w:val="22"/>
                <w:szCs w:val="22"/>
              </w:rPr>
              <w:t xml:space="preserve">ka nomniekam nav tiesības būvēt ezerā ēkas (būves), kas ir patstāvīgi nekustamā īpašuma </w:t>
            </w:r>
            <w:r w:rsidRPr="00F74526">
              <w:rPr>
                <w:rFonts w:eastAsia="BatangChe"/>
                <w:sz w:val="22"/>
                <w:szCs w:val="22"/>
              </w:rPr>
              <w:lastRenderedPageBreak/>
              <w:t xml:space="preserve">objekti. Līdz ar to šādas ēkas (būves) nav tiesības ierakstīt zemesgrāmatā. Tāpat rīkojuma paredz, ka nomas līgumā iekļauj nosacījumu ar </w:t>
            </w:r>
            <w:r w:rsidRPr="00F74526">
              <w:rPr>
                <w:rStyle w:val="c3"/>
                <w:sz w:val="22"/>
                <w:szCs w:val="22"/>
              </w:rPr>
              <w:t>vienošanos par būvju piederību pēc nomas termiņa beigām vai uzbūvēto būvju nojaukšanu</w:t>
            </w:r>
            <w:r w:rsidRPr="00F74526">
              <w:rPr>
                <w:rFonts w:eastAsia="BatangChe"/>
                <w:sz w:val="22"/>
                <w:szCs w:val="22"/>
              </w:rPr>
              <w:t>.</w:t>
            </w:r>
          </w:p>
          <w:p w:rsidR="00EA5919" w:rsidRPr="00F74526" w:rsidRDefault="00EA5919" w:rsidP="00EA5919">
            <w:pPr>
              <w:pStyle w:val="naiskr"/>
              <w:spacing w:before="120" w:after="120"/>
              <w:ind w:left="22" w:right="84"/>
              <w:jc w:val="both"/>
              <w:rPr>
                <w:sz w:val="22"/>
                <w:szCs w:val="22"/>
              </w:rPr>
            </w:pPr>
            <w:r w:rsidRPr="00F74526">
              <w:rPr>
                <w:sz w:val="22"/>
                <w:szCs w:val="22"/>
              </w:rPr>
              <w:t>Pašvaldībai ir jānodrošina brīva pieeja ezeram.</w:t>
            </w:r>
          </w:p>
          <w:p w:rsidR="00F74526" w:rsidRPr="00F74526" w:rsidRDefault="00F74526" w:rsidP="00F74526">
            <w:pPr>
              <w:pStyle w:val="naiskr"/>
              <w:spacing w:before="120" w:after="120"/>
              <w:ind w:left="22" w:right="84"/>
              <w:jc w:val="both"/>
              <w:rPr>
                <w:sz w:val="22"/>
                <w:szCs w:val="22"/>
              </w:rPr>
            </w:pPr>
            <w:r w:rsidRPr="00F74526">
              <w:rPr>
                <w:sz w:val="22"/>
                <w:szCs w:val="22"/>
              </w:rPr>
              <w:t xml:space="preserve">Vienlaikus rīkojuma projektā ir iekļauts pienākums Limbažu novada pašvaldībai viena mēneša laikā pēc pieņemšanas – nodošanas akta parakstīšanas vērsties Valsts zemes dienestā, iesniedzot abu pušu parakstītu pieņemšanas – nodošanas aktu, lai Kadastra informācijas sistēmā ierakstītu pašvaldības valdījuma tiesības uz rīkojumā minētajiem publiskajiem ūdeņiem. </w:t>
            </w:r>
          </w:p>
          <w:p w:rsidR="00F74526" w:rsidRPr="00F74526" w:rsidRDefault="00F74526" w:rsidP="00F74526">
            <w:pPr>
              <w:pStyle w:val="naiskr"/>
              <w:spacing w:before="120" w:after="120"/>
              <w:ind w:left="22" w:right="84"/>
              <w:jc w:val="both"/>
              <w:rPr>
                <w:sz w:val="22"/>
                <w:szCs w:val="22"/>
              </w:rPr>
            </w:pPr>
            <w:r w:rsidRPr="00F74526">
              <w:rPr>
                <w:sz w:val="22"/>
                <w:szCs w:val="22"/>
              </w:rPr>
              <w:t>Ezers Limbažu novada pašvaldības valdījumā tiek nodots ar pieņemšanas – nodošanas aktu, kuru no vienas puses paraksta VARAM administrācijas vadītājs, savukārt no otras puses – Limbažu novada pašvaldības domes priekšsēdētājs.</w:t>
            </w:r>
          </w:p>
          <w:p w:rsidR="00F74526" w:rsidRPr="00F74526" w:rsidRDefault="00F74526" w:rsidP="00F74526">
            <w:pPr>
              <w:pStyle w:val="naiskr"/>
              <w:spacing w:before="120" w:after="120"/>
              <w:ind w:left="22" w:right="84"/>
              <w:jc w:val="both"/>
              <w:rPr>
                <w:sz w:val="22"/>
                <w:szCs w:val="22"/>
              </w:rPr>
            </w:pPr>
            <w:r w:rsidRPr="00F74526">
              <w:rPr>
                <w:sz w:val="22"/>
                <w:szCs w:val="22"/>
              </w:rPr>
              <w:t>Ja ezers netiek izmantots rīkojumā noteiktajiem mērķiem, Limbažu novada pašvaldībai valdījuma tiesības uz attiecīgo publisko ezeru tiek izbeigtas un tas jānodod atpakaļ valstij ar pieņemšanas – nodošanas aktu, par saviem līdzekļiem dzēšot ierakstu par valdījuma tiesībām Kadastra informācijas sistēmā.</w:t>
            </w:r>
          </w:p>
          <w:p w:rsidR="00F74526" w:rsidRPr="00F74526" w:rsidRDefault="00F74526" w:rsidP="00F74526">
            <w:pPr>
              <w:ind w:left="22" w:right="84"/>
              <w:jc w:val="both"/>
              <w:rPr>
                <w:rFonts w:ascii="Times New Roman" w:eastAsia="Times New Roman" w:hAnsi="Times New Roman" w:cs="Times New Roman"/>
                <w:lang w:eastAsia="lv-LV"/>
              </w:rPr>
            </w:pPr>
            <w:r w:rsidRPr="00F74526">
              <w:rPr>
                <w:rFonts w:ascii="Times New Roman" w:hAnsi="Times New Roman" w:cs="Times New Roman"/>
              </w:rPr>
              <w:t xml:space="preserve">Tāpat paredzēts, ka gadījumā, ja pašvaldība pārkāpj rīkojumā noteikto, </w:t>
            </w:r>
            <w:r w:rsidRPr="00F74526">
              <w:rPr>
                <w:rFonts w:ascii="Times New Roman" w:hAnsi="Times New Roman" w:cs="Times New Roman"/>
                <w:bCs/>
              </w:rPr>
              <w:t>VARAM sagatavo un iesniedz Ministru kabinetā rīkojuma projektu</w:t>
            </w:r>
            <w:r w:rsidRPr="00F74526">
              <w:rPr>
                <w:rFonts w:ascii="Times New Roman" w:hAnsi="Times New Roman" w:cs="Times New Roman"/>
              </w:rPr>
              <w:t xml:space="preserve"> par valdījuma tiesību izbeigšanu pašvaldībai.</w:t>
            </w:r>
          </w:p>
        </w:tc>
      </w:tr>
      <w:tr w:rsidR="00F74526" w:rsidRPr="00F74526" w:rsidTr="00F74526">
        <w:trPr>
          <w:trHeight w:val="465"/>
        </w:trPr>
        <w:tc>
          <w:tcPr>
            <w:tcW w:w="246"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spacing w:before="100" w:beforeAutospacing="1" w:after="100" w:afterAutospacing="1" w:line="360" w:lineRule="auto"/>
              <w:jc w:val="both"/>
              <w:rPr>
                <w:rFonts w:ascii="Times New Roman" w:eastAsia="Times New Roman" w:hAnsi="Times New Roman" w:cs="Times New Roman"/>
                <w:lang w:eastAsia="lv-LV"/>
              </w:rPr>
            </w:pPr>
            <w:r w:rsidRPr="00F74526">
              <w:rPr>
                <w:rFonts w:ascii="Times New Roman" w:eastAsia="Times New Roman" w:hAnsi="Times New Roman" w:cs="Times New Roman"/>
                <w:lang w:eastAsia="lv-LV"/>
              </w:rPr>
              <w:lastRenderedPageBreak/>
              <w:t>3.</w:t>
            </w:r>
          </w:p>
        </w:tc>
        <w:tc>
          <w:tcPr>
            <w:tcW w:w="1605"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jc w:val="left"/>
              <w:rPr>
                <w:rFonts w:ascii="Times New Roman" w:eastAsia="Times New Roman" w:hAnsi="Times New Roman" w:cs="Times New Roman"/>
                <w:lang w:eastAsia="lv-LV"/>
              </w:rPr>
            </w:pPr>
            <w:r w:rsidRPr="00F74526">
              <w:rPr>
                <w:rFonts w:ascii="Times New Roman" w:eastAsia="Times New Roman" w:hAnsi="Times New Roman" w:cs="Times New Roman"/>
                <w:lang w:eastAsia="lv-LV"/>
              </w:rPr>
              <w:t>Projekta izstrādē iesaistītās institūcijas</w:t>
            </w:r>
          </w:p>
        </w:tc>
        <w:tc>
          <w:tcPr>
            <w:tcW w:w="3149"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jc w:val="left"/>
              <w:rPr>
                <w:rFonts w:ascii="Times New Roman" w:eastAsia="Times New Roman" w:hAnsi="Times New Roman" w:cs="Times New Roman"/>
                <w:lang w:eastAsia="lv-LV"/>
              </w:rPr>
            </w:pPr>
            <w:r w:rsidRPr="00F74526">
              <w:rPr>
                <w:rFonts w:ascii="Times New Roman" w:eastAsia="Times New Roman" w:hAnsi="Times New Roman" w:cs="Times New Roman"/>
                <w:lang w:eastAsia="lv-LV"/>
              </w:rPr>
              <w:t xml:space="preserve">VARAM, </w:t>
            </w:r>
            <w:r w:rsidRPr="00F74526">
              <w:rPr>
                <w:rFonts w:ascii="Times New Roman" w:hAnsi="Times New Roman" w:cs="Times New Roman"/>
              </w:rPr>
              <w:t>Limbažu</w:t>
            </w:r>
            <w:r w:rsidRPr="00F74526">
              <w:rPr>
                <w:rFonts w:ascii="Times New Roman" w:hAnsi="Times New Roman" w:cs="Times New Roman"/>
                <w:iCs/>
              </w:rPr>
              <w:t xml:space="preserve"> novada pašvaldība.</w:t>
            </w:r>
          </w:p>
        </w:tc>
      </w:tr>
      <w:tr w:rsidR="00F74526" w:rsidRPr="00F74526" w:rsidTr="00F74526">
        <w:tc>
          <w:tcPr>
            <w:tcW w:w="246"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spacing w:before="100" w:beforeAutospacing="1" w:after="100" w:afterAutospacing="1" w:line="360" w:lineRule="auto"/>
              <w:jc w:val="both"/>
              <w:rPr>
                <w:rFonts w:ascii="Times New Roman" w:eastAsia="Times New Roman" w:hAnsi="Times New Roman" w:cs="Times New Roman"/>
                <w:lang w:eastAsia="lv-LV"/>
              </w:rPr>
            </w:pPr>
            <w:r w:rsidRPr="00F74526">
              <w:rPr>
                <w:rFonts w:ascii="Times New Roman" w:eastAsia="Times New Roman" w:hAnsi="Times New Roman" w:cs="Times New Roman"/>
                <w:lang w:eastAsia="lv-LV"/>
              </w:rPr>
              <w:t>4.</w:t>
            </w:r>
          </w:p>
        </w:tc>
        <w:tc>
          <w:tcPr>
            <w:tcW w:w="1605"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jc w:val="left"/>
              <w:rPr>
                <w:rFonts w:ascii="Times New Roman" w:eastAsia="Times New Roman" w:hAnsi="Times New Roman" w:cs="Times New Roman"/>
                <w:lang w:eastAsia="lv-LV"/>
              </w:rPr>
            </w:pPr>
            <w:r w:rsidRPr="00F74526">
              <w:rPr>
                <w:rFonts w:ascii="Times New Roman" w:eastAsia="Times New Roman" w:hAnsi="Times New Roman" w:cs="Times New Roman"/>
                <w:lang w:eastAsia="lv-LV"/>
              </w:rPr>
              <w:t>Cita informācija</w:t>
            </w:r>
          </w:p>
        </w:tc>
        <w:tc>
          <w:tcPr>
            <w:tcW w:w="3149"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spacing w:before="100" w:beforeAutospacing="1" w:after="100" w:afterAutospacing="1" w:line="360" w:lineRule="auto"/>
              <w:jc w:val="left"/>
              <w:rPr>
                <w:rFonts w:ascii="Times New Roman" w:eastAsia="Times New Roman" w:hAnsi="Times New Roman" w:cs="Times New Roman"/>
                <w:lang w:eastAsia="lv-LV"/>
              </w:rPr>
            </w:pPr>
            <w:r w:rsidRPr="00F74526">
              <w:rPr>
                <w:rFonts w:ascii="Times New Roman" w:eastAsia="Times New Roman" w:hAnsi="Times New Roman" w:cs="Times New Roman"/>
                <w:lang w:eastAsia="lv-LV"/>
              </w:rPr>
              <w:t>Nav</w:t>
            </w:r>
          </w:p>
        </w:tc>
      </w:tr>
    </w:tbl>
    <w:p w:rsidR="00F74526" w:rsidRPr="00F74526" w:rsidRDefault="00F74526" w:rsidP="00F74526">
      <w:pPr>
        <w:jc w:val="left"/>
        <w:rPr>
          <w:rFonts w:ascii="Times New Roman" w:eastAsia="Times New Roman" w:hAnsi="Times New Roman" w:cs="Times New Roman"/>
          <w:vanish/>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19"/>
        <w:gridCol w:w="2593"/>
        <w:gridCol w:w="5354"/>
      </w:tblGrid>
      <w:tr w:rsidR="00F74526" w:rsidRPr="00F74526" w:rsidTr="00F74526">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F74526" w:rsidRPr="00F74526" w:rsidRDefault="00F74526" w:rsidP="00F74526">
            <w:pPr>
              <w:spacing w:before="100" w:beforeAutospacing="1" w:after="100" w:afterAutospacing="1" w:line="360" w:lineRule="auto"/>
              <w:ind w:firstLine="300"/>
              <w:rPr>
                <w:rFonts w:ascii="Times New Roman" w:eastAsia="Times New Roman" w:hAnsi="Times New Roman" w:cs="Times New Roman"/>
                <w:b/>
                <w:bCs/>
                <w:lang w:eastAsia="lv-LV"/>
              </w:rPr>
            </w:pPr>
            <w:r w:rsidRPr="00F74526">
              <w:rPr>
                <w:rFonts w:ascii="Times New Roman" w:eastAsia="Times New Roman" w:hAnsi="Times New Roman" w:cs="Times New Roman"/>
                <w:b/>
                <w:bCs/>
                <w:lang w:eastAsia="lv-LV"/>
              </w:rPr>
              <w:t>II. Tiesību akta projekta ietekme uz sabiedrību, tautsaimniecības attīstību un administratīvo slogu</w:t>
            </w:r>
          </w:p>
        </w:tc>
      </w:tr>
      <w:tr w:rsidR="00F74526" w:rsidRPr="00F74526" w:rsidTr="00F74526">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jc w:val="left"/>
              <w:rPr>
                <w:rFonts w:ascii="Times New Roman" w:eastAsia="Times New Roman" w:hAnsi="Times New Roman" w:cs="Times New Roman"/>
                <w:lang w:eastAsia="lv-LV"/>
              </w:rPr>
            </w:pPr>
            <w:r w:rsidRPr="00F74526">
              <w:rPr>
                <w:rFonts w:ascii="Times New Roman" w:eastAsia="Times New Roman" w:hAnsi="Times New Roman" w:cs="Times New Roman"/>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jc w:val="left"/>
              <w:rPr>
                <w:rFonts w:ascii="Times New Roman" w:eastAsia="Times New Roman" w:hAnsi="Times New Roman" w:cs="Times New Roman"/>
                <w:lang w:eastAsia="lv-LV"/>
              </w:rPr>
            </w:pPr>
            <w:r w:rsidRPr="00F74526">
              <w:rPr>
                <w:rFonts w:ascii="Times New Roman" w:eastAsia="Times New Roman" w:hAnsi="Times New Roman" w:cs="Times New Roman"/>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524681">
            <w:pPr>
              <w:jc w:val="left"/>
              <w:rPr>
                <w:rFonts w:ascii="Times New Roman" w:eastAsia="Times New Roman" w:hAnsi="Times New Roman" w:cs="Times New Roman"/>
                <w:lang w:eastAsia="lv-LV"/>
              </w:rPr>
            </w:pPr>
            <w:r>
              <w:rPr>
                <w:rFonts w:ascii="Times New Roman" w:hAnsi="Times New Roman" w:cs="Times New Roman"/>
              </w:rPr>
              <w:t>Rīkojuma projekts par publisko ūdeņu nodošanu ietekmēs Limbažu novada pašvaldīb</w:t>
            </w:r>
            <w:r w:rsidR="00524681">
              <w:rPr>
                <w:rFonts w:ascii="Times New Roman" w:hAnsi="Times New Roman" w:cs="Times New Roman"/>
              </w:rPr>
              <w:t>as darbību</w:t>
            </w:r>
            <w:r>
              <w:rPr>
                <w:rFonts w:ascii="Times New Roman" w:hAnsi="Times New Roman" w:cs="Times New Roman"/>
              </w:rPr>
              <w:t xml:space="preserve">, jo tā pārņem savā valdījumā valstij piederošo publisko ūdeni un turpmāk nodrošinās tā pārvaldību.   </w:t>
            </w:r>
          </w:p>
        </w:tc>
      </w:tr>
      <w:tr w:rsidR="00F74526" w:rsidRPr="00F74526" w:rsidTr="00F74526">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jc w:val="left"/>
              <w:rPr>
                <w:rFonts w:ascii="Times New Roman" w:eastAsia="Times New Roman" w:hAnsi="Times New Roman" w:cs="Times New Roman"/>
                <w:lang w:eastAsia="lv-LV"/>
              </w:rPr>
            </w:pPr>
            <w:r w:rsidRPr="00F74526">
              <w:rPr>
                <w:rFonts w:ascii="Times New Roman" w:eastAsia="Times New Roman" w:hAnsi="Times New Roman" w:cs="Times New Roman"/>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jc w:val="left"/>
              <w:rPr>
                <w:rFonts w:ascii="Times New Roman" w:eastAsia="Times New Roman" w:hAnsi="Times New Roman" w:cs="Times New Roman"/>
                <w:lang w:eastAsia="lv-LV"/>
              </w:rPr>
            </w:pPr>
            <w:r w:rsidRPr="00F74526">
              <w:rPr>
                <w:rFonts w:ascii="Times New Roman" w:eastAsia="Times New Roman" w:hAnsi="Times New Roman" w:cs="Times New Roman"/>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jc w:val="left"/>
              <w:rPr>
                <w:rFonts w:ascii="Times New Roman" w:eastAsia="Times New Roman" w:hAnsi="Times New Roman" w:cs="Times New Roman"/>
                <w:lang w:eastAsia="lv-LV"/>
              </w:rPr>
            </w:pPr>
            <w:r>
              <w:rPr>
                <w:rFonts w:ascii="Times New Roman" w:eastAsia="Times New Roman" w:hAnsi="Times New Roman" w:cs="Times New Roman"/>
                <w:lang w:eastAsia="lv-LV"/>
              </w:rPr>
              <w:t>Rīkojuma projekts papildus administratīvo slogu nerada.</w:t>
            </w:r>
          </w:p>
        </w:tc>
      </w:tr>
      <w:tr w:rsidR="00F74526" w:rsidRPr="00F74526" w:rsidTr="00F74526">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jc w:val="left"/>
              <w:rPr>
                <w:rFonts w:ascii="Times New Roman" w:eastAsia="Times New Roman" w:hAnsi="Times New Roman" w:cs="Times New Roman"/>
                <w:lang w:eastAsia="lv-LV"/>
              </w:rPr>
            </w:pPr>
            <w:r w:rsidRPr="00F74526">
              <w:rPr>
                <w:rFonts w:ascii="Times New Roman" w:eastAsia="Times New Roman" w:hAnsi="Times New Roman" w:cs="Times New Roman"/>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jc w:val="left"/>
              <w:rPr>
                <w:rFonts w:ascii="Times New Roman" w:eastAsia="Times New Roman" w:hAnsi="Times New Roman" w:cs="Times New Roman"/>
                <w:lang w:eastAsia="lv-LV"/>
              </w:rPr>
            </w:pPr>
            <w:r w:rsidRPr="00F74526">
              <w:rPr>
                <w:rFonts w:ascii="Times New Roman" w:eastAsia="Times New Roman" w:hAnsi="Times New Roman" w:cs="Times New Roman"/>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jc w:val="left"/>
              <w:rPr>
                <w:rFonts w:ascii="Times New Roman" w:eastAsia="Times New Roman" w:hAnsi="Times New Roman" w:cs="Times New Roman"/>
                <w:lang w:eastAsia="lv-LV"/>
              </w:rPr>
            </w:pPr>
            <w:r w:rsidRPr="00F74526">
              <w:rPr>
                <w:rFonts w:ascii="Times New Roman" w:eastAsia="Times New Roman" w:hAnsi="Times New Roman" w:cs="Times New Roman"/>
                <w:lang w:eastAsia="lv-LV"/>
              </w:rPr>
              <w:t>Nav attiecināms</w:t>
            </w:r>
          </w:p>
        </w:tc>
      </w:tr>
      <w:tr w:rsidR="00F74526" w:rsidRPr="00F74526" w:rsidTr="00F74526">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jc w:val="left"/>
              <w:rPr>
                <w:rFonts w:ascii="Times New Roman" w:eastAsia="Times New Roman" w:hAnsi="Times New Roman" w:cs="Times New Roman"/>
                <w:lang w:eastAsia="lv-LV"/>
              </w:rPr>
            </w:pPr>
            <w:r w:rsidRPr="00F74526">
              <w:rPr>
                <w:rFonts w:ascii="Times New Roman" w:eastAsia="Times New Roman" w:hAnsi="Times New Roman" w:cs="Times New Roman"/>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jc w:val="left"/>
              <w:rPr>
                <w:rFonts w:ascii="Times New Roman" w:eastAsia="Times New Roman" w:hAnsi="Times New Roman" w:cs="Times New Roman"/>
                <w:lang w:eastAsia="lv-LV"/>
              </w:rPr>
            </w:pPr>
            <w:r w:rsidRPr="00F74526">
              <w:rPr>
                <w:rFonts w:ascii="Times New Roman" w:eastAsia="Times New Roman" w:hAnsi="Times New Roman" w:cs="Times New Roman"/>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jc w:val="left"/>
              <w:rPr>
                <w:rFonts w:ascii="Times New Roman" w:eastAsia="Times New Roman" w:hAnsi="Times New Roman" w:cs="Times New Roman"/>
                <w:lang w:eastAsia="lv-LV"/>
              </w:rPr>
            </w:pPr>
            <w:r w:rsidRPr="00F74526">
              <w:rPr>
                <w:rFonts w:ascii="Times New Roman" w:eastAsia="Times New Roman" w:hAnsi="Times New Roman" w:cs="Times New Roman"/>
                <w:lang w:eastAsia="lv-LV"/>
              </w:rPr>
              <w:t>Nav</w:t>
            </w:r>
          </w:p>
        </w:tc>
      </w:tr>
    </w:tbl>
    <w:p w:rsidR="00F74526" w:rsidRPr="00F74526" w:rsidRDefault="00F74526" w:rsidP="00F74526">
      <w:pPr>
        <w:jc w:val="left"/>
        <w:rPr>
          <w:rFonts w:ascii="Times New Roman" w:eastAsia="Times New Roman" w:hAnsi="Times New Roman" w:cs="Times New Roman"/>
          <w:lang w:eastAsia="lv-LV"/>
        </w:rPr>
      </w:pPr>
    </w:p>
    <w:p w:rsidR="00F74526" w:rsidRPr="00F74526" w:rsidRDefault="00F74526" w:rsidP="00F74526">
      <w:pPr>
        <w:jc w:val="left"/>
        <w:rPr>
          <w:rFonts w:ascii="Times New Roman" w:eastAsia="Times New Roman" w:hAnsi="Times New Roman" w:cs="Times New Roman"/>
          <w:vanish/>
          <w:lang w:eastAsia="lv-LV"/>
        </w:rPr>
      </w:pPr>
    </w:p>
    <w:p w:rsidR="00F74526" w:rsidRPr="00F74526" w:rsidRDefault="00F74526" w:rsidP="00F74526">
      <w:pPr>
        <w:jc w:val="left"/>
        <w:rPr>
          <w:rFonts w:ascii="Times New Roman" w:eastAsia="Times New Roman" w:hAnsi="Times New Roman" w:cs="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18"/>
        <w:gridCol w:w="2426"/>
        <w:gridCol w:w="5522"/>
      </w:tblGrid>
      <w:tr w:rsidR="00F74526" w:rsidRPr="00F74526" w:rsidTr="00F74526">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F74526" w:rsidRPr="00F74526" w:rsidRDefault="00F74526" w:rsidP="00F74526">
            <w:pPr>
              <w:spacing w:before="100" w:beforeAutospacing="1" w:after="100" w:afterAutospacing="1" w:line="360" w:lineRule="auto"/>
              <w:ind w:firstLine="300"/>
              <w:rPr>
                <w:rFonts w:ascii="Times New Roman" w:eastAsia="Times New Roman" w:hAnsi="Times New Roman" w:cs="Times New Roman"/>
                <w:b/>
                <w:bCs/>
                <w:lang w:eastAsia="lv-LV"/>
              </w:rPr>
            </w:pPr>
            <w:r w:rsidRPr="00F74526">
              <w:rPr>
                <w:rFonts w:ascii="Times New Roman" w:eastAsia="Times New Roman" w:hAnsi="Times New Roman" w:cs="Times New Roman"/>
                <w:b/>
                <w:bCs/>
                <w:lang w:eastAsia="lv-LV"/>
              </w:rPr>
              <w:t>IV. Tiesību akta projekta ietekme uz spēkā esošo tiesību normu sistēmu</w:t>
            </w:r>
          </w:p>
        </w:tc>
      </w:tr>
      <w:tr w:rsidR="00F74526" w:rsidRPr="00F74526" w:rsidTr="00F74526">
        <w:tc>
          <w:tcPr>
            <w:tcW w:w="250"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jc w:val="left"/>
              <w:rPr>
                <w:rFonts w:ascii="Times New Roman" w:eastAsia="Times New Roman" w:hAnsi="Times New Roman" w:cs="Times New Roman"/>
                <w:lang w:eastAsia="lv-LV"/>
              </w:rPr>
            </w:pPr>
            <w:r w:rsidRPr="00F74526">
              <w:rPr>
                <w:rFonts w:ascii="Times New Roman" w:eastAsia="Times New Roman" w:hAnsi="Times New Roman" w:cs="Times New Roman"/>
                <w:lang w:eastAsia="lv-LV"/>
              </w:rPr>
              <w:lastRenderedPageBreak/>
              <w:t>1.</w:t>
            </w:r>
          </w:p>
        </w:tc>
        <w:tc>
          <w:tcPr>
            <w:tcW w:w="1450"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jc w:val="left"/>
              <w:rPr>
                <w:rFonts w:ascii="Times New Roman" w:eastAsia="Times New Roman" w:hAnsi="Times New Roman" w:cs="Times New Roman"/>
                <w:lang w:eastAsia="lv-LV"/>
              </w:rPr>
            </w:pPr>
            <w:r w:rsidRPr="00F74526">
              <w:rPr>
                <w:rFonts w:ascii="Times New Roman" w:eastAsia="Times New Roman" w:hAnsi="Times New Roman" w:cs="Times New Roman"/>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jc w:val="left"/>
              <w:rPr>
                <w:rFonts w:ascii="Times New Roman" w:eastAsia="Times New Roman" w:hAnsi="Times New Roman" w:cs="Times New Roman"/>
                <w:lang w:eastAsia="lv-LV"/>
              </w:rPr>
            </w:pPr>
            <w:r w:rsidRPr="00F74526">
              <w:rPr>
                <w:rFonts w:ascii="Times New Roman" w:hAnsi="Times New Roman" w:cs="Times New Roman"/>
              </w:rPr>
              <w:t>Nepieciešams precizēt Dūņezers platību Civillikuma I Pielikuma 1.sarakstā. Grozījumi Civillikumā izdarāmi pēc tam, kad tiks veikti ezera platības precizējumi</w:t>
            </w:r>
          </w:p>
        </w:tc>
      </w:tr>
      <w:tr w:rsidR="00F74526" w:rsidRPr="00F74526" w:rsidTr="00F74526">
        <w:tc>
          <w:tcPr>
            <w:tcW w:w="250"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jc w:val="left"/>
              <w:rPr>
                <w:rFonts w:ascii="Times New Roman" w:eastAsia="Times New Roman" w:hAnsi="Times New Roman" w:cs="Times New Roman"/>
                <w:lang w:eastAsia="lv-LV"/>
              </w:rPr>
            </w:pPr>
            <w:r w:rsidRPr="00F74526">
              <w:rPr>
                <w:rFonts w:ascii="Times New Roman" w:eastAsia="Times New Roman" w:hAnsi="Times New Roman" w:cs="Times New Roman"/>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jc w:val="left"/>
              <w:rPr>
                <w:rFonts w:ascii="Times New Roman" w:eastAsia="Times New Roman" w:hAnsi="Times New Roman" w:cs="Times New Roman"/>
                <w:lang w:eastAsia="lv-LV"/>
              </w:rPr>
            </w:pPr>
            <w:r w:rsidRPr="00F74526">
              <w:rPr>
                <w:rFonts w:ascii="Times New Roman" w:eastAsia="Times New Roman" w:hAnsi="Times New Roman" w:cs="Times New Roman"/>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jc w:val="left"/>
              <w:rPr>
                <w:rFonts w:ascii="Times New Roman" w:eastAsia="Times New Roman" w:hAnsi="Times New Roman" w:cs="Times New Roman"/>
                <w:lang w:eastAsia="lv-LV"/>
              </w:rPr>
            </w:pPr>
            <w:r w:rsidRPr="00F74526">
              <w:rPr>
                <w:rFonts w:ascii="Times New Roman" w:eastAsia="Times New Roman" w:hAnsi="Times New Roman" w:cs="Times New Roman"/>
                <w:lang w:eastAsia="lv-LV"/>
              </w:rPr>
              <w:t>VARAM sadarbībā ar Tieslietu ministriju</w:t>
            </w:r>
          </w:p>
        </w:tc>
      </w:tr>
      <w:tr w:rsidR="00F74526" w:rsidRPr="00F74526" w:rsidTr="00F74526">
        <w:tc>
          <w:tcPr>
            <w:tcW w:w="250"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jc w:val="left"/>
              <w:rPr>
                <w:rFonts w:ascii="Times New Roman" w:eastAsia="Times New Roman" w:hAnsi="Times New Roman" w:cs="Times New Roman"/>
                <w:lang w:eastAsia="lv-LV"/>
              </w:rPr>
            </w:pPr>
            <w:r w:rsidRPr="00F74526">
              <w:rPr>
                <w:rFonts w:ascii="Times New Roman" w:eastAsia="Times New Roman" w:hAnsi="Times New Roman" w:cs="Times New Roman"/>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jc w:val="left"/>
              <w:rPr>
                <w:rFonts w:ascii="Times New Roman" w:eastAsia="Times New Roman" w:hAnsi="Times New Roman" w:cs="Times New Roman"/>
                <w:lang w:eastAsia="lv-LV"/>
              </w:rPr>
            </w:pPr>
            <w:r w:rsidRPr="00F74526">
              <w:rPr>
                <w:rFonts w:ascii="Times New Roman" w:eastAsia="Times New Roman" w:hAnsi="Times New Roman" w:cs="Times New Roman"/>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spacing w:before="100" w:beforeAutospacing="1" w:after="100" w:afterAutospacing="1" w:line="360" w:lineRule="auto"/>
              <w:jc w:val="left"/>
              <w:rPr>
                <w:rFonts w:ascii="Times New Roman" w:eastAsia="Times New Roman" w:hAnsi="Times New Roman" w:cs="Times New Roman"/>
                <w:lang w:eastAsia="lv-LV"/>
              </w:rPr>
            </w:pPr>
            <w:r w:rsidRPr="00F74526">
              <w:rPr>
                <w:rFonts w:ascii="Times New Roman" w:eastAsia="Times New Roman" w:hAnsi="Times New Roman" w:cs="Times New Roman"/>
                <w:lang w:eastAsia="lv-LV"/>
              </w:rPr>
              <w:t>Nav</w:t>
            </w:r>
          </w:p>
        </w:tc>
      </w:tr>
    </w:tbl>
    <w:p w:rsidR="00F74526" w:rsidRPr="00F74526" w:rsidRDefault="00F74526" w:rsidP="00F74526">
      <w:pPr>
        <w:jc w:val="left"/>
        <w:rPr>
          <w:rFonts w:ascii="Times New Roman" w:eastAsia="Times New Roman" w:hAnsi="Times New Roman" w:cs="Times New Roman"/>
          <w:lang w:eastAsia="lv-LV"/>
        </w:rPr>
      </w:pPr>
    </w:p>
    <w:p w:rsidR="00F74526" w:rsidRPr="00F74526" w:rsidRDefault="00F74526" w:rsidP="00F74526">
      <w:pPr>
        <w:jc w:val="left"/>
        <w:rPr>
          <w:rFonts w:ascii="Times New Roman" w:eastAsia="Times New Roman" w:hAnsi="Times New Roman" w:cs="Times New Roman"/>
          <w:lang w:eastAsia="lv-LV"/>
        </w:rPr>
      </w:pPr>
    </w:p>
    <w:p w:rsidR="00F74526" w:rsidRPr="00F74526" w:rsidRDefault="00F74526" w:rsidP="00F74526">
      <w:pPr>
        <w:jc w:val="left"/>
        <w:rPr>
          <w:rFonts w:ascii="Times New Roman" w:eastAsia="Times New Roman" w:hAnsi="Times New Roman" w:cs="Times New Roman"/>
          <w:vanish/>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18"/>
        <w:gridCol w:w="2510"/>
        <w:gridCol w:w="5438"/>
      </w:tblGrid>
      <w:tr w:rsidR="00F74526" w:rsidRPr="00F74526" w:rsidTr="00F74526">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F74526" w:rsidRPr="00F74526" w:rsidRDefault="00F74526" w:rsidP="00F74526">
            <w:pPr>
              <w:spacing w:before="100" w:beforeAutospacing="1" w:after="100" w:afterAutospacing="1" w:line="360" w:lineRule="auto"/>
              <w:ind w:firstLine="300"/>
              <w:rPr>
                <w:rFonts w:ascii="Times New Roman" w:eastAsia="Times New Roman" w:hAnsi="Times New Roman" w:cs="Times New Roman"/>
                <w:b/>
                <w:bCs/>
                <w:lang w:eastAsia="lv-LV"/>
              </w:rPr>
            </w:pPr>
            <w:r w:rsidRPr="00F74526">
              <w:rPr>
                <w:rFonts w:ascii="Times New Roman" w:eastAsia="Times New Roman" w:hAnsi="Times New Roman" w:cs="Times New Roman"/>
                <w:b/>
                <w:bCs/>
                <w:lang w:eastAsia="lv-LV"/>
              </w:rPr>
              <w:t>VI. Sabiedrības līdzdalība un komunikācijas aktivitātes</w:t>
            </w:r>
          </w:p>
        </w:tc>
      </w:tr>
      <w:tr w:rsidR="00F74526" w:rsidRPr="00F74526" w:rsidTr="00F74526">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jc w:val="left"/>
              <w:rPr>
                <w:rFonts w:ascii="Times New Roman" w:eastAsia="Times New Roman" w:hAnsi="Times New Roman" w:cs="Times New Roman"/>
                <w:lang w:eastAsia="lv-LV"/>
              </w:rPr>
            </w:pPr>
            <w:r w:rsidRPr="00F74526">
              <w:rPr>
                <w:rFonts w:ascii="Times New Roman" w:eastAsia="Times New Roman" w:hAnsi="Times New Roman" w:cs="Times New Roman"/>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jc w:val="left"/>
              <w:rPr>
                <w:rFonts w:ascii="Times New Roman" w:eastAsia="Times New Roman" w:hAnsi="Times New Roman" w:cs="Times New Roman"/>
                <w:lang w:eastAsia="lv-LV"/>
              </w:rPr>
            </w:pPr>
            <w:r w:rsidRPr="00F74526">
              <w:rPr>
                <w:rFonts w:ascii="Times New Roman" w:eastAsia="Times New Roman" w:hAnsi="Times New Roman" w:cs="Times New Roman"/>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jc w:val="left"/>
              <w:rPr>
                <w:rFonts w:ascii="Times New Roman" w:eastAsia="Times New Roman" w:hAnsi="Times New Roman" w:cs="Times New Roman"/>
                <w:lang w:eastAsia="lv-LV"/>
              </w:rPr>
            </w:pPr>
            <w:r w:rsidRPr="00F74526">
              <w:rPr>
                <w:rFonts w:ascii="Times New Roman" w:hAnsi="Times New Roman" w:cs="Times New Roman"/>
              </w:rPr>
              <w:t xml:space="preserve">Informācija par VARAM sagatavoto rīkojuma projektu ir ievietota un pieejama ministrijas mājas lapā </w:t>
            </w:r>
            <w:hyperlink r:id="rId7" w:history="1">
              <w:r w:rsidRPr="00F74526">
                <w:rPr>
                  <w:rStyle w:val="Hyperlink"/>
                  <w:rFonts w:ascii="Times New Roman" w:hAnsi="Times New Roman" w:cs="Times New Roman"/>
                </w:rPr>
                <w:t>www.varam.gov.lv</w:t>
              </w:r>
            </w:hyperlink>
            <w:r w:rsidRPr="00F74526">
              <w:rPr>
                <w:rFonts w:ascii="Times New Roman" w:hAnsi="Times New Roman" w:cs="Times New Roman"/>
                <w:b/>
              </w:rPr>
              <w:t>.</w:t>
            </w:r>
          </w:p>
        </w:tc>
      </w:tr>
      <w:tr w:rsidR="00F74526" w:rsidRPr="00F74526" w:rsidTr="00F74526">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jc w:val="left"/>
              <w:rPr>
                <w:rFonts w:ascii="Times New Roman" w:eastAsia="Times New Roman" w:hAnsi="Times New Roman" w:cs="Times New Roman"/>
                <w:lang w:eastAsia="lv-LV"/>
              </w:rPr>
            </w:pPr>
            <w:r w:rsidRPr="00F74526">
              <w:rPr>
                <w:rFonts w:ascii="Times New Roman" w:eastAsia="Times New Roman" w:hAnsi="Times New Roman" w:cs="Times New Roman"/>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jc w:val="left"/>
              <w:rPr>
                <w:rFonts w:ascii="Times New Roman" w:eastAsia="Times New Roman" w:hAnsi="Times New Roman" w:cs="Times New Roman"/>
                <w:lang w:eastAsia="lv-LV"/>
              </w:rPr>
            </w:pPr>
            <w:r w:rsidRPr="00F74526">
              <w:rPr>
                <w:rFonts w:ascii="Times New Roman" w:eastAsia="Times New Roman" w:hAnsi="Times New Roman" w:cs="Times New Roman"/>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jc w:val="left"/>
              <w:rPr>
                <w:rFonts w:ascii="Times New Roman" w:eastAsia="Times New Roman" w:hAnsi="Times New Roman" w:cs="Times New Roman"/>
                <w:lang w:eastAsia="lv-LV"/>
              </w:rPr>
            </w:pPr>
            <w:r w:rsidRPr="00F74526">
              <w:rPr>
                <w:rFonts w:ascii="Times New Roman" w:hAnsi="Times New Roman" w:cs="Times New Roman"/>
              </w:rPr>
              <w:t>Projekts šo jomu neskar.</w:t>
            </w:r>
          </w:p>
        </w:tc>
      </w:tr>
      <w:tr w:rsidR="00F74526" w:rsidRPr="00F74526" w:rsidTr="00F74526">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jc w:val="left"/>
              <w:rPr>
                <w:rFonts w:ascii="Times New Roman" w:eastAsia="Times New Roman" w:hAnsi="Times New Roman" w:cs="Times New Roman"/>
                <w:lang w:eastAsia="lv-LV"/>
              </w:rPr>
            </w:pPr>
            <w:r w:rsidRPr="00F74526">
              <w:rPr>
                <w:rFonts w:ascii="Times New Roman" w:eastAsia="Times New Roman" w:hAnsi="Times New Roman" w:cs="Times New Roman"/>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jc w:val="left"/>
              <w:rPr>
                <w:rFonts w:ascii="Times New Roman" w:eastAsia="Times New Roman" w:hAnsi="Times New Roman" w:cs="Times New Roman"/>
                <w:lang w:eastAsia="lv-LV"/>
              </w:rPr>
            </w:pPr>
            <w:r w:rsidRPr="00F74526">
              <w:rPr>
                <w:rFonts w:ascii="Times New Roman" w:eastAsia="Times New Roman" w:hAnsi="Times New Roman" w:cs="Times New Roman"/>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jc w:val="left"/>
              <w:rPr>
                <w:rFonts w:ascii="Times New Roman" w:eastAsia="Times New Roman" w:hAnsi="Times New Roman" w:cs="Times New Roman"/>
                <w:lang w:eastAsia="lv-LV"/>
              </w:rPr>
            </w:pPr>
            <w:r w:rsidRPr="00F74526">
              <w:rPr>
                <w:rFonts w:ascii="Times New Roman" w:hAnsi="Times New Roman" w:cs="Times New Roman"/>
              </w:rPr>
              <w:t>Projekts šo jomu neskar.</w:t>
            </w:r>
          </w:p>
        </w:tc>
      </w:tr>
      <w:tr w:rsidR="00F74526" w:rsidRPr="00F74526" w:rsidTr="00F74526">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jc w:val="left"/>
              <w:rPr>
                <w:rFonts w:ascii="Times New Roman" w:eastAsia="Times New Roman" w:hAnsi="Times New Roman" w:cs="Times New Roman"/>
                <w:lang w:eastAsia="lv-LV"/>
              </w:rPr>
            </w:pPr>
            <w:r w:rsidRPr="00F74526">
              <w:rPr>
                <w:rFonts w:ascii="Times New Roman" w:eastAsia="Times New Roman" w:hAnsi="Times New Roman" w:cs="Times New Roman"/>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jc w:val="left"/>
              <w:rPr>
                <w:rFonts w:ascii="Times New Roman" w:eastAsia="Times New Roman" w:hAnsi="Times New Roman" w:cs="Times New Roman"/>
                <w:lang w:eastAsia="lv-LV"/>
              </w:rPr>
            </w:pPr>
            <w:r w:rsidRPr="00F74526">
              <w:rPr>
                <w:rFonts w:ascii="Times New Roman" w:eastAsia="Times New Roman" w:hAnsi="Times New Roman" w:cs="Times New Roman"/>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spacing w:before="100" w:beforeAutospacing="1" w:after="100" w:afterAutospacing="1" w:line="360" w:lineRule="auto"/>
              <w:jc w:val="left"/>
              <w:rPr>
                <w:rFonts w:ascii="Times New Roman" w:eastAsia="Times New Roman" w:hAnsi="Times New Roman" w:cs="Times New Roman"/>
                <w:lang w:eastAsia="lv-LV"/>
              </w:rPr>
            </w:pPr>
            <w:r w:rsidRPr="00F74526">
              <w:rPr>
                <w:rFonts w:ascii="Times New Roman" w:eastAsia="Times New Roman" w:hAnsi="Times New Roman" w:cs="Times New Roman"/>
                <w:lang w:eastAsia="lv-LV"/>
              </w:rPr>
              <w:t>Nav</w:t>
            </w:r>
          </w:p>
        </w:tc>
      </w:tr>
    </w:tbl>
    <w:p w:rsidR="00F74526" w:rsidRPr="00F74526" w:rsidRDefault="00F74526" w:rsidP="00F74526">
      <w:pPr>
        <w:jc w:val="left"/>
        <w:rPr>
          <w:rFonts w:ascii="Times New Roman" w:eastAsia="Times New Roman" w:hAnsi="Times New Roman" w:cs="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18"/>
        <w:gridCol w:w="3179"/>
        <w:gridCol w:w="4769"/>
      </w:tblGrid>
      <w:tr w:rsidR="00F74526" w:rsidRPr="00F74526" w:rsidTr="00F74526">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F74526" w:rsidRPr="00F74526" w:rsidRDefault="00F74526" w:rsidP="00F74526">
            <w:pPr>
              <w:spacing w:before="100" w:beforeAutospacing="1" w:after="100" w:afterAutospacing="1" w:line="360" w:lineRule="auto"/>
              <w:ind w:firstLine="300"/>
              <w:rPr>
                <w:rFonts w:ascii="Times New Roman" w:eastAsia="Times New Roman" w:hAnsi="Times New Roman" w:cs="Times New Roman"/>
                <w:b/>
                <w:bCs/>
                <w:lang w:eastAsia="lv-LV"/>
              </w:rPr>
            </w:pPr>
            <w:r w:rsidRPr="00F74526">
              <w:rPr>
                <w:rFonts w:ascii="Times New Roman" w:eastAsia="Times New Roman" w:hAnsi="Times New Roman" w:cs="Times New Roman"/>
                <w:b/>
                <w:bCs/>
                <w:lang w:eastAsia="lv-LV"/>
              </w:rPr>
              <w:t>VII. Tiesību akta projekta izpildes nodrošināšana un tās ietekme uz institūcijām</w:t>
            </w:r>
          </w:p>
        </w:tc>
      </w:tr>
      <w:tr w:rsidR="00F74526" w:rsidRPr="00F74526" w:rsidTr="00F74526">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jc w:val="left"/>
              <w:rPr>
                <w:rFonts w:ascii="Times New Roman" w:eastAsia="Times New Roman" w:hAnsi="Times New Roman" w:cs="Times New Roman"/>
                <w:lang w:eastAsia="lv-LV"/>
              </w:rPr>
            </w:pPr>
            <w:r w:rsidRPr="00F74526">
              <w:rPr>
                <w:rFonts w:ascii="Times New Roman" w:eastAsia="Times New Roman" w:hAnsi="Times New Roman" w:cs="Times New Roman"/>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jc w:val="left"/>
              <w:rPr>
                <w:rFonts w:ascii="Times New Roman" w:eastAsia="Times New Roman" w:hAnsi="Times New Roman" w:cs="Times New Roman"/>
                <w:lang w:eastAsia="lv-LV"/>
              </w:rPr>
            </w:pPr>
            <w:r w:rsidRPr="00F74526">
              <w:rPr>
                <w:rFonts w:ascii="Times New Roman" w:eastAsia="Times New Roman" w:hAnsi="Times New Roman" w:cs="Times New Roman"/>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jc w:val="left"/>
              <w:rPr>
                <w:rFonts w:ascii="Times New Roman" w:eastAsia="Times New Roman" w:hAnsi="Times New Roman" w:cs="Times New Roman"/>
                <w:lang w:eastAsia="lv-LV"/>
              </w:rPr>
            </w:pPr>
            <w:r w:rsidRPr="00F74526">
              <w:rPr>
                <w:rFonts w:ascii="Times New Roman" w:eastAsia="Times New Roman" w:hAnsi="Times New Roman" w:cs="Times New Roman"/>
                <w:lang w:eastAsia="lv-LV"/>
              </w:rPr>
              <w:t>VARAM, Limbažu novada pašvaldība</w:t>
            </w:r>
            <w:r>
              <w:rPr>
                <w:rFonts w:ascii="Times New Roman" w:eastAsia="Times New Roman" w:hAnsi="Times New Roman" w:cs="Times New Roman"/>
                <w:lang w:eastAsia="lv-LV"/>
              </w:rPr>
              <w:t>.</w:t>
            </w:r>
          </w:p>
        </w:tc>
      </w:tr>
      <w:tr w:rsidR="00F74526" w:rsidRPr="00F74526" w:rsidTr="00F74526">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jc w:val="left"/>
              <w:rPr>
                <w:rFonts w:ascii="Times New Roman" w:eastAsia="Times New Roman" w:hAnsi="Times New Roman" w:cs="Times New Roman"/>
                <w:lang w:eastAsia="lv-LV"/>
              </w:rPr>
            </w:pPr>
            <w:r w:rsidRPr="00F74526">
              <w:rPr>
                <w:rFonts w:ascii="Times New Roman" w:eastAsia="Times New Roman" w:hAnsi="Times New Roman" w:cs="Times New Roman"/>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jc w:val="left"/>
              <w:rPr>
                <w:rFonts w:ascii="Times New Roman" w:eastAsia="Times New Roman" w:hAnsi="Times New Roman" w:cs="Times New Roman"/>
                <w:lang w:eastAsia="lv-LV"/>
              </w:rPr>
            </w:pPr>
            <w:r w:rsidRPr="00F74526">
              <w:rPr>
                <w:rFonts w:ascii="Times New Roman" w:eastAsia="Times New Roman" w:hAnsi="Times New Roman" w:cs="Times New Roman"/>
                <w:lang w:eastAsia="lv-LV"/>
              </w:rPr>
              <w:t xml:space="preserve">Projekta izpildes ietekme uz pārvaldes funkcijām un institucionālo struktūru. </w:t>
            </w:r>
          </w:p>
          <w:p w:rsidR="00F74526" w:rsidRPr="00F74526" w:rsidRDefault="00F74526" w:rsidP="00F74526">
            <w:pPr>
              <w:jc w:val="left"/>
              <w:rPr>
                <w:rFonts w:ascii="Times New Roman" w:eastAsia="Times New Roman" w:hAnsi="Times New Roman" w:cs="Times New Roman"/>
                <w:lang w:eastAsia="lv-LV"/>
              </w:rPr>
            </w:pPr>
            <w:r w:rsidRPr="00F74526">
              <w:rPr>
                <w:rFonts w:ascii="Times New Roman" w:eastAsia="Times New Roman" w:hAnsi="Times New Roman" w:cs="Times New Roman"/>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spacing w:before="100" w:beforeAutospacing="1" w:after="100" w:afterAutospacing="1" w:line="360" w:lineRule="auto"/>
              <w:jc w:val="left"/>
              <w:rPr>
                <w:rFonts w:ascii="Times New Roman" w:eastAsia="Times New Roman" w:hAnsi="Times New Roman" w:cs="Times New Roman"/>
                <w:lang w:eastAsia="lv-LV"/>
              </w:rPr>
            </w:pPr>
            <w:r w:rsidRPr="00F74526">
              <w:rPr>
                <w:rFonts w:ascii="Times New Roman" w:hAnsi="Times New Roman" w:cs="Times New Roman"/>
              </w:rPr>
              <w:t>Projekts šo jomu neskar.</w:t>
            </w:r>
          </w:p>
        </w:tc>
      </w:tr>
      <w:tr w:rsidR="00F74526" w:rsidRPr="00F74526" w:rsidTr="00F74526">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jc w:val="left"/>
              <w:rPr>
                <w:rFonts w:ascii="Times New Roman" w:eastAsia="Times New Roman" w:hAnsi="Times New Roman" w:cs="Times New Roman"/>
                <w:lang w:eastAsia="lv-LV"/>
              </w:rPr>
            </w:pPr>
            <w:r w:rsidRPr="00F74526">
              <w:rPr>
                <w:rFonts w:ascii="Times New Roman" w:eastAsia="Times New Roman" w:hAnsi="Times New Roman" w:cs="Times New Roman"/>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jc w:val="left"/>
              <w:rPr>
                <w:rFonts w:ascii="Times New Roman" w:eastAsia="Times New Roman" w:hAnsi="Times New Roman" w:cs="Times New Roman"/>
                <w:lang w:eastAsia="lv-LV"/>
              </w:rPr>
            </w:pPr>
            <w:r w:rsidRPr="00F74526">
              <w:rPr>
                <w:rFonts w:ascii="Times New Roman" w:eastAsia="Times New Roman" w:hAnsi="Times New Roman" w:cs="Times New Roman"/>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F74526" w:rsidRPr="00F74526" w:rsidRDefault="00F74526" w:rsidP="00F74526">
            <w:pPr>
              <w:spacing w:before="100" w:beforeAutospacing="1" w:after="100" w:afterAutospacing="1" w:line="360" w:lineRule="auto"/>
              <w:jc w:val="left"/>
              <w:rPr>
                <w:rFonts w:ascii="Times New Roman" w:eastAsia="Times New Roman" w:hAnsi="Times New Roman" w:cs="Times New Roman"/>
                <w:lang w:eastAsia="lv-LV"/>
              </w:rPr>
            </w:pPr>
            <w:r w:rsidRPr="00F74526">
              <w:rPr>
                <w:rFonts w:ascii="Times New Roman" w:eastAsia="Times New Roman" w:hAnsi="Times New Roman" w:cs="Times New Roman"/>
                <w:lang w:eastAsia="lv-LV"/>
              </w:rPr>
              <w:t>Nav</w:t>
            </w:r>
          </w:p>
        </w:tc>
      </w:tr>
    </w:tbl>
    <w:p w:rsidR="0081072A" w:rsidRDefault="0081072A" w:rsidP="00F74526">
      <w:pPr>
        <w:jc w:val="both"/>
        <w:rPr>
          <w:rFonts w:ascii="Times New Roman" w:hAnsi="Times New Roman" w:cs="Times New Roman"/>
        </w:rPr>
      </w:pPr>
    </w:p>
    <w:p w:rsidR="00FC4E48" w:rsidRPr="00F74526" w:rsidRDefault="00FC4E48" w:rsidP="00FC4E48">
      <w:pPr>
        <w:jc w:val="left"/>
        <w:rPr>
          <w:rFonts w:ascii="Times New Roman" w:eastAsia="Times New Roman" w:hAnsi="Times New Roman" w:cs="Times New Roman"/>
          <w:lang w:eastAsia="lv-LV"/>
        </w:rPr>
      </w:pPr>
    </w:p>
    <w:p w:rsidR="00FC4E48" w:rsidRPr="00F74526" w:rsidRDefault="00FC4E48" w:rsidP="00FC4E48">
      <w:pPr>
        <w:jc w:val="both"/>
        <w:rPr>
          <w:rFonts w:ascii="Times New Roman" w:hAnsi="Times New Roman" w:cs="Times New Roman"/>
          <w:i/>
        </w:rPr>
      </w:pPr>
      <w:r w:rsidRPr="00F74526">
        <w:rPr>
          <w:rFonts w:ascii="Times New Roman" w:hAnsi="Times New Roman" w:cs="Times New Roman"/>
          <w:i/>
        </w:rPr>
        <w:t xml:space="preserve">Anotācijas III, V sadaļa – </w:t>
      </w:r>
      <w:r>
        <w:rPr>
          <w:rFonts w:ascii="Times New Roman" w:hAnsi="Times New Roman" w:cs="Times New Roman"/>
          <w:i/>
        </w:rPr>
        <w:t xml:space="preserve">projekts šo jomu neskar </w:t>
      </w:r>
      <w:r w:rsidRPr="00F74526">
        <w:rPr>
          <w:rFonts w:ascii="Times New Roman" w:hAnsi="Times New Roman" w:cs="Times New Roman"/>
          <w:i/>
        </w:rPr>
        <w:t>.</w:t>
      </w:r>
    </w:p>
    <w:p w:rsidR="00FC4E48" w:rsidRDefault="00FC4E48" w:rsidP="00F74526">
      <w:pPr>
        <w:jc w:val="both"/>
        <w:rPr>
          <w:rFonts w:ascii="Times New Roman" w:hAnsi="Times New Roman" w:cs="Times New Roman"/>
        </w:rPr>
      </w:pPr>
    </w:p>
    <w:p w:rsidR="00FC4E48" w:rsidRPr="00F74526" w:rsidRDefault="00FC4E48" w:rsidP="00F74526">
      <w:pPr>
        <w:jc w:val="both"/>
        <w:rPr>
          <w:rFonts w:ascii="Times New Roman" w:hAnsi="Times New Roman" w:cs="Times New Roman"/>
        </w:rPr>
      </w:pPr>
    </w:p>
    <w:p w:rsidR="00F74526" w:rsidRPr="00F74526" w:rsidRDefault="00F74526" w:rsidP="00F74526">
      <w:pPr>
        <w:jc w:val="both"/>
        <w:rPr>
          <w:rFonts w:ascii="Times New Roman" w:hAnsi="Times New Roman" w:cs="Times New Roman"/>
          <w:sz w:val="24"/>
          <w:szCs w:val="24"/>
        </w:rPr>
      </w:pPr>
      <w:r w:rsidRPr="00F74526">
        <w:rPr>
          <w:rFonts w:ascii="Times New Roman" w:hAnsi="Times New Roman" w:cs="Times New Roman"/>
          <w:sz w:val="24"/>
          <w:szCs w:val="24"/>
        </w:rPr>
        <w:t>Vides aizsardzības un reģionālās</w:t>
      </w:r>
    </w:p>
    <w:p w:rsidR="00F74526" w:rsidRPr="00F74526" w:rsidRDefault="00F74526" w:rsidP="00F74526">
      <w:pPr>
        <w:jc w:val="both"/>
        <w:rPr>
          <w:rFonts w:ascii="Times New Roman" w:hAnsi="Times New Roman" w:cs="Times New Roman"/>
          <w:sz w:val="24"/>
          <w:szCs w:val="24"/>
        </w:rPr>
      </w:pPr>
      <w:r w:rsidRPr="00F74526">
        <w:rPr>
          <w:rFonts w:ascii="Times New Roman" w:hAnsi="Times New Roman" w:cs="Times New Roman"/>
          <w:sz w:val="24"/>
          <w:szCs w:val="24"/>
        </w:rPr>
        <w:t>attīstības ministrs</w:t>
      </w:r>
      <w:proofErr w:type="gramStart"/>
      <w:r w:rsidRPr="00F74526">
        <w:rPr>
          <w:rFonts w:ascii="Times New Roman" w:hAnsi="Times New Roman" w:cs="Times New Roman"/>
          <w:sz w:val="24"/>
          <w:szCs w:val="24"/>
        </w:rPr>
        <w:t xml:space="preserve">                                                                                           </w:t>
      </w:r>
      <w:proofErr w:type="spellStart"/>
      <w:proofErr w:type="gramEnd"/>
      <w:r w:rsidRPr="00F74526">
        <w:rPr>
          <w:rFonts w:ascii="Times New Roman" w:hAnsi="Times New Roman" w:cs="Times New Roman"/>
          <w:sz w:val="24"/>
          <w:szCs w:val="24"/>
        </w:rPr>
        <w:t>R.Naudiņš</w:t>
      </w:r>
      <w:proofErr w:type="spellEnd"/>
    </w:p>
    <w:p w:rsidR="00F74526" w:rsidRPr="00F74526" w:rsidRDefault="00F74526" w:rsidP="00F74526">
      <w:pPr>
        <w:jc w:val="both"/>
        <w:rPr>
          <w:rFonts w:ascii="Times New Roman" w:hAnsi="Times New Roman" w:cs="Times New Roman"/>
          <w:sz w:val="24"/>
          <w:szCs w:val="24"/>
        </w:rPr>
      </w:pPr>
      <w:r w:rsidRPr="00F74526">
        <w:rPr>
          <w:rFonts w:ascii="Times New Roman" w:hAnsi="Times New Roman" w:cs="Times New Roman"/>
          <w:sz w:val="24"/>
          <w:szCs w:val="24"/>
        </w:rPr>
        <w:tab/>
      </w:r>
      <w:r w:rsidRPr="00F74526">
        <w:rPr>
          <w:rFonts w:ascii="Times New Roman" w:hAnsi="Times New Roman" w:cs="Times New Roman"/>
          <w:sz w:val="24"/>
          <w:szCs w:val="24"/>
        </w:rPr>
        <w:tab/>
      </w:r>
      <w:r w:rsidRPr="00F74526">
        <w:rPr>
          <w:rFonts w:ascii="Times New Roman" w:hAnsi="Times New Roman" w:cs="Times New Roman"/>
          <w:sz w:val="24"/>
          <w:szCs w:val="24"/>
        </w:rPr>
        <w:tab/>
      </w:r>
      <w:r w:rsidRPr="00F74526">
        <w:rPr>
          <w:rFonts w:ascii="Times New Roman" w:hAnsi="Times New Roman" w:cs="Times New Roman"/>
          <w:sz w:val="24"/>
          <w:szCs w:val="24"/>
        </w:rPr>
        <w:tab/>
      </w:r>
      <w:r w:rsidRPr="00F74526">
        <w:rPr>
          <w:rFonts w:ascii="Times New Roman" w:hAnsi="Times New Roman" w:cs="Times New Roman"/>
          <w:sz w:val="24"/>
          <w:szCs w:val="24"/>
        </w:rPr>
        <w:tab/>
      </w:r>
      <w:r w:rsidRPr="00F74526">
        <w:rPr>
          <w:rFonts w:ascii="Times New Roman" w:hAnsi="Times New Roman" w:cs="Times New Roman"/>
          <w:sz w:val="24"/>
          <w:szCs w:val="24"/>
        </w:rPr>
        <w:tab/>
      </w:r>
      <w:r w:rsidRPr="00F74526">
        <w:rPr>
          <w:rFonts w:ascii="Times New Roman" w:hAnsi="Times New Roman" w:cs="Times New Roman"/>
          <w:sz w:val="24"/>
          <w:szCs w:val="24"/>
        </w:rPr>
        <w:tab/>
      </w:r>
      <w:r w:rsidRPr="00F74526">
        <w:rPr>
          <w:rFonts w:ascii="Times New Roman" w:hAnsi="Times New Roman" w:cs="Times New Roman"/>
          <w:sz w:val="24"/>
          <w:szCs w:val="24"/>
        </w:rPr>
        <w:tab/>
      </w:r>
    </w:p>
    <w:p w:rsidR="00F74526" w:rsidRPr="00F74526" w:rsidRDefault="00F74526" w:rsidP="00F74526">
      <w:pPr>
        <w:tabs>
          <w:tab w:val="left" w:pos="5610"/>
        </w:tabs>
        <w:rPr>
          <w:rFonts w:ascii="Times New Roman" w:hAnsi="Times New Roman" w:cs="Times New Roman"/>
          <w:sz w:val="24"/>
          <w:szCs w:val="24"/>
        </w:rPr>
      </w:pPr>
    </w:p>
    <w:p w:rsidR="00F74526" w:rsidRPr="00F74526" w:rsidRDefault="00F74526" w:rsidP="00F74526">
      <w:pPr>
        <w:tabs>
          <w:tab w:val="left" w:pos="5610"/>
        </w:tabs>
        <w:jc w:val="both"/>
        <w:rPr>
          <w:rFonts w:ascii="Times New Roman" w:hAnsi="Times New Roman" w:cs="Times New Roman"/>
          <w:sz w:val="24"/>
          <w:szCs w:val="24"/>
        </w:rPr>
      </w:pPr>
      <w:r w:rsidRPr="00F74526">
        <w:rPr>
          <w:rFonts w:ascii="Times New Roman" w:hAnsi="Times New Roman" w:cs="Times New Roman"/>
          <w:sz w:val="24"/>
          <w:szCs w:val="24"/>
        </w:rPr>
        <w:t>Vīza:</w:t>
      </w:r>
      <w:r w:rsidRPr="00F74526">
        <w:rPr>
          <w:rFonts w:ascii="Times New Roman" w:hAnsi="Times New Roman" w:cs="Times New Roman"/>
          <w:sz w:val="24"/>
          <w:szCs w:val="24"/>
        </w:rPr>
        <w:tab/>
      </w:r>
    </w:p>
    <w:p w:rsidR="00F74526" w:rsidRPr="00F74526" w:rsidRDefault="00F74526" w:rsidP="00F74526">
      <w:pPr>
        <w:jc w:val="both"/>
        <w:rPr>
          <w:rFonts w:ascii="Times New Roman" w:hAnsi="Times New Roman" w:cs="Times New Roman"/>
          <w:sz w:val="24"/>
          <w:szCs w:val="24"/>
        </w:rPr>
      </w:pPr>
      <w:r w:rsidRPr="00F74526">
        <w:rPr>
          <w:rFonts w:ascii="Times New Roman" w:hAnsi="Times New Roman" w:cs="Times New Roman"/>
          <w:sz w:val="24"/>
          <w:szCs w:val="24"/>
        </w:rPr>
        <w:t>Vides aizsardzības un reģionālās attīstības</w:t>
      </w:r>
    </w:p>
    <w:p w:rsidR="00F74526" w:rsidRPr="00F74526" w:rsidRDefault="00F74526" w:rsidP="00F74526">
      <w:pPr>
        <w:jc w:val="both"/>
        <w:rPr>
          <w:rFonts w:ascii="Times New Roman" w:hAnsi="Times New Roman" w:cs="Times New Roman"/>
          <w:sz w:val="24"/>
          <w:szCs w:val="24"/>
        </w:rPr>
      </w:pPr>
      <w:r w:rsidRPr="00F74526">
        <w:rPr>
          <w:rFonts w:ascii="Times New Roman" w:hAnsi="Times New Roman" w:cs="Times New Roman"/>
          <w:sz w:val="24"/>
          <w:szCs w:val="24"/>
        </w:rPr>
        <w:t>ministrijas valsts sekretārs</w:t>
      </w:r>
      <w:r w:rsidRPr="00F74526">
        <w:rPr>
          <w:rFonts w:ascii="Times New Roman" w:hAnsi="Times New Roman" w:cs="Times New Roman"/>
          <w:sz w:val="24"/>
          <w:szCs w:val="24"/>
        </w:rPr>
        <w:tab/>
      </w:r>
      <w:r w:rsidRPr="00F74526">
        <w:rPr>
          <w:rFonts w:ascii="Times New Roman" w:hAnsi="Times New Roman" w:cs="Times New Roman"/>
          <w:sz w:val="24"/>
          <w:szCs w:val="24"/>
        </w:rPr>
        <w:tab/>
      </w:r>
      <w:proofErr w:type="gramStart"/>
      <w:r w:rsidRPr="00F74526">
        <w:rPr>
          <w:rFonts w:ascii="Times New Roman" w:hAnsi="Times New Roman" w:cs="Times New Roman"/>
          <w:sz w:val="24"/>
          <w:szCs w:val="24"/>
        </w:rPr>
        <w:t xml:space="preserve">                                                             </w:t>
      </w:r>
      <w:proofErr w:type="gramEnd"/>
      <w:r w:rsidRPr="00F74526">
        <w:rPr>
          <w:rFonts w:ascii="Times New Roman" w:hAnsi="Times New Roman" w:cs="Times New Roman"/>
          <w:sz w:val="24"/>
          <w:szCs w:val="24"/>
        </w:rPr>
        <w:t>G.Puķītis</w:t>
      </w:r>
    </w:p>
    <w:p w:rsidR="00F74526" w:rsidRPr="00F74526" w:rsidRDefault="00F74526" w:rsidP="00F74526">
      <w:pPr>
        <w:rPr>
          <w:rFonts w:ascii="Times New Roman" w:hAnsi="Times New Roman" w:cs="Times New Roman"/>
        </w:rPr>
      </w:pPr>
    </w:p>
    <w:p w:rsidR="00F74526" w:rsidRPr="00F74526" w:rsidRDefault="00EA5919" w:rsidP="00F74526">
      <w:pPr>
        <w:ind w:right="283"/>
        <w:jc w:val="both"/>
        <w:rPr>
          <w:rFonts w:ascii="Times New Roman" w:hAnsi="Times New Roman" w:cs="Times New Roman"/>
        </w:rPr>
      </w:pPr>
      <w:r>
        <w:rPr>
          <w:rFonts w:ascii="Times New Roman" w:hAnsi="Times New Roman" w:cs="Times New Roman"/>
        </w:rPr>
        <w:t>17.06</w:t>
      </w:r>
      <w:r w:rsidR="00F74526" w:rsidRPr="00F74526">
        <w:rPr>
          <w:rFonts w:ascii="Times New Roman" w:hAnsi="Times New Roman" w:cs="Times New Roman"/>
        </w:rPr>
        <w:t>.2014. 16:43</w:t>
      </w:r>
    </w:p>
    <w:p w:rsidR="00F74526" w:rsidRPr="00F74526" w:rsidRDefault="00225C0B" w:rsidP="00F74526">
      <w:pPr>
        <w:pStyle w:val="BodyText"/>
        <w:jc w:val="left"/>
        <w:rPr>
          <w:b w:val="0"/>
          <w:sz w:val="22"/>
          <w:szCs w:val="22"/>
        </w:rPr>
      </w:pPr>
      <w:r>
        <w:fldChar w:fldCharType="begin"/>
      </w:r>
      <w:r w:rsidR="009F7CCC">
        <w:instrText xml:space="preserve"> NUMWORDS   \* MERGEFORMAT </w:instrText>
      </w:r>
      <w:r>
        <w:fldChar w:fldCharType="separate"/>
      </w:r>
      <w:r w:rsidR="00F74526" w:rsidRPr="00F74526">
        <w:rPr>
          <w:b w:val="0"/>
          <w:noProof/>
          <w:sz w:val="22"/>
          <w:szCs w:val="22"/>
        </w:rPr>
        <w:t>1</w:t>
      </w:r>
      <w:r w:rsidR="00EA5919">
        <w:rPr>
          <w:b w:val="0"/>
          <w:noProof/>
          <w:sz w:val="22"/>
          <w:szCs w:val="22"/>
        </w:rPr>
        <w:t>0</w:t>
      </w:r>
      <w:r w:rsidR="00B7603C">
        <w:rPr>
          <w:b w:val="0"/>
          <w:noProof/>
          <w:sz w:val="22"/>
          <w:szCs w:val="22"/>
        </w:rPr>
        <w:t>44</w:t>
      </w:r>
      <w:r>
        <w:fldChar w:fldCharType="end"/>
      </w:r>
    </w:p>
    <w:p w:rsidR="00F74526" w:rsidRPr="00F74526" w:rsidRDefault="00F74526" w:rsidP="00F74526">
      <w:pPr>
        <w:tabs>
          <w:tab w:val="left" w:pos="2805"/>
        </w:tabs>
        <w:ind w:right="283"/>
        <w:jc w:val="both"/>
        <w:rPr>
          <w:rFonts w:ascii="Times New Roman" w:hAnsi="Times New Roman" w:cs="Times New Roman"/>
        </w:rPr>
      </w:pPr>
      <w:proofErr w:type="spellStart"/>
      <w:r>
        <w:rPr>
          <w:rFonts w:ascii="Times New Roman" w:hAnsi="Times New Roman" w:cs="Times New Roman"/>
        </w:rPr>
        <w:t>E.Kāpostinš</w:t>
      </w:r>
      <w:proofErr w:type="spellEnd"/>
      <w:r>
        <w:rPr>
          <w:rFonts w:ascii="Times New Roman" w:hAnsi="Times New Roman" w:cs="Times New Roman"/>
        </w:rPr>
        <w:tab/>
      </w:r>
    </w:p>
    <w:p w:rsidR="00F74526" w:rsidRPr="00F74526" w:rsidRDefault="00F74526" w:rsidP="00F74526">
      <w:pPr>
        <w:ind w:right="283"/>
        <w:jc w:val="both"/>
        <w:rPr>
          <w:rFonts w:ascii="Times New Roman" w:hAnsi="Times New Roman" w:cs="Times New Roman"/>
        </w:rPr>
      </w:pPr>
      <w:r w:rsidRPr="00F74526">
        <w:rPr>
          <w:rFonts w:ascii="Times New Roman" w:hAnsi="Times New Roman" w:cs="Times New Roman"/>
        </w:rPr>
        <w:t>660165</w:t>
      </w:r>
      <w:r>
        <w:rPr>
          <w:rFonts w:ascii="Times New Roman" w:hAnsi="Times New Roman" w:cs="Times New Roman"/>
        </w:rPr>
        <w:t>1</w:t>
      </w:r>
      <w:r w:rsidRPr="00F74526">
        <w:rPr>
          <w:rFonts w:ascii="Times New Roman" w:hAnsi="Times New Roman" w:cs="Times New Roman"/>
        </w:rPr>
        <w:t xml:space="preserve">0; </w:t>
      </w:r>
      <w:hyperlink r:id="rId8" w:history="1">
        <w:r w:rsidRPr="00532005">
          <w:rPr>
            <w:rStyle w:val="Hyperlink"/>
            <w:rFonts w:ascii="Times New Roman" w:hAnsi="Times New Roman" w:cs="Times New Roman"/>
          </w:rPr>
          <w:t>edvins.kapostins@varam.gov.lv</w:t>
        </w:r>
      </w:hyperlink>
    </w:p>
    <w:p w:rsidR="00F74526" w:rsidRPr="00F74526" w:rsidRDefault="00F74526" w:rsidP="00F74526">
      <w:pPr>
        <w:jc w:val="both"/>
        <w:rPr>
          <w:rFonts w:ascii="Times New Roman" w:hAnsi="Times New Roman" w:cs="Times New Roman"/>
        </w:rPr>
      </w:pPr>
    </w:p>
    <w:sectPr w:rsidR="00F74526" w:rsidRPr="00F74526" w:rsidSect="0081072A">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13D" w:rsidRDefault="00FD313D" w:rsidP="00F74526">
      <w:r>
        <w:separator/>
      </w:r>
    </w:p>
  </w:endnote>
  <w:endnote w:type="continuationSeparator" w:id="0">
    <w:p w:rsidR="00FD313D" w:rsidRDefault="00FD313D" w:rsidP="00F745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EF" w:usb1="C0007841" w:usb2="00000009"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526" w:rsidRPr="00F74526" w:rsidRDefault="00225C0B" w:rsidP="00F74526">
    <w:pPr>
      <w:jc w:val="both"/>
      <w:rPr>
        <w:rFonts w:ascii="Times New Roman" w:hAnsi="Times New Roman" w:cs="Times New Roman"/>
        <w:sz w:val="20"/>
        <w:szCs w:val="20"/>
      </w:rPr>
    </w:pPr>
    <w:fldSimple w:instr=" FILENAME   \* MERGEFORMAT ">
      <w:r w:rsidR="00F74526" w:rsidRPr="00F74526">
        <w:rPr>
          <w:rFonts w:ascii="Times New Roman" w:hAnsi="Times New Roman" w:cs="Times New Roman"/>
          <w:noProof/>
          <w:sz w:val="20"/>
          <w:szCs w:val="20"/>
        </w:rPr>
        <w:t>VARAMAnot_</w:t>
      </w:r>
      <w:r w:rsidR="00EA5919">
        <w:rPr>
          <w:rFonts w:ascii="Times New Roman" w:hAnsi="Times New Roman" w:cs="Times New Roman"/>
          <w:noProof/>
          <w:sz w:val="20"/>
          <w:szCs w:val="20"/>
        </w:rPr>
        <w:t>1706</w:t>
      </w:r>
      <w:r w:rsidR="00F74526" w:rsidRPr="00F74526">
        <w:rPr>
          <w:rFonts w:ascii="Times New Roman" w:hAnsi="Times New Roman" w:cs="Times New Roman"/>
          <w:noProof/>
          <w:sz w:val="20"/>
          <w:szCs w:val="20"/>
        </w:rPr>
        <w:t>14_Limbaži</w:t>
      </w:r>
    </w:fldSimple>
    <w:r w:rsidR="00F74526" w:rsidRPr="00F74526">
      <w:rPr>
        <w:rFonts w:ascii="Times New Roman" w:hAnsi="Times New Roman" w:cs="Times New Roman"/>
        <w:sz w:val="20"/>
        <w:szCs w:val="20"/>
      </w:rPr>
      <w:t xml:space="preserve">; </w:t>
    </w:r>
    <w:r w:rsidR="00F74526" w:rsidRPr="00F74526">
      <w:rPr>
        <w:rFonts w:ascii="Times New Roman" w:hAnsi="Times New Roman" w:cs="Times New Roman"/>
        <w:bCs/>
        <w:sz w:val="20"/>
        <w:szCs w:val="20"/>
      </w:rPr>
      <w:t xml:space="preserve">Ministru kabineta rīkojuma projekta </w:t>
    </w:r>
    <w:r w:rsidR="00895B08">
      <w:rPr>
        <w:rFonts w:ascii="Times New Roman" w:hAnsi="Times New Roman" w:cs="Times New Roman"/>
        <w:sz w:val="20"/>
        <w:szCs w:val="20"/>
      </w:rPr>
      <w:t>„Par L</w:t>
    </w:r>
    <w:r w:rsidR="00F74526" w:rsidRPr="00F74526">
      <w:rPr>
        <w:rFonts w:ascii="Times New Roman" w:hAnsi="Times New Roman" w:cs="Times New Roman"/>
        <w:sz w:val="20"/>
        <w:szCs w:val="20"/>
      </w:rPr>
      <w:t xml:space="preserve">imbažu novada administratīvajā teritorijā esošā Dūņezera un zemes zem tā nodošanu Limbažu novada pašvaldības valdījumā” </w:t>
    </w:r>
    <w:r w:rsidR="00F74526" w:rsidRPr="00F74526">
      <w:rPr>
        <w:rFonts w:ascii="Times New Roman" w:hAnsi="Times New Roman" w:cs="Times New Roman"/>
        <w:bCs/>
        <w:sz w:val="20"/>
        <w:szCs w:val="20"/>
      </w:rPr>
      <w:t>sākotnējās ietekmes novērtējuma ziņojums (anotācija</w:t>
    </w:r>
    <w:r w:rsidR="00F74526" w:rsidRPr="00F74526">
      <w:rPr>
        <w:rFonts w:ascii="Times New Roman" w:hAnsi="Times New Roman" w:cs="Times New Roman"/>
        <w:sz w:val="20"/>
        <w:szCs w:val="20"/>
      </w:rPr>
      <w:t>)</w:t>
    </w:r>
  </w:p>
  <w:p w:rsidR="00F74526" w:rsidRDefault="00F745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13D" w:rsidRDefault="00FD313D" w:rsidP="00F74526">
      <w:r>
        <w:separator/>
      </w:r>
    </w:p>
  </w:footnote>
  <w:footnote w:type="continuationSeparator" w:id="0">
    <w:p w:rsidR="00FD313D" w:rsidRDefault="00FD313D" w:rsidP="00F745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74526"/>
    <w:rsid w:val="00094A88"/>
    <w:rsid w:val="00225C0B"/>
    <w:rsid w:val="0023151F"/>
    <w:rsid w:val="002B1ED5"/>
    <w:rsid w:val="00497D23"/>
    <w:rsid w:val="00524681"/>
    <w:rsid w:val="005F72FD"/>
    <w:rsid w:val="0081072A"/>
    <w:rsid w:val="008927A7"/>
    <w:rsid w:val="00895B08"/>
    <w:rsid w:val="009A18F5"/>
    <w:rsid w:val="009F7CCC"/>
    <w:rsid w:val="00B7603C"/>
    <w:rsid w:val="00EA5919"/>
    <w:rsid w:val="00F0689C"/>
    <w:rsid w:val="00F74526"/>
    <w:rsid w:val="00FC4E48"/>
    <w:rsid w:val="00FD313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72A"/>
  </w:style>
  <w:style w:type="paragraph" w:styleId="Heading3">
    <w:name w:val="heading 3"/>
    <w:basedOn w:val="Normal"/>
    <w:next w:val="Normal"/>
    <w:link w:val="Heading3Char"/>
    <w:uiPriority w:val="9"/>
    <w:qFormat/>
    <w:rsid w:val="00F74526"/>
    <w:pPr>
      <w:keepNext/>
      <w:spacing w:before="240" w:after="60"/>
      <w:jc w:val="left"/>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4526"/>
    <w:pPr>
      <w:jc w:val="right"/>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F74526"/>
    <w:rPr>
      <w:rFonts w:ascii="Times New Roman" w:eastAsia="Times New Roman" w:hAnsi="Times New Roman" w:cs="Times New Roman"/>
      <w:b/>
      <w:sz w:val="28"/>
      <w:szCs w:val="20"/>
    </w:rPr>
  </w:style>
  <w:style w:type="character" w:styleId="Hyperlink">
    <w:name w:val="Hyperlink"/>
    <w:uiPriority w:val="99"/>
    <w:unhideWhenUsed/>
    <w:rsid w:val="00F74526"/>
    <w:rPr>
      <w:color w:val="0000FF"/>
      <w:u w:val="single"/>
    </w:rPr>
  </w:style>
  <w:style w:type="character" w:customStyle="1" w:styleId="Heading3Char">
    <w:name w:val="Heading 3 Char"/>
    <w:basedOn w:val="DefaultParagraphFont"/>
    <w:link w:val="Heading3"/>
    <w:uiPriority w:val="9"/>
    <w:rsid w:val="00F74526"/>
    <w:rPr>
      <w:rFonts w:ascii="Cambria" w:eastAsia="Times New Roman" w:hAnsi="Cambria" w:cs="Times New Roman"/>
      <w:b/>
      <w:bCs/>
      <w:sz w:val="26"/>
      <w:szCs w:val="26"/>
    </w:rPr>
  </w:style>
  <w:style w:type="paragraph" w:customStyle="1" w:styleId="naiskr">
    <w:name w:val="naiskr"/>
    <w:basedOn w:val="Normal"/>
    <w:rsid w:val="00F74526"/>
    <w:pPr>
      <w:spacing w:before="75" w:after="75"/>
      <w:jc w:val="left"/>
    </w:pPr>
    <w:rPr>
      <w:rFonts w:ascii="Times New Roman" w:eastAsia="Times New Roman" w:hAnsi="Times New Roman" w:cs="Times New Roman"/>
      <w:sz w:val="24"/>
      <w:szCs w:val="24"/>
      <w:lang w:eastAsia="lv-LV"/>
    </w:rPr>
  </w:style>
  <w:style w:type="character" w:customStyle="1" w:styleId="c3">
    <w:name w:val="c3"/>
    <w:basedOn w:val="DefaultParagraphFont"/>
    <w:rsid w:val="00F74526"/>
  </w:style>
  <w:style w:type="paragraph" w:styleId="Header">
    <w:name w:val="header"/>
    <w:basedOn w:val="Normal"/>
    <w:link w:val="HeaderChar"/>
    <w:uiPriority w:val="99"/>
    <w:semiHidden/>
    <w:unhideWhenUsed/>
    <w:rsid w:val="00F74526"/>
    <w:pPr>
      <w:tabs>
        <w:tab w:val="center" w:pos="4153"/>
        <w:tab w:val="right" w:pos="8306"/>
      </w:tabs>
    </w:pPr>
  </w:style>
  <w:style w:type="character" w:customStyle="1" w:styleId="HeaderChar">
    <w:name w:val="Header Char"/>
    <w:basedOn w:val="DefaultParagraphFont"/>
    <w:link w:val="Header"/>
    <w:uiPriority w:val="99"/>
    <w:semiHidden/>
    <w:rsid w:val="00F74526"/>
  </w:style>
  <w:style w:type="paragraph" w:styleId="Footer">
    <w:name w:val="footer"/>
    <w:basedOn w:val="Normal"/>
    <w:link w:val="FooterChar"/>
    <w:uiPriority w:val="99"/>
    <w:unhideWhenUsed/>
    <w:rsid w:val="00F74526"/>
    <w:pPr>
      <w:tabs>
        <w:tab w:val="center" w:pos="4153"/>
        <w:tab w:val="right" w:pos="8306"/>
      </w:tabs>
    </w:pPr>
  </w:style>
  <w:style w:type="character" w:customStyle="1" w:styleId="FooterChar">
    <w:name w:val="Footer Char"/>
    <w:basedOn w:val="DefaultParagraphFont"/>
    <w:link w:val="Footer"/>
    <w:uiPriority w:val="99"/>
    <w:rsid w:val="00F74526"/>
  </w:style>
  <w:style w:type="paragraph" w:styleId="BalloonText">
    <w:name w:val="Balloon Text"/>
    <w:basedOn w:val="Normal"/>
    <w:link w:val="BalloonTextChar"/>
    <w:uiPriority w:val="99"/>
    <w:semiHidden/>
    <w:unhideWhenUsed/>
    <w:rsid w:val="00F74526"/>
    <w:rPr>
      <w:rFonts w:ascii="Tahoma" w:hAnsi="Tahoma" w:cs="Tahoma"/>
      <w:sz w:val="16"/>
      <w:szCs w:val="16"/>
    </w:rPr>
  </w:style>
  <w:style w:type="character" w:customStyle="1" w:styleId="BalloonTextChar">
    <w:name w:val="Balloon Text Char"/>
    <w:basedOn w:val="DefaultParagraphFont"/>
    <w:link w:val="BalloonText"/>
    <w:uiPriority w:val="99"/>
    <w:semiHidden/>
    <w:rsid w:val="00F745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0401488">
      <w:bodyDiv w:val="1"/>
      <w:marLeft w:val="0"/>
      <w:marRight w:val="0"/>
      <w:marTop w:val="0"/>
      <w:marBottom w:val="0"/>
      <w:divBdr>
        <w:top w:val="none" w:sz="0" w:space="0" w:color="auto"/>
        <w:left w:val="none" w:sz="0" w:space="0" w:color="auto"/>
        <w:bottom w:val="none" w:sz="0" w:space="0" w:color="auto"/>
        <w:right w:val="none" w:sz="0" w:space="0" w:color="auto"/>
      </w:divBdr>
      <w:divsChild>
        <w:div w:id="468477388">
          <w:marLeft w:val="0"/>
          <w:marRight w:val="0"/>
          <w:marTop w:val="0"/>
          <w:marBottom w:val="0"/>
          <w:divBdr>
            <w:top w:val="none" w:sz="0" w:space="0" w:color="auto"/>
            <w:left w:val="none" w:sz="0" w:space="0" w:color="auto"/>
            <w:bottom w:val="none" w:sz="0" w:space="0" w:color="auto"/>
            <w:right w:val="none" w:sz="0" w:space="0" w:color="auto"/>
          </w:divBdr>
          <w:divsChild>
            <w:div w:id="1181890291">
              <w:marLeft w:val="0"/>
              <w:marRight w:val="0"/>
              <w:marTop w:val="0"/>
              <w:marBottom w:val="0"/>
              <w:divBdr>
                <w:top w:val="none" w:sz="0" w:space="0" w:color="auto"/>
                <w:left w:val="none" w:sz="0" w:space="0" w:color="auto"/>
                <w:bottom w:val="none" w:sz="0" w:space="0" w:color="auto"/>
                <w:right w:val="none" w:sz="0" w:space="0" w:color="auto"/>
              </w:divBdr>
              <w:divsChild>
                <w:div w:id="343018085">
                  <w:marLeft w:val="0"/>
                  <w:marRight w:val="0"/>
                  <w:marTop w:val="0"/>
                  <w:marBottom w:val="0"/>
                  <w:divBdr>
                    <w:top w:val="none" w:sz="0" w:space="0" w:color="auto"/>
                    <w:left w:val="none" w:sz="0" w:space="0" w:color="auto"/>
                    <w:bottom w:val="none" w:sz="0" w:space="0" w:color="auto"/>
                    <w:right w:val="none" w:sz="0" w:space="0" w:color="auto"/>
                  </w:divBdr>
                  <w:divsChild>
                    <w:div w:id="358824064">
                      <w:marLeft w:val="0"/>
                      <w:marRight w:val="0"/>
                      <w:marTop w:val="0"/>
                      <w:marBottom w:val="0"/>
                      <w:divBdr>
                        <w:top w:val="none" w:sz="0" w:space="0" w:color="auto"/>
                        <w:left w:val="none" w:sz="0" w:space="0" w:color="auto"/>
                        <w:bottom w:val="none" w:sz="0" w:space="0" w:color="auto"/>
                        <w:right w:val="none" w:sz="0" w:space="0" w:color="auto"/>
                      </w:divBdr>
                      <w:divsChild>
                        <w:div w:id="1518540485">
                          <w:marLeft w:val="0"/>
                          <w:marRight w:val="0"/>
                          <w:marTop w:val="0"/>
                          <w:marBottom w:val="0"/>
                          <w:divBdr>
                            <w:top w:val="none" w:sz="0" w:space="0" w:color="auto"/>
                            <w:left w:val="none" w:sz="0" w:space="0" w:color="auto"/>
                            <w:bottom w:val="none" w:sz="0" w:space="0" w:color="auto"/>
                            <w:right w:val="none" w:sz="0" w:space="0" w:color="auto"/>
                          </w:divBdr>
                          <w:divsChild>
                            <w:div w:id="15033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7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vins.kapostins@varam.gov.lv" TargetMode="External"/><Relationship Id="rId3" Type="http://schemas.openxmlformats.org/officeDocument/2006/relationships/webSettings" Target="webSettings.xml"/><Relationship Id="rId7" Type="http://schemas.openxmlformats.org/officeDocument/2006/relationships/hyperlink" Target="http://www.varam.gov.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dastrs.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5750</Words>
  <Characters>3278</Characters>
  <Application>Microsoft Office Word</Application>
  <DocSecurity>0</DocSecurity>
  <Lines>27</Lines>
  <Paragraphs>18</Paragraphs>
  <ScaleCrop>false</ScaleCrop>
  <Company/>
  <LinksUpToDate>false</LinksUpToDate>
  <CharactersWithSpaces>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EdvinsKapostins</dc:creator>
  <cp:lastModifiedBy>EdvinsKapostins</cp:lastModifiedBy>
  <cp:revision>4</cp:revision>
  <dcterms:created xsi:type="dcterms:W3CDTF">2014-06-17T12:32:00Z</dcterms:created>
  <dcterms:modified xsi:type="dcterms:W3CDTF">2014-06-17T13:09:00Z</dcterms:modified>
</cp:coreProperties>
</file>