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C" w:rsidRPr="004A6B57" w:rsidRDefault="004A6B57" w:rsidP="004A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Ministru kabineta rīkojuma projekta „</w:t>
      </w:r>
      <w:r w:rsidR="000D713A" w:rsidRPr="00EF42DF">
        <w:rPr>
          <w:b/>
          <w:bCs/>
          <w:sz w:val="28"/>
          <w:szCs w:val="28"/>
        </w:rPr>
        <w:t>Grozījums Ministru kabineta 2003.gada 24.decembra rīkojumā Nr.80</w:t>
      </w:r>
      <w:r w:rsidR="00CB5802">
        <w:rPr>
          <w:b/>
          <w:bCs/>
          <w:sz w:val="28"/>
          <w:szCs w:val="28"/>
        </w:rPr>
        <w:t>7</w:t>
      </w:r>
      <w:r w:rsidR="000D713A" w:rsidRPr="00EF42DF">
        <w:rPr>
          <w:b/>
          <w:bCs/>
          <w:sz w:val="28"/>
          <w:szCs w:val="28"/>
        </w:rPr>
        <w:t xml:space="preserve"> „Par valsts pārstāvju iecelšanu </w:t>
      </w:r>
      <w:r w:rsidR="00CB5802">
        <w:rPr>
          <w:b/>
          <w:bCs/>
          <w:sz w:val="28"/>
          <w:szCs w:val="28"/>
        </w:rPr>
        <w:t>Rīgas</w:t>
      </w:r>
      <w:r w:rsidR="000D713A" w:rsidRPr="00EF42DF">
        <w:rPr>
          <w:b/>
          <w:bCs/>
          <w:sz w:val="28"/>
          <w:szCs w:val="28"/>
        </w:rPr>
        <w:t xml:space="preserve"> ostas valdes locekļu amato</w:t>
      </w:r>
      <w:r w:rsidR="000D713A">
        <w:rPr>
          <w:b/>
          <w:bCs/>
          <w:sz w:val="28"/>
          <w:szCs w:val="28"/>
        </w:rPr>
        <w:t>s”</w:t>
      </w:r>
      <w:r>
        <w:rPr>
          <w:b/>
          <w:bCs/>
          <w:sz w:val="28"/>
          <w:szCs w:val="28"/>
        </w:rPr>
        <w:t xml:space="preserve">” </w:t>
      </w:r>
      <w:r w:rsidR="004A43CC" w:rsidRPr="00125273">
        <w:rPr>
          <w:b/>
          <w:sz w:val="28"/>
          <w:szCs w:val="28"/>
        </w:rPr>
        <w:t xml:space="preserve">sākotnējās ietekmes novērtējuma ziņojums (anotācija)  </w:t>
      </w:r>
    </w:p>
    <w:p w:rsidR="004A43CC" w:rsidRPr="004A43CC" w:rsidRDefault="004A43CC" w:rsidP="004A43CC">
      <w:pPr>
        <w:pStyle w:val="naislab"/>
        <w:spacing w:before="0" w:after="0"/>
        <w:jc w:val="both"/>
        <w:outlineLvl w:val="0"/>
      </w:pPr>
    </w:p>
    <w:p w:rsidR="00D15817" w:rsidRPr="004A43CC" w:rsidRDefault="00D15817" w:rsidP="00D15817">
      <w:pPr>
        <w:rPr>
          <w:color w:val="41414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60"/>
        <w:gridCol w:w="6059"/>
      </w:tblGrid>
      <w:tr w:rsidR="00D15817" w:rsidRPr="0045402D" w:rsidTr="00443843">
        <w:trPr>
          <w:trHeight w:val="405"/>
        </w:trPr>
        <w:tc>
          <w:tcPr>
            <w:tcW w:w="0" w:type="auto"/>
            <w:gridSpan w:val="3"/>
          </w:tcPr>
          <w:p w:rsidR="00D15817" w:rsidRPr="0045402D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45402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45402D" w:rsidTr="00B564E3">
        <w:trPr>
          <w:trHeight w:val="40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Pamatojums</w:t>
            </w:r>
          </w:p>
        </w:tc>
        <w:tc>
          <w:tcPr>
            <w:tcW w:w="3263" w:type="pct"/>
          </w:tcPr>
          <w:p w:rsidR="005A7AB2" w:rsidRPr="0045402D" w:rsidRDefault="004A6B57" w:rsidP="0012527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Ministru kabineta </w:t>
            </w:r>
            <w:r w:rsidR="00CB5802">
              <w:rPr>
                <w:sz w:val="26"/>
                <w:szCs w:val="26"/>
              </w:rPr>
              <w:t xml:space="preserve">rīkojuma projekts ir izstrādāts, </w:t>
            </w:r>
            <w:r w:rsidRPr="0045402D">
              <w:rPr>
                <w:sz w:val="26"/>
                <w:szCs w:val="26"/>
              </w:rPr>
              <w:t>pamatojoties uz Likuma par ostām 8.panta trešo daļu.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CB5802" w:rsidRPr="0045402D" w:rsidRDefault="00CB5802" w:rsidP="00CB5802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brīvostas likuma 6.panta pirmā daļa </w:t>
            </w:r>
            <w:r>
              <w:rPr>
                <w:rFonts w:eastAsia="Calibri"/>
                <w:sz w:val="26"/>
                <w:szCs w:val="26"/>
                <w:lang w:eastAsia="en-US"/>
              </w:rPr>
              <w:t>nosaka, ka b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>rīvostas pārvalde</w:t>
            </w:r>
            <w:r>
              <w:rPr>
                <w:rFonts w:eastAsia="Calibri"/>
                <w:sz w:val="26"/>
                <w:szCs w:val="26"/>
                <w:lang w:eastAsia="en-US"/>
              </w:rPr>
              <w:t>s augstākā lēmējinstitūcija ir b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>rīvostas valde. Tās locekļus amatā ieceļ un no amata atbrīvo Likuma par ostām 8.pantā noteiktajā kārtībā.</w:t>
            </w:r>
          </w:p>
          <w:p w:rsidR="00CB5802" w:rsidRPr="0045402D" w:rsidRDefault="00CB5802" w:rsidP="00CB5802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Saskaņā ar Likuma par ostām 8.panta trešo daļu </w:t>
            </w:r>
            <w:r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ostas valdē ir astoņi valdes locekļi: četri pašvaldības pārstāvji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CB5802" w:rsidRDefault="00CB5802" w:rsidP="00CB5802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Ar Ministru kabineta </w:t>
            </w:r>
            <w:r>
              <w:rPr>
                <w:rFonts w:eastAsia="Calibri"/>
                <w:sz w:val="26"/>
                <w:szCs w:val="26"/>
                <w:lang w:eastAsia="en-US"/>
              </w:rPr>
              <w:t>2012.gada 14.februāra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rīkojumu Nr.</w:t>
            </w:r>
            <w:r>
              <w:rPr>
                <w:rFonts w:eastAsia="Calibri"/>
                <w:sz w:val="26"/>
                <w:szCs w:val="26"/>
                <w:lang w:eastAsia="en-US"/>
              </w:rPr>
              <w:t>80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„Par </w:t>
            </w:r>
            <w:r>
              <w:rPr>
                <w:rFonts w:eastAsia="Calibri"/>
                <w:sz w:val="26"/>
                <w:szCs w:val="26"/>
                <w:lang w:eastAsia="en-US"/>
              </w:rPr>
              <w:t>I.Antānes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iecelšanu </w:t>
            </w:r>
            <w:r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ostas valdes locekļa amatā” </w:t>
            </w:r>
            <w:r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ostas valdē kā vides aizsardzības un reģionālās attīstības ministr</w:t>
            </w:r>
            <w:r>
              <w:rPr>
                <w:rFonts w:eastAsia="Calibri"/>
                <w:sz w:val="26"/>
                <w:szCs w:val="26"/>
                <w:lang w:eastAsia="en-US"/>
              </w:rPr>
              <w:t>a virzīts pārstāvis tika iecelta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Inga Antāne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E5FAF" w:rsidRPr="00ED212D" w:rsidRDefault="00CB5802" w:rsidP="00CB5802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Tā kā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plānots Rīgas ostas valdē </w:t>
            </w:r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kā vides aizsardzības un reģionālās attīstības ministra pārstāvi virzīt </w:t>
            </w:r>
            <w:r>
              <w:rPr>
                <w:rFonts w:eastAsia="Calibri"/>
                <w:sz w:val="26"/>
                <w:szCs w:val="26"/>
                <w:lang w:eastAsia="en-US"/>
              </w:rPr>
              <w:t>citu personu</w:t>
            </w:r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, ir izstrādāts </w:t>
            </w:r>
            <w:r>
              <w:rPr>
                <w:rFonts w:eastAsia="Calibri"/>
                <w:sz w:val="26"/>
                <w:szCs w:val="26"/>
                <w:lang w:eastAsia="en-US"/>
              </w:rPr>
              <w:t>attiecīgais rīkojuma projekts par I.Antānes atbrīvošanu no Rīgas ostas valdes locekļa amata</w:t>
            </w:r>
            <w:r w:rsidRPr="007C088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45402D" w:rsidRDefault="0072039B" w:rsidP="002F7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  <w:r w:rsidR="005A7AB2" w:rsidRPr="0045402D">
              <w:rPr>
                <w:sz w:val="26"/>
                <w:szCs w:val="26"/>
              </w:rPr>
              <w:t xml:space="preserve">  </w:t>
            </w:r>
          </w:p>
        </w:tc>
      </w:tr>
      <w:tr w:rsidR="005A7AB2" w:rsidRPr="0045402D" w:rsidTr="00B564E3"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1432" w:type="pct"/>
          </w:tcPr>
          <w:p w:rsidR="005A7AB2" w:rsidRPr="0045402D" w:rsidRDefault="005A7AB2" w:rsidP="00443843">
            <w:pPr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3263" w:type="pct"/>
          </w:tcPr>
          <w:p w:rsidR="005A7AB2" w:rsidRPr="008A089F" w:rsidRDefault="0072039B" w:rsidP="008A089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:rsidR="002F7A98" w:rsidRPr="0045402D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7"/>
        <w:gridCol w:w="5953"/>
      </w:tblGrid>
      <w:tr w:rsidR="0045402D" w:rsidRPr="0045402D" w:rsidTr="00B564E3">
        <w:tc>
          <w:tcPr>
            <w:tcW w:w="9077" w:type="dxa"/>
            <w:gridSpan w:val="3"/>
            <w:vAlign w:val="center"/>
          </w:tcPr>
          <w:p w:rsidR="0045402D" w:rsidRPr="0045402D" w:rsidRDefault="0045402D" w:rsidP="0045402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45402D" w:rsidRPr="0045402D" w:rsidTr="00B564E3">
        <w:trPr>
          <w:trHeight w:val="467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5953" w:type="dxa"/>
          </w:tcPr>
          <w:p w:rsidR="0045402D" w:rsidRPr="0045402D" w:rsidRDefault="00CB5802" w:rsidP="0072039B">
            <w:pPr>
              <w:pStyle w:val="naiskr"/>
              <w:spacing w:before="0" w:after="120"/>
              <w:ind w:left="142" w:right="141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Rīkojuma projekts </w:t>
            </w:r>
            <w:r w:rsidRPr="0045402D">
              <w:rPr>
                <w:sz w:val="26"/>
                <w:szCs w:val="26"/>
              </w:rPr>
              <w:t xml:space="preserve">skar konkrēto fizisko personu, kura tiks atbrīvota no </w:t>
            </w:r>
            <w:r>
              <w:rPr>
                <w:sz w:val="26"/>
                <w:szCs w:val="26"/>
              </w:rPr>
              <w:t>Rīgas</w:t>
            </w:r>
            <w:r w:rsidRPr="0045402D">
              <w:rPr>
                <w:sz w:val="26"/>
                <w:szCs w:val="26"/>
              </w:rPr>
              <w:t xml:space="preserve"> ostas valdes locekļa amata.</w:t>
            </w:r>
          </w:p>
        </w:tc>
      </w:tr>
      <w:tr w:rsidR="0045402D" w:rsidRPr="0045402D" w:rsidTr="00B564E3">
        <w:trPr>
          <w:trHeight w:val="523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953" w:type="dxa"/>
          </w:tcPr>
          <w:p w:rsidR="0045402D" w:rsidRPr="0045402D" w:rsidRDefault="00CB5802" w:rsidP="0072039B">
            <w:pPr>
              <w:pStyle w:val="naiskr"/>
              <w:spacing w:before="0" w:after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</w:p>
        </w:tc>
      </w:tr>
      <w:tr w:rsidR="0045402D" w:rsidRPr="0045402D" w:rsidTr="00B564E3">
        <w:trPr>
          <w:trHeight w:val="981"/>
        </w:trPr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45402D" w:rsidRDefault="00CB5802" w:rsidP="0072039B">
            <w:pPr>
              <w:pStyle w:val="naiskr"/>
              <w:spacing w:before="0" w:after="120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</w:p>
        </w:tc>
      </w:tr>
      <w:tr w:rsidR="0045402D" w:rsidRPr="0045402D" w:rsidTr="00B564E3">
        <w:tc>
          <w:tcPr>
            <w:tcW w:w="567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2557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72039B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b/>
          <w:sz w:val="26"/>
          <w:szCs w:val="2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45402D" w:rsidRPr="0045402D" w:rsidTr="00B564E3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45402D" w:rsidRPr="0045402D" w:rsidTr="00B564E3">
        <w:trPr>
          <w:trHeight w:val="427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>Ministru kabineta rīkojuma projekts „</w:t>
            </w:r>
            <w:r w:rsidR="00F22997" w:rsidRPr="008A089F">
              <w:rPr>
                <w:bCs/>
                <w:sz w:val="26"/>
                <w:szCs w:val="26"/>
              </w:rPr>
              <w:t xml:space="preserve">Par </w:t>
            </w:r>
            <w:r w:rsidR="00CB5802">
              <w:rPr>
                <w:bCs/>
                <w:sz w:val="26"/>
                <w:szCs w:val="26"/>
              </w:rPr>
              <w:t>I.Antānes</w:t>
            </w:r>
            <w:r w:rsidR="00F22997" w:rsidRPr="008A089F">
              <w:rPr>
                <w:bCs/>
                <w:sz w:val="26"/>
                <w:szCs w:val="26"/>
              </w:rPr>
              <w:t xml:space="preserve"> atbrīvošanu no </w:t>
            </w:r>
            <w:r w:rsidR="00CB5802">
              <w:rPr>
                <w:bCs/>
                <w:sz w:val="26"/>
                <w:szCs w:val="26"/>
              </w:rPr>
              <w:t>Rīgas</w:t>
            </w:r>
            <w:r w:rsidR="00F22997" w:rsidRPr="008A089F">
              <w:rPr>
                <w:bCs/>
                <w:sz w:val="26"/>
                <w:szCs w:val="26"/>
              </w:rPr>
              <w:t xml:space="preserve"> ostas valdes locekļa amata</w:t>
            </w:r>
            <w:r w:rsidRPr="0045402D">
              <w:rPr>
                <w:iCs/>
                <w:sz w:val="26"/>
                <w:szCs w:val="26"/>
              </w:rPr>
              <w:t xml:space="preserve">”; </w:t>
            </w:r>
          </w:p>
          <w:p w:rsidR="0045402D" w:rsidRPr="0045402D" w:rsidRDefault="0045402D" w:rsidP="00CB5802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>Ministru kabineta rīkojuma projekts</w:t>
            </w:r>
            <w:r w:rsidR="00CB5802">
              <w:rPr>
                <w:iCs/>
                <w:sz w:val="26"/>
                <w:szCs w:val="26"/>
              </w:rPr>
              <w:t xml:space="preserve"> par jauna valdes locekļa iecelšanu</w:t>
            </w:r>
            <w:r w:rsidRPr="0045402D">
              <w:rPr>
                <w:iCs/>
                <w:sz w:val="26"/>
                <w:szCs w:val="26"/>
              </w:rPr>
              <w:t>.</w:t>
            </w:r>
          </w:p>
        </w:tc>
      </w:tr>
      <w:tr w:rsidR="0045402D" w:rsidRPr="0045402D" w:rsidTr="00B564E3">
        <w:trPr>
          <w:trHeight w:val="463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Atbildīgā institūcija</w:t>
            </w:r>
          </w:p>
        </w:tc>
        <w:tc>
          <w:tcPr>
            <w:tcW w:w="5953" w:type="dxa"/>
          </w:tcPr>
          <w:p w:rsidR="0045402D" w:rsidRPr="0045402D" w:rsidRDefault="0045402D" w:rsidP="002B36E1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 xml:space="preserve">Vides aizsardzības un reģionālās attīstības ministrija </w:t>
            </w:r>
          </w:p>
        </w:tc>
      </w:tr>
      <w:tr w:rsidR="0045402D" w:rsidRPr="0045402D" w:rsidTr="00B564E3">
        <w:trPr>
          <w:trHeight w:val="591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CB5802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>Nav.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sz w:val="28"/>
          <w:szCs w:val="28"/>
        </w:rPr>
      </w:pPr>
      <w:r w:rsidRPr="0045402D">
        <w:rPr>
          <w:sz w:val="28"/>
          <w:szCs w:val="28"/>
        </w:rPr>
        <w:t>Anotācijas  III,  V</w:t>
      </w:r>
      <w:r w:rsidR="00057D79">
        <w:rPr>
          <w:sz w:val="28"/>
          <w:szCs w:val="28"/>
        </w:rPr>
        <w:t xml:space="preserve"> -</w:t>
      </w:r>
      <w:r w:rsidRPr="0045402D">
        <w:rPr>
          <w:sz w:val="28"/>
          <w:szCs w:val="28"/>
        </w:rPr>
        <w:t xml:space="preserve"> VI</w:t>
      </w:r>
      <w:r w:rsidR="00057D79">
        <w:rPr>
          <w:sz w:val="28"/>
          <w:szCs w:val="28"/>
        </w:rPr>
        <w:t>I</w:t>
      </w:r>
      <w:r w:rsidRPr="0045402D">
        <w:rPr>
          <w:sz w:val="28"/>
          <w:szCs w:val="28"/>
        </w:rPr>
        <w:t xml:space="preserve"> sadaļa – </w:t>
      </w:r>
      <w:r w:rsidR="002D178D" w:rsidRPr="002D178D">
        <w:rPr>
          <w:sz w:val="28"/>
          <w:szCs w:val="28"/>
        </w:rPr>
        <w:t>projekts šīs jomas neskar</w:t>
      </w:r>
      <w:r w:rsidR="002D178D" w:rsidRPr="002667A9">
        <w:rPr>
          <w:i/>
          <w:sz w:val="28"/>
          <w:szCs w:val="28"/>
        </w:rPr>
        <w:t>.</w:t>
      </w:r>
    </w:p>
    <w:p w:rsidR="00360E0D" w:rsidRDefault="00360E0D" w:rsidP="00057D79">
      <w:pPr>
        <w:rPr>
          <w:sz w:val="28"/>
          <w:szCs w:val="28"/>
        </w:rPr>
      </w:pPr>
    </w:p>
    <w:p w:rsidR="00360E0D" w:rsidRDefault="00360E0D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R.Naudiņš </w:t>
      </w:r>
    </w:p>
    <w:p w:rsidR="00057D79" w:rsidRDefault="00057D79" w:rsidP="00057D79">
      <w:pPr>
        <w:rPr>
          <w:sz w:val="28"/>
          <w:szCs w:val="28"/>
        </w:rPr>
      </w:pPr>
    </w:p>
    <w:p w:rsidR="00360E0D" w:rsidRDefault="00360E0D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057D79" w:rsidRDefault="00057D79" w:rsidP="007C11B3">
      <w:pPr>
        <w:jc w:val="both"/>
      </w:pPr>
    </w:p>
    <w:p w:rsidR="00F22997" w:rsidRDefault="00F22997" w:rsidP="007C11B3">
      <w:pPr>
        <w:jc w:val="both"/>
      </w:pPr>
    </w:p>
    <w:p w:rsidR="0072039B" w:rsidRDefault="0072039B" w:rsidP="007C11B3">
      <w:pPr>
        <w:jc w:val="both"/>
      </w:pPr>
    </w:p>
    <w:p w:rsidR="0072039B" w:rsidRDefault="0072039B" w:rsidP="007C11B3">
      <w:pPr>
        <w:jc w:val="both"/>
      </w:pPr>
    </w:p>
    <w:p w:rsidR="00F22997" w:rsidRDefault="00F22997" w:rsidP="007C11B3">
      <w:pPr>
        <w:jc w:val="both"/>
      </w:pPr>
    </w:p>
    <w:p w:rsidR="002F7A98" w:rsidRPr="002D178D" w:rsidRDefault="00870E46" w:rsidP="002F7A98">
      <w:pPr>
        <w:jc w:val="both"/>
        <w:rPr>
          <w:sz w:val="22"/>
          <w:szCs w:val="22"/>
        </w:rPr>
      </w:pPr>
      <w:r w:rsidRPr="002D178D">
        <w:rPr>
          <w:sz w:val="22"/>
          <w:szCs w:val="22"/>
        </w:rPr>
        <w:fldChar w:fldCharType="begin"/>
      </w:r>
      <w:r w:rsidR="005D1DBF" w:rsidRPr="002D178D">
        <w:rPr>
          <w:sz w:val="22"/>
          <w:szCs w:val="22"/>
        </w:rPr>
        <w:instrText xml:space="preserve"> TIME \@ "dd.MM.yyyy H:mm" </w:instrText>
      </w:r>
      <w:r w:rsidRPr="002D178D">
        <w:rPr>
          <w:sz w:val="22"/>
          <w:szCs w:val="22"/>
        </w:rPr>
        <w:fldChar w:fldCharType="separate"/>
      </w:r>
      <w:r w:rsidR="00CB5802">
        <w:rPr>
          <w:noProof/>
          <w:sz w:val="22"/>
          <w:szCs w:val="22"/>
        </w:rPr>
        <w:t>30.04.2014 12:32</w:t>
      </w:r>
      <w:r w:rsidRPr="002D178D">
        <w:rPr>
          <w:sz w:val="22"/>
          <w:szCs w:val="22"/>
        </w:rPr>
        <w:fldChar w:fldCharType="end"/>
      </w:r>
    </w:p>
    <w:p w:rsidR="002F7A98" w:rsidRPr="002D178D" w:rsidRDefault="00CB5802" w:rsidP="002F7A98">
      <w:pPr>
        <w:jc w:val="both"/>
        <w:rPr>
          <w:sz w:val="22"/>
          <w:szCs w:val="22"/>
        </w:rPr>
      </w:pPr>
      <w:r>
        <w:rPr>
          <w:sz w:val="22"/>
          <w:szCs w:val="22"/>
        </w:rPr>
        <w:t>355</w:t>
      </w:r>
    </w:p>
    <w:p w:rsidR="00125273" w:rsidRPr="002D178D" w:rsidRDefault="00CB5802" w:rsidP="00125273">
      <w:pPr>
        <w:rPr>
          <w:sz w:val="22"/>
          <w:szCs w:val="22"/>
        </w:rPr>
      </w:pPr>
      <w:r>
        <w:rPr>
          <w:sz w:val="22"/>
          <w:szCs w:val="22"/>
        </w:rPr>
        <w:t>A.Putniņa, 670264543</w:t>
      </w:r>
    </w:p>
    <w:p w:rsidR="00B71EC9" w:rsidRPr="002D178D" w:rsidRDefault="00CB5802" w:rsidP="00B564E3">
      <w:pPr>
        <w:rPr>
          <w:sz w:val="22"/>
          <w:szCs w:val="22"/>
        </w:rPr>
      </w:pPr>
      <w:r>
        <w:rPr>
          <w:sz w:val="22"/>
          <w:szCs w:val="22"/>
        </w:rPr>
        <w:t>Aiga.putnina</w:t>
      </w:r>
      <w:r w:rsidR="00125273" w:rsidRPr="002D178D">
        <w:rPr>
          <w:sz w:val="22"/>
          <w:szCs w:val="22"/>
        </w:rPr>
        <w:t>@varam.gov.lv</w:t>
      </w:r>
    </w:p>
    <w:sectPr w:rsidR="00B71EC9" w:rsidRPr="002D178D" w:rsidSect="0003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76" w:rsidRDefault="007A0A76" w:rsidP="00A43EF0">
      <w:r>
        <w:separator/>
      </w:r>
    </w:p>
  </w:endnote>
  <w:endnote w:type="continuationSeparator" w:id="0">
    <w:p w:rsidR="007A0A76" w:rsidRDefault="007A0A76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02" w:rsidRDefault="00CB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3A" w:rsidRPr="000D713A" w:rsidRDefault="00CB5802" w:rsidP="000D713A">
    <w:pPr>
      <w:jc w:val="both"/>
      <w:rPr>
        <w:sz w:val="28"/>
        <w:szCs w:val="28"/>
      </w:rPr>
    </w:pPr>
    <w:r>
      <w:t>VARAMAnot_30</w:t>
    </w:r>
    <w:r w:rsidR="000D713A" w:rsidRPr="0045402D">
      <w:t>0414</w:t>
    </w:r>
    <w:r w:rsidR="00587339">
      <w:t>_G</w:t>
    </w:r>
    <w:r>
      <w:t>roz807</w:t>
    </w:r>
    <w:r w:rsidR="000D713A" w:rsidRPr="0045402D">
      <w:t>;</w:t>
    </w:r>
    <w:r w:rsidR="000D713A" w:rsidRPr="000514CF">
      <w:rPr>
        <w:sz w:val="20"/>
        <w:szCs w:val="20"/>
      </w:rPr>
      <w:t xml:space="preserve"> </w:t>
    </w:r>
    <w:r w:rsidR="000D713A" w:rsidRPr="0045402D">
      <w:t xml:space="preserve">Ministru kabineta rīkojuma projekta </w:t>
    </w:r>
    <w:r w:rsidR="000D713A" w:rsidRPr="000D713A">
      <w:t>„</w:t>
    </w:r>
    <w:r w:rsidR="000D713A" w:rsidRPr="000D713A">
      <w:rPr>
        <w:bCs/>
      </w:rPr>
      <w:t>Grozījums Ministru kabineta 2003.</w:t>
    </w:r>
    <w:r>
      <w:rPr>
        <w:bCs/>
      </w:rPr>
      <w:t>gada 24.decembra rīkojumā Nr.807</w:t>
    </w:r>
    <w:r w:rsidR="000D713A" w:rsidRPr="000D713A">
      <w:rPr>
        <w:bCs/>
      </w:rPr>
      <w:t xml:space="preserve"> „Par valsts pārstāvju iecelšanu </w:t>
    </w:r>
    <w:r>
      <w:rPr>
        <w:bCs/>
      </w:rPr>
      <w:t xml:space="preserve">Rīgas </w:t>
    </w:r>
    <w:bookmarkStart w:id="0" w:name="_GoBack"/>
    <w:bookmarkEnd w:id="0"/>
    <w:r w:rsidR="000D713A" w:rsidRPr="000D713A">
      <w:rPr>
        <w:bCs/>
      </w:rPr>
      <w:t>ostas valdes locekļu amatos””</w:t>
    </w:r>
    <w:r w:rsidR="000D713A" w:rsidRPr="0045402D">
      <w:rPr>
        <w:bCs/>
      </w:rPr>
      <w:t xml:space="preserve"> </w:t>
    </w:r>
    <w:r w:rsidR="000D713A" w:rsidRPr="0045402D">
      <w:t xml:space="preserve">sākotnējās ietekmes novērtējuma ziņojums (anotācija)  </w:t>
    </w: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Pr="000D713A" w:rsidRDefault="0045402D" w:rsidP="000D713A">
    <w:pPr>
      <w:jc w:val="both"/>
      <w:rPr>
        <w:sz w:val="28"/>
        <w:szCs w:val="28"/>
      </w:rPr>
    </w:pPr>
    <w:r w:rsidRPr="0045402D">
      <w:t>VARAMAnot_</w:t>
    </w:r>
    <w:r w:rsidR="00CB5802">
      <w:t>30</w:t>
    </w:r>
    <w:r w:rsidRPr="0045402D">
      <w:t>0414</w:t>
    </w:r>
    <w:r w:rsidR="006B37EF">
      <w:t>_</w:t>
    </w:r>
    <w:r w:rsidR="00BB31D3">
      <w:t>G</w:t>
    </w:r>
    <w:r w:rsidR="00CB5802">
      <w:t>roz807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0D713A">
      <w:t>„</w:t>
    </w:r>
    <w:r w:rsidR="000D713A" w:rsidRPr="000D713A">
      <w:rPr>
        <w:bCs/>
      </w:rPr>
      <w:t>Grozījums Ministru kabineta 2003.gada 24.decembra rīkojumā Nr.80</w:t>
    </w:r>
    <w:r w:rsidR="00CB5802">
      <w:rPr>
        <w:bCs/>
      </w:rPr>
      <w:t>7</w:t>
    </w:r>
    <w:r w:rsidR="000D713A" w:rsidRPr="000D713A">
      <w:rPr>
        <w:bCs/>
      </w:rPr>
      <w:t xml:space="preserve"> „Par valsts pārstāvju iecelšanu </w:t>
    </w:r>
    <w:r w:rsidR="00CB5802">
      <w:rPr>
        <w:bCs/>
      </w:rPr>
      <w:t>Rīgas</w:t>
    </w:r>
    <w:r w:rsidR="000D713A" w:rsidRPr="000D713A">
      <w:rPr>
        <w:bCs/>
      </w:rPr>
      <w:t xml:space="preserve"> ostas valdes locekļu amatos”</w:t>
    </w:r>
    <w:r w:rsidRPr="000D713A">
      <w:rPr>
        <w:bCs/>
      </w:rPr>
      <w:t>”</w:t>
    </w:r>
    <w:r w:rsidRPr="0045402D">
      <w:rPr>
        <w:bCs/>
      </w:rPr>
      <w:t xml:space="preserve"> </w:t>
    </w:r>
    <w:r w:rsidRPr="0045402D">
      <w:t xml:space="preserve">sākotnējās ietekmes novērtējuma ziņojums (anotācija)  </w:t>
    </w:r>
  </w:p>
  <w:p w:rsidR="0045402D" w:rsidRPr="0045402D" w:rsidRDefault="0045402D" w:rsidP="0045402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76" w:rsidRDefault="007A0A76" w:rsidP="00A43EF0">
      <w:r>
        <w:separator/>
      </w:r>
    </w:p>
  </w:footnote>
  <w:footnote w:type="continuationSeparator" w:id="0">
    <w:p w:rsidR="007A0A76" w:rsidRDefault="007A0A76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870E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870E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802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02" w:rsidRDefault="00CB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D713A"/>
    <w:rsid w:val="000E5882"/>
    <w:rsid w:val="000F0A0A"/>
    <w:rsid w:val="00101833"/>
    <w:rsid w:val="00103955"/>
    <w:rsid w:val="00106A49"/>
    <w:rsid w:val="00110E3B"/>
    <w:rsid w:val="0011157C"/>
    <w:rsid w:val="00114C8B"/>
    <w:rsid w:val="00125273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B36E1"/>
    <w:rsid w:val="002C0399"/>
    <w:rsid w:val="002C39F5"/>
    <w:rsid w:val="002C468C"/>
    <w:rsid w:val="002C6574"/>
    <w:rsid w:val="002D03DE"/>
    <w:rsid w:val="002D043A"/>
    <w:rsid w:val="002D178D"/>
    <w:rsid w:val="002D5F0B"/>
    <w:rsid w:val="002E3062"/>
    <w:rsid w:val="002E5FAF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0E0D"/>
    <w:rsid w:val="00361490"/>
    <w:rsid w:val="00364E99"/>
    <w:rsid w:val="00371033"/>
    <w:rsid w:val="00375608"/>
    <w:rsid w:val="003A4A34"/>
    <w:rsid w:val="003A5812"/>
    <w:rsid w:val="003B2766"/>
    <w:rsid w:val="003B79F8"/>
    <w:rsid w:val="003C1D7D"/>
    <w:rsid w:val="003C2CB7"/>
    <w:rsid w:val="003C6338"/>
    <w:rsid w:val="003F663F"/>
    <w:rsid w:val="003F7213"/>
    <w:rsid w:val="00415C30"/>
    <w:rsid w:val="00441214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87339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E3F87"/>
    <w:rsid w:val="005E45D2"/>
    <w:rsid w:val="005E7F9D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85FEF"/>
    <w:rsid w:val="006929F9"/>
    <w:rsid w:val="006974E6"/>
    <w:rsid w:val="006A32AF"/>
    <w:rsid w:val="006B37EF"/>
    <w:rsid w:val="006B4CA7"/>
    <w:rsid w:val="006C039D"/>
    <w:rsid w:val="006C21C8"/>
    <w:rsid w:val="006C64BE"/>
    <w:rsid w:val="006D5C2E"/>
    <w:rsid w:val="006E1058"/>
    <w:rsid w:val="006F1CE8"/>
    <w:rsid w:val="00701B88"/>
    <w:rsid w:val="00702AFF"/>
    <w:rsid w:val="0071090A"/>
    <w:rsid w:val="0072039B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0A76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0E46"/>
    <w:rsid w:val="00872220"/>
    <w:rsid w:val="00873BF5"/>
    <w:rsid w:val="00874494"/>
    <w:rsid w:val="00880C44"/>
    <w:rsid w:val="00885A72"/>
    <w:rsid w:val="008A089F"/>
    <w:rsid w:val="008A248F"/>
    <w:rsid w:val="008B1E77"/>
    <w:rsid w:val="008B5440"/>
    <w:rsid w:val="008B647C"/>
    <w:rsid w:val="008B74EF"/>
    <w:rsid w:val="008C4626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A52D0"/>
    <w:rsid w:val="009A6831"/>
    <w:rsid w:val="009B0831"/>
    <w:rsid w:val="009B0BAB"/>
    <w:rsid w:val="009B3A89"/>
    <w:rsid w:val="009B4438"/>
    <w:rsid w:val="009B63AB"/>
    <w:rsid w:val="009C2635"/>
    <w:rsid w:val="009D2372"/>
    <w:rsid w:val="009D5488"/>
    <w:rsid w:val="009D761B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1D3"/>
    <w:rsid w:val="00BB3F78"/>
    <w:rsid w:val="00BC2373"/>
    <w:rsid w:val="00BC264B"/>
    <w:rsid w:val="00BD2E13"/>
    <w:rsid w:val="00BD33C1"/>
    <w:rsid w:val="00BD3A7A"/>
    <w:rsid w:val="00BE6BD3"/>
    <w:rsid w:val="00BF312D"/>
    <w:rsid w:val="00BF37FF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B5802"/>
    <w:rsid w:val="00CC6997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83065"/>
    <w:rsid w:val="00EB0D31"/>
    <w:rsid w:val="00EB3E08"/>
    <w:rsid w:val="00EB753E"/>
    <w:rsid w:val="00EC7832"/>
    <w:rsid w:val="00ED13F6"/>
    <w:rsid w:val="00ED212D"/>
    <w:rsid w:val="00ED3C03"/>
    <w:rsid w:val="00ED420B"/>
    <w:rsid w:val="00EE7836"/>
    <w:rsid w:val="00EF3409"/>
    <w:rsid w:val="00EF76BF"/>
    <w:rsid w:val="00F11C8F"/>
    <w:rsid w:val="00F133AD"/>
    <w:rsid w:val="00F13BDD"/>
    <w:rsid w:val="00F14F5F"/>
    <w:rsid w:val="00F22997"/>
    <w:rsid w:val="00F4245E"/>
    <w:rsid w:val="00F42558"/>
    <w:rsid w:val="00F51DA4"/>
    <w:rsid w:val="00F54A97"/>
    <w:rsid w:val="00F60F2A"/>
    <w:rsid w:val="00F625E8"/>
    <w:rsid w:val="00F648C0"/>
    <w:rsid w:val="00F72E06"/>
    <w:rsid w:val="00F82A82"/>
    <w:rsid w:val="00F916B7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862A5-9937-4522-9955-9385EAA4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Aiga Putniņa</cp:lastModifiedBy>
  <cp:revision>6</cp:revision>
  <cp:lastPrinted>2014-03-21T06:53:00Z</cp:lastPrinted>
  <dcterms:created xsi:type="dcterms:W3CDTF">2014-04-29T06:34:00Z</dcterms:created>
  <dcterms:modified xsi:type="dcterms:W3CDTF">2014-04-30T09:36:00Z</dcterms:modified>
</cp:coreProperties>
</file>