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7429" w14:textId="77777777" w:rsidR="00B65109" w:rsidRPr="00F5458C" w:rsidRDefault="00B65109" w:rsidP="00B65109">
      <w:pPr>
        <w:tabs>
          <w:tab w:val="left" w:pos="6663"/>
        </w:tabs>
        <w:rPr>
          <w:sz w:val="28"/>
          <w:szCs w:val="28"/>
        </w:rPr>
      </w:pPr>
    </w:p>
    <w:p w14:paraId="7A13ED75" w14:textId="77777777" w:rsidR="00B65109" w:rsidRPr="00F5458C" w:rsidRDefault="00B65109" w:rsidP="00B65109">
      <w:pPr>
        <w:tabs>
          <w:tab w:val="left" w:pos="6663"/>
        </w:tabs>
        <w:rPr>
          <w:sz w:val="28"/>
          <w:szCs w:val="28"/>
        </w:rPr>
      </w:pPr>
    </w:p>
    <w:p w14:paraId="698993EB" w14:textId="6A0B41EC" w:rsidR="00B65109" w:rsidRPr="008C4EDF" w:rsidRDefault="00B65109" w:rsidP="00B651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4928E2">
        <w:rPr>
          <w:sz w:val="28"/>
          <w:szCs w:val="28"/>
        </w:rPr>
        <w:t>19. augustā</w:t>
      </w:r>
      <w:r w:rsidRPr="008C4EDF">
        <w:rPr>
          <w:sz w:val="28"/>
          <w:szCs w:val="28"/>
        </w:rPr>
        <w:tab/>
        <w:t>Noteikumi Nr.</w:t>
      </w:r>
      <w:r w:rsidR="004928E2">
        <w:rPr>
          <w:sz w:val="28"/>
          <w:szCs w:val="28"/>
        </w:rPr>
        <w:t> 483</w:t>
      </w:r>
    </w:p>
    <w:p w14:paraId="5DFC864C" w14:textId="393008B3" w:rsidR="00B65109" w:rsidRPr="00E9501F" w:rsidRDefault="00B65109" w:rsidP="00B651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4928E2">
        <w:rPr>
          <w:sz w:val="28"/>
          <w:szCs w:val="28"/>
        </w:rPr>
        <w:t>44  22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073465E" w14:textId="77777777" w:rsidR="005F3DC8" w:rsidRDefault="005F3DC8" w:rsidP="00B65109">
      <w:pPr>
        <w:jc w:val="center"/>
        <w:rPr>
          <w:b/>
          <w:bCs/>
          <w:sz w:val="28"/>
          <w:szCs w:val="28"/>
        </w:rPr>
      </w:pPr>
    </w:p>
    <w:p w14:paraId="4073465F" w14:textId="4BA07F96" w:rsidR="00A4671F" w:rsidRPr="00A4671F" w:rsidRDefault="00A4671F" w:rsidP="00B65109">
      <w:pPr>
        <w:jc w:val="center"/>
        <w:rPr>
          <w:b/>
          <w:bCs/>
          <w:sz w:val="28"/>
          <w:szCs w:val="28"/>
        </w:rPr>
      </w:pPr>
      <w:r w:rsidRPr="00A4671F">
        <w:rPr>
          <w:b/>
          <w:bCs/>
          <w:sz w:val="28"/>
          <w:szCs w:val="28"/>
        </w:rPr>
        <w:t>Grozījum</w:t>
      </w:r>
      <w:r w:rsidR="00A41551">
        <w:rPr>
          <w:b/>
          <w:bCs/>
          <w:sz w:val="28"/>
          <w:szCs w:val="28"/>
        </w:rPr>
        <w:t>i</w:t>
      </w:r>
      <w:r w:rsidRPr="00A4671F">
        <w:rPr>
          <w:b/>
          <w:bCs/>
          <w:sz w:val="28"/>
          <w:szCs w:val="28"/>
        </w:rPr>
        <w:t xml:space="preserve"> Ministru kabineta 2005</w:t>
      </w:r>
      <w:r w:rsidR="00B65109">
        <w:rPr>
          <w:b/>
          <w:bCs/>
          <w:sz w:val="28"/>
          <w:szCs w:val="28"/>
        </w:rPr>
        <w:t>. g</w:t>
      </w:r>
      <w:r w:rsidRPr="00A4671F">
        <w:rPr>
          <w:b/>
          <w:bCs/>
          <w:sz w:val="28"/>
          <w:szCs w:val="28"/>
        </w:rPr>
        <w:t>ada 2</w:t>
      </w:r>
      <w:r w:rsidR="00B65109">
        <w:rPr>
          <w:b/>
          <w:bCs/>
          <w:sz w:val="28"/>
          <w:szCs w:val="28"/>
        </w:rPr>
        <w:t>. a</w:t>
      </w:r>
      <w:r w:rsidRPr="00A4671F">
        <w:rPr>
          <w:b/>
          <w:bCs/>
          <w:sz w:val="28"/>
          <w:szCs w:val="28"/>
        </w:rPr>
        <w:t>ugusta noteikumos Nr.</w:t>
      </w:r>
      <w:r w:rsidR="00B65109">
        <w:rPr>
          <w:b/>
          <w:bCs/>
          <w:sz w:val="28"/>
          <w:szCs w:val="28"/>
        </w:rPr>
        <w:t> </w:t>
      </w:r>
      <w:r w:rsidRPr="00A4671F">
        <w:rPr>
          <w:b/>
          <w:bCs/>
          <w:sz w:val="28"/>
          <w:szCs w:val="28"/>
        </w:rPr>
        <w:t xml:space="preserve">581 </w:t>
      </w:r>
      <w:r w:rsidR="00B65109">
        <w:rPr>
          <w:b/>
          <w:sz w:val="28"/>
          <w:szCs w:val="28"/>
        </w:rPr>
        <w:t>"</w:t>
      </w:r>
      <w:r w:rsidRPr="00A4671F">
        <w:rPr>
          <w:b/>
          <w:sz w:val="28"/>
          <w:szCs w:val="28"/>
        </w:rPr>
        <w:t>Medicīnisko ierīču reģistrācijas, atbilstības novērtēšanas, izplatīšanas, ekspluatācijas un tehniskās uzraudzības kārtība</w:t>
      </w:r>
      <w:r w:rsidR="00B65109">
        <w:rPr>
          <w:b/>
          <w:sz w:val="28"/>
          <w:szCs w:val="28"/>
        </w:rPr>
        <w:t>"</w:t>
      </w:r>
    </w:p>
    <w:p w14:paraId="40734663" w14:textId="77777777" w:rsidR="00155AE2" w:rsidRDefault="00155AE2" w:rsidP="00B65109">
      <w:pPr>
        <w:pStyle w:val="NormalWeb"/>
        <w:spacing w:before="0" w:beforeAutospacing="0" w:after="0" w:afterAutospacing="0"/>
        <w:jc w:val="right"/>
        <w:rPr>
          <w:iCs/>
          <w:sz w:val="28"/>
          <w:szCs w:val="28"/>
        </w:rPr>
      </w:pPr>
    </w:p>
    <w:p w14:paraId="40734664" w14:textId="77777777" w:rsidR="00A4671F" w:rsidRDefault="00A4671F" w:rsidP="00B65109">
      <w:pPr>
        <w:pStyle w:val="NormalWeb"/>
        <w:spacing w:before="0" w:beforeAutospacing="0" w:after="0" w:afterAutospacing="0"/>
        <w:jc w:val="right"/>
        <w:rPr>
          <w:iCs/>
          <w:sz w:val="28"/>
          <w:szCs w:val="28"/>
        </w:rPr>
      </w:pPr>
      <w:r w:rsidRPr="00A4671F">
        <w:rPr>
          <w:iCs/>
          <w:sz w:val="28"/>
          <w:szCs w:val="28"/>
        </w:rPr>
        <w:t xml:space="preserve">Izdoti saskaņā ar </w:t>
      </w:r>
      <w:hyperlink r:id="rId8" w:tgtFrame="_blank" w:history="1">
        <w:r w:rsidRPr="00A4671F">
          <w:rPr>
            <w:rStyle w:val="Hyperlink"/>
            <w:iCs/>
            <w:color w:val="auto"/>
            <w:sz w:val="28"/>
            <w:szCs w:val="28"/>
            <w:u w:val="none"/>
          </w:rPr>
          <w:t>Ārstniecības likuma</w:t>
        </w:r>
      </w:hyperlink>
      <w:r w:rsidRPr="00A4671F">
        <w:rPr>
          <w:iCs/>
          <w:sz w:val="28"/>
          <w:szCs w:val="28"/>
        </w:rPr>
        <w:t xml:space="preserve"> </w:t>
      </w:r>
    </w:p>
    <w:p w14:paraId="40734665" w14:textId="19E4063F" w:rsidR="00A4671F" w:rsidRDefault="00A4671F" w:rsidP="00B65109">
      <w:pPr>
        <w:pStyle w:val="NormalWeb"/>
        <w:spacing w:before="0" w:beforeAutospacing="0" w:after="0" w:afterAutospacing="0"/>
        <w:jc w:val="right"/>
        <w:rPr>
          <w:iCs/>
          <w:sz w:val="28"/>
          <w:szCs w:val="28"/>
        </w:rPr>
      </w:pPr>
      <w:r w:rsidRPr="00A4671F">
        <w:rPr>
          <w:iCs/>
          <w:sz w:val="28"/>
          <w:szCs w:val="28"/>
        </w:rPr>
        <w:t>34</w:t>
      </w:r>
      <w:r w:rsidR="00B65109">
        <w:rPr>
          <w:iCs/>
          <w:sz w:val="28"/>
          <w:szCs w:val="28"/>
        </w:rPr>
        <w:t>. p</w:t>
      </w:r>
      <w:r w:rsidRPr="00A4671F">
        <w:rPr>
          <w:iCs/>
          <w:sz w:val="28"/>
          <w:szCs w:val="28"/>
        </w:rPr>
        <w:t>anta pirmo daļu</w:t>
      </w:r>
      <w:r w:rsidRPr="00A4671F">
        <w:rPr>
          <w:iCs/>
          <w:sz w:val="28"/>
          <w:szCs w:val="28"/>
        </w:rPr>
        <w:br/>
        <w:t xml:space="preserve">un likuma </w:t>
      </w:r>
      <w:r w:rsidR="00B65109">
        <w:rPr>
          <w:iCs/>
          <w:sz w:val="28"/>
          <w:szCs w:val="28"/>
        </w:rPr>
        <w:t>"</w:t>
      </w:r>
      <w:hyperlink r:id="rId9" w:tgtFrame="_blank" w:history="1">
        <w:r w:rsidRPr="00A4671F">
          <w:rPr>
            <w:rStyle w:val="Hyperlink"/>
            <w:iCs/>
            <w:color w:val="auto"/>
            <w:sz w:val="28"/>
            <w:szCs w:val="28"/>
            <w:u w:val="none"/>
          </w:rPr>
          <w:t>Par atbilstības novērtēšanu</w:t>
        </w:r>
      </w:hyperlink>
      <w:r w:rsidR="00B65109">
        <w:rPr>
          <w:iCs/>
          <w:sz w:val="28"/>
          <w:szCs w:val="28"/>
        </w:rPr>
        <w:t>"</w:t>
      </w:r>
      <w:r w:rsidRPr="00A4671F">
        <w:rPr>
          <w:iCs/>
          <w:sz w:val="28"/>
          <w:szCs w:val="28"/>
        </w:rPr>
        <w:t xml:space="preserve"> </w:t>
      </w:r>
    </w:p>
    <w:p w14:paraId="40734666" w14:textId="3BF22D17" w:rsidR="00A4671F" w:rsidRPr="00A4671F" w:rsidRDefault="00A4671F" w:rsidP="00B65109">
      <w:pPr>
        <w:pStyle w:val="NormalWeb"/>
        <w:spacing w:before="0" w:beforeAutospacing="0" w:after="0" w:afterAutospacing="0"/>
        <w:jc w:val="right"/>
        <w:rPr>
          <w:rFonts w:ascii="Verdana" w:hAnsi="Verdana"/>
          <w:iCs/>
          <w:sz w:val="28"/>
          <w:szCs w:val="28"/>
        </w:rPr>
      </w:pPr>
      <w:r w:rsidRPr="00A4671F">
        <w:rPr>
          <w:iCs/>
          <w:sz w:val="28"/>
          <w:szCs w:val="28"/>
        </w:rPr>
        <w:t>7</w:t>
      </w:r>
      <w:r w:rsidR="00B65109">
        <w:rPr>
          <w:iCs/>
          <w:sz w:val="28"/>
          <w:szCs w:val="28"/>
        </w:rPr>
        <w:t>. p</w:t>
      </w:r>
      <w:r w:rsidRPr="00A4671F">
        <w:rPr>
          <w:iCs/>
          <w:sz w:val="28"/>
          <w:szCs w:val="28"/>
        </w:rPr>
        <w:t>anta pirmo un otro daļu</w:t>
      </w:r>
    </w:p>
    <w:p w14:paraId="40734668" w14:textId="77777777" w:rsidR="00155AE2" w:rsidRPr="00C96EA0" w:rsidRDefault="00155AE2" w:rsidP="00B65109">
      <w:pPr>
        <w:pStyle w:val="naislab"/>
        <w:spacing w:before="0" w:after="0"/>
        <w:rPr>
          <w:sz w:val="28"/>
          <w:szCs w:val="28"/>
        </w:rPr>
      </w:pPr>
    </w:p>
    <w:p w14:paraId="5249C1E3" w14:textId="77777777" w:rsidR="00A41551" w:rsidRDefault="00A4671F" w:rsidP="00B6510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671F">
        <w:rPr>
          <w:sz w:val="28"/>
          <w:szCs w:val="28"/>
        </w:rPr>
        <w:t>Izdarīt Ministru kabineta 2005</w:t>
      </w:r>
      <w:r w:rsidR="00B65109">
        <w:rPr>
          <w:sz w:val="28"/>
          <w:szCs w:val="28"/>
        </w:rPr>
        <w:t>. g</w:t>
      </w:r>
      <w:r w:rsidRPr="00A4671F">
        <w:rPr>
          <w:sz w:val="28"/>
          <w:szCs w:val="28"/>
        </w:rPr>
        <w:t>ada 2</w:t>
      </w:r>
      <w:r w:rsidR="00B65109">
        <w:rPr>
          <w:sz w:val="28"/>
          <w:szCs w:val="28"/>
        </w:rPr>
        <w:t>. a</w:t>
      </w:r>
      <w:r w:rsidRPr="00A4671F">
        <w:rPr>
          <w:sz w:val="28"/>
          <w:szCs w:val="28"/>
        </w:rPr>
        <w:t>ugusta noteikumos Nr.</w:t>
      </w:r>
      <w:r w:rsidR="00B65109">
        <w:rPr>
          <w:sz w:val="28"/>
          <w:szCs w:val="28"/>
        </w:rPr>
        <w:t> </w:t>
      </w:r>
      <w:r w:rsidRPr="00A4671F">
        <w:rPr>
          <w:sz w:val="28"/>
          <w:szCs w:val="28"/>
        </w:rPr>
        <w:t xml:space="preserve">581 </w:t>
      </w:r>
      <w:r w:rsidR="00B65109">
        <w:rPr>
          <w:sz w:val="28"/>
          <w:szCs w:val="28"/>
        </w:rPr>
        <w:t>"</w:t>
      </w:r>
      <w:hyperlink r:id="rId10" w:tgtFrame="_blank" w:history="1">
        <w:r w:rsidRPr="00A4671F">
          <w:rPr>
            <w:rStyle w:val="Hyperlink"/>
            <w:color w:val="auto"/>
            <w:sz w:val="28"/>
            <w:szCs w:val="28"/>
            <w:u w:val="none"/>
          </w:rPr>
          <w:t>Medicīnisko ierīču reģistrācijas, atbilstības novērtēšanas, izplatīšanas, ekspluatācijas un tehniskās uzraudzības kārtība</w:t>
        </w:r>
      </w:hyperlink>
      <w:r w:rsidR="00B65109">
        <w:rPr>
          <w:sz w:val="28"/>
          <w:szCs w:val="28"/>
        </w:rPr>
        <w:t>"</w:t>
      </w:r>
      <w:r w:rsidRPr="00A4671F">
        <w:rPr>
          <w:sz w:val="28"/>
          <w:szCs w:val="28"/>
        </w:rPr>
        <w:t xml:space="preserve"> (Latvijas Vēstnesis, 2005, 130</w:t>
      </w:r>
      <w:r w:rsidR="00B65109">
        <w:rPr>
          <w:sz w:val="28"/>
          <w:szCs w:val="28"/>
        </w:rPr>
        <w:t>. n</w:t>
      </w:r>
      <w:r w:rsidRPr="00A4671F">
        <w:rPr>
          <w:sz w:val="28"/>
          <w:szCs w:val="28"/>
        </w:rPr>
        <w:t>r.; 2008, 127</w:t>
      </w:r>
      <w:r w:rsidR="00B65109">
        <w:rPr>
          <w:sz w:val="28"/>
          <w:szCs w:val="28"/>
        </w:rPr>
        <w:t>. n</w:t>
      </w:r>
      <w:r w:rsidRPr="00A4671F">
        <w:rPr>
          <w:sz w:val="28"/>
          <w:szCs w:val="28"/>
        </w:rPr>
        <w:t>r.; 2009, 53., 166</w:t>
      </w:r>
      <w:r w:rsidR="00B65109">
        <w:rPr>
          <w:sz w:val="28"/>
          <w:szCs w:val="28"/>
        </w:rPr>
        <w:t>. n</w:t>
      </w:r>
      <w:r w:rsidRPr="00A4671F">
        <w:rPr>
          <w:sz w:val="28"/>
          <w:szCs w:val="28"/>
        </w:rPr>
        <w:t>r.</w:t>
      </w:r>
      <w:r>
        <w:rPr>
          <w:sz w:val="28"/>
          <w:szCs w:val="28"/>
        </w:rPr>
        <w:t>; 2010, 153</w:t>
      </w:r>
      <w:r w:rsidR="00B65109">
        <w:rPr>
          <w:sz w:val="28"/>
          <w:szCs w:val="28"/>
        </w:rPr>
        <w:t>. n</w:t>
      </w:r>
      <w:r>
        <w:rPr>
          <w:sz w:val="28"/>
          <w:szCs w:val="28"/>
        </w:rPr>
        <w:t>r.</w:t>
      </w:r>
      <w:r w:rsidR="00D371D8">
        <w:rPr>
          <w:sz w:val="28"/>
          <w:szCs w:val="28"/>
        </w:rPr>
        <w:t>; 2012, 99</w:t>
      </w:r>
      <w:r w:rsidR="00B65109">
        <w:rPr>
          <w:sz w:val="28"/>
          <w:szCs w:val="28"/>
        </w:rPr>
        <w:t>. n</w:t>
      </w:r>
      <w:r w:rsidR="00D371D8">
        <w:rPr>
          <w:sz w:val="28"/>
          <w:szCs w:val="28"/>
        </w:rPr>
        <w:t>r.</w:t>
      </w:r>
      <w:r w:rsidRPr="00A4671F">
        <w:rPr>
          <w:sz w:val="28"/>
          <w:szCs w:val="28"/>
        </w:rPr>
        <w:t xml:space="preserve">) </w:t>
      </w:r>
      <w:r w:rsidR="00A41551">
        <w:rPr>
          <w:sz w:val="28"/>
          <w:szCs w:val="28"/>
        </w:rPr>
        <w:t xml:space="preserve">šādus </w:t>
      </w:r>
      <w:r w:rsidR="000A30D5">
        <w:rPr>
          <w:sz w:val="28"/>
          <w:szCs w:val="28"/>
        </w:rPr>
        <w:t>grozījumu</w:t>
      </w:r>
      <w:r w:rsidR="00A41551">
        <w:rPr>
          <w:sz w:val="28"/>
          <w:szCs w:val="28"/>
        </w:rPr>
        <w:t>s:</w:t>
      </w:r>
    </w:p>
    <w:p w14:paraId="7D6A7D29" w14:textId="77777777" w:rsidR="00A41551" w:rsidRDefault="00A41551" w:rsidP="00B6510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0734669" w14:textId="18B27689" w:rsidR="00A4671F" w:rsidRPr="00B30BD0" w:rsidRDefault="00A41551" w:rsidP="00B6510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</w:t>
      </w:r>
      <w:r w:rsidR="00B30BD0" w:rsidRPr="00EE3F63">
        <w:rPr>
          <w:sz w:val="28"/>
          <w:szCs w:val="28"/>
        </w:rPr>
        <w:t xml:space="preserve">apildināt noteikumus </w:t>
      </w:r>
      <w:r w:rsidR="00B30BD0" w:rsidRPr="00110EC5">
        <w:rPr>
          <w:sz w:val="28"/>
          <w:szCs w:val="28"/>
        </w:rPr>
        <w:t xml:space="preserve">ar </w:t>
      </w:r>
      <w:r w:rsidR="00110EC5">
        <w:rPr>
          <w:sz w:val="28"/>
          <w:szCs w:val="28"/>
        </w:rPr>
        <w:t>200</w:t>
      </w:r>
      <w:r w:rsidR="00110EC5" w:rsidRPr="00110EC5">
        <w:rPr>
          <w:sz w:val="28"/>
          <w:szCs w:val="28"/>
        </w:rPr>
        <w:t>.</w:t>
      </w:r>
      <w:r w:rsidR="00B30BD0" w:rsidRPr="00110EC5">
        <w:rPr>
          <w:sz w:val="28"/>
          <w:szCs w:val="28"/>
          <w:vertAlign w:val="superscript"/>
        </w:rPr>
        <w:t xml:space="preserve">1 </w:t>
      </w:r>
      <w:r w:rsidR="00B30BD0" w:rsidRPr="00110EC5">
        <w:rPr>
          <w:sz w:val="28"/>
          <w:szCs w:val="28"/>
        </w:rPr>
        <w:t>punktu šādā redakcijā</w:t>
      </w:r>
      <w:r w:rsidR="00A4671F" w:rsidRPr="00B30BD0">
        <w:rPr>
          <w:sz w:val="28"/>
          <w:szCs w:val="28"/>
        </w:rPr>
        <w:t>:</w:t>
      </w:r>
    </w:p>
    <w:p w14:paraId="4073466A" w14:textId="77777777" w:rsidR="0023783B" w:rsidRDefault="0023783B" w:rsidP="00B6510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073466B" w14:textId="0891A079" w:rsidR="000A30D5" w:rsidRDefault="00B65109" w:rsidP="00B6510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10EC5">
        <w:rPr>
          <w:sz w:val="28"/>
          <w:szCs w:val="28"/>
        </w:rPr>
        <w:t>200.</w:t>
      </w:r>
      <w:r w:rsidR="00110EC5">
        <w:rPr>
          <w:sz w:val="28"/>
          <w:szCs w:val="28"/>
          <w:vertAlign w:val="superscript"/>
        </w:rPr>
        <w:t>1</w:t>
      </w:r>
      <w:r w:rsidR="002A7A95" w:rsidRPr="00644EC3">
        <w:rPr>
          <w:sz w:val="28"/>
          <w:szCs w:val="28"/>
        </w:rPr>
        <w:t xml:space="preserve"> </w:t>
      </w:r>
      <w:r w:rsidR="00A41551">
        <w:rPr>
          <w:sz w:val="28"/>
          <w:szCs w:val="28"/>
        </w:rPr>
        <w:t>E</w:t>
      </w:r>
      <w:r w:rsidR="000A30D5" w:rsidRPr="00083649">
        <w:rPr>
          <w:sz w:val="28"/>
          <w:szCs w:val="28"/>
        </w:rPr>
        <w:t xml:space="preserve">lektrodrošības pārbaudes </w:t>
      </w:r>
      <w:r w:rsidR="00A41551">
        <w:rPr>
          <w:sz w:val="28"/>
          <w:szCs w:val="28"/>
        </w:rPr>
        <w:t xml:space="preserve">medicīniskajām </w:t>
      </w:r>
      <w:r w:rsidR="00A41551" w:rsidRPr="00083649">
        <w:rPr>
          <w:sz w:val="28"/>
          <w:szCs w:val="28"/>
        </w:rPr>
        <w:t>ierī</w:t>
      </w:r>
      <w:r w:rsidR="00A41551">
        <w:rPr>
          <w:sz w:val="28"/>
          <w:szCs w:val="28"/>
        </w:rPr>
        <w:t>cēm</w:t>
      </w:r>
      <w:r w:rsidR="00A41551" w:rsidRPr="00083649">
        <w:rPr>
          <w:sz w:val="28"/>
          <w:szCs w:val="28"/>
        </w:rPr>
        <w:t xml:space="preserve">, kas satur jonizējošā starojuma avotu </w:t>
      </w:r>
      <w:r w:rsidR="000B2877">
        <w:rPr>
          <w:sz w:val="28"/>
          <w:szCs w:val="28"/>
        </w:rPr>
        <w:t>vai ģenerē jonizējošo starojumu</w:t>
      </w:r>
      <w:r w:rsidR="00A41551" w:rsidRPr="00083649">
        <w:rPr>
          <w:sz w:val="28"/>
          <w:szCs w:val="28"/>
        </w:rPr>
        <w:t xml:space="preserve"> (radioloģiskās ierīces)</w:t>
      </w:r>
      <w:r w:rsidR="00A41551">
        <w:rPr>
          <w:sz w:val="28"/>
          <w:szCs w:val="28"/>
        </w:rPr>
        <w:t>, kā arī to</w:t>
      </w:r>
      <w:r w:rsidR="000A30D5" w:rsidRPr="00083649">
        <w:rPr>
          <w:sz w:val="28"/>
          <w:szCs w:val="28"/>
        </w:rPr>
        <w:t xml:space="preserve"> funkciju atbilstīb</w:t>
      </w:r>
      <w:r w:rsidR="00475405" w:rsidRPr="00083649">
        <w:rPr>
          <w:sz w:val="28"/>
          <w:szCs w:val="28"/>
        </w:rPr>
        <w:t>as</w:t>
      </w:r>
      <w:r w:rsidR="000A30D5" w:rsidRPr="00083649">
        <w:rPr>
          <w:sz w:val="28"/>
          <w:szCs w:val="28"/>
        </w:rPr>
        <w:t xml:space="preserve"> testēšan</w:t>
      </w:r>
      <w:r w:rsidR="00110EC5">
        <w:rPr>
          <w:sz w:val="28"/>
          <w:szCs w:val="28"/>
        </w:rPr>
        <w:t>u</w:t>
      </w:r>
      <w:r w:rsidR="000A30D5" w:rsidRPr="00083649">
        <w:rPr>
          <w:sz w:val="28"/>
          <w:szCs w:val="28"/>
        </w:rPr>
        <w:t xml:space="preserve"> un novērtēšan</w:t>
      </w:r>
      <w:r w:rsidR="00110EC5">
        <w:rPr>
          <w:sz w:val="28"/>
          <w:szCs w:val="28"/>
        </w:rPr>
        <w:t>u</w:t>
      </w:r>
      <w:r w:rsidR="000A30D5" w:rsidRPr="00083649">
        <w:rPr>
          <w:sz w:val="28"/>
          <w:szCs w:val="28"/>
        </w:rPr>
        <w:t xml:space="preserve"> </w:t>
      </w:r>
      <w:r w:rsidR="00110EC5">
        <w:rPr>
          <w:sz w:val="28"/>
          <w:szCs w:val="28"/>
        </w:rPr>
        <w:t>veic</w:t>
      </w:r>
      <w:r w:rsidR="000A30D5" w:rsidRPr="00083649">
        <w:rPr>
          <w:sz w:val="28"/>
          <w:szCs w:val="28"/>
        </w:rPr>
        <w:t xml:space="preserve"> saskaņā ar normatīvajiem aktiem par aizsardzību pret jonizējoš</w:t>
      </w:r>
      <w:r w:rsidR="005338BE">
        <w:rPr>
          <w:sz w:val="28"/>
          <w:szCs w:val="28"/>
        </w:rPr>
        <w:t>o</w:t>
      </w:r>
      <w:r w:rsidR="000A30D5" w:rsidRPr="00644EC3">
        <w:rPr>
          <w:sz w:val="28"/>
          <w:szCs w:val="28"/>
        </w:rPr>
        <w:t xml:space="preserve"> starojumu medicīniskajā apstarošanā</w:t>
      </w:r>
      <w:r w:rsidR="00110EC5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4073466C" w14:textId="77777777" w:rsidR="00083649" w:rsidRDefault="00083649" w:rsidP="00B65109">
      <w:pPr>
        <w:pStyle w:val="naisf"/>
        <w:spacing w:before="0" w:after="0"/>
        <w:ind w:firstLine="720"/>
        <w:rPr>
          <w:sz w:val="28"/>
          <w:szCs w:val="28"/>
        </w:rPr>
      </w:pPr>
    </w:p>
    <w:p w14:paraId="431570FB" w14:textId="273D0A2F" w:rsidR="00A41551" w:rsidRDefault="00A4671F" w:rsidP="00B6510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85837" w:rsidRPr="00C96EA0">
        <w:rPr>
          <w:sz w:val="28"/>
          <w:szCs w:val="28"/>
        </w:rPr>
        <w:t>.</w:t>
      </w:r>
      <w:r w:rsidR="00D80144">
        <w:rPr>
          <w:sz w:val="28"/>
          <w:szCs w:val="28"/>
        </w:rPr>
        <w:t> </w:t>
      </w:r>
      <w:r w:rsidR="00A41551">
        <w:rPr>
          <w:sz w:val="28"/>
          <w:szCs w:val="28"/>
        </w:rPr>
        <w:t>Papildināt n</w:t>
      </w:r>
      <w:r w:rsidR="00C26309" w:rsidRPr="00C96EA0">
        <w:rPr>
          <w:sz w:val="28"/>
          <w:szCs w:val="28"/>
        </w:rPr>
        <w:t>oteikum</w:t>
      </w:r>
      <w:r w:rsidR="00A41551">
        <w:rPr>
          <w:sz w:val="28"/>
          <w:szCs w:val="28"/>
        </w:rPr>
        <w:t>us ar 224.</w:t>
      </w:r>
      <w:r w:rsidR="00A41551">
        <w:rPr>
          <w:sz w:val="28"/>
          <w:szCs w:val="28"/>
          <w:vertAlign w:val="superscript"/>
        </w:rPr>
        <w:t xml:space="preserve">1 </w:t>
      </w:r>
      <w:r w:rsidR="00A41551">
        <w:rPr>
          <w:sz w:val="28"/>
          <w:szCs w:val="28"/>
        </w:rPr>
        <w:t>punktu šādā redakcijā:</w:t>
      </w:r>
    </w:p>
    <w:p w14:paraId="094451D0" w14:textId="77777777" w:rsidR="00A41551" w:rsidRDefault="00A41551" w:rsidP="00B65109">
      <w:pPr>
        <w:pStyle w:val="naisf"/>
        <w:spacing w:before="0" w:after="0"/>
        <w:ind w:firstLine="720"/>
        <w:rPr>
          <w:sz w:val="28"/>
          <w:szCs w:val="28"/>
        </w:rPr>
      </w:pPr>
    </w:p>
    <w:p w14:paraId="1D033FC1" w14:textId="2709649F" w:rsidR="00A41551" w:rsidRDefault="00A41551" w:rsidP="00B6510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"224.</w:t>
      </w:r>
      <w:r>
        <w:rPr>
          <w:sz w:val="28"/>
          <w:szCs w:val="28"/>
          <w:vertAlign w:val="superscript"/>
        </w:rPr>
        <w:t>1 </w:t>
      </w:r>
      <w:r>
        <w:rPr>
          <w:sz w:val="28"/>
          <w:szCs w:val="28"/>
        </w:rPr>
        <w:t>E</w:t>
      </w:r>
      <w:r w:rsidRPr="00083649">
        <w:rPr>
          <w:sz w:val="28"/>
          <w:szCs w:val="28"/>
        </w:rPr>
        <w:t xml:space="preserve">lektrodrošības pārbaudes </w:t>
      </w:r>
      <w:r>
        <w:rPr>
          <w:sz w:val="28"/>
          <w:szCs w:val="28"/>
        </w:rPr>
        <w:t xml:space="preserve">medicīniskajām </w:t>
      </w:r>
      <w:r w:rsidRPr="00083649">
        <w:rPr>
          <w:sz w:val="28"/>
          <w:szCs w:val="28"/>
        </w:rPr>
        <w:t>ierī</w:t>
      </w:r>
      <w:r>
        <w:rPr>
          <w:sz w:val="28"/>
          <w:szCs w:val="28"/>
        </w:rPr>
        <w:t>cēm</w:t>
      </w:r>
      <w:r w:rsidRPr="00083649">
        <w:rPr>
          <w:sz w:val="28"/>
          <w:szCs w:val="28"/>
        </w:rPr>
        <w:t xml:space="preserve">, kas satur jonizējošā starojuma avotu </w:t>
      </w:r>
      <w:r w:rsidR="000B2877">
        <w:rPr>
          <w:sz w:val="28"/>
          <w:szCs w:val="28"/>
        </w:rPr>
        <w:t>vai ģenerē jonizējošo starojumu</w:t>
      </w:r>
      <w:r w:rsidRPr="00083649">
        <w:rPr>
          <w:sz w:val="28"/>
          <w:szCs w:val="28"/>
        </w:rPr>
        <w:t xml:space="preserve"> (radioloģiskās ierīces)</w:t>
      </w:r>
      <w:r>
        <w:rPr>
          <w:sz w:val="28"/>
          <w:szCs w:val="28"/>
        </w:rPr>
        <w:t>, kā arī to</w:t>
      </w:r>
      <w:r w:rsidRPr="00083649">
        <w:rPr>
          <w:sz w:val="28"/>
          <w:szCs w:val="28"/>
        </w:rPr>
        <w:t xml:space="preserve"> funkciju atbilstības testēšan</w:t>
      </w:r>
      <w:r>
        <w:rPr>
          <w:sz w:val="28"/>
          <w:szCs w:val="28"/>
        </w:rPr>
        <w:t>u</w:t>
      </w:r>
      <w:r w:rsidRPr="00083649">
        <w:rPr>
          <w:sz w:val="28"/>
          <w:szCs w:val="28"/>
        </w:rPr>
        <w:t xml:space="preserve"> un novērtēšan</w:t>
      </w:r>
      <w:r>
        <w:rPr>
          <w:sz w:val="28"/>
          <w:szCs w:val="28"/>
        </w:rPr>
        <w:t>u</w:t>
      </w:r>
      <w:r w:rsidR="00D80144">
        <w:rPr>
          <w:sz w:val="28"/>
          <w:szCs w:val="28"/>
        </w:rPr>
        <w:t xml:space="preserve"> </w:t>
      </w:r>
      <w:r w:rsidR="00D80144" w:rsidRPr="00E26F85">
        <w:rPr>
          <w:sz w:val="28"/>
          <w:szCs w:val="28"/>
        </w:rPr>
        <w:t xml:space="preserve">līdz </w:t>
      </w:r>
      <w:r w:rsidR="00D80144">
        <w:rPr>
          <w:sz w:val="28"/>
          <w:szCs w:val="28"/>
        </w:rPr>
        <w:t>2015. gada 31. augustam</w:t>
      </w:r>
      <w:r w:rsidR="00D80144" w:rsidRPr="00E26F85">
        <w:rPr>
          <w:sz w:val="28"/>
          <w:szCs w:val="28"/>
        </w:rPr>
        <w:t xml:space="preserve"> veic atbilstoši tiesību normām par tehniskās uzraudzības iestādes akreditāciju saskaņā ar Ministru kabineta 2005</w:t>
      </w:r>
      <w:r w:rsidR="00D80144">
        <w:rPr>
          <w:sz w:val="28"/>
          <w:szCs w:val="28"/>
        </w:rPr>
        <w:t>. g</w:t>
      </w:r>
      <w:r w:rsidR="00D80144" w:rsidRPr="00E26F85">
        <w:rPr>
          <w:sz w:val="28"/>
          <w:szCs w:val="28"/>
        </w:rPr>
        <w:t>ada 2</w:t>
      </w:r>
      <w:r w:rsidR="00D80144">
        <w:rPr>
          <w:sz w:val="28"/>
          <w:szCs w:val="28"/>
        </w:rPr>
        <w:t>. a</w:t>
      </w:r>
      <w:r w:rsidR="00D80144" w:rsidRPr="00E26F85">
        <w:rPr>
          <w:sz w:val="28"/>
          <w:szCs w:val="28"/>
        </w:rPr>
        <w:t>ugusta noteikumiem Nr.</w:t>
      </w:r>
      <w:r w:rsidR="00D80144">
        <w:rPr>
          <w:sz w:val="28"/>
          <w:szCs w:val="28"/>
        </w:rPr>
        <w:t> </w:t>
      </w:r>
      <w:r w:rsidR="00D80144" w:rsidRPr="00E26F85">
        <w:rPr>
          <w:sz w:val="28"/>
          <w:szCs w:val="28"/>
        </w:rPr>
        <w:t xml:space="preserve">581 </w:t>
      </w:r>
      <w:r w:rsidR="00D80144">
        <w:rPr>
          <w:sz w:val="28"/>
          <w:szCs w:val="28"/>
        </w:rPr>
        <w:t>"</w:t>
      </w:r>
      <w:hyperlink r:id="rId11" w:tgtFrame="_blank" w:history="1">
        <w:r w:rsidR="00D80144" w:rsidRPr="00E26F85">
          <w:rPr>
            <w:rStyle w:val="Hyperlink"/>
            <w:color w:val="auto"/>
            <w:sz w:val="28"/>
            <w:szCs w:val="28"/>
            <w:u w:val="none"/>
          </w:rPr>
          <w:t>Medicīnisko ierīču reģistrācijas, atbilstības novērtēšanas, izplatīšanas, ekspluatācijas un tehniskās uzraudzības kārtība</w:t>
        </w:r>
      </w:hyperlink>
      <w:r w:rsidR="00D80144">
        <w:rPr>
          <w:sz w:val="28"/>
          <w:szCs w:val="28"/>
        </w:rPr>
        <w:t>"."</w:t>
      </w:r>
    </w:p>
    <w:p w14:paraId="4DD69178" w14:textId="77777777" w:rsidR="00D80144" w:rsidRDefault="00D80144" w:rsidP="00B65109">
      <w:pPr>
        <w:pStyle w:val="naisf"/>
        <w:spacing w:before="0" w:after="0"/>
        <w:ind w:firstLine="720"/>
        <w:rPr>
          <w:sz w:val="28"/>
          <w:szCs w:val="28"/>
        </w:rPr>
      </w:pPr>
    </w:p>
    <w:p w14:paraId="409015AF" w14:textId="3D9AED9F" w:rsidR="00D80144" w:rsidRDefault="00D80144" w:rsidP="00B6510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3. Papildināt noteikumus ar 227. punktu šādā redakcijā:</w:t>
      </w:r>
    </w:p>
    <w:p w14:paraId="4073466D" w14:textId="43ECFA2A" w:rsidR="00DC203B" w:rsidRDefault="00D80144" w:rsidP="00B6510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"227. Noteikumu 200.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punkts </w:t>
      </w:r>
      <w:r w:rsidR="00C26309" w:rsidRPr="00C96EA0">
        <w:rPr>
          <w:sz w:val="28"/>
          <w:szCs w:val="28"/>
        </w:rPr>
        <w:t xml:space="preserve">stājas spēkā </w:t>
      </w:r>
      <w:r w:rsidR="005A7A64">
        <w:rPr>
          <w:sz w:val="28"/>
          <w:szCs w:val="28"/>
        </w:rPr>
        <w:t>2014</w:t>
      </w:r>
      <w:r w:rsidR="00B65109">
        <w:rPr>
          <w:sz w:val="28"/>
          <w:szCs w:val="28"/>
        </w:rPr>
        <w:t>. g</w:t>
      </w:r>
      <w:r w:rsidR="005A7A64">
        <w:rPr>
          <w:sz w:val="28"/>
          <w:szCs w:val="28"/>
        </w:rPr>
        <w:t>ada 1</w:t>
      </w:r>
      <w:r w:rsidR="00B65109">
        <w:rPr>
          <w:sz w:val="28"/>
          <w:szCs w:val="28"/>
        </w:rPr>
        <w:t>. </w:t>
      </w:r>
      <w:r w:rsidR="00C221B3">
        <w:rPr>
          <w:sz w:val="28"/>
          <w:szCs w:val="28"/>
        </w:rPr>
        <w:t>oktobrī</w:t>
      </w:r>
      <w:r w:rsidR="00C26309" w:rsidRPr="009B28F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C26309" w:rsidRPr="009B28FC">
        <w:rPr>
          <w:sz w:val="28"/>
          <w:szCs w:val="28"/>
        </w:rPr>
        <w:t xml:space="preserve"> </w:t>
      </w:r>
    </w:p>
    <w:p w14:paraId="4073466E" w14:textId="77777777" w:rsidR="00DC203B" w:rsidRDefault="00DC203B" w:rsidP="00B65109">
      <w:pPr>
        <w:pStyle w:val="naisf"/>
        <w:spacing w:before="0" w:after="0"/>
        <w:ind w:firstLine="720"/>
        <w:rPr>
          <w:sz w:val="28"/>
          <w:szCs w:val="28"/>
        </w:rPr>
      </w:pPr>
    </w:p>
    <w:p w14:paraId="40734670" w14:textId="77777777" w:rsidR="00155AE2" w:rsidRDefault="00155AE2" w:rsidP="00B65109">
      <w:pPr>
        <w:pStyle w:val="naisf"/>
        <w:spacing w:before="0" w:after="0"/>
        <w:ind w:firstLine="720"/>
        <w:rPr>
          <w:sz w:val="28"/>
          <w:szCs w:val="28"/>
        </w:rPr>
      </w:pPr>
    </w:p>
    <w:p w14:paraId="5B2DCAEF" w14:textId="77777777" w:rsidR="00D80144" w:rsidRDefault="00D80144" w:rsidP="00B65109">
      <w:pPr>
        <w:pStyle w:val="naisf"/>
        <w:spacing w:before="0" w:after="0"/>
        <w:ind w:firstLine="720"/>
        <w:rPr>
          <w:sz w:val="28"/>
          <w:szCs w:val="28"/>
        </w:rPr>
      </w:pPr>
    </w:p>
    <w:p w14:paraId="56C5E83B" w14:textId="77777777" w:rsidR="00B65109" w:rsidRDefault="00B65109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40734671" w14:textId="20ED9DA8" w:rsidR="005A7A64" w:rsidRDefault="005A7A64" w:rsidP="00B65109">
      <w:pPr>
        <w:ind w:firstLine="720"/>
        <w:rPr>
          <w:sz w:val="28"/>
          <w:szCs w:val="28"/>
        </w:rPr>
      </w:pPr>
    </w:p>
    <w:p w14:paraId="408537C7" w14:textId="77777777" w:rsidR="00D80144" w:rsidRDefault="00D80144" w:rsidP="00B65109">
      <w:pPr>
        <w:ind w:firstLine="720"/>
        <w:rPr>
          <w:sz w:val="28"/>
          <w:szCs w:val="28"/>
        </w:rPr>
      </w:pPr>
    </w:p>
    <w:p w14:paraId="51B9ACFA" w14:textId="77777777" w:rsidR="00D80144" w:rsidRPr="005A7A64" w:rsidRDefault="00D80144" w:rsidP="00B65109">
      <w:pPr>
        <w:ind w:firstLine="720"/>
        <w:rPr>
          <w:sz w:val="28"/>
          <w:szCs w:val="28"/>
        </w:rPr>
      </w:pPr>
    </w:p>
    <w:p w14:paraId="016B141A" w14:textId="77777777" w:rsidR="00B65109" w:rsidRPr="00B65109" w:rsidRDefault="005A7A64" w:rsidP="00B65109">
      <w:pPr>
        <w:tabs>
          <w:tab w:val="left" w:pos="6663"/>
        </w:tabs>
        <w:ind w:firstLine="709"/>
        <w:rPr>
          <w:sz w:val="28"/>
          <w:szCs w:val="28"/>
        </w:rPr>
      </w:pPr>
      <w:r w:rsidRPr="005A7A64">
        <w:rPr>
          <w:sz w:val="28"/>
          <w:szCs w:val="28"/>
        </w:rPr>
        <w:t xml:space="preserve">Vides aizsardzības un </w:t>
      </w:r>
    </w:p>
    <w:p w14:paraId="40734676" w14:textId="2625BCAB" w:rsidR="005A7A64" w:rsidRPr="005A7A64" w:rsidRDefault="005A7A64" w:rsidP="00B65109">
      <w:pPr>
        <w:tabs>
          <w:tab w:val="left" w:pos="6663"/>
        </w:tabs>
        <w:ind w:firstLine="709"/>
        <w:rPr>
          <w:sz w:val="28"/>
          <w:szCs w:val="28"/>
        </w:rPr>
      </w:pPr>
      <w:r w:rsidRPr="005A7A64">
        <w:rPr>
          <w:sz w:val="28"/>
          <w:szCs w:val="28"/>
        </w:rPr>
        <w:t xml:space="preserve">reģionālās attīstības ministrs </w:t>
      </w:r>
      <w:r w:rsidR="00B65109">
        <w:rPr>
          <w:sz w:val="28"/>
          <w:szCs w:val="28"/>
        </w:rPr>
        <w:softHyphen/>
      </w:r>
      <w:r w:rsidRPr="005A7A64">
        <w:rPr>
          <w:sz w:val="28"/>
          <w:szCs w:val="28"/>
        </w:rPr>
        <w:tab/>
        <w:t>R</w:t>
      </w:r>
      <w:r w:rsidR="00B65109">
        <w:rPr>
          <w:sz w:val="28"/>
          <w:szCs w:val="28"/>
        </w:rPr>
        <w:t xml:space="preserve">omāns </w:t>
      </w:r>
      <w:proofErr w:type="spellStart"/>
      <w:r w:rsidR="00B65109">
        <w:rPr>
          <w:sz w:val="28"/>
          <w:szCs w:val="28"/>
        </w:rPr>
        <w:t>N</w:t>
      </w:r>
      <w:r w:rsidRPr="005A7A64">
        <w:rPr>
          <w:sz w:val="28"/>
          <w:szCs w:val="28"/>
        </w:rPr>
        <w:t>audiņš</w:t>
      </w:r>
      <w:proofErr w:type="spellEnd"/>
    </w:p>
    <w:sectPr w:rsidR="005A7A64" w:rsidRPr="005A7A64" w:rsidSect="00B6510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4690" w14:textId="77777777" w:rsidR="00FD0277" w:rsidRDefault="00FD0277">
      <w:r>
        <w:separator/>
      </w:r>
    </w:p>
  </w:endnote>
  <w:endnote w:type="continuationSeparator" w:id="0">
    <w:p w14:paraId="40734691" w14:textId="77777777" w:rsidR="00FD0277" w:rsidRDefault="00FD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4716" w14:textId="4C197B25" w:rsidR="00B65109" w:rsidRPr="00B65109" w:rsidRDefault="00B65109">
    <w:pPr>
      <w:pStyle w:val="Footer"/>
      <w:rPr>
        <w:sz w:val="16"/>
        <w:szCs w:val="16"/>
      </w:rPr>
    </w:pPr>
    <w:r w:rsidRPr="00B65109">
      <w:rPr>
        <w:sz w:val="16"/>
        <w:szCs w:val="16"/>
      </w:rPr>
      <w:t>N0887_4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8507" w14:textId="27DAACBF" w:rsidR="00B65109" w:rsidRPr="00B65109" w:rsidRDefault="00B65109">
    <w:pPr>
      <w:pStyle w:val="Footer"/>
      <w:rPr>
        <w:sz w:val="16"/>
        <w:szCs w:val="16"/>
      </w:rPr>
    </w:pPr>
    <w:r w:rsidRPr="00B65109">
      <w:rPr>
        <w:sz w:val="16"/>
        <w:szCs w:val="16"/>
      </w:rPr>
      <w:t>N0887_</w:t>
    </w:r>
    <w:r w:rsidR="003E4ED0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468E" w14:textId="77777777" w:rsidR="00FD0277" w:rsidRDefault="00FD0277">
      <w:r>
        <w:separator/>
      </w:r>
    </w:p>
  </w:footnote>
  <w:footnote w:type="continuationSeparator" w:id="0">
    <w:p w14:paraId="4073468F" w14:textId="77777777" w:rsidR="00FD0277" w:rsidRDefault="00FD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4692" w14:textId="77777777" w:rsidR="00DE0354" w:rsidRDefault="00261F4F" w:rsidP="00FC7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3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34693" w14:textId="77777777" w:rsidR="00DE0354" w:rsidRDefault="00DE0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4694" w14:textId="77777777" w:rsidR="00DE0354" w:rsidRDefault="00261F4F" w:rsidP="00FC7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3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8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34695" w14:textId="77777777" w:rsidR="00DE0354" w:rsidRDefault="00DE0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3265" w14:textId="0719B379" w:rsidR="00B65109" w:rsidRDefault="00B65109" w:rsidP="00B65109">
    <w:pPr>
      <w:pStyle w:val="Header"/>
      <w:jc w:val="center"/>
    </w:pPr>
    <w:r>
      <w:rPr>
        <w:noProof/>
      </w:rPr>
      <w:drawing>
        <wp:inline distT="0" distB="0" distL="0" distR="0" wp14:anchorId="5E549767" wp14:editId="4CA8E9A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9B4"/>
    <w:multiLevelType w:val="hybridMultilevel"/>
    <w:tmpl w:val="DA36F3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B19143E"/>
    <w:multiLevelType w:val="hybridMultilevel"/>
    <w:tmpl w:val="EA30EB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B2143"/>
    <w:multiLevelType w:val="hybridMultilevel"/>
    <w:tmpl w:val="2B525B3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B49EC"/>
    <w:multiLevelType w:val="hybridMultilevel"/>
    <w:tmpl w:val="4176D688"/>
    <w:lvl w:ilvl="0" w:tplc="D78A8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967"/>
    <w:rsid w:val="00003357"/>
    <w:rsid w:val="00004E2C"/>
    <w:rsid w:val="000057C3"/>
    <w:rsid w:val="00007911"/>
    <w:rsid w:val="00012CF7"/>
    <w:rsid w:val="00013F98"/>
    <w:rsid w:val="000141BF"/>
    <w:rsid w:val="000201B1"/>
    <w:rsid w:val="00020B89"/>
    <w:rsid w:val="00023126"/>
    <w:rsid w:val="0002473B"/>
    <w:rsid w:val="00024967"/>
    <w:rsid w:val="0002680E"/>
    <w:rsid w:val="00027E2E"/>
    <w:rsid w:val="00030B83"/>
    <w:rsid w:val="00031456"/>
    <w:rsid w:val="000315A4"/>
    <w:rsid w:val="00031AAE"/>
    <w:rsid w:val="00032FD2"/>
    <w:rsid w:val="0003382C"/>
    <w:rsid w:val="00034CA9"/>
    <w:rsid w:val="00034EAF"/>
    <w:rsid w:val="00040188"/>
    <w:rsid w:val="00040A8F"/>
    <w:rsid w:val="00040F5A"/>
    <w:rsid w:val="000414A4"/>
    <w:rsid w:val="000443F9"/>
    <w:rsid w:val="0004613A"/>
    <w:rsid w:val="00046628"/>
    <w:rsid w:val="000514CF"/>
    <w:rsid w:val="00055572"/>
    <w:rsid w:val="00056C2C"/>
    <w:rsid w:val="00060E94"/>
    <w:rsid w:val="00061E3E"/>
    <w:rsid w:val="000630A8"/>
    <w:rsid w:val="00063919"/>
    <w:rsid w:val="00063AA7"/>
    <w:rsid w:val="000647C5"/>
    <w:rsid w:val="0007025C"/>
    <w:rsid w:val="000748E0"/>
    <w:rsid w:val="00076EF3"/>
    <w:rsid w:val="000779F7"/>
    <w:rsid w:val="00080197"/>
    <w:rsid w:val="00080780"/>
    <w:rsid w:val="00080D47"/>
    <w:rsid w:val="00082CA0"/>
    <w:rsid w:val="00082FAD"/>
    <w:rsid w:val="00083649"/>
    <w:rsid w:val="000848FA"/>
    <w:rsid w:val="00084F4D"/>
    <w:rsid w:val="000874A5"/>
    <w:rsid w:val="00091227"/>
    <w:rsid w:val="0009291D"/>
    <w:rsid w:val="000934C0"/>
    <w:rsid w:val="000959F3"/>
    <w:rsid w:val="000964CF"/>
    <w:rsid w:val="000969C0"/>
    <w:rsid w:val="000A093F"/>
    <w:rsid w:val="000A1BC2"/>
    <w:rsid w:val="000A23A2"/>
    <w:rsid w:val="000A30D5"/>
    <w:rsid w:val="000A3D04"/>
    <w:rsid w:val="000A4232"/>
    <w:rsid w:val="000A43CB"/>
    <w:rsid w:val="000A5062"/>
    <w:rsid w:val="000A6E0C"/>
    <w:rsid w:val="000B16EA"/>
    <w:rsid w:val="000B2877"/>
    <w:rsid w:val="000B2FCF"/>
    <w:rsid w:val="000B5442"/>
    <w:rsid w:val="000B5BC0"/>
    <w:rsid w:val="000B642E"/>
    <w:rsid w:val="000B78B8"/>
    <w:rsid w:val="000C093D"/>
    <w:rsid w:val="000C1FA7"/>
    <w:rsid w:val="000C34CC"/>
    <w:rsid w:val="000C4F19"/>
    <w:rsid w:val="000D1E1D"/>
    <w:rsid w:val="000D20C6"/>
    <w:rsid w:val="000D251E"/>
    <w:rsid w:val="000D306E"/>
    <w:rsid w:val="000D4405"/>
    <w:rsid w:val="000D64E0"/>
    <w:rsid w:val="000E07F3"/>
    <w:rsid w:val="000E1A3D"/>
    <w:rsid w:val="000E26D9"/>
    <w:rsid w:val="000E32B7"/>
    <w:rsid w:val="000E4569"/>
    <w:rsid w:val="000E6C91"/>
    <w:rsid w:val="000E6E37"/>
    <w:rsid w:val="000F2118"/>
    <w:rsid w:val="000F28C9"/>
    <w:rsid w:val="000F495E"/>
    <w:rsid w:val="000F58C2"/>
    <w:rsid w:val="000F5C5F"/>
    <w:rsid w:val="000F69B6"/>
    <w:rsid w:val="000F7056"/>
    <w:rsid w:val="00100E92"/>
    <w:rsid w:val="00101CC3"/>
    <w:rsid w:val="00102490"/>
    <w:rsid w:val="0010275B"/>
    <w:rsid w:val="001049B9"/>
    <w:rsid w:val="00104DF5"/>
    <w:rsid w:val="00106721"/>
    <w:rsid w:val="00110581"/>
    <w:rsid w:val="00110EC5"/>
    <w:rsid w:val="00111B4F"/>
    <w:rsid w:val="00112E14"/>
    <w:rsid w:val="00113854"/>
    <w:rsid w:val="00113E2F"/>
    <w:rsid w:val="00115E37"/>
    <w:rsid w:val="00123182"/>
    <w:rsid w:val="00123900"/>
    <w:rsid w:val="00123D5D"/>
    <w:rsid w:val="00123F1D"/>
    <w:rsid w:val="0012661D"/>
    <w:rsid w:val="00126FCD"/>
    <w:rsid w:val="00127189"/>
    <w:rsid w:val="00130A83"/>
    <w:rsid w:val="00131F04"/>
    <w:rsid w:val="00132478"/>
    <w:rsid w:val="001324CC"/>
    <w:rsid w:val="00132CE1"/>
    <w:rsid w:val="001332B3"/>
    <w:rsid w:val="0013412D"/>
    <w:rsid w:val="001355A2"/>
    <w:rsid w:val="00136704"/>
    <w:rsid w:val="00136D63"/>
    <w:rsid w:val="001379B6"/>
    <w:rsid w:val="001415A0"/>
    <w:rsid w:val="00141A35"/>
    <w:rsid w:val="001428CB"/>
    <w:rsid w:val="0014417C"/>
    <w:rsid w:val="0014531D"/>
    <w:rsid w:val="001461BB"/>
    <w:rsid w:val="00147265"/>
    <w:rsid w:val="001501DD"/>
    <w:rsid w:val="00150CA3"/>
    <w:rsid w:val="00151BA8"/>
    <w:rsid w:val="0015312E"/>
    <w:rsid w:val="00153AAC"/>
    <w:rsid w:val="00153FE0"/>
    <w:rsid w:val="001543E1"/>
    <w:rsid w:val="00155AE2"/>
    <w:rsid w:val="00156988"/>
    <w:rsid w:val="001617A8"/>
    <w:rsid w:val="00161CCC"/>
    <w:rsid w:val="001653B6"/>
    <w:rsid w:val="00165DF2"/>
    <w:rsid w:val="00166BBA"/>
    <w:rsid w:val="001678B4"/>
    <w:rsid w:val="001704E5"/>
    <w:rsid w:val="00170B85"/>
    <w:rsid w:val="0017419B"/>
    <w:rsid w:val="00175A6E"/>
    <w:rsid w:val="00176591"/>
    <w:rsid w:val="00180815"/>
    <w:rsid w:val="00180E53"/>
    <w:rsid w:val="0018177F"/>
    <w:rsid w:val="00183373"/>
    <w:rsid w:val="001848DB"/>
    <w:rsid w:val="00185994"/>
    <w:rsid w:val="0019088D"/>
    <w:rsid w:val="001911FF"/>
    <w:rsid w:val="00191288"/>
    <w:rsid w:val="001915BB"/>
    <w:rsid w:val="00195724"/>
    <w:rsid w:val="00196BAA"/>
    <w:rsid w:val="001973B0"/>
    <w:rsid w:val="001A1524"/>
    <w:rsid w:val="001A1611"/>
    <w:rsid w:val="001A326E"/>
    <w:rsid w:val="001A3BC9"/>
    <w:rsid w:val="001A3BD0"/>
    <w:rsid w:val="001A6253"/>
    <w:rsid w:val="001B4DDA"/>
    <w:rsid w:val="001B5B2D"/>
    <w:rsid w:val="001B6556"/>
    <w:rsid w:val="001C1F5D"/>
    <w:rsid w:val="001C2737"/>
    <w:rsid w:val="001C368C"/>
    <w:rsid w:val="001C4D7D"/>
    <w:rsid w:val="001C4E2D"/>
    <w:rsid w:val="001C573C"/>
    <w:rsid w:val="001C5C2C"/>
    <w:rsid w:val="001D4958"/>
    <w:rsid w:val="001E0D5F"/>
    <w:rsid w:val="001E23D0"/>
    <w:rsid w:val="001E49C5"/>
    <w:rsid w:val="001E6F9D"/>
    <w:rsid w:val="001E7CE1"/>
    <w:rsid w:val="001F0D42"/>
    <w:rsid w:val="001F4AD4"/>
    <w:rsid w:val="00201DB6"/>
    <w:rsid w:val="00202D72"/>
    <w:rsid w:val="00203F28"/>
    <w:rsid w:val="002041B3"/>
    <w:rsid w:val="002052BA"/>
    <w:rsid w:val="002068CE"/>
    <w:rsid w:val="00213208"/>
    <w:rsid w:val="00213937"/>
    <w:rsid w:val="002178BE"/>
    <w:rsid w:val="00220438"/>
    <w:rsid w:val="00224D80"/>
    <w:rsid w:val="00226253"/>
    <w:rsid w:val="00231493"/>
    <w:rsid w:val="00231650"/>
    <w:rsid w:val="0023178E"/>
    <w:rsid w:val="00232A23"/>
    <w:rsid w:val="002362FC"/>
    <w:rsid w:val="0023783B"/>
    <w:rsid w:val="002402BF"/>
    <w:rsid w:val="002414C5"/>
    <w:rsid w:val="002451CD"/>
    <w:rsid w:val="002453D8"/>
    <w:rsid w:val="00245D5A"/>
    <w:rsid w:val="00246535"/>
    <w:rsid w:val="00247535"/>
    <w:rsid w:val="00250066"/>
    <w:rsid w:val="002514AE"/>
    <w:rsid w:val="00253D59"/>
    <w:rsid w:val="002605DE"/>
    <w:rsid w:val="00260AD1"/>
    <w:rsid w:val="00260CA6"/>
    <w:rsid w:val="00260CBB"/>
    <w:rsid w:val="00261A92"/>
    <w:rsid w:val="00261B0F"/>
    <w:rsid w:val="00261F4F"/>
    <w:rsid w:val="00264946"/>
    <w:rsid w:val="00266161"/>
    <w:rsid w:val="002676DD"/>
    <w:rsid w:val="00271954"/>
    <w:rsid w:val="0027345E"/>
    <w:rsid w:val="002760E8"/>
    <w:rsid w:val="00281073"/>
    <w:rsid w:val="00281D7B"/>
    <w:rsid w:val="00285142"/>
    <w:rsid w:val="00285241"/>
    <w:rsid w:val="00285B07"/>
    <w:rsid w:val="002876A7"/>
    <w:rsid w:val="0029085C"/>
    <w:rsid w:val="00292386"/>
    <w:rsid w:val="00294CA1"/>
    <w:rsid w:val="0029503A"/>
    <w:rsid w:val="00295C9A"/>
    <w:rsid w:val="002A070C"/>
    <w:rsid w:val="002A30B9"/>
    <w:rsid w:val="002A4595"/>
    <w:rsid w:val="002A7A95"/>
    <w:rsid w:val="002B00B8"/>
    <w:rsid w:val="002B199D"/>
    <w:rsid w:val="002B2E3E"/>
    <w:rsid w:val="002B558E"/>
    <w:rsid w:val="002B5B40"/>
    <w:rsid w:val="002B68FE"/>
    <w:rsid w:val="002B7961"/>
    <w:rsid w:val="002C07E9"/>
    <w:rsid w:val="002C0E1E"/>
    <w:rsid w:val="002C2238"/>
    <w:rsid w:val="002C3AA2"/>
    <w:rsid w:val="002C5807"/>
    <w:rsid w:val="002D0349"/>
    <w:rsid w:val="002D049F"/>
    <w:rsid w:val="002D0B2B"/>
    <w:rsid w:val="002D731B"/>
    <w:rsid w:val="002E3BB1"/>
    <w:rsid w:val="002E3DCA"/>
    <w:rsid w:val="002E3E70"/>
    <w:rsid w:val="002E44F9"/>
    <w:rsid w:val="002E50A2"/>
    <w:rsid w:val="002E6D44"/>
    <w:rsid w:val="002F00AA"/>
    <w:rsid w:val="002F00B6"/>
    <w:rsid w:val="002F29A4"/>
    <w:rsid w:val="002F2D6D"/>
    <w:rsid w:val="002F328A"/>
    <w:rsid w:val="002F4F39"/>
    <w:rsid w:val="002F5637"/>
    <w:rsid w:val="002F5F96"/>
    <w:rsid w:val="002F673F"/>
    <w:rsid w:val="002F6B9D"/>
    <w:rsid w:val="002F7595"/>
    <w:rsid w:val="00300A71"/>
    <w:rsid w:val="0030362A"/>
    <w:rsid w:val="00304B3D"/>
    <w:rsid w:val="00305F84"/>
    <w:rsid w:val="003060AF"/>
    <w:rsid w:val="00307249"/>
    <w:rsid w:val="0030749D"/>
    <w:rsid w:val="00311BF7"/>
    <w:rsid w:val="00312FAD"/>
    <w:rsid w:val="003135C8"/>
    <w:rsid w:val="0031363B"/>
    <w:rsid w:val="00314E3E"/>
    <w:rsid w:val="00316148"/>
    <w:rsid w:val="003163D0"/>
    <w:rsid w:val="0031665C"/>
    <w:rsid w:val="003166BE"/>
    <w:rsid w:val="00316D40"/>
    <w:rsid w:val="003170AA"/>
    <w:rsid w:val="0032158F"/>
    <w:rsid w:val="0032431E"/>
    <w:rsid w:val="00324D1A"/>
    <w:rsid w:val="00325C58"/>
    <w:rsid w:val="00330EF4"/>
    <w:rsid w:val="00333A05"/>
    <w:rsid w:val="003340F5"/>
    <w:rsid w:val="003344EF"/>
    <w:rsid w:val="0033586A"/>
    <w:rsid w:val="00340401"/>
    <w:rsid w:val="00343281"/>
    <w:rsid w:val="00345674"/>
    <w:rsid w:val="00347189"/>
    <w:rsid w:val="0035146B"/>
    <w:rsid w:val="003517F8"/>
    <w:rsid w:val="00352A3D"/>
    <w:rsid w:val="00352C45"/>
    <w:rsid w:val="003552B2"/>
    <w:rsid w:val="00360817"/>
    <w:rsid w:val="00360FDA"/>
    <w:rsid w:val="00361209"/>
    <w:rsid w:val="00361604"/>
    <w:rsid w:val="003662C8"/>
    <w:rsid w:val="00366431"/>
    <w:rsid w:val="0036695A"/>
    <w:rsid w:val="0037110C"/>
    <w:rsid w:val="00371500"/>
    <w:rsid w:val="00371AB2"/>
    <w:rsid w:val="0037365A"/>
    <w:rsid w:val="00374DBF"/>
    <w:rsid w:val="003755B2"/>
    <w:rsid w:val="00375F31"/>
    <w:rsid w:val="003770CC"/>
    <w:rsid w:val="00380BE0"/>
    <w:rsid w:val="00380FD3"/>
    <w:rsid w:val="00384507"/>
    <w:rsid w:val="0038628C"/>
    <w:rsid w:val="003877FE"/>
    <w:rsid w:val="003878C1"/>
    <w:rsid w:val="00390707"/>
    <w:rsid w:val="00392258"/>
    <w:rsid w:val="00393461"/>
    <w:rsid w:val="003934C0"/>
    <w:rsid w:val="003949E1"/>
    <w:rsid w:val="00394C39"/>
    <w:rsid w:val="00394D25"/>
    <w:rsid w:val="003958EF"/>
    <w:rsid w:val="00397075"/>
    <w:rsid w:val="00397BB9"/>
    <w:rsid w:val="00397DE1"/>
    <w:rsid w:val="003A0004"/>
    <w:rsid w:val="003A20A2"/>
    <w:rsid w:val="003A30E1"/>
    <w:rsid w:val="003B3973"/>
    <w:rsid w:val="003B3BB0"/>
    <w:rsid w:val="003B4F14"/>
    <w:rsid w:val="003B55FA"/>
    <w:rsid w:val="003B5FFD"/>
    <w:rsid w:val="003B644C"/>
    <w:rsid w:val="003B6F44"/>
    <w:rsid w:val="003C052B"/>
    <w:rsid w:val="003C06D4"/>
    <w:rsid w:val="003C0944"/>
    <w:rsid w:val="003C157B"/>
    <w:rsid w:val="003C1995"/>
    <w:rsid w:val="003C4EF0"/>
    <w:rsid w:val="003C5E2E"/>
    <w:rsid w:val="003C713E"/>
    <w:rsid w:val="003D0366"/>
    <w:rsid w:val="003D23E5"/>
    <w:rsid w:val="003D2E76"/>
    <w:rsid w:val="003D3764"/>
    <w:rsid w:val="003D3FAE"/>
    <w:rsid w:val="003D461D"/>
    <w:rsid w:val="003D7EA9"/>
    <w:rsid w:val="003E035D"/>
    <w:rsid w:val="003E0941"/>
    <w:rsid w:val="003E14C6"/>
    <w:rsid w:val="003E17F8"/>
    <w:rsid w:val="003E2264"/>
    <w:rsid w:val="003E2730"/>
    <w:rsid w:val="003E295A"/>
    <w:rsid w:val="003E47DF"/>
    <w:rsid w:val="003E4ED0"/>
    <w:rsid w:val="003E692D"/>
    <w:rsid w:val="003E6B18"/>
    <w:rsid w:val="003E6B99"/>
    <w:rsid w:val="003F049F"/>
    <w:rsid w:val="003F1EDC"/>
    <w:rsid w:val="003F2177"/>
    <w:rsid w:val="003F5070"/>
    <w:rsid w:val="003F5685"/>
    <w:rsid w:val="003F6BE6"/>
    <w:rsid w:val="003F6F5A"/>
    <w:rsid w:val="004002A7"/>
    <w:rsid w:val="0040160C"/>
    <w:rsid w:val="00401734"/>
    <w:rsid w:val="00401F26"/>
    <w:rsid w:val="00404739"/>
    <w:rsid w:val="0040712C"/>
    <w:rsid w:val="004076BC"/>
    <w:rsid w:val="004101B8"/>
    <w:rsid w:val="00411541"/>
    <w:rsid w:val="00413244"/>
    <w:rsid w:val="00416195"/>
    <w:rsid w:val="00416695"/>
    <w:rsid w:val="0042636A"/>
    <w:rsid w:val="00432E63"/>
    <w:rsid w:val="004341C4"/>
    <w:rsid w:val="00434609"/>
    <w:rsid w:val="004356C3"/>
    <w:rsid w:val="00436369"/>
    <w:rsid w:val="00440ED5"/>
    <w:rsid w:val="0044180C"/>
    <w:rsid w:val="00441A88"/>
    <w:rsid w:val="00442C30"/>
    <w:rsid w:val="0044354A"/>
    <w:rsid w:val="00443DB2"/>
    <w:rsid w:val="00444BF4"/>
    <w:rsid w:val="00446318"/>
    <w:rsid w:val="00447F16"/>
    <w:rsid w:val="00447FA8"/>
    <w:rsid w:val="00450C99"/>
    <w:rsid w:val="004516B6"/>
    <w:rsid w:val="00455421"/>
    <w:rsid w:val="0045592A"/>
    <w:rsid w:val="00457791"/>
    <w:rsid w:val="004617BF"/>
    <w:rsid w:val="00464520"/>
    <w:rsid w:val="00466503"/>
    <w:rsid w:val="00472013"/>
    <w:rsid w:val="00472D5A"/>
    <w:rsid w:val="00473FB9"/>
    <w:rsid w:val="00474390"/>
    <w:rsid w:val="0047449B"/>
    <w:rsid w:val="0047482F"/>
    <w:rsid w:val="00475405"/>
    <w:rsid w:val="00476379"/>
    <w:rsid w:val="0048087D"/>
    <w:rsid w:val="004811C4"/>
    <w:rsid w:val="00481D2B"/>
    <w:rsid w:val="004833FD"/>
    <w:rsid w:val="00484761"/>
    <w:rsid w:val="004914EC"/>
    <w:rsid w:val="004928E2"/>
    <w:rsid w:val="004A2A9B"/>
    <w:rsid w:val="004A311E"/>
    <w:rsid w:val="004B1501"/>
    <w:rsid w:val="004B1CC6"/>
    <w:rsid w:val="004B3D03"/>
    <w:rsid w:val="004B46A3"/>
    <w:rsid w:val="004B4EC8"/>
    <w:rsid w:val="004B5417"/>
    <w:rsid w:val="004B6869"/>
    <w:rsid w:val="004B7ABB"/>
    <w:rsid w:val="004C0C68"/>
    <w:rsid w:val="004C2071"/>
    <w:rsid w:val="004D2896"/>
    <w:rsid w:val="004D5E18"/>
    <w:rsid w:val="004D6419"/>
    <w:rsid w:val="004E0718"/>
    <w:rsid w:val="004E17DC"/>
    <w:rsid w:val="004E1A6E"/>
    <w:rsid w:val="004E3446"/>
    <w:rsid w:val="004E5FB7"/>
    <w:rsid w:val="004E73AD"/>
    <w:rsid w:val="004F0D8D"/>
    <w:rsid w:val="004F0E04"/>
    <w:rsid w:val="004F412E"/>
    <w:rsid w:val="004F4EB1"/>
    <w:rsid w:val="004F6C54"/>
    <w:rsid w:val="004F7852"/>
    <w:rsid w:val="004F7E93"/>
    <w:rsid w:val="00503818"/>
    <w:rsid w:val="005048AB"/>
    <w:rsid w:val="0050699B"/>
    <w:rsid w:val="005109D9"/>
    <w:rsid w:val="005121F2"/>
    <w:rsid w:val="005143BD"/>
    <w:rsid w:val="00514639"/>
    <w:rsid w:val="005146DC"/>
    <w:rsid w:val="00514996"/>
    <w:rsid w:val="00515DB9"/>
    <w:rsid w:val="00522C61"/>
    <w:rsid w:val="00523AA4"/>
    <w:rsid w:val="00523FA3"/>
    <w:rsid w:val="005247E3"/>
    <w:rsid w:val="00525103"/>
    <w:rsid w:val="005255AD"/>
    <w:rsid w:val="00525F22"/>
    <w:rsid w:val="00530459"/>
    <w:rsid w:val="00530F27"/>
    <w:rsid w:val="00531811"/>
    <w:rsid w:val="00531AF7"/>
    <w:rsid w:val="00531C24"/>
    <w:rsid w:val="005338BE"/>
    <w:rsid w:val="00534493"/>
    <w:rsid w:val="00534941"/>
    <w:rsid w:val="00535C92"/>
    <w:rsid w:val="00536D13"/>
    <w:rsid w:val="00540604"/>
    <w:rsid w:val="0054182C"/>
    <w:rsid w:val="005430E6"/>
    <w:rsid w:val="005436F2"/>
    <w:rsid w:val="005447FE"/>
    <w:rsid w:val="0054546E"/>
    <w:rsid w:val="00553256"/>
    <w:rsid w:val="0055365E"/>
    <w:rsid w:val="005538B9"/>
    <w:rsid w:val="0056196D"/>
    <w:rsid w:val="00566619"/>
    <w:rsid w:val="00567E7B"/>
    <w:rsid w:val="0057266C"/>
    <w:rsid w:val="0057332F"/>
    <w:rsid w:val="00576EB4"/>
    <w:rsid w:val="005770AA"/>
    <w:rsid w:val="00577684"/>
    <w:rsid w:val="00580147"/>
    <w:rsid w:val="005805C1"/>
    <w:rsid w:val="005809F0"/>
    <w:rsid w:val="00582AB3"/>
    <w:rsid w:val="00584DB3"/>
    <w:rsid w:val="00584E5F"/>
    <w:rsid w:val="00585CA6"/>
    <w:rsid w:val="00591196"/>
    <w:rsid w:val="00591B73"/>
    <w:rsid w:val="00592698"/>
    <w:rsid w:val="0059409F"/>
    <w:rsid w:val="00594FBD"/>
    <w:rsid w:val="00596B83"/>
    <w:rsid w:val="005979AE"/>
    <w:rsid w:val="00597F16"/>
    <w:rsid w:val="005A04B3"/>
    <w:rsid w:val="005A2ED2"/>
    <w:rsid w:val="005A30AA"/>
    <w:rsid w:val="005A3409"/>
    <w:rsid w:val="005A379F"/>
    <w:rsid w:val="005A42A2"/>
    <w:rsid w:val="005A4637"/>
    <w:rsid w:val="005A4A44"/>
    <w:rsid w:val="005A744B"/>
    <w:rsid w:val="005A7A64"/>
    <w:rsid w:val="005A7B7A"/>
    <w:rsid w:val="005B0A95"/>
    <w:rsid w:val="005B11DA"/>
    <w:rsid w:val="005B120F"/>
    <w:rsid w:val="005B1807"/>
    <w:rsid w:val="005B78B9"/>
    <w:rsid w:val="005B7F40"/>
    <w:rsid w:val="005C7BC6"/>
    <w:rsid w:val="005D10D3"/>
    <w:rsid w:val="005D120D"/>
    <w:rsid w:val="005D1E5C"/>
    <w:rsid w:val="005D336C"/>
    <w:rsid w:val="005D3916"/>
    <w:rsid w:val="005D454C"/>
    <w:rsid w:val="005D6236"/>
    <w:rsid w:val="005D6373"/>
    <w:rsid w:val="005D6BDE"/>
    <w:rsid w:val="005D6F40"/>
    <w:rsid w:val="005E2C9B"/>
    <w:rsid w:val="005E396D"/>
    <w:rsid w:val="005E576F"/>
    <w:rsid w:val="005E7FD8"/>
    <w:rsid w:val="005F0FD4"/>
    <w:rsid w:val="005F1EA9"/>
    <w:rsid w:val="005F2030"/>
    <w:rsid w:val="005F3DC8"/>
    <w:rsid w:val="005F7618"/>
    <w:rsid w:val="00601A98"/>
    <w:rsid w:val="00603FB3"/>
    <w:rsid w:val="00606933"/>
    <w:rsid w:val="00607D45"/>
    <w:rsid w:val="006107DD"/>
    <w:rsid w:val="0061340D"/>
    <w:rsid w:val="00613C0B"/>
    <w:rsid w:val="00614A1F"/>
    <w:rsid w:val="006201C3"/>
    <w:rsid w:val="00622654"/>
    <w:rsid w:val="0062589B"/>
    <w:rsid w:val="00625D21"/>
    <w:rsid w:val="00626C71"/>
    <w:rsid w:val="00627B06"/>
    <w:rsid w:val="006328FB"/>
    <w:rsid w:val="00632D2D"/>
    <w:rsid w:val="00633C2F"/>
    <w:rsid w:val="00634DFE"/>
    <w:rsid w:val="00640916"/>
    <w:rsid w:val="006430AC"/>
    <w:rsid w:val="00644EC3"/>
    <w:rsid w:val="00647B8D"/>
    <w:rsid w:val="00653073"/>
    <w:rsid w:val="0065360D"/>
    <w:rsid w:val="00653CD4"/>
    <w:rsid w:val="00654F89"/>
    <w:rsid w:val="00655F6C"/>
    <w:rsid w:val="00657D44"/>
    <w:rsid w:val="00667720"/>
    <w:rsid w:val="00667867"/>
    <w:rsid w:val="00667B46"/>
    <w:rsid w:val="0067261F"/>
    <w:rsid w:val="00673518"/>
    <w:rsid w:val="00674768"/>
    <w:rsid w:val="006759A5"/>
    <w:rsid w:val="00677C7E"/>
    <w:rsid w:val="00682817"/>
    <w:rsid w:val="00683893"/>
    <w:rsid w:val="00684613"/>
    <w:rsid w:val="006851B4"/>
    <w:rsid w:val="00686C71"/>
    <w:rsid w:val="00690F6F"/>
    <w:rsid w:val="006917AC"/>
    <w:rsid w:val="00692ACD"/>
    <w:rsid w:val="00693C86"/>
    <w:rsid w:val="0069431F"/>
    <w:rsid w:val="00695232"/>
    <w:rsid w:val="006A7592"/>
    <w:rsid w:val="006B58FF"/>
    <w:rsid w:val="006B6377"/>
    <w:rsid w:val="006C030F"/>
    <w:rsid w:val="006C0FB8"/>
    <w:rsid w:val="006C626F"/>
    <w:rsid w:val="006D3081"/>
    <w:rsid w:val="006D3DD3"/>
    <w:rsid w:val="006E0681"/>
    <w:rsid w:val="006E12EB"/>
    <w:rsid w:val="006E1B4B"/>
    <w:rsid w:val="006E37FA"/>
    <w:rsid w:val="006E38B4"/>
    <w:rsid w:val="006E4A1F"/>
    <w:rsid w:val="006E4AE4"/>
    <w:rsid w:val="006F0C00"/>
    <w:rsid w:val="006F45E3"/>
    <w:rsid w:val="007047D0"/>
    <w:rsid w:val="007053FE"/>
    <w:rsid w:val="00710D74"/>
    <w:rsid w:val="00712170"/>
    <w:rsid w:val="007126CE"/>
    <w:rsid w:val="00714210"/>
    <w:rsid w:val="00715BA2"/>
    <w:rsid w:val="00717C89"/>
    <w:rsid w:val="007203C0"/>
    <w:rsid w:val="00721F35"/>
    <w:rsid w:val="007222F0"/>
    <w:rsid w:val="007242F6"/>
    <w:rsid w:val="007252F6"/>
    <w:rsid w:val="007265BD"/>
    <w:rsid w:val="00726E5A"/>
    <w:rsid w:val="0072758A"/>
    <w:rsid w:val="00727619"/>
    <w:rsid w:val="00731235"/>
    <w:rsid w:val="00731D0D"/>
    <w:rsid w:val="00733C7B"/>
    <w:rsid w:val="00735FBD"/>
    <w:rsid w:val="007423BC"/>
    <w:rsid w:val="0074420A"/>
    <w:rsid w:val="00746AEF"/>
    <w:rsid w:val="007513A7"/>
    <w:rsid w:val="007555D9"/>
    <w:rsid w:val="00755CD3"/>
    <w:rsid w:val="00757FB7"/>
    <w:rsid w:val="00760A1E"/>
    <w:rsid w:val="0076100A"/>
    <w:rsid w:val="00762466"/>
    <w:rsid w:val="0076351E"/>
    <w:rsid w:val="007636A6"/>
    <w:rsid w:val="00767413"/>
    <w:rsid w:val="00771E75"/>
    <w:rsid w:val="007722E4"/>
    <w:rsid w:val="0077250B"/>
    <w:rsid w:val="00775D72"/>
    <w:rsid w:val="00780712"/>
    <w:rsid w:val="00781799"/>
    <w:rsid w:val="00781FC9"/>
    <w:rsid w:val="00782B1D"/>
    <w:rsid w:val="00783273"/>
    <w:rsid w:val="00784C81"/>
    <w:rsid w:val="007865AB"/>
    <w:rsid w:val="00790885"/>
    <w:rsid w:val="00790B41"/>
    <w:rsid w:val="00790F28"/>
    <w:rsid w:val="00793021"/>
    <w:rsid w:val="00794E17"/>
    <w:rsid w:val="007965F4"/>
    <w:rsid w:val="007A0CF5"/>
    <w:rsid w:val="007A2103"/>
    <w:rsid w:val="007A462A"/>
    <w:rsid w:val="007A547B"/>
    <w:rsid w:val="007A5B72"/>
    <w:rsid w:val="007B11D1"/>
    <w:rsid w:val="007B1850"/>
    <w:rsid w:val="007B2DCA"/>
    <w:rsid w:val="007B3999"/>
    <w:rsid w:val="007B539F"/>
    <w:rsid w:val="007B6664"/>
    <w:rsid w:val="007C09F2"/>
    <w:rsid w:val="007C0D71"/>
    <w:rsid w:val="007C23B7"/>
    <w:rsid w:val="007C2839"/>
    <w:rsid w:val="007C5720"/>
    <w:rsid w:val="007C67C6"/>
    <w:rsid w:val="007C67D3"/>
    <w:rsid w:val="007D2648"/>
    <w:rsid w:val="007D3BBC"/>
    <w:rsid w:val="007D4B70"/>
    <w:rsid w:val="007D7EFC"/>
    <w:rsid w:val="007E05CB"/>
    <w:rsid w:val="007E0E7F"/>
    <w:rsid w:val="007E4560"/>
    <w:rsid w:val="007E4FE4"/>
    <w:rsid w:val="007E619F"/>
    <w:rsid w:val="007E64D8"/>
    <w:rsid w:val="007E68F8"/>
    <w:rsid w:val="007E71E9"/>
    <w:rsid w:val="007F10E6"/>
    <w:rsid w:val="007F1E7E"/>
    <w:rsid w:val="007F2D8B"/>
    <w:rsid w:val="007F4F4E"/>
    <w:rsid w:val="007F573C"/>
    <w:rsid w:val="007F6047"/>
    <w:rsid w:val="007F6C21"/>
    <w:rsid w:val="007F7D38"/>
    <w:rsid w:val="007F7F95"/>
    <w:rsid w:val="0080078E"/>
    <w:rsid w:val="008007AF"/>
    <w:rsid w:val="008049FB"/>
    <w:rsid w:val="00805EF6"/>
    <w:rsid w:val="00806701"/>
    <w:rsid w:val="008070B4"/>
    <w:rsid w:val="00807B00"/>
    <w:rsid w:val="008117AF"/>
    <w:rsid w:val="00812964"/>
    <w:rsid w:val="00812DF8"/>
    <w:rsid w:val="00813221"/>
    <w:rsid w:val="0081337A"/>
    <w:rsid w:val="008134D4"/>
    <w:rsid w:val="00815AF2"/>
    <w:rsid w:val="00824449"/>
    <w:rsid w:val="00825826"/>
    <w:rsid w:val="0083008A"/>
    <w:rsid w:val="008304A3"/>
    <w:rsid w:val="0083152C"/>
    <w:rsid w:val="0083154F"/>
    <w:rsid w:val="008327AD"/>
    <w:rsid w:val="00833BCD"/>
    <w:rsid w:val="008365BA"/>
    <w:rsid w:val="008367D2"/>
    <w:rsid w:val="008370DF"/>
    <w:rsid w:val="00837E6E"/>
    <w:rsid w:val="00842E18"/>
    <w:rsid w:val="00843CF2"/>
    <w:rsid w:val="00843F69"/>
    <w:rsid w:val="0084473A"/>
    <w:rsid w:val="00844C94"/>
    <w:rsid w:val="00844F4B"/>
    <w:rsid w:val="00845C7D"/>
    <w:rsid w:val="00846A02"/>
    <w:rsid w:val="00847117"/>
    <w:rsid w:val="00847435"/>
    <w:rsid w:val="00850357"/>
    <w:rsid w:val="008539EE"/>
    <w:rsid w:val="00854097"/>
    <w:rsid w:val="008553F5"/>
    <w:rsid w:val="008555AD"/>
    <w:rsid w:val="008607EA"/>
    <w:rsid w:val="008615E3"/>
    <w:rsid w:val="00861B2A"/>
    <w:rsid w:val="00862850"/>
    <w:rsid w:val="008715D0"/>
    <w:rsid w:val="00871A4E"/>
    <w:rsid w:val="00874294"/>
    <w:rsid w:val="008758D0"/>
    <w:rsid w:val="00876549"/>
    <w:rsid w:val="008769DB"/>
    <w:rsid w:val="00877D09"/>
    <w:rsid w:val="0088093F"/>
    <w:rsid w:val="00881818"/>
    <w:rsid w:val="00882E63"/>
    <w:rsid w:val="0088470C"/>
    <w:rsid w:val="00885F96"/>
    <w:rsid w:val="008869A6"/>
    <w:rsid w:val="00886D34"/>
    <w:rsid w:val="00890D52"/>
    <w:rsid w:val="008917F0"/>
    <w:rsid w:val="008932F9"/>
    <w:rsid w:val="00895B04"/>
    <w:rsid w:val="0089655D"/>
    <w:rsid w:val="008A2AE6"/>
    <w:rsid w:val="008A2CF3"/>
    <w:rsid w:val="008A4C34"/>
    <w:rsid w:val="008A4D81"/>
    <w:rsid w:val="008A5430"/>
    <w:rsid w:val="008A5C63"/>
    <w:rsid w:val="008A5DEE"/>
    <w:rsid w:val="008B0613"/>
    <w:rsid w:val="008B1041"/>
    <w:rsid w:val="008B201B"/>
    <w:rsid w:val="008B4C2A"/>
    <w:rsid w:val="008B50B2"/>
    <w:rsid w:val="008B5BD9"/>
    <w:rsid w:val="008B5D09"/>
    <w:rsid w:val="008B6768"/>
    <w:rsid w:val="008B6927"/>
    <w:rsid w:val="008B7BFB"/>
    <w:rsid w:val="008C1B6C"/>
    <w:rsid w:val="008C1DAE"/>
    <w:rsid w:val="008C3D5C"/>
    <w:rsid w:val="008C52F8"/>
    <w:rsid w:val="008C75F0"/>
    <w:rsid w:val="008D084E"/>
    <w:rsid w:val="008D50BA"/>
    <w:rsid w:val="008D5B7F"/>
    <w:rsid w:val="008D71EF"/>
    <w:rsid w:val="008D7672"/>
    <w:rsid w:val="008E16A4"/>
    <w:rsid w:val="008E2102"/>
    <w:rsid w:val="008E24FE"/>
    <w:rsid w:val="008E5057"/>
    <w:rsid w:val="008E50A8"/>
    <w:rsid w:val="008E7866"/>
    <w:rsid w:val="008F28C7"/>
    <w:rsid w:val="008F2C08"/>
    <w:rsid w:val="008F7105"/>
    <w:rsid w:val="008F746C"/>
    <w:rsid w:val="008F7479"/>
    <w:rsid w:val="009004BC"/>
    <w:rsid w:val="00902457"/>
    <w:rsid w:val="009028F6"/>
    <w:rsid w:val="00902B4A"/>
    <w:rsid w:val="00905534"/>
    <w:rsid w:val="00905AF2"/>
    <w:rsid w:val="00905DA6"/>
    <w:rsid w:val="0090643A"/>
    <w:rsid w:val="0090692B"/>
    <w:rsid w:val="00910B0A"/>
    <w:rsid w:val="009116A7"/>
    <w:rsid w:val="00911F8F"/>
    <w:rsid w:val="00913199"/>
    <w:rsid w:val="009150CC"/>
    <w:rsid w:val="009172F9"/>
    <w:rsid w:val="009206C2"/>
    <w:rsid w:val="00921484"/>
    <w:rsid w:val="0092211F"/>
    <w:rsid w:val="00926458"/>
    <w:rsid w:val="009270A0"/>
    <w:rsid w:val="009277AB"/>
    <w:rsid w:val="009308B2"/>
    <w:rsid w:val="00930B4D"/>
    <w:rsid w:val="0093103E"/>
    <w:rsid w:val="00933ABE"/>
    <w:rsid w:val="0093582F"/>
    <w:rsid w:val="0093738B"/>
    <w:rsid w:val="00937E81"/>
    <w:rsid w:val="0094115C"/>
    <w:rsid w:val="00942A5A"/>
    <w:rsid w:val="00942B5F"/>
    <w:rsid w:val="00944131"/>
    <w:rsid w:val="009446C6"/>
    <w:rsid w:val="00947588"/>
    <w:rsid w:val="00947FFE"/>
    <w:rsid w:val="009515EB"/>
    <w:rsid w:val="00952C6B"/>
    <w:rsid w:val="00952DB3"/>
    <w:rsid w:val="0095626F"/>
    <w:rsid w:val="009614A1"/>
    <w:rsid w:val="00961610"/>
    <w:rsid w:val="00961FA4"/>
    <w:rsid w:val="00962FAE"/>
    <w:rsid w:val="00963E68"/>
    <w:rsid w:val="00965864"/>
    <w:rsid w:val="009658B8"/>
    <w:rsid w:val="00966A05"/>
    <w:rsid w:val="00966D68"/>
    <w:rsid w:val="00970224"/>
    <w:rsid w:val="00971F3F"/>
    <w:rsid w:val="00972056"/>
    <w:rsid w:val="00972F40"/>
    <w:rsid w:val="009735DE"/>
    <w:rsid w:val="00973FC3"/>
    <w:rsid w:val="00975F32"/>
    <w:rsid w:val="009800F6"/>
    <w:rsid w:val="009806EB"/>
    <w:rsid w:val="00982D94"/>
    <w:rsid w:val="00987EBD"/>
    <w:rsid w:val="00990045"/>
    <w:rsid w:val="00990AAC"/>
    <w:rsid w:val="00996D27"/>
    <w:rsid w:val="009A79B7"/>
    <w:rsid w:val="009A7E47"/>
    <w:rsid w:val="009B010E"/>
    <w:rsid w:val="009B05FF"/>
    <w:rsid w:val="009B1B00"/>
    <w:rsid w:val="009B28FC"/>
    <w:rsid w:val="009C22AE"/>
    <w:rsid w:val="009C2426"/>
    <w:rsid w:val="009C28DD"/>
    <w:rsid w:val="009C3E51"/>
    <w:rsid w:val="009C49D8"/>
    <w:rsid w:val="009C6448"/>
    <w:rsid w:val="009C7428"/>
    <w:rsid w:val="009D1928"/>
    <w:rsid w:val="009D2054"/>
    <w:rsid w:val="009D57FE"/>
    <w:rsid w:val="009D5AE2"/>
    <w:rsid w:val="009E023C"/>
    <w:rsid w:val="009E0F97"/>
    <w:rsid w:val="009E3FA1"/>
    <w:rsid w:val="009E4D44"/>
    <w:rsid w:val="009E54A9"/>
    <w:rsid w:val="009E6BED"/>
    <w:rsid w:val="009F254F"/>
    <w:rsid w:val="009F2B94"/>
    <w:rsid w:val="009F400C"/>
    <w:rsid w:val="009F433F"/>
    <w:rsid w:val="009F551A"/>
    <w:rsid w:val="00A0004B"/>
    <w:rsid w:val="00A01235"/>
    <w:rsid w:val="00A02A67"/>
    <w:rsid w:val="00A039C8"/>
    <w:rsid w:val="00A03F01"/>
    <w:rsid w:val="00A046A6"/>
    <w:rsid w:val="00A049BF"/>
    <w:rsid w:val="00A04AA2"/>
    <w:rsid w:val="00A04B96"/>
    <w:rsid w:val="00A060F4"/>
    <w:rsid w:val="00A0720E"/>
    <w:rsid w:val="00A129AD"/>
    <w:rsid w:val="00A1720F"/>
    <w:rsid w:val="00A21A40"/>
    <w:rsid w:val="00A223A7"/>
    <w:rsid w:val="00A2308C"/>
    <w:rsid w:val="00A236B4"/>
    <w:rsid w:val="00A23E35"/>
    <w:rsid w:val="00A25D0A"/>
    <w:rsid w:val="00A31474"/>
    <w:rsid w:val="00A31945"/>
    <w:rsid w:val="00A322C1"/>
    <w:rsid w:val="00A326CC"/>
    <w:rsid w:val="00A328DB"/>
    <w:rsid w:val="00A3367F"/>
    <w:rsid w:val="00A36F11"/>
    <w:rsid w:val="00A4006B"/>
    <w:rsid w:val="00A41551"/>
    <w:rsid w:val="00A42307"/>
    <w:rsid w:val="00A43227"/>
    <w:rsid w:val="00A43F14"/>
    <w:rsid w:val="00A458EF"/>
    <w:rsid w:val="00A4671F"/>
    <w:rsid w:val="00A52038"/>
    <w:rsid w:val="00A538B5"/>
    <w:rsid w:val="00A5492C"/>
    <w:rsid w:val="00A558E0"/>
    <w:rsid w:val="00A55F3A"/>
    <w:rsid w:val="00A565FE"/>
    <w:rsid w:val="00A56EDF"/>
    <w:rsid w:val="00A64EA8"/>
    <w:rsid w:val="00A65B67"/>
    <w:rsid w:val="00A67FBD"/>
    <w:rsid w:val="00A70005"/>
    <w:rsid w:val="00A705CE"/>
    <w:rsid w:val="00A714FF"/>
    <w:rsid w:val="00A73D6E"/>
    <w:rsid w:val="00A76534"/>
    <w:rsid w:val="00A76A54"/>
    <w:rsid w:val="00A77A8C"/>
    <w:rsid w:val="00A81ABE"/>
    <w:rsid w:val="00A81E08"/>
    <w:rsid w:val="00A83CCD"/>
    <w:rsid w:val="00A849EA"/>
    <w:rsid w:val="00A84DDA"/>
    <w:rsid w:val="00A8586B"/>
    <w:rsid w:val="00A85A0E"/>
    <w:rsid w:val="00A86707"/>
    <w:rsid w:val="00A9017D"/>
    <w:rsid w:val="00A9062A"/>
    <w:rsid w:val="00A91833"/>
    <w:rsid w:val="00A9617D"/>
    <w:rsid w:val="00A968C7"/>
    <w:rsid w:val="00AA11EF"/>
    <w:rsid w:val="00AA3A77"/>
    <w:rsid w:val="00AB052C"/>
    <w:rsid w:val="00AB0E45"/>
    <w:rsid w:val="00AB5347"/>
    <w:rsid w:val="00AB57D8"/>
    <w:rsid w:val="00AB5BA0"/>
    <w:rsid w:val="00AB661A"/>
    <w:rsid w:val="00AB7AD8"/>
    <w:rsid w:val="00AC1477"/>
    <w:rsid w:val="00AC43A7"/>
    <w:rsid w:val="00AC4F3E"/>
    <w:rsid w:val="00AC5606"/>
    <w:rsid w:val="00AC73D4"/>
    <w:rsid w:val="00AD4222"/>
    <w:rsid w:val="00AD6D74"/>
    <w:rsid w:val="00AD6E7A"/>
    <w:rsid w:val="00AD6FBF"/>
    <w:rsid w:val="00AE096E"/>
    <w:rsid w:val="00AE56B4"/>
    <w:rsid w:val="00AF0DF0"/>
    <w:rsid w:val="00AF4822"/>
    <w:rsid w:val="00AF5D5F"/>
    <w:rsid w:val="00AF7FF0"/>
    <w:rsid w:val="00B01FDC"/>
    <w:rsid w:val="00B046C8"/>
    <w:rsid w:val="00B05431"/>
    <w:rsid w:val="00B0555A"/>
    <w:rsid w:val="00B0655C"/>
    <w:rsid w:val="00B100D6"/>
    <w:rsid w:val="00B1023F"/>
    <w:rsid w:val="00B11334"/>
    <w:rsid w:val="00B12002"/>
    <w:rsid w:val="00B149EB"/>
    <w:rsid w:val="00B16907"/>
    <w:rsid w:val="00B170BD"/>
    <w:rsid w:val="00B22670"/>
    <w:rsid w:val="00B23CF3"/>
    <w:rsid w:val="00B24975"/>
    <w:rsid w:val="00B26282"/>
    <w:rsid w:val="00B26A00"/>
    <w:rsid w:val="00B27487"/>
    <w:rsid w:val="00B27CD3"/>
    <w:rsid w:val="00B30BD0"/>
    <w:rsid w:val="00B326C3"/>
    <w:rsid w:val="00B332E4"/>
    <w:rsid w:val="00B40438"/>
    <w:rsid w:val="00B40E18"/>
    <w:rsid w:val="00B423DF"/>
    <w:rsid w:val="00B42A94"/>
    <w:rsid w:val="00B4367B"/>
    <w:rsid w:val="00B44167"/>
    <w:rsid w:val="00B474FD"/>
    <w:rsid w:val="00B5040B"/>
    <w:rsid w:val="00B546B0"/>
    <w:rsid w:val="00B5545B"/>
    <w:rsid w:val="00B562D5"/>
    <w:rsid w:val="00B57E75"/>
    <w:rsid w:val="00B6014B"/>
    <w:rsid w:val="00B61241"/>
    <w:rsid w:val="00B61871"/>
    <w:rsid w:val="00B62E6D"/>
    <w:rsid w:val="00B630BA"/>
    <w:rsid w:val="00B63510"/>
    <w:rsid w:val="00B6351F"/>
    <w:rsid w:val="00B65109"/>
    <w:rsid w:val="00B6531E"/>
    <w:rsid w:val="00B67FD5"/>
    <w:rsid w:val="00B7163D"/>
    <w:rsid w:val="00B71B0E"/>
    <w:rsid w:val="00B71CEE"/>
    <w:rsid w:val="00B72655"/>
    <w:rsid w:val="00B76006"/>
    <w:rsid w:val="00B800E5"/>
    <w:rsid w:val="00B81048"/>
    <w:rsid w:val="00B83CD0"/>
    <w:rsid w:val="00B84FE0"/>
    <w:rsid w:val="00B85678"/>
    <w:rsid w:val="00B870E9"/>
    <w:rsid w:val="00B876E0"/>
    <w:rsid w:val="00B92058"/>
    <w:rsid w:val="00B94129"/>
    <w:rsid w:val="00B94785"/>
    <w:rsid w:val="00B950B9"/>
    <w:rsid w:val="00B97CCF"/>
    <w:rsid w:val="00BA10AA"/>
    <w:rsid w:val="00BA1318"/>
    <w:rsid w:val="00BA367B"/>
    <w:rsid w:val="00BA3D50"/>
    <w:rsid w:val="00BA5187"/>
    <w:rsid w:val="00BA61DC"/>
    <w:rsid w:val="00BA6870"/>
    <w:rsid w:val="00BA7828"/>
    <w:rsid w:val="00BA7B85"/>
    <w:rsid w:val="00BB0426"/>
    <w:rsid w:val="00BB32BE"/>
    <w:rsid w:val="00BB3605"/>
    <w:rsid w:val="00BC24CA"/>
    <w:rsid w:val="00BC34EB"/>
    <w:rsid w:val="00BC3B2F"/>
    <w:rsid w:val="00BC5F49"/>
    <w:rsid w:val="00BC6A4A"/>
    <w:rsid w:val="00BC7759"/>
    <w:rsid w:val="00BC77D7"/>
    <w:rsid w:val="00BD04BD"/>
    <w:rsid w:val="00BD57BE"/>
    <w:rsid w:val="00BD6995"/>
    <w:rsid w:val="00BE1C96"/>
    <w:rsid w:val="00BE1CC1"/>
    <w:rsid w:val="00BE456A"/>
    <w:rsid w:val="00BE7EC4"/>
    <w:rsid w:val="00BF12FC"/>
    <w:rsid w:val="00BF136D"/>
    <w:rsid w:val="00BF1380"/>
    <w:rsid w:val="00BF26AB"/>
    <w:rsid w:val="00BF2722"/>
    <w:rsid w:val="00BF2E26"/>
    <w:rsid w:val="00BF3984"/>
    <w:rsid w:val="00BF5807"/>
    <w:rsid w:val="00C010F9"/>
    <w:rsid w:val="00C02836"/>
    <w:rsid w:val="00C03E21"/>
    <w:rsid w:val="00C10D54"/>
    <w:rsid w:val="00C11E00"/>
    <w:rsid w:val="00C122ED"/>
    <w:rsid w:val="00C1356E"/>
    <w:rsid w:val="00C147CA"/>
    <w:rsid w:val="00C1509D"/>
    <w:rsid w:val="00C15A89"/>
    <w:rsid w:val="00C15B2F"/>
    <w:rsid w:val="00C201C0"/>
    <w:rsid w:val="00C20A34"/>
    <w:rsid w:val="00C20B29"/>
    <w:rsid w:val="00C21F16"/>
    <w:rsid w:val="00C221B3"/>
    <w:rsid w:val="00C222D1"/>
    <w:rsid w:val="00C2334A"/>
    <w:rsid w:val="00C23B47"/>
    <w:rsid w:val="00C242CC"/>
    <w:rsid w:val="00C24491"/>
    <w:rsid w:val="00C259B1"/>
    <w:rsid w:val="00C26309"/>
    <w:rsid w:val="00C264E0"/>
    <w:rsid w:val="00C27AE1"/>
    <w:rsid w:val="00C27DC2"/>
    <w:rsid w:val="00C30DA4"/>
    <w:rsid w:val="00C31D7D"/>
    <w:rsid w:val="00C32A17"/>
    <w:rsid w:val="00C32D9B"/>
    <w:rsid w:val="00C34DF0"/>
    <w:rsid w:val="00C353F7"/>
    <w:rsid w:val="00C36A36"/>
    <w:rsid w:val="00C37622"/>
    <w:rsid w:val="00C406E3"/>
    <w:rsid w:val="00C40A86"/>
    <w:rsid w:val="00C420FF"/>
    <w:rsid w:val="00C42E26"/>
    <w:rsid w:val="00C44694"/>
    <w:rsid w:val="00C45EAD"/>
    <w:rsid w:val="00C4741B"/>
    <w:rsid w:val="00C51CA2"/>
    <w:rsid w:val="00C5311C"/>
    <w:rsid w:val="00C53531"/>
    <w:rsid w:val="00C537E8"/>
    <w:rsid w:val="00C57EF0"/>
    <w:rsid w:val="00C60055"/>
    <w:rsid w:val="00C65F1A"/>
    <w:rsid w:val="00C676FE"/>
    <w:rsid w:val="00C7007F"/>
    <w:rsid w:val="00C711F8"/>
    <w:rsid w:val="00C72E15"/>
    <w:rsid w:val="00C73D27"/>
    <w:rsid w:val="00C75F70"/>
    <w:rsid w:val="00C80826"/>
    <w:rsid w:val="00C86D3E"/>
    <w:rsid w:val="00C91204"/>
    <w:rsid w:val="00C941D9"/>
    <w:rsid w:val="00C95038"/>
    <w:rsid w:val="00C96EA0"/>
    <w:rsid w:val="00C97F64"/>
    <w:rsid w:val="00CA09AD"/>
    <w:rsid w:val="00CA0D2A"/>
    <w:rsid w:val="00CA11E4"/>
    <w:rsid w:val="00CA2B19"/>
    <w:rsid w:val="00CA7A29"/>
    <w:rsid w:val="00CB0CA8"/>
    <w:rsid w:val="00CB1559"/>
    <w:rsid w:val="00CB1B3B"/>
    <w:rsid w:val="00CB21D0"/>
    <w:rsid w:val="00CB2E4F"/>
    <w:rsid w:val="00CB2F9A"/>
    <w:rsid w:val="00CB5D90"/>
    <w:rsid w:val="00CB6027"/>
    <w:rsid w:val="00CB6210"/>
    <w:rsid w:val="00CB6559"/>
    <w:rsid w:val="00CC4923"/>
    <w:rsid w:val="00CC5638"/>
    <w:rsid w:val="00CC75DF"/>
    <w:rsid w:val="00CC7D4D"/>
    <w:rsid w:val="00CD0A89"/>
    <w:rsid w:val="00CD125D"/>
    <w:rsid w:val="00CD212C"/>
    <w:rsid w:val="00CD3345"/>
    <w:rsid w:val="00CD59B0"/>
    <w:rsid w:val="00CE148E"/>
    <w:rsid w:val="00CE163C"/>
    <w:rsid w:val="00CE1F85"/>
    <w:rsid w:val="00CE73E9"/>
    <w:rsid w:val="00CE7D27"/>
    <w:rsid w:val="00CF163E"/>
    <w:rsid w:val="00CF18D6"/>
    <w:rsid w:val="00CF240A"/>
    <w:rsid w:val="00CF3FBD"/>
    <w:rsid w:val="00CF4E20"/>
    <w:rsid w:val="00CF68C1"/>
    <w:rsid w:val="00D00869"/>
    <w:rsid w:val="00D00DFE"/>
    <w:rsid w:val="00D014B5"/>
    <w:rsid w:val="00D0246E"/>
    <w:rsid w:val="00D02AA6"/>
    <w:rsid w:val="00D0399B"/>
    <w:rsid w:val="00D039D4"/>
    <w:rsid w:val="00D0440D"/>
    <w:rsid w:val="00D05712"/>
    <w:rsid w:val="00D063BB"/>
    <w:rsid w:val="00D07C86"/>
    <w:rsid w:val="00D10DBB"/>
    <w:rsid w:val="00D12307"/>
    <w:rsid w:val="00D14C5B"/>
    <w:rsid w:val="00D1779E"/>
    <w:rsid w:val="00D17D8D"/>
    <w:rsid w:val="00D21A84"/>
    <w:rsid w:val="00D23848"/>
    <w:rsid w:val="00D247F8"/>
    <w:rsid w:val="00D25A0A"/>
    <w:rsid w:val="00D327FF"/>
    <w:rsid w:val="00D371D8"/>
    <w:rsid w:val="00D407C4"/>
    <w:rsid w:val="00D41DD6"/>
    <w:rsid w:val="00D440CF"/>
    <w:rsid w:val="00D44388"/>
    <w:rsid w:val="00D5000F"/>
    <w:rsid w:val="00D51467"/>
    <w:rsid w:val="00D533DC"/>
    <w:rsid w:val="00D53DE5"/>
    <w:rsid w:val="00D546AD"/>
    <w:rsid w:val="00D55794"/>
    <w:rsid w:val="00D60443"/>
    <w:rsid w:val="00D62004"/>
    <w:rsid w:val="00D62119"/>
    <w:rsid w:val="00D6309B"/>
    <w:rsid w:val="00D63EB8"/>
    <w:rsid w:val="00D6572D"/>
    <w:rsid w:val="00D67505"/>
    <w:rsid w:val="00D676FD"/>
    <w:rsid w:val="00D72C69"/>
    <w:rsid w:val="00D76596"/>
    <w:rsid w:val="00D80144"/>
    <w:rsid w:val="00D803D4"/>
    <w:rsid w:val="00D827E3"/>
    <w:rsid w:val="00D831FA"/>
    <w:rsid w:val="00D83E6F"/>
    <w:rsid w:val="00D85825"/>
    <w:rsid w:val="00D87FFA"/>
    <w:rsid w:val="00D900E7"/>
    <w:rsid w:val="00D90CE7"/>
    <w:rsid w:val="00D92874"/>
    <w:rsid w:val="00D97DB1"/>
    <w:rsid w:val="00DA09A5"/>
    <w:rsid w:val="00DA1B01"/>
    <w:rsid w:val="00DA1C84"/>
    <w:rsid w:val="00DA2A5F"/>
    <w:rsid w:val="00DA2AFD"/>
    <w:rsid w:val="00DA35C4"/>
    <w:rsid w:val="00DA364C"/>
    <w:rsid w:val="00DA5887"/>
    <w:rsid w:val="00DB03F6"/>
    <w:rsid w:val="00DB042F"/>
    <w:rsid w:val="00DB06D0"/>
    <w:rsid w:val="00DB26BD"/>
    <w:rsid w:val="00DB57F8"/>
    <w:rsid w:val="00DB5A3B"/>
    <w:rsid w:val="00DB631E"/>
    <w:rsid w:val="00DB7104"/>
    <w:rsid w:val="00DB7A27"/>
    <w:rsid w:val="00DB7D0D"/>
    <w:rsid w:val="00DC1D47"/>
    <w:rsid w:val="00DC203B"/>
    <w:rsid w:val="00DC235E"/>
    <w:rsid w:val="00DC3514"/>
    <w:rsid w:val="00DC666C"/>
    <w:rsid w:val="00DC75CE"/>
    <w:rsid w:val="00DC7834"/>
    <w:rsid w:val="00DD169E"/>
    <w:rsid w:val="00DD603D"/>
    <w:rsid w:val="00DD7CDC"/>
    <w:rsid w:val="00DE0354"/>
    <w:rsid w:val="00DE18C9"/>
    <w:rsid w:val="00DE1DF9"/>
    <w:rsid w:val="00DE2125"/>
    <w:rsid w:val="00DE7641"/>
    <w:rsid w:val="00DF3640"/>
    <w:rsid w:val="00DF610F"/>
    <w:rsid w:val="00DF75A1"/>
    <w:rsid w:val="00E01E9B"/>
    <w:rsid w:val="00E021D9"/>
    <w:rsid w:val="00E02638"/>
    <w:rsid w:val="00E03342"/>
    <w:rsid w:val="00E03B9B"/>
    <w:rsid w:val="00E04E6A"/>
    <w:rsid w:val="00E07374"/>
    <w:rsid w:val="00E10646"/>
    <w:rsid w:val="00E1367D"/>
    <w:rsid w:val="00E17745"/>
    <w:rsid w:val="00E229FA"/>
    <w:rsid w:val="00E2323F"/>
    <w:rsid w:val="00E236D8"/>
    <w:rsid w:val="00E24BD1"/>
    <w:rsid w:val="00E2564F"/>
    <w:rsid w:val="00E26F85"/>
    <w:rsid w:val="00E270A9"/>
    <w:rsid w:val="00E27716"/>
    <w:rsid w:val="00E31AA2"/>
    <w:rsid w:val="00E33603"/>
    <w:rsid w:val="00E33E36"/>
    <w:rsid w:val="00E347A3"/>
    <w:rsid w:val="00E34B94"/>
    <w:rsid w:val="00E37033"/>
    <w:rsid w:val="00E37A65"/>
    <w:rsid w:val="00E44210"/>
    <w:rsid w:val="00E5268F"/>
    <w:rsid w:val="00E528D3"/>
    <w:rsid w:val="00E56909"/>
    <w:rsid w:val="00E57780"/>
    <w:rsid w:val="00E57EED"/>
    <w:rsid w:val="00E62670"/>
    <w:rsid w:val="00E652C1"/>
    <w:rsid w:val="00E65C71"/>
    <w:rsid w:val="00E664DC"/>
    <w:rsid w:val="00E670DD"/>
    <w:rsid w:val="00E67503"/>
    <w:rsid w:val="00E70A15"/>
    <w:rsid w:val="00E71838"/>
    <w:rsid w:val="00E7228C"/>
    <w:rsid w:val="00E73345"/>
    <w:rsid w:val="00E753E4"/>
    <w:rsid w:val="00E75529"/>
    <w:rsid w:val="00E76190"/>
    <w:rsid w:val="00E7623A"/>
    <w:rsid w:val="00E81DAB"/>
    <w:rsid w:val="00E82855"/>
    <w:rsid w:val="00E83475"/>
    <w:rsid w:val="00E85298"/>
    <w:rsid w:val="00E85837"/>
    <w:rsid w:val="00E860C7"/>
    <w:rsid w:val="00E87190"/>
    <w:rsid w:val="00E8748F"/>
    <w:rsid w:val="00E91689"/>
    <w:rsid w:val="00E91DB1"/>
    <w:rsid w:val="00E93751"/>
    <w:rsid w:val="00EA06F7"/>
    <w:rsid w:val="00EA0B30"/>
    <w:rsid w:val="00EA16C2"/>
    <w:rsid w:val="00EA22AB"/>
    <w:rsid w:val="00EA4014"/>
    <w:rsid w:val="00EA483D"/>
    <w:rsid w:val="00EA565B"/>
    <w:rsid w:val="00EA6851"/>
    <w:rsid w:val="00EA6E85"/>
    <w:rsid w:val="00EA79A0"/>
    <w:rsid w:val="00EB002F"/>
    <w:rsid w:val="00EB15F1"/>
    <w:rsid w:val="00EB207D"/>
    <w:rsid w:val="00EB71F2"/>
    <w:rsid w:val="00EC12AC"/>
    <w:rsid w:val="00EC1784"/>
    <w:rsid w:val="00EC1D4D"/>
    <w:rsid w:val="00EC3A69"/>
    <w:rsid w:val="00EC67F3"/>
    <w:rsid w:val="00ED1099"/>
    <w:rsid w:val="00ED1714"/>
    <w:rsid w:val="00ED1DEC"/>
    <w:rsid w:val="00ED3BD9"/>
    <w:rsid w:val="00ED52E4"/>
    <w:rsid w:val="00ED7726"/>
    <w:rsid w:val="00EE1D67"/>
    <w:rsid w:val="00EE2912"/>
    <w:rsid w:val="00EE2A50"/>
    <w:rsid w:val="00EE2E33"/>
    <w:rsid w:val="00EE3978"/>
    <w:rsid w:val="00EE3F63"/>
    <w:rsid w:val="00EE51F4"/>
    <w:rsid w:val="00EE69C5"/>
    <w:rsid w:val="00EF0190"/>
    <w:rsid w:val="00EF0476"/>
    <w:rsid w:val="00EF2FED"/>
    <w:rsid w:val="00EF3ED7"/>
    <w:rsid w:val="00EF66CF"/>
    <w:rsid w:val="00EF67D2"/>
    <w:rsid w:val="00EF7613"/>
    <w:rsid w:val="00F00CF1"/>
    <w:rsid w:val="00F0184A"/>
    <w:rsid w:val="00F04343"/>
    <w:rsid w:val="00F0794E"/>
    <w:rsid w:val="00F07BBB"/>
    <w:rsid w:val="00F07CFD"/>
    <w:rsid w:val="00F20383"/>
    <w:rsid w:val="00F21DB1"/>
    <w:rsid w:val="00F23BAD"/>
    <w:rsid w:val="00F26C7F"/>
    <w:rsid w:val="00F3052A"/>
    <w:rsid w:val="00F30A31"/>
    <w:rsid w:val="00F30A46"/>
    <w:rsid w:val="00F31DDC"/>
    <w:rsid w:val="00F3410F"/>
    <w:rsid w:val="00F4201A"/>
    <w:rsid w:val="00F433C4"/>
    <w:rsid w:val="00F444AF"/>
    <w:rsid w:val="00F445D2"/>
    <w:rsid w:val="00F44690"/>
    <w:rsid w:val="00F4506F"/>
    <w:rsid w:val="00F46DBB"/>
    <w:rsid w:val="00F46FB6"/>
    <w:rsid w:val="00F50DE9"/>
    <w:rsid w:val="00F524FE"/>
    <w:rsid w:val="00F531AA"/>
    <w:rsid w:val="00F5781F"/>
    <w:rsid w:val="00F6305B"/>
    <w:rsid w:val="00F64268"/>
    <w:rsid w:val="00F65889"/>
    <w:rsid w:val="00F67BC9"/>
    <w:rsid w:val="00F7313F"/>
    <w:rsid w:val="00F735FA"/>
    <w:rsid w:val="00F73E65"/>
    <w:rsid w:val="00F7625C"/>
    <w:rsid w:val="00F80699"/>
    <w:rsid w:val="00F8164B"/>
    <w:rsid w:val="00F82968"/>
    <w:rsid w:val="00F82F5F"/>
    <w:rsid w:val="00F83AF4"/>
    <w:rsid w:val="00F85F33"/>
    <w:rsid w:val="00F87649"/>
    <w:rsid w:val="00F8785F"/>
    <w:rsid w:val="00F87B96"/>
    <w:rsid w:val="00F90923"/>
    <w:rsid w:val="00F91436"/>
    <w:rsid w:val="00F91686"/>
    <w:rsid w:val="00F93DB3"/>
    <w:rsid w:val="00F94636"/>
    <w:rsid w:val="00F948C5"/>
    <w:rsid w:val="00F95B71"/>
    <w:rsid w:val="00F95F06"/>
    <w:rsid w:val="00F97CAF"/>
    <w:rsid w:val="00FA0844"/>
    <w:rsid w:val="00FA6702"/>
    <w:rsid w:val="00FA6D85"/>
    <w:rsid w:val="00FA6FD2"/>
    <w:rsid w:val="00FB0F9D"/>
    <w:rsid w:val="00FB2EF7"/>
    <w:rsid w:val="00FB3468"/>
    <w:rsid w:val="00FB67F4"/>
    <w:rsid w:val="00FB6B90"/>
    <w:rsid w:val="00FC3FCA"/>
    <w:rsid w:val="00FC59B3"/>
    <w:rsid w:val="00FC6AD2"/>
    <w:rsid w:val="00FC7784"/>
    <w:rsid w:val="00FD0277"/>
    <w:rsid w:val="00FD1106"/>
    <w:rsid w:val="00FD2053"/>
    <w:rsid w:val="00FD2438"/>
    <w:rsid w:val="00FD37D3"/>
    <w:rsid w:val="00FD3E1E"/>
    <w:rsid w:val="00FD3FC1"/>
    <w:rsid w:val="00FD5A54"/>
    <w:rsid w:val="00FD73A8"/>
    <w:rsid w:val="00FE1139"/>
    <w:rsid w:val="00FE19D9"/>
    <w:rsid w:val="00FE26B1"/>
    <w:rsid w:val="00FE2E35"/>
    <w:rsid w:val="00FE6726"/>
    <w:rsid w:val="00FE6BF4"/>
    <w:rsid w:val="00FE7AE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34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227"/>
    <w:rPr>
      <w:sz w:val="24"/>
      <w:szCs w:val="24"/>
    </w:rPr>
  </w:style>
  <w:style w:type="paragraph" w:styleId="Heading2">
    <w:name w:val="heading 2"/>
    <w:basedOn w:val="Normal"/>
    <w:qFormat/>
    <w:rsid w:val="000249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2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qFormat/>
    <w:rsid w:val="000249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2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024967"/>
    <w:pPr>
      <w:spacing w:before="75" w:after="75"/>
      <w:jc w:val="right"/>
    </w:pPr>
  </w:style>
  <w:style w:type="paragraph" w:customStyle="1" w:styleId="naisf">
    <w:name w:val="naisf"/>
    <w:basedOn w:val="Normal"/>
    <w:rsid w:val="0002496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2496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024967"/>
    <w:pPr>
      <w:spacing w:before="75" w:after="75"/>
      <w:jc w:val="center"/>
    </w:pPr>
  </w:style>
  <w:style w:type="paragraph" w:customStyle="1" w:styleId="naiskr">
    <w:name w:val="naiskr"/>
    <w:basedOn w:val="Normal"/>
    <w:rsid w:val="00024967"/>
    <w:pPr>
      <w:spacing w:before="75" w:after="75"/>
    </w:pPr>
  </w:style>
  <w:style w:type="paragraph" w:styleId="NormalWeb">
    <w:name w:val="Normal (Web)"/>
    <w:basedOn w:val="Normal"/>
    <w:uiPriority w:val="99"/>
    <w:rsid w:val="00024967"/>
    <w:pPr>
      <w:spacing w:before="100" w:beforeAutospacing="1" w:after="100" w:afterAutospacing="1"/>
    </w:pPr>
  </w:style>
  <w:style w:type="paragraph" w:customStyle="1" w:styleId="bodytext22">
    <w:name w:val="bodytext22"/>
    <w:basedOn w:val="Normal"/>
    <w:rsid w:val="0002496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D5AE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019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80197"/>
    <w:rPr>
      <w:lang w:val="lv-LV" w:eastAsia="lv-LV" w:bidi="ar-SA"/>
    </w:rPr>
  </w:style>
  <w:style w:type="paragraph" w:styleId="Title">
    <w:name w:val="Title"/>
    <w:basedOn w:val="Normal"/>
    <w:qFormat/>
    <w:rsid w:val="003D23E5"/>
    <w:pPr>
      <w:jc w:val="center"/>
    </w:pPr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735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3518"/>
    <w:pPr>
      <w:tabs>
        <w:tab w:val="center" w:pos="4153"/>
        <w:tab w:val="right" w:pos="8306"/>
      </w:tabs>
    </w:pPr>
  </w:style>
  <w:style w:type="character" w:styleId="Hyperlink">
    <w:name w:val="Hyperlink"/>
    <w:rsid w:val="00CF163E"/>
    <w:rPr>
      <w:color w:val="0000FF"/>
      <w:u w:val="single"/>
    </w:rPr>
  </w:style>
  <w:style w:type="character" w:styleId="PageNumber">
    <w:name w:val="page number"/>
    <w:basedOn w:val="DefaultParagraphFont"/>
    <w:rsid w:val="0012661D"/>
  </w:style>
  <w:style w:type="character" w:styleId="CommentReference">
    <w:name w:val="annotation reference"/>
    <w:rsid w:val="007C28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2839"/>
    <w:rPr>
      <w:b/>
      <w:bCs/>
    </w:rPr>
  </w:style>
  <w:style w:type="character" w:customStyle="1" w:styleId="CommentSubjectChar">
    <w:name w:val="Comment Subject Char"/>
    <w:link w:val="CommentSubject"/>
    <w:rsid w:val="007C2839"/>
    <w:rPr>
      <w:b/>
      <w:bCs/>
      <w:lang w:val="lv-LV" w:eastAsia="lv-LV" w:bidi="ar-SA"/>
    </w:rPr>
  </w:style>
  <w:style w:type="table" w:styleId="TableGrid">
    <w:name w:val="Table Grid"/>
    <w:basedOn w:val="TableNormal"/>
    <w:rsid w:val="00961FA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96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t-EE" w:eastAsia="en-US"/>
    </w:rPr>
  </w:style>
  <w:style w:type="paragraph" w:styleId="Revision">
    <w:name w:val="Revision"/>
    <w:hidden/>
    <w:uiPriority w:val="99"/>
    <w:semiHidden/>
    <w:rsid w:val="00DB06D0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08364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C20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49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4108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11458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kumi.lv/doc.php?id=1145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63836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2005.gada 2.augusta noteikumos Nr.581 „Medicīnisko ierīču reģistrācijas, atbilstības novērtēšanas, izplatīšanas, ekspluatācijas un tehniskās uzraudzības kārtība””</vt:lpstr>
    </vt:vector>
  </TitlesOfParts>
  <Company>LR Vides ministrija</Company>
  <LinksUpToDate>false</LinksUpToDate>
  <CharactersWithSpaces>2156</CharactersWithSpaces>
  <SharedDoc>false</SharedDoc>
  <HLinks>
    <vt:vector size="24" baseType="variant">
      <vt:variant>
        <vt:i4>1835040</vt:i4>
      </vt:variant>
      <vt:variant>
        <vt:i4>9</vt:i4>
      </vt:variant>
      <vt:variant>
        <vt:i4>0</vt:i4>
      </vt:variant>
      <vt:variant>
        <vt:i4>5</vt:i4>
      </vt:variant>
      <vt:variant>
        <vt:lpwstr>mailto:dace.satrovska@varam.gov.lv</vt:lpwstr>
      </vt:variant>
      <vt:variant>
        <vt:lpwstr/>
      </vt:variant>
      <vt:variant>
        <vt:i4>7733289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http://www.likumi.lv/doc.php?id=114588</vt:lpwstr>
      </vt:variant>
      <vt:variant>
        <vt:lpwstr/>
      </vt:variant>
      <vt:variant>
        <vt:i4>4849690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http://www.likumi.lv/doc.php?id=63836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http://www.likumi.lv/doc.php?id=44108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2005.gada 2.augusta noteikumos Nr.581 „Medicīnisko ierīču reģistrācijas, atbilstības novērtēšanas, izplatīšanas, ekspluatācijas un tehniskās uzraudzības kārtība””</dc:title>
  <dc:subject>Ministru kabineta noteikumu projekts </dc:subject>
  <dc:creator>Dace Šatrovska</dc:creator>
  <cp:keywords/>
  <dc:description>dace.satrovska@varam.gov.lv;
67026591</dc:description>
  <cp:lastModifiedBy>Iveta Stafecka</cp:lastModifiedBy>
  <cp:revision>19</cp:revision>
  <cp:lastPrinted>2014-08-15T08:41:00Z</cp:lastPrinted>
  <dcterms:created xsi:type="dcterms:W3CDTF">2013-10-10T06:02:00Z</dcterms:created>
  <dcterms:modified xsi:type="dcterms:W3CDTF">2014-08-21T08:50:00Z</dcterms:modified>
</cp:coreProperties>
</file>