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C" w:rsidRPr="006D34D5" w:rsidRDefault="0018705A" w:rsidP="00AF4DCC">
      <w:pPr>
        <w:jc w:val="right"/>
        <w:rPr>
          <w:i/>
          <w:szCs w:val="28"/>
        </w:rPr>
      </w:pPr>
      <w:r w:rsidRPr="006D34D5">
        <w:rPr>
          <w:i/>
          <w:szCs w:val="28"/>
        </w:rPr>
        <w:t>Projekts</w:t>
      </w:r>
    </w:p>
    <w:p w:rsidR="00AF4DCC" w:rsidRPr="006D34D5" w:rsidRDefault="00AF4DCC" w:rsidP="00AF4DCC">
      <w:pPr>
        <w:rPr>
          <w:szCs w:val="28"/>
        </w:rPr>
      </w:pPr>
    </w:p>
    <w:p w:rsidR="00AF4DCC" w:rsidRPr="006D34D5" w:rsidRDefault="00AF4DCC" w:rsidP="00AF4DCC">
      <w:pPr>
        <w:jc w:val="center"/>
        <w:rPr>
          <w:szCs w:val="28"/>
        </w:rPr>
      </w:pPr>
    </w:p>
    <w:p w:rsidR="00AF4DCC" w:rsidRPr="006D34D5" w:rsidRDefault="00AF4DCC" w:rsidP="00AF4DCC">
      <w:pPr>
        <w:jc w:val="both"/>
        <w:rPr>
          <w:szCs w:val="28"/>
        </w:rPr>
      </w:pPr>
      <w:r w:rsidRPr="006D34D5">
        <w:rPr>
          <w:szCs w:val="28"/>
        </w:rPr>
        <w:t>201</w:t>
      </w:r>
      <w:r w:rsidR="00EC06F4">
        <w:rPr>
          <w:szCs w:val="28"/>
        </w:rPr>
        <w:t>4</w:t>
      </w:r>
      <w:r w:rsidRPr="006D34D5">
        <w:rPr>
          <w:szCs w:val="28"/>
        </w:rPr>
        <w:t>.</w:t>
      </w:r>
      <w:r w:rsidR="009835C0">
        <w:rPr>
          <w:bCs/>
          <w:szCs w:val="28"/>
        </w:rPr>
        <w:t> </w:t>
      </w:r>
      <w:r w:rsidRPr="006D34D5">
        <w:rPr>
          <w:szCs w:val="28"/>
        </w:rPr>
        <w:t xml:space="preserve">gada ___.__________ </w:t>
      </w:r>
      <w:r w:rsidRPr="006D34D5">
        <w:rPr>
          <w:szCs w:val="28"/>
        </w:rPr>
        <w:tab/>
      </w:r>
      <w:r w:rsidRPr="006D34D5">
        <w:rPr>
          <w:szCs w:val="28"/>
        </w:rPr>
        <w:tab/>
      </w:r>
      <w:r w:rsidRPr="006D34D5">
        <w:rPr>
          <w:szCs w:val="28"/>
        </w:rPr>
        <w:tab/>
      </w:r>
      <w:r w:rsidRPr="006D34D5">
        <w:rPr>
          <w:szCs w:val="28"/>
        </w:rPr>
        <w:tab/>
      </w:r>
      <w:r w:rsidRPr="006D34D5">
        <w:rPr>
          <w:szCs w:val="28"/>
        </w:rPr>
        <w:tab/>
        <w:t xml:space="preserve">Noteikumi Nr.___ </w:t>
      </w:r>
    </w:p>
    <w:p w:rsidR="00AF4DCC" w:rsidRPr="006D34D5" w:rsidRDefault="009835C0" w:rsidP="00AF4DCC">
      <w:pPr>
        <w:jc w:val="both"/>
        <w:rPr>
          <w:szCs w:val="28"/>
        </w:rPr>
      </w:pPr>
      <w:r>
        <w:rPr>
          <w:szCs w:val="28"/>
        </w:rPr>
        <w:t xml:space="preserve">Rīgā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(prot.</w:t>
      </w:r>
      <w:r>
        <w:rPr>
          <w:bCs/>
          <w:szCs w:val="28"/>
        </w:rPr>
        <w:t> </w:t>
      </w:r>
      <w:r w:rsidR="00AF4DCC" w:rsidRPr="006D34D5">
        <w:rPr>
          <w:szCs w:val="28"/>
        </w:rPr>
        <w:t>Nr.</w:t>
      </w:r>
      <w:proofErr w:type="gramStart"/>
      <w:r w:rsidR="00AF4DCC" w:rsidRPr="006D34D5">
        <w:rPr>
          <w:szCs w:val="28"/>
        </w:rPr>
        <w:t xml:space="preserve">       </w:t>
      </w:r>
      <w:proofErr w:type="gramEnd"/>
      <w:r w:rsidR="00AF4DCC" w:rsidRPr="006D34D5">
        <w:rPr>
          <w:szCs w:val="28"/>
        </w:rPr>
        <w:t>.§)</w:t>
      </w:r>
    </w:p>
    <w:p w:rsidR="00AF4DCC" w:rsidRPr="006D34D5" w:rsidRDefault="00AF4DCC" w:rsidP="00AF4DCC">
      <w:pPr>
        <w:tabs>
          <w:tab w:val="left" w:pos="6480"/>
        </w:tabs>
        <w:jc w:val="both"/>
        <w:rPr>
          <w:b/>
          <w:szCs w:val="28"/>
        </w:rPr>
      </w:pPr>
    </w:p>
    <w:p w:rsidR="00A844D7" w:rsidRPr="006D34D5" w:rsidRDefault="00F1188E" w:rsidP="00A844D7">
      <w:pPr>
        <w:tabs>
          <w:tab w:val="left" w:pos="6804"/>
        </w:tabs>
        <w:jc w:val="center"/>
        <w:rPr>
          <w:b/>
          <w:szCs w:val="28"/>
        </w:rPr>
      </w:pPr>
      <w:r w:rsidRPr="006D34D5">
        <w:rPr>
          <w:b/>
          <w:bCs/>
          <w:szCs w:val="28"/>
        </w:rPr>
        <w:t>Grozījum</w:t>
      </w:r>
      <w:r w:rsidR="004719B6">
        <w:rPr>
          <w:b/>
          <w:bCs/>
          <w:szCs w:val="28"/>
        </w:rPr>
        <w:t>s</w:t>
      </w:r>
      <w:r w:rsidRPr="006D34D5">
        <w:rPr>
          <w:b/>
          <w:bCs/>
          <w:szCs w:val="28"/>
        </w:rPr>
        <w:t xml:space="preserve"> Ministru kabineta 2008.</w:t>
      </w:r>
      <w:r w:rsidR="009835C0">
        <w:rPr>
          <w:bCs/>
          <w:szCs w:val="28"/>
        </w:rPr>
        <w:t> </w:t>
      </w:r>
      <w:r w:rsidRPr="006D34D5">
        <w:rPr>
          <w:b/>
          <w:bCs/>
          <w:szCs w:val="28"/>
        </w:rPr>
        <w:t>gada 21</w:t>
      </w:r>
      <w:r w:rsidR="009835C0">
        <w:rPr>
          <w:b/>
          <w:bCs/>
          <w:szCs w:val="28"/>
        </w:rPr>
        <w:t>.</w:t>
      </w:r>
      <w:r w:rsidR="009835C0">
        <w:rPr>
          <w:bCs/>
          <w:szCs w:val="28"/>
        </w:rPr>
        <w:t> </w:t>
      </w:r>
      <w:r w:rsidRPr="006D34D5">
        <w:rPr>
          <w:b/>
          <w:bCs/>
          <w:szCs w:val="28"/>
        </w:rPr>
        <w:t>jūlija noteikumos Nr.</w:t>
      </w:r>
      <w:r w:rsidR="009835C0">
        <w:rPr>
          <w:bCs/>
          <w:szCs w:val="28"/>
        </w:rPr>
        <w:t> </w:t>
      </w:r>
      <w:r w:rsidRPr="006D34D5">
        <w:rPr>
          <w:b/>
          <w:bCs/>
          <w:szCs w:val="28"/>
        </w:rPr>
        <w:t xml:space="preserve">576 „Noteikumi par darbības programmas </w:t>
      </w:r>
      <w:r w:rsidR="00DC30F4" w:rsidRPr="006D34D5">
        <w:rPr>
          <w:b/>
          <w:bCs/>
          <w:szCs w:val="28"/>
        </w:rPr>
        <w:t>„</w:t>
      </w:r>
      <w:r w:rsidRPr="006D34D5">
        <w:rPr>
          <w:b/>
          <w:bCs/>
          <w:szCs w:val="28"/>
        </w:rPr>
        <w:t>Infrastruktūra un pakalpojumi</w:t>
      </w:r>
      <w:r w:rsidR="006F4228" w:rsidRPr="006D34D5">
        <w:rPr>
          <w:b/>
          <w:bCs/>
          <w:szCs w:val="28"/>
        </w:rPr>
        <w:t>”</w:t>
      </w:r>
      <w:r w:rsidRPr="006D34D5">
        <w:rPr>
          <w:b/>
          <w:bCs/>
          <w:szCs w:val="28"/>
        </w:rPr>
        <w:t xml:space="preserve"> papildinājuma 3.2.2.1.1</w:t>
      </w:r>
      <w:r w:rsidR="00DC30F4" w:rsidRPr="006D34D5">
        <w:rPr>
          <w:b/>
          <w:bCs/>
          <w:szCs w:val="28"/>
        </w:rPr>
        <w:t>.</w:t>
      </w:r>
      <w:r w:rsidR="009835C0">
        <w:rPr>
          <w:bCs/>
          <w:szCs w:val="28"/>
        </w:rPr>
        <w:t> </w:t>
      </w:r>
      <w:r w:rsidR="00DC30F4" w:rsidRPr="006D34D5">
        <w:rPr>
          <w:b/>
          <w:bCs/>
          <w:szCs w:val="28"/>
        </w:rPr>
        <w:t>apakšaktivitātes „</w:t>
      </w:r>
      <w:r w:rsidRPr="006D34D5">
        <w:rPr>
          <w:b/>
          <w:bCs/>
          <w:szCs w:val="28"/>
        </w:rPr>
        <w:t>Informācijas sistēmu un elektronisko pakalpojumu attīstība</w:t>
      </w:r>
      <w:r w:rsidR="00DC30F4" w:rsidRPr="006D34D5">
        <w:rPr>
          <w:b/>
          <w:bCs/>
          <w:szCs w:val="28"/>
        </w:rPr>
        <w:t>”</w:t>
      </w:r>
      <w:r w:rsidRPr="006D34D5">
        <w:rPr>
          <w:b/>
          <w:bCs/>
          <w:szCs w:val="28"/>
        </w:rPr>
        <w:t xml:space="preserve"> projektu iesniegumu atlases pirmo kārtu”</w:t>
      </w:r>
    </w:p>
    <w:p w:rsidR="00AF4DCC" w:rsidRPr="006D34D5" w:rsidRDefault="00AF4DCC" w:rsidP="00AF4DCC">
      <w:pPr>
        <w:tabs>
          <w:tab w:val="left" w:pos="6758"/>
        </w:tabs>
        <w:ind w:firstLine="709"/>
        <w:jc w:val="right"/>
        <w:rPr>
          <w:szCs w:val="28"/>
        </w:rPr>
      </w:pPr>
    </w:p>
    <w:p w:rsidR="00C953CE" w:rsidRPr="006D34D5" w:rsidRDefault="00C953CE" w:rsidP="00C953CE">
      <w:pPr>
        <w:jc w:val="right"/>
        <w:rPr>
          <w:i/>
          <w:szCs w:val="28"/>
        </w:rPr>
      </w:pPr>
      <w:r w:rsidRPr="006D34D5">
        <w:rPr>
          <w:i/>
          <w:szCs w:val="28"/>
        </w:rPr>
        <w:t>Izdoti saskaņā ar</w:t>
      </w:r>
    </w:p>
    <w:p w:rsidR="00C953CE" w:rsidRPr="006D34D5" w:rsidRDefault="00C953CE" w:rsidP="00C953CE">
      <w:pPr>
        <w:jc w:val="right"/>
        <w:rPr>
          <w:i/>
          <w:szCs w:val="28"/>
        </w:rPr>
      </w:pPr>
      <w:r w:rsidRPr="006D34D5">
        <w:rPr>
          <w:i/>
          <w:szCs w:val="28"/>
        </w:rPr>
        <w:t xml:space="preserve">Eiropas Savienības struktūrfondu un </w:t>
      </w:r>
    </w:p>
    <w:p w:rsidR="00C953CE" w:rsidRPr="006D34D5" w:rsidRDefault="00C953CE" w:rsidP="00C953CE">
      <w:pPr>
        <w:jc w:val="right"/>
        <w:rPr>
          <w:i/>
          <w:szCs w:val="28"/>
        </w:rPr>
      </w:pPr>
      <w:r w:rsidRPr="006D34D5">
        <w:rPr>
          <w:i/>
          <w:szCs w:val="28"/>
        </w:rPr>
        <w:t>Kohēzijas fonda vadības likuma</w:t>
      </w:r>
    </w:p>
    <w:p w:rsidR="004D1D9D" w:rsidRPr="006D34D5" w:rsidRDefault="00C953CE" w:rsidP="00C953CE">
      <w:pPr>
        <w:jc w:val="right"/>
        <w:rPr>
          <w:i/>
          <w:szCs w:val="28"/>
        </w:rPr>
      </w:pPr>
      <w:r w:rsidRPr="006D34D5">
        <w:rPr>
          <w:i/>
          <w:szCs w:val="28"/>
        </w:rPr>
        <w:t>18.</w:t>
      </w:r>
      <w:r w:rsidR="00605506" w:rsidRPr="006D34D5">
        <w:rPr>
          <w:i/>
          <w:szCs w:val="28"/>
        </w:rPr>
        <w:t xml:space="preserve"> </w:t>
      </w:r>
      <w:r w:rsidRPr="006D34D5">
        <w:rPr>
          <w:i/>
          <w:szCs w:val="28"/>
        </w:rPr>
        <w:t>panta 10.</w:t>
      </w:r>
      <w:r w:rsidR="00605506" w:rsidRPr="006D34D5">
        <w:rPr>
          <w:i/>
          <w:szCs w:val="28"/>
        </w:rPr>
        <w:t xml:space="preserve"> </w:t>
      </w:r>
      <w:r w:rsidRPr="006D34D5">
        <w:rPr>
          <w:i/>
          <w:szCs w:val="28"/>
        </w:rPr>
        <w:t>punktu</w:t>
      </w:r>
    </w:p>
    <w:p w:rsidR="00DD1C0B" w:rsidRPr="006D34D5" w:rsidRDefault="00DD1C0B" w:rsidP="00AF4DCC">
      <w:pPr>
        <w:ind w:firstLine="709"/>
        <w:jc w:val="both"/>
        <w:rPr>
          <w:szCs w:val="28"/>
          <w:lang w:eastAsia="lv-LV"/>
        </w:rPr>
      </w:pPr>
    </w:p>
    <w:p w:rsidR="008D7E9A" w:rsidRDefault="00C953CE" w:rsidP="00C00E0D">
      <w:pPr>
        <w:ind w:firstLine="709"/>
        <w:jc w:val="both"/>
      </w:pPr>
      <w:r w:rsidRPr="006D34D5">
        <w:rPr>
          <w:color w:val="000000"/>
          <w:szCs w:val="28"/>
        </w:rPr>
        <w:t xml:space="preserve">Izdarīt </w:t>
      </w:r>
      <w:r w:rsidR="00186881" w:rsidRPr="006D34D5">
        <w:rPr>
          <w:color w:val="000000"/>
          <w:szCs w:val="28"/>
        </w:rPr>
        <w:t>Ministru kabineta 2008.</w:t>
      </w:r>
      <w:r w:rsidR="009835C0">
        <w:rPr>
          <w:bCs/>
          <w:szCs w:val="28"/>
        </w:rPr>
        <w:t> </w:t>
      </w:r>
      <w:r w:rsidR="00186881" w:rsidRPr="006D34D5">
        <w:rPr>
          <w:color w:val="000000"/>
          <w:szCs w:val="28"/>
        </w:rPr>
        <w:t xml:space="preserve">gada </w:t>
      </w:r>
      <w:r w:rsidR="00F1188E" w:rsidRPr="006D34D5">
        <w:rPr>
          <w:color w:val="000000"/>
          <w:szCs w:val="28"/>
        </w:rPr>
        <w:t>21</w:t>
      </w:r>
      <w:r w:rsidR="00186881" w:rsidRPr="006D34D5">
        <w:rPr>
          <w:color w:val="000000"/>
          <w:szCs w:val="28"/>
        </w:rPr>
        <w:t>.</w:t>
      </w:r>
      <w:r w:rsidR="009835C0">
        <w:rPr>
          <w:bCs/>
          <w:szCs w:val="28"/>
        </w:rPr>
        <w:t> </w:t>
      </w:r>
      <w:r w:rsidR="00F1188E" w:rsidRPr="006D34D5">
        <w:rPr>
          <w:color w:val="000000"/>
          <w:szCs w:val="28"/>
        </w:rPr>
        <w:t>jūlija</w:t>
      </w:r>
      <w:r w:rsidR="00186881" w:rsidRPr="006D34D5">
        <w:rPr>
          <w:color w:val="000000"/>
          <w:szCs w:val="28"/>
        </w:rPr>
        <w:t xml:space="preserve"> noteikumos Nr.</w:t>
      </w:r>
      <w:r w:rsidR="009835C0">
        <w:rPr>
          <w:bCs/>
          <w:szCs w:val="28"/>
        </w:rPr>
        <w:t> </w:t>
      </w:r>
      <w:r w:rsidR="00F1188E" w:rsidRPr="006D34D5">
        <w:rPr>
          <w:color w:val="000000"/>
          <w:szCs w:val="28"/>
        </w:rPr>
        <w:t>576</w:t>
      </w:r>
      <w:r w:rsidR="00DC30F4" w:rsidRPr="006D34D5">
        <w:rPr>
          <w:color w:val="000000"/>
          <w:szCs w:val="28"/>
        </w:rPr>
        <w:t xml:space="preserve"> </w:t>
      </w:r>
      <w:r w:rsidR="00186881" w:rsidRPr="006D34D5">
        <w:rPr>
          <w:color w:val="000000"/>
          <w:szCs w:val="28"/>
        </w:rPr>
        <w:t>„</w:t>
      </w:r>
      <w:r w:rsidR="00F1188E" w:rsidRPr="006D34D5">
        <w:rPr>
          <w:color w:val="000000"/>
          <w:szCs w:val="28"/>
        </w:rPr>
        <w:t>Not</w:t>
      </w:r>
      <w:r w:rsidR="00DC30F4" w:rsidRPr="006D34D5">
        <w:rPr>
          <w:color w:val="000000"/>
          <w:szCs w:val="28"/>
        </w:rPr>
        <w:t>eikumi par darbības programmas „Infrastruktūra un pakalpojumi”</w:t>
      </w:r>
      <w:r w:rsidR="00F1188E" w:rsidRPr="006D34D5">
        <w:rPr>
          <w:color w:val="000000"/>
          <w:szCs w:val="28"/>
        </w:rPr>
        <w:t xml:space="preserve"> papildināj</w:t>
      </w:r>
      <w:r w:rsidR="00DC30F4" w:rsidRPr="006D34D5">
        <w:rPr>
          <w:color w:val="000000"/>
          <w:szCs w:val="28"/>
        </w:rPr>
        <w:t>uma 3.2.2.1.1.</w:t>
      </w:r>
      <w:r w:rsidR="009835C0">
        <w:rPr>
          <w:bCs/>
          <w:szCs w:val="28"/>
        </w:rPr>
        <w:t> </w:t>
      </w:r>
      <w:r w:rsidR="00DC30F4" w:rsidRPr="006D34D5">
        <w:rPr>
          <w:color w:val="000000"/>
          <w:szCs w:val="28"/>
        </w:rPr>
        <w:t>apakšaktivitātes „</w:t>
      </w:r>
      <w:r w:rsidR="00F1188E" w:rsidRPr="006D34D5">
        <w:rPr>
          <w:color w:val="000000"/>
          <w:szCs w:val="28"/>
        </w:rPr>
        <w:t>Informācijas sistēmu un ele</w:t>
      </w:r>
      <w:r w:rsidR="00DC30F4" w:rsidRPr="006D34D5">
        <w:rPr>
          <w:color w:val="000000"/>
          <w:szCs w:val="28"/>
        </w:rPr>
        <w:t>ktronisko pakalpojumu attīstība”</w:t>
      </w:r>
      <w:r w:rsidR="00F1188E" w:rsidRPr="006D34D5">
        <w:rPr>
          <w:color w:val="000000"/>
          <w:szCs w:val="28"/>
        </w:rPr>
        <w:t xml:space="preserve"> projektu iesniegumu atlases pirmo kārtu</w:t>
      </w:r>
      <w:r w:rsidR="00186881" w:rsidRPr="006D34D5">
        <w:rPr>
          <w:color w:val="000000"/>
          <w:szCs w:val="28"/>
        </w:rPr>
        <w:t>”</w:t>
      </w:r>
      <w:r w:rsidRPr="006D34D5">
        <w:rPr>
          <w:bCs/>
          <w:szCs w:val="28"/>
        </w:rPr>
        <w:t xml:space="preserve"> </w:t>
      </w:r>
      <w:r w:rsidR="009A62B6" w:rsidRPr="006D34D5">
        <w:rPr>
          <w:bCs/>
          <w:szCs w:val="28"/>
        </w:rPr>
        <w:t xml:space="preserve">(Latvijas Vēstnesis, </w:t>
      </w:r>
      <w:r w:rsidR="00DC30F4" w:rsidRPr="006D34D5">
        <w:rPr>
          <w:szCs w:val="28"/>
        </w:rPr>
        <w:t>2008, 124.</w:t>
      </w:r>
      <w:r w:rsidR="009835C0">
        <w:rPr>
          <w:bCs/>
          <w:szCs w:val="28"/>
        </w:rPr>
        <w:t> </w:t>
      </w:r>
      <w:r w:rsidR="00DC30F4" w:rsidRPr="006D34D5">
        <w:rPr>
          <w:szCs w:val="28"/>
        </w:rPr>
        <w:t>nr.; 2009, 88.</w:t>
      </w:r>
      <w:r w:rsidR="009835C0">
        <w:rPr>
          <w:bCs/>
          <w:szCs w:val="28"/>
        </w:rPr>
        <w:t> </w:t>
      </w:r>
      <w:r w:rsidR="00DC30F4" w:rsidRPr="006D34D5">
        <w:rPr>
          <w:szCs w:val="28"/>
        </w:rPr>
        <w:t xml:space="preserve">nr.; </w:t>
      </w:r>
      <w:r w:rsidR="009A62B6" w:rsidRPr="006D34D5">
        <w:rPr>
          <w:bCs/>
          <w:szCs w:val="28"/>
        </w:rPr>
        <w:t>2010, 133.</w:t>
      </w:r>
      <w:r w:rsidR="009835C0">
        <w:rPr>
          <w:bCs/>
          <w:szCs w:val="28"/>
        </w:rPr>
        <w:t> </w:t>
      </w:r>
      <w:r w:rsidR="009A62B6" w:rsidRPr="006D34D5">
        <w:rPr>
          <w:bCs/>
          <w:szCs w:val="28"/>
        </w:rPr>
        <w:t>nr.; 2011, 204</w:t>
      </w:r>
      <w:r w:rsidR="009835C0">
        <w:rPr>
          <w:bCs/>
          <w:szCs w:val="28"/>
        </w:rPr>
        <w:t>.</w:t>
      </w:r>
      <w:r w:rsidR="007C7718">
        <w:rPr>
          <w:bCs/>
          <w:szCs w:val="28"/>
        </w:rPr>
        <w:t xml:space="preserve"> </w:t>
      </w:r>
      <w:r w:rsidR="009835C0">
        <w:rPr>
          <w:bCs/>
          <w:szCs w:val="28"/>
        </w:rPr>
        <w:t>nr.; 2012, 22., 156. </w:t>
      </w:r>
      <w:r w:rsidR="009A62B6" w:rsidRPr="006D34D5">
        <w:rPr>
          <w:bCs/>
          <w:szCs w:val="28"/>
        </w:rPr>
        <w:t>nr.</w:t>
      </w:r>
      <w:r w:rsidR="00EB2D05" w:rsidRPr="006D34D5">
        <w:rPr>
          <w:bCs/>
          <w:szCs w:val="28"/>
        </w:rPr>
        <w:t>; 2013, 11.</w:t>
      </w:r>
      <w:r w:rsidR="00D71EB6" w:rsidRPr="006D34D5">
        <w:rPr>
          <w:bCs/>
          <w:szCs w:val="28"/>
        </w:rPr>
        <w:t>, 1</w:t>
      </w:r>
      <w:r w:rsidR="00590FBE" w:rsidRPr="006D34D5">
        <w:rPr>
          <w:bCs/>
          <w:szCs w:val="28"/>
        </w:rPr>
        <w:t>7</w:t>
      </w:r>
      <w:r w:rsidR="00D71EB6" w:rsidRPr="006D34D5">
        <w:rPr>
          <w:bCs/>
          <w:szCs w:val="28"/>
        </w:rPr>
        <w:t>4</w:t>
      </w:r>
      <w:r w:rsidR="00590FBE" w:rsidRPr="006D34D5">
        <w:rPr>
          <w:bCs/>
          <w:szCs w:val="28"/>
        </w:rPr>
        <w:t>., 214.</w:t>
      </w:r>
      <w:r w:rsidR="00BC5126">
        <w:rPr>
          <w:bCs/>
          <w:szCs w:val="28"/>
        </w:rPr>
        <w:t xml:space="preserve"> nr.; 2014,</w:t>
      </w:r>
      <w:r w:rsidR="00A92172">
        <w:rPr>
          <w:bCs/>
          <w:szCs w:val="28"/>
        </w:rPr>
        <w:t xml:space="preserve"> 107.</w:t>
      </w:r>
      <w:r w:rsidR="009835C0">
        <w:rPr>
          <w:bCs/>
          <w:szCs w:val="28"/>
        </w:rPr>
        <w:t> </w:t>
      </w:r>
      <w:r w:rsidR="009A62B6" w:rsidRPr="006D34D5">
        <w:rPr>
          <w:bCs/>
          <w:szCs w:val="28"/>
        </w:rPr>
        <w:t>nr.)</w:t>
      </w:r>
      <w:r w:rsidR="009A62B6" w:rsidRPr="006D34D5">
        <w:rPr>
          <w:szCs w:val="28"/>
        </w:rPr>
        <w:t> </w:t>
      </w:r>
      <w:r w:rsidR="005A0926" w:rsidRPr="006D34D5">
        <w:rPr>
          <w:szCs w:val="28"/>
        </w:rPr>
        <w:t xml:space="preserve"> </w:t>
      </w:r>
      <w:r w:rsidRPr="006D34D5">
        <w:rPr>
          <w:noProof/>
          <w:color w:val="000000"/>
          <w:szCs w:val="28"/>
        </w:rPr>
        <w:t>grozījumu</w:t>
      </w:r>
      <w:r w:rsidR="004719B6">
        <w:rPr>
          <w:noProof/>
          <w:color w:val="000000"/>
          <w:szCs w:val="28"/>
        </w:rPr>
        <w:t xml:space="preserve"> un </w:t>
      </w:r>
      <w:r w:rsidR="00C00E0D">
        <w:rPr>
          <w:noProof/>
          <w:color w:val="000000"/>
          <w:szCs w:val="28"/>
        </w:rPr>
        <w:t>papildināt 22.punktu aiz vārda „kopējām” ar vārdu „piešķirtajām”.</w:t>
      </w:r>
    </w:p>
    <w:p w:rsidR="00AF4DCC" w:rsidRPr="006D34D5" w:rsidRDefault="00AF4DCC" w:rsidP="00302413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4D5">
        <w:rPr>
          <w:sz w:val="28"/>
          <w:szCs w:val="28"/>
        </w:rPr>
        <w:tab/>
      </w:r>
    </w:p>
    <w:p w:rsidR="00AF4DCC" w:rsidRPr="006D34D5" w:rsidRDefault="005A0926" w:rsidP="00A41801">
      <w:pPr>
        <w:tabs>
          <w:tab w:val="left" w:pos="7230"/>
        </w:tabs>
        <w:jc w:val="both"/>
        <w:rPr>
          <w:szCs w:val="28"/>
        </w:rPr>
      </w:pPr>
      <w:r w:rsidRPr="006D34D5">
        <w:rPr>
          <w:szCs w:val="28"/>
        </w:rPr>
        <w:t>Ministru prezident</w:t>
      </w:r>
      <w:r w:rsidR="006D34D5" w:rsidRPr="006D34D5">
        <w:rPr>
          <w:szCs w:val="28"/>
        </w:rPr>
        <w:t>e</w:t>
      </w:r>
      <w:r w:rsidRPr="006D34D5">
        <w:rPr>
          <w:szCs w:val="28"/>
        </w:rPr>
        <w:tab/>
      </w:r>
      <w:r w:rsidR="006D34D5" w:rsidRPr="006D34D5">
        <w:rPr>
          <w:szCs w:val="28"/>
        </w:rPr>
        <w:t>L.Straujuma</w:t>
      </w:r>
    </w:p>
    <w:p w:rsidR="00AF4DCC" w:rsidRPr="006D34D5" w:rsidRDefault="00AF4DCC" w:rsidP="00AF4DCC">
      <w:pPr>
        <w:ind w:firstLine="720"/>
        <w:jc w:val="both"/>
        <w:rPr>
          <w:szCs w:val="28"/>
        </w:rPr>
      </w:pPr>
    </w:p>
    <w:p w:rsidR="008D2DCA" w:rsidRPr="00506C16" w:rsidRDefault="008D2DCA" w:rsidP="008D2DCA">
      <w:r>
        <w:t>V</w:t>
      </w:r>
      <w:r w:rsidRPr="00506C16">
        <w:t xml:space="preserve">ides aizsardzības un </w:t>
      </w:r>
    </w:p>
    <w:p w:rsidR="008D2DCA" w:rsidRPr="00506C16" w:rsidRDefault="008D2DCA" w:rsidP="008D2DCA">
      <w:r w:rsidRPr="00506C16">
        <w:t>reģionālās attīstības mini</w:t>
      </w:r>
      <w:r>
        <w:t>str</w:t>
      </w:r>
      <w:r w:rsidR="002E3C5C">
        <w:t>s</w:t>
      </w:r>
      <w:r w:rsidR="002E3C5C">
        <w:tab/>
      </w:r>
      <w:r w:rsidR="002E3C5C">
        <w:tab/>
      </w:r>
      <w:r w:rsidR="002E3C5C">
        <w:tab/>
      </w:r>
      <w:r w:rsidR="002E3C5C">
        <w:tab/>
      </w:r>
      <w:r w:rsidR="002E3C5C">
        <w:tab/>
      </w:r>
      <w:r w:rsidR="002E3C5C">
        <w:tab/>
        <w:t>K.Gerhards</w:t>
      </w:r>
      <w:r w:rsidRPr="00506C16">
        <w:t xml:space="preserve"> </w:t>
      </w:r>
    </w:p>
    <w:p w:rsidR="00CA71ED" w:rsidRPr="006D34D5" w:rsidRDefault="00CA71ED" w:rsidP="00CA71ED">
      <w:pPr>
        <w:ind w:right="26" w:firstLine="720"/>
        <w:jc w:val="both"/>
        <w:rPr>
          <w:szCs w:val="28"/>
        </w:rPr>
      </w:pPr>
    </w:p>
    <w:p w:rsidR="008D2DCA" w:rsidRPr="00506C16" w:rsidRDefault="008D2DCA" w:rsidP="008D2DCA">
      <w:r>
        <w:t>I</w:t>
      </w:r>
      <w:r w:rsidRPr="00506C16">
        <w:t>esniedzējs:</w:t>
      </w:r>
    </w:p>
    <w:p w:rsidR="008D2DCA" w:rsidRPr="00506C16" w:rsidRDefault="008D2DCA" w:rsidP="008D2DCA">
      <w:r w:rsidRPr="00506C16">
        <w:t xml:space="preserve">vides aizsardzības un </w:t>
      </w:r>
    </w:p>
    <w:p w:rsidR="008D2DCA" w:rsidRPr="00506C16" w:rsidRDefault="008D2DCA" w:rsidP="008D2DCA">
      <w:r w:rsidRPr="00506C16">
        <w:t>reģionālās attīstības mini</w:t>
      </w:r>
      <w:r>
        <w:t>str</w:t>
      </w:r>
      <w:r w:rsidR="002E3C5C">
        <w:t>s</w:t>
      </w:r>
      <w:r w:rsidR="002E3C5C">
        <w:tab/>
      </w:r>
      <w:r w:rsidR="002E3C5C">
        <w:tab/>
      </w:r>
      <w:r>
        <w:tab/>
      </w:r>
      <w:r>
        <w:tab/>
      </w:r>
      <w:r>
        <w:tab/>
      </w:r>
      <w:r>
        <w:tab/>
      </w:r>
      <w:r w:rsidR="002E3C5C">
        <w:t>K.Gerhards</w:t>
      </w:r>
    </w:p>
    <w:p w:rsidR="00CA71ED" w:rsidRPr="006D34D5" w:rsidRDefault="00CA71ED" w:rsidP="00CA71ED">
      <w:pPr>
        <w:ind w:right="26"/>
        <w:jc w:val="both"/>
        <w:rPr>
          <w:szCs w:val="28"/>
        </w:rPr>
      </w:pPr>
    </w:p>
    <w:p w:rsidR="00CA71ED" w:rsidRPr="006D34D5" w:rsidRDefault="00CA71ED" w:rsidP="00CA71ED">
      <w:pPr>
        <w:tabs>
          <w:tab w:val="left" w:pos="6521"/>
        </w:tabs>
        <w:ind w:right="26"/>
        <w:jc w:val="both"/>
        <w:rPr>
          <w:szCs w:val="28"/>
        </w:rPr>
      </w:pPr>
      <w:r w:rsidRPr="006D34D5">
        <w:rPr>
          <w:szCs w:val="28"/>
        </w:rPr>
        <w:t xml:space="preserve">Vīza: </w:t>
      </w:r>
    </w:p>
    <w:p w:rsidR="00A17B96" w:rsidRPr="006D34D5" w:rsidRDefault="009E768F" w:rsidP="006D34D5">
      <w:pPr>
        <w:tabs>
          <w:tab w:val="left" w:pos="7230"/>
        </w:tabs>
        <w:ind w:right="26"/>
        <w:jc w:val="both"/>
        <w:rPr>
          <w:szCs w:val="28"/>
        </w:rPr>
      </w:pPr>
      <w:r>
        <w:rPr>
          <w:szCs w:val="28"/>
        </w:rPr>
        <w:t>valsts sekretārs</w:t>
      </w:r>
      <w:r w:rsidR="006D34D5" w:rsidRPr="006D34D5">
        <w:rPr>
          <w:szCs w:val="28"/>
        </w:rPr>
        <w:tab/>
      </w:r>
      <w:r>
        <w:rPr>
          <w:szCs w:val="28"/>
        </w:rPr>
        <w:t>G.Puķītis</w:t>
      </w:r>
    </w:p>
    <w:p w:rsidR="006D34D5" w:rsidRDefault="006D34D5" w:rsidP="002D7668">
      <w:pPr>
        <w:jc w:val="both"/>
        <w:rPr>
          <w:sz w:val="20"/>
        </w:rPr>
      </w:pPr>
    </w:p>
    <w:p w:rsidR="002D7668" w:rsidRPr="00F0723D" w:rsidRDefault="00B74D4B" w:rsidP="002D7668">
      <w:pPr>
        <w:jc w:val="both"/>
        <w:rPr>
          <w:sz w:val="20"/>
        </w:rPr>
      </w:pPr>
      <w:r>
        <w:rPr>
          <w:sz w:val="20"/>
        </w:rPr>
        <w:t>2</w:t>
      </w:r>
      <w:r w:rsidR="000960EB">
        <w:rPr>
          <w:sz w:val="20"/>
        </w:rPr>
        <w:t>6</w:t>
      </w:r>
      <w:r w:rsidR="00787D74">
        <w:rPr>
          <w:sz w:val="20"/>
        </w:rPr>
        <w:t>.1</w:t>
      </w:r>
      <w:r w:rsidR="00EC06F4">
        <w:rPr>
          <w:sz w:val="20"/>
        </w:rPr>
        <w:t>1</w:t>
      </w:r>
      <w:r w:rsidR="00A17B96">
        <w:rPr>
          <w:sz w:val="20"/>
        </w:rPr>
        <w:t>.</w:t>
      </w:r>
      <w:r w:rsidR="006D34D5">
        <w:rPr>
          <w:sz w:val="20"/>
        </w:rPr>
        <w:t>2014</w:t>
      </w:r>
      <w:r w:rsidR="007C27CF">
        <w:rPr>
          <w:sz w:val="20"/>
        </w:rPr>
        <w:t xml:space="preserve">. </w:t>
      </w:r>
      <w:r w:rsidR="00B2747F">
        <w:rPr>
          <w:sz w:val="20"/>
        </w:rPr>
        <w:t>08</w:t>
      </w:r>
      <w:r w:rsidR="009835C0">
        <w:rPr>
          <w:sz w:val="20"/>
        </w:rPr>
        <w:t>:51</w:t>
      </w:r>
    </w:p>
    <w:p w:rsidR="002D7668" w:rsidRPr="00F0723D" w:rsidRDefault="00423E16" w:rsidP="002D7668">
      <w:pPr>
        <w:jc w:val="both"/>
        <w:rPr>
          <w:sz w:val="20"/>
        </w:rPr>
      </w:pPr>
      <w:r>
        <w:rPr>
          <w:sz w:val="20"/>
        </w:rPr>
        <w:t>1</w:t>
      </w:r>
      <w:r w:rsidR="00C00E0D">
        <w:rPr>
          <w:sz w:val="20"/>
        </w:rPr>
        <w:t>65</w:t>
      </w:r>
      <w:r w:rsidR="008C77BD" w:rsidRPr="00F0723D">
        <w:rPr>
          <w:sz w:val="20"/>
        </w:rPr>
        <w:fldChar w:fldCharType="begin"/>
      </w:r>
      <w:r w:rsidR="002D7668" w:rsidRPr="00F0723D">
        <w:rPr>
          <w:sz w:val="20"/>
        </w:rPr>
        <w:instrText xml:space="preserve"> NUMWORDS  \# "0" \* Arabic  \* MERGEFORMAT </w:instrText>
      </w:r>
      <w:r w:rsidR="008C77BD" w:rsidRPr="00F0723D">
        <w:rPr>
          <w:sz w:val="20"/>
        </w:rPr>
        <w:fldChar w:fldCharType="end"/>
      </w:r>
    </w:p>
    <w:p w:rsidR="002D7668" w:rsidRPr="00DE3732" w:rsidRDefault="002D7668" w:rsidP="002D7668">
      <w:pPr>
        <w:pStyle w:val="BodyText"/>
        <w:spacing w:after="0"/>
        <w:rPr>
          <w:b/>
          <w:sz w:val="20"/>
          <w:szCs w:val="20"/>
        </w:rPr>
      </w:pPr>
      <w:r>
        <w:rPr>
          <w:sz w:val="20"/>
          <w:szCs w:val="20"/>
        </w:rPr>
        <w:t>I.Briņķe</w:t>
      </w:r>
    </w:p>
    <w:p w:rsidR="002D7668" w:rsidRPr="00B92491" w:rsidRDefault="002D7668" w:rsidP="002D7668">
      <w:pPr>
        <w:pStyle w:val="BodyText"/>
        <w:spacing w:after="0"/>
        <w:rPr>
          <w:b/>
          <w:sz w:val="20"/>
          <w:szCs w:val="20"/>
          <w:lang w:val="fi-FI"/>
        </w:rPr>
      </w:pPr>
      <w:r w:rsidRPr="00B92491">
        <w:rPr>
          <w:sz w:val="20"/>
          <w:szCs w:val="20"/>
          <w:lang w:val="fi-FI"/>
        </w:rPr>
        <w:t>Vides aizsardzības un reģionālās attīstības ministrijas</w:t>
      </w:r>
    </w:p>
    <w:p w:rsidR="002D7668" w:rsidRPr="00B92491" w:rsidRDefault="002D7668" w:rsidP="002D7668">
      <w:pPr>
        <w:pStyle w:val="BodyText"/>
        <w:spacing w:after="0"/>
        <w:rPr>
          <w:b/>
          <w:sz w:val="20"/>
          <w:szCs w:val="20"/>
          <w:lang w:val="fi-FI"/>
        </w:rPr>
      </w:pPr>
      <w:r w:rsidRPr="00B92491">
        <w:rPr>
          <w:sz w:val="20"/>
          <w:szCs w:val="20"/>
          <w:lang w:val="fi-FI"/>
        </w:rPr>
        <w:t>Investīciju politikas departamenta</w:t>
      </w:r>
    </w:p>
    <w:p w:rsidR="002D7668" w:rsidRPr="00B92491" w:rsidRDefault="002D7668" w:rsidP="002D7668">
      <w:pPr>
        <w:pStyle w:val="BodyText"/>
        <w:spacing w:after="0"/>
        <w:rPr>
          <w:b/>
          <w:sz w:val="20"/>
          <w:szCs w:val="20"/>
          <w:lang w:val="fi-FI"/>
        </w:rPr>
      </w:pPr>
      <w:r w:rsidRPr="00B92491">
        <w:rPr>
          <w:sz w:val="20"/>
          <w:szCs w:val="20"/>
          <w:lang w:val="fi-FI"/>
        </w:rPr>
        <w:t>Programmu vadības nodaļas</w:t>
      </w:r>
    </w:p>
    <w:p w:rsidR="002D7668" w:rsidRPr="00B92491" w:rsidRDefault="002D7668" w:rsidP="002D7668">
      <w:pPr>
        <w:pStyle w:val="BodyText"/>
        <w:spacing w:after="0"/>
        <w:rPr>
          <w:b/>
          <w:sz w:val="20"/>
          <w:szCs w:val="20"/>
          <w:lang w:val="fi-FI"/>
        </w:rPr>
      </w:pPr>
      <w:r w:rsidRPr="00B92491">
        <w:rPr>
          <w:sz w:val="20"/>
          <w:szCs w:val="20"/>
          <w:lang w:val="fi-FI"/>
        </w:rPr>
        <w:t>vecākā eksperte</w:t>
      </w:r>
    </w:p>
    <w:p w:rsidR="00F50966" w:rsidRPr="002D7668" w:rsidRDefault="002D7668" w:rsidP="002D7668">
      <w:pPr>
        <w:pStyle w:val="BodyText"/>
        <w:spacing w:after="0"/>
        <w:rPr>
          <w:sz w:val="20"/>
          <w:lang w:val="fi-FI"/>
        </w:rPr>
      </w:pPr>
      <w:r w:rsidRPr="00B92491">
        <w:rPr>
          <w:sz w:val="20"/>
          <w:szCs w:val="20"/>
          <w:lang w:val="fi-FI"/>
        </w:rPr>
        <w:t>66016716</w:t>
      </w:r>
      <w:r>
        <w:rPr>
          <w:sz w:val="20"/>
          <w:szCs w:val="20"/>
          <w:lang w:val="fi-FI"/>
        </w:rPr>
        <w:t xml:space="preserve">, </w:t>
      </w:r>
      <w:r w:rsidRPr="00B92491">
        <w:rPr>
          <w:sz w:val="20"/>
          <w:szCs w:val="20"/>
          <w:lang w:val="fi-FI"/>
        </w:rPr>
        <w:t xml:space="preserve"> </w:t>
      </w:r>
      <w:hyperlink r:id="rId8" w:history="1">
        <w:r w:rsidRPr="00B92491">
          <w:rPr>
            <w:sz w:val="20"/>
            <w:szCs w:val="20"/>
            <w:lang w:val="fi-FI"/>
          </w:rPr>
          <w:t>ieva.brinke@varam.gov.lv</w:t>
        </w:r>
      </w:hyperlink>
      <w:r w:rsidRPr="00B92491">
        <w:rPr>
          <w:sz w:val="20"/>
          <w:szCs w:val="20"/>
          <w:lang w:val="fi-FI"/>
        </w:rPr>
        <w:t xml:space="preserve">  </w:t>
      </w:r>
    </w:p>
    <w:sectPr w:rsidR="00F50966" w:rsidRPr="002D7668" w:rsidSect="00634FF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851" w:bottom="1134" w:left="147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4FA1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12" w:rsidRDefault="00E66012" w:rsidP="00634FF3">
      <w:r>
        <w:separator/>
      </w:r>
    </w:p>
  </w:endnote>
  <w:endnote w:type="continuationSeparator" w:id="0">
    <w:p w:rsidR="00E66012" w:rsidRDefault="00E66012" w:rsidP="0063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C2" w:rsidRPr="00296003" w:rsidRDefault="006B0FC2" w:rsidP="00296003">
    <w:pPr>
      <w:tabs>
        <w:tab w:val="left" w:pos="6804"/>
      </w:tabs>
      <w:jc w:val="both"/>
      <w:rPr>
        <w:b/>
        <w:szCs w:val="28"/>
      </w:rPr>
    </w:pPr>
    <w:r w:rsidRPr="00DC30F4">
      <w:rPr>
        <w:sz w:val="20"/>
      </w:rPr>
      <w:t>VARAM</w:t>
    </w:r>
    <w:r>
      <w:rPr>
        <w:sz w:val="20"/>
      </w:rPr>
      <w:t>Not</w:t>
    </w:r>
    <w:r w:rsidRPr="00DC30F4">
      <w:rPr>
        <w:sz w:val="20"/>
      </w:rPr>
      <w:t>_</w:t>
    </w:r>
    <w:r>
      <w:rPr>
        <w:sz w:val="20"/>
      </w:rPr>
      <w:t>0210</w:t>
    </w:r>
    <w:r w:rsidRPr="00DC30F4">
      <w:rPr>
        <w:sz w:val="20"/>
      </w:rPr>
      <w:t>1</w:t>
    </w:r>
    <w:r>
      <w:rPr>
        <w:sz w:val="20"/>
      </w:rPr>
      <w:t>4</w:t>
    </w:r>
    <w:r w:rsidRPr="00DC30F4">
      <w:rPr>
        <w:sz w:val="20"/>
      </w:rPr>
      <w:t>_</w:t>
    </w:r>
    <w:r>
      <w:rPr>
        <w:sz w:val="20"/>
      </w:rPr>
      <w:t>groz</w:t>
    </w:r>
    <w:r w:rsidRPr="00DC30F4">
      <w:rPr>
        <w:sz w:val="20"/>
      </w:rPr>
      <w:t>576.doc</w:t>
    </w:r>
    <w:r w:rsidRPr="00A301A8">
      <w:rPr>
        <w:sz w:val="20"/>
      </w:rPr>
      <w:t xml:space="preserve">; </w:t>
    </w:r>
    <w:r w:rsidRPr="00296003">
      <w:rPr>
        <w:sz w:val="20"/>
      </w:rPr>
      <w:t>Grozījumi Ministru kabineta 2008.gada 21.jūlija noteikumos Nr.576 „Noteikumi par darbības programmas "Infrastruktūra un pakalpojumi" papildinājuma 3.2.2.1.1.apakšaktivitātes "Informācijas sistēmu un elektronisko pakalpojumu attīstība" projektu iesniegumu atlases pirmo kārtu”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C2" w:rsidRPr="00296003" w:rsidRDefault="006B0FC2" w:rsidP="00296003">
    <w:pPr>
      <w:tabs>
        <w:tab w:val="left" w:pos="6804"/>
      </w:tabs>
      <w:jc w:val="both"/>
      <w:rPr>
        <w:b/>
        <w:szCs w:val="28"/>
      </w:rPr>
    </w:pPr>
    <w:r w:rsidRPr="00DC30F4">
      <w:rPr>
        <w:sz w:val="20"/>
      </w:rPr>
      <w:t>VARAM</w:t>
    </w:r>
    <w:r>
      <w:rPr>
        <w:sz w:val="20"/>
      </w:rPr>
      <w:t>Not</w:t>
    </w:r>
    <w:r w:rsidRPr="00DC30F4">
      <w:rPr>
        <w:sz w:val="20"/>
      </w:rPr>
      <w:t>_</w:t>
    </w:r>
    <w:r w:rsidR="00B74D4B">
      <w:rPr>
        <w:sz w:val="20"/>
      </w:rPr>
      <w:t>2</w:t>
    </w:r>
    <w:r w:rsidR="000960EB">
      <w:rPr>
        <w:sz w:val="20"/>
      </w:rPr>
      <w:t>6</w:t>
    </w:r>
    <w:r w:rsidR="00EC06F4">
      <w:rPr>
        <w:sz w:val="20"/>
      </w:rPr>
      <w:t>11</w:t>
    </w:r>
    <w:r w:rsidRPr="00DC30F4">
      <w:rPr>
        <w:sz w:val="20"/>
      </w:rPr>
      <w:t>1</w:t>
    </w:r>
    <w:r>
      <w:rPr>
        <w:sz w:val="20"/>
      </w:rPr>
      <w:t>4</w:t>
    </w:r>
    <w:r w:rsidRPr="00DC30F4">
      <w:rPr>
        <w:sz w:val="20"/>
      </w:rPr>
      <w:t>_</w:t>
    </w:r>
    <w:r>
      <w:rPr>
        <w:sz w:val="20"/>
      </w:rPr>
      <w:t>groz</w:t>
    </w:r>
    <w:r w:rsidRPr="00DC30F4">
      <w:rPr>
        <w:sz w:val="20"/>
      </w:rPr>
      <w:t>576.doc</w:t>
    </w:r>
    <w:r w:rsidRPr="00A301A8">
      <w:rPr>
        <w:sz w:val="20"/>
      </w:rPr>
      <w:t xml:space="preserve">; </w:t>
    </w:r>
    <w:r w:rsidRPr="00296003">
      <w:rPr>
        <w:sz w:val="20"/>
      </w:rPr>
      <w:t>Grozījum</w:t>
    </w:r>
    <w:r w:rsidR="004719B6">
      <w:rPr>
        <w:sz w:val="20"/>
      </w:rPr>
      <w:t>s</w:t>
    </w:r>
    <w:r w:rsidRPr="00296003">
      <w:rPr>
        <w:sz w:val="20"/>
      </w:rPr>
      <w:t xml:space="preserve"> Ministru kabineta 2008.gada 21.jūlija noteikumos Nr.576 „Noteikumi par darbības programmas "Infrastruktūra un pakalpojumi" papildinājuma 3.2.2.1.1.apakšaktivitātes "Informācijas sistēmu un elektronisko pakalpojumu attīstība" projektu iesniegumu atlases pirmo kārtu”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12" w:rsidRDefault="00E66012" w:rsidP="00634FF3">
      <w:r>
        <w:separator/>
      </w:r>
    </w:p>
  </w:footnote>
  <w:footnote w:type="continuationSeparator" w:id="0">
    <w:p w:rsidR="00E66012" w:rsidRDefault="00E66012" w:rsidP="00634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C2" w:rsidRDefault="008C77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FC2" w:rsidRDefault="006B0F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C2" w:rsidRDefault="008C77BD">
    <w:pPr>
      <w:pStyle w:val="Header"/>
      <w:jc w:val="center"/>
      <w:rPr>
        <w:sz w:val="24"/>
      </w:rPr>
    </w:pPr>
    <w:r>
      <w:rPr>
        <w:rStyle w:val="PageNumber"/>
        <w:sz w:val="24"/>
      </w:rPr>
      <w:fldChar w:fldCharType="begin"/>
    </w:r>
    <w:r w:rsidR="006B0FC2"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8D2DC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7A4"/>
    <w:multiLevelType w:val="hybridMultilevel"/>
    <w:tmpl w:val="268C2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4F1"/>
    <w:multiLevelType w:val="multilevel"/>
    <w:tmpl w:val="C1E63B4A"/>
    <w:lvl w:ilvl="0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2160"/>
      </w:pPr>
      <w:rPr>
        <w:rFonts w:hint="default"/>
      </w:rPr>
    </w:lvl>
  </w:abstractNum>
  <w:abstractNum w:abstractNumId="2">
    <w:nsid w:val="3242392E"/>
    <w:multiLevelType w:val="hybridMultilevel"/>
    <w:tmpl w:val="D7266080"/>
    <w:lvl w:ilvl="0" w:tplc="B1802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360A1"/>
    <w:multiLevelType w:val="multilevel"/>
    <w:tmpl w:val="4FB42C46"/>
    <w:lvl w:ilvl="0">
      <w:start w:val="1"/>
      <w:numFmt w:val="decimal"/>
      <w:lvlText w:val="%1."/>
      <w:lvlJc w:val="left"/>
      <w:pPr>
        <w:ind w:left="3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3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2160"/>
      </w:pPr>
      <w:rPr>
        <w:rFonts w:hint="default"/>
      </w:rPr>
    </w:lvl>
  </w:abstractNum>
  <w:abstractNum w:abstractNumId="4">
    <w:nsid w:val="71354E98"/>
    <w:multiLevelType w:val="hybridMultilevel"/>
    <w:tmpl w:val="1D00CB1E"/>
    <w:lvl w:ilvl="0" w:tplc="A170B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ars Laurs">
    <w15:presenceInfo w15:providerId="AD" w15:userId="S-1-5-21-1177238915-1417001333-839522115-134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DCC"/>
    <w:rsid w:val="00007149"/>
    <w:rsid w:val="00007B63"/>
    <w:rsid w:val="00053669"/>
    <w:rsid w:val="0006545E"/>
    <w:rsid w:val="0007133F"/>
    <w:rsid w:val="00082F74"/>
    <w:rsid w:val="000960EB"/>
    <w:rsid w:val="000A1D4D"/>
    <w:rsid w:val="000A7740"/>
    <w:rsid w:val="000C09D4"/>
    <w:rsid w:val="000C2322"/>
    <w:rsid w:val="000C7248"/>
    <w:rsid w:val="000D199F"/>
    <w:rsid w:val="000D24C8"/>
    <w:rsid w:val="000D3CCE"/>
    <w:rsid w:val="000E3B71"/>
    <w:rsid w:val="00102955"/>
    <w:rsid w:val="00150622"/>
    <w:rsid w:val="0015481E"/>
    <w:rsid w:val="001650CD"/>
    <w:rsid w:val="0017240E"/>
    <w:rsid w:val="00186881"/>
    <w:rsid w:val="00186D46"/>
    <w:rsid w:val="0018705A"/>
    <w:rsid w:val="00196DDB"/>
    <w:rsid w:val="00197371"/>
    <w:rsid w:val="001D0401"/>
    <w:rsid w:val="001E1DF0"/>
    <w:rsid w:val="001F0686"/>
    <w:rsid w:val="001F7223"/>
    <w:rsid w:val="002242F6"/>
    <w:rsid w:val="00230E9A"/>
    <w:rsid w:val="0024086D"/>
    <w:rsid w:val="00240D6E"/>
    <w:rsid w:val="00254328"/>
    <w:rsid w:val="0026288C"/>
    <w:rsid w:val="00273835"/>
    <w:rsid w:val="00287157"/>
    <w:rsid w:val="002930CD"/>
    <w:rsid w:val="00294F7F"/>
    <w:rsid w:val="00296003"/>
    <w:rsid w:val="002C0219"/>
    <w:rsid w:val="002C782C"/>
    <w:rsid w:val="002D7668"/>
    <w:rsid w:val="002E3C5C"/>
    <w:rsid w:val="002E5009"/>
    <w:rsid w:val="002E7B7F"/>
    <w:rsid w:val="00302413"/>
    <w:rsid w:val="003049D7"/>
    <w:rsid w:val="003053D3"/>
    <w:rsid w:val="00307E86"/>
    <w:rsid w:val="00311552"/>
    <w:rsid w:val="003125A5"/>
    <w:rsid w:val="00323208"/>
    <w:rsid w:val="00323501"/>
    <w:rsid w:val="0036587C"/>
    <w:rsid w:val="00370AC1"/>
    <w:rsid w:val="00373313"/>
    <w:rsid w:val="003811D9"/>
    <w:rsid w:val="00384662"/>
    <w:rsid w:val="00392645"/>
    <w:rsid w:val="003D3E6D"/>
    <w:rsid w:val="003D634C"/>
    <w:rsid w:val="003F5776"/>
    <w:rsid w:val="003F6315"/>
    <w:rsid w:val="00403979"/>
    <w:rsid w:val="00416533"/>
    <w:rsid w:val="004179F4"/>
    <w:rsid w:val="00421690"/>
    <w:rsid w:val="00423E16"/>
    <w:rsid w:val="004268FB"/>
    <w:rsid w:val="004314F3"/>
    <w:rsid w:val="00431901"/>
    <w:rsid w:val="00442A53"/>
    <w:rsid w:val="00443615"/>
    <w:rsid w:val="0047110E"/>
    <w:rsid w:val="004719B6"/>
    <w:rsid w:val="00471FD3"/>
    <w:rsid w:val="0047362B"/>
    <w:rsid w:val="004C6D69"/>
    <w:rsid w:val="004C7A4A"/>
    <w:rsid w:val="004D1D9D"/>
    <w:rsid w:val="004D4142"/>
    <w:rsid w:val="004E5896"/>
    <w:rsid w:val="00502BC8"/>
    <w:rsid w:val="00514FB5"/>
    <w:rsid w:val="00527C8A"/>
    <w:rsid w:val="00560699"/>
    <w:rsid w:val="00590FBE"/>
    <w:rsid w:val="0059263C"/>
    <w:rsid w:val="005A0926"/>
    <w:rsid w:val="005A446B"/>
    <w:rsid w:val="005B405C"/>
    <w:rsid w:val="005B6691"/>
    <w:rsid w:val="005D3276"/>
    <w:rsid w:val="005D5D5E"/>
    <w:rsid w:val="005D6CF2"/>
    <w:rsid w:val="005E20B1"/>
    <w:rsid w:val="005F04EB"/>
    <w:rsid w:val="00600791"/>
    <w:rsid w:val="00604F9B"/>
    <w:rsid w:val="00605506"/>
    <w:rsid w:val="00613DBC"/>
    <w:rsid w:val="00627F57"/>
    <w:rsid w:val="00634FF3"/>
    <w:rsid w:val="006478BF"/>
    <w:rsid w:val="00647F1E"/>
    <w:rsid w:val="00671FE9"/>
    <w:rsid w:val="006B0FC2"/>
    <w:rsid w:val="006C7038"/>
    <w:rsid w:val="006D34D5"/>
    <w:rsid w:val="006D4D19"/>
    <w:rsid w:val="006D72CD"/>
    <w:rsid w:val="006E529B"/>
    <w:rsid w:val="006F4228"/>
    <w:rsid w:val="006F46C3"/>
    <w:rsid w:val="007006DF"/>
    <w:rsid w:val="0070322A"/>
    <w:rsid w:val="00704819"/>
    <w:rsid w:val="0071738E"/>
    <w:rsid w:val="00730F84"/>
    <w:rsid w:val="00732D3F"/>
    <w:rsid w:val="007358B8"/>
    <w:rsid w:val="00742136"/>
    <w:rsid w:val="00742314"/>
    <w:rsid w:val="007553A0"/>
    <w:rsid w:val="0077598B"/>
    <w:rsid w:val="00784447"/>
    <w:rsid w:val="00787D74"/>
    <w:rsid w:val="007913F4"/>
    <w:rsid w:val="007A4447"/>
    <w:rsid w:val="007B72E6"/>
    <w:rsid w:val="007C1DF1"/>
    <w:rsid w:val="007C27CF"/>
    <w:rsid w:val="007C7718"/>
    <w:rsid w:val="007D2086"/>
    <w:rsid w:val="007F2478"/>
    <w:rsid w:val="0080704E"/>
    <w:rsid w:val="00807EB9"/>
    <w:rsid w:val="008152D2"/>
    <w:rsid w:val="00821592"/>
    <w:rsid w:val="0082280B"/>
    <w:rsid w:val="0083444D"/>
    <w:rsid w:val="008350F1"/>
    <w:rsid w:val="008544D1"/>
    <w:rsid w:val="00867804"/>
    <w:rsid w:val="00872ED2"/>
    <w:rsid w:val="00885155"/>
    <w:rsid w:val="00897BE5"/>
    <w:rsid w:val="008B7305"/>
    <w:rsid w:val="008C63A2"/>
    <w:rsid w:val="008C77BD"/>
    <w:rsid w:val="008D05D7"/>
    <w:rsid w:val="008D2DCA"/>
    <w:rsid w:val="008D3149"/>
    <w:rsid w:val="008D7E9A"/>
    <w:rsid w:val="008E38F7"/>
    <w:rsid w:val="008F458C"/>
    <w:rsid w:val="00900AF0"/>
    <w:rsid w:val="00914E4B"/>
    <w:rsid w:val="00916332"/>
    <w:rsid w:val="00916D2B"/>
    <w:rsid w:val="009223C1"/>
    <w:rsid w:val="0093096F"/>
    <w:rsid w:val="00935ECA"/>
    <w:rsid w:val="00947792"/>
    <w:rsid w:val="00951280"/>
    <w:rsid w:val="009631B5"/>
    <w:rsid w:val="00964D1A"/>
    <w:rsid w:val="00972F54"/>
    <w:rsid w:val="009828FF"/>
    <w:rsid w:val="009835C0"/>
    <w:rsid w:val="00984D1A"/>
    <w:rsid w:val="00995EA9"/>
    <w:rsid w:val="009A62B6"/>
    <w:rsid w:val="009B2342"/>
    <w:rsid w:val="009C114D"/>
    <w:rsid w:val="009D373E"/>
    <w:rsid w:val="009E459F"/>
    <w:rsid w:val="009E768F"/>
    <w:rsid w:val="00A00C06"/>
    <w:rsid w:val="00A17B96"/>
    <w:rsid w:val="00A20197"/>
    <w:rsid w:val="00A21A4A"/>
    <w:rsid w:val="00A26261"/>
    <w:rsid w:val="00A279B1"/>
    <w:rsid w:val="00A32C01"/>
    <w:rsid w:val="00A336F2"/>
    <w:rsid w:val="00A41801"/>
    <w:rsid w:val="00A472D7"/>
    <w:rsid w:val="00A60277"/>
    <w:rsid w:val="00A61C1D"/>
    <w:rsid w:val="00A61E4F"/>
    <w:rsid w:val="00A6514E"/>
    <w:rsid w:val="00A802F4"/>
    <w:rsid w:val="00A80D51"/>
    <w:rsid w:val="00A844D7"/>
    <w:rsid w:val="00A92172"/>
    <w:rsid w:val="00A952AD"/>
    <w:rsid w:val="00AA1EA7"/>
    <w:rsid w:val="00AA3124"/>
    <w:rsid w:val="00AB164E"/>
    <w:rsid w:val="00AB7101"/>
    <w:rsid w:val="00AB7522"/>
    <w:rsid w:val="00AC4BA8"/>
    <w:rsid w:val="00AD453B"/>
    <w:rsid w:val="00AD5124"/>
    <w:rsid w:val="00AD6A95"/>
    <w:rsid w:val="00AE45B7"/>
    <w:rsid w:val="00AE71E8"/>
    <w:rsid w:val="00AF4DCC"/>
    <w:rsid w:val="00B06C91"/>
    <w:rsid w:val="00B17FF8"/>
    <w:rsid w:val="00B22279"/>
    <w:rsid w:val="00B2747F"/>
    <w:rsid w:val="00B31FBB"/>
    <w:rsid w:val="00B56610"/>
    <w:rsid w:val="00B56FFA"/>
    <w:rsid w:val="00B609DA"/>
    <w:rsid w:val="00B74D4B"/>
    <w:rsid w:val="00B76211"/>
    <w:rsid w:val="00B80AF6"/>
    <w:rsid w:val="00B80C90"/>
    <w:rsid w:val="00B906BC"/>
    <w:rsid w:val="00BA6FC7"/>
    <w:rsid w:val="00BC5126"/>
    <w:rsid w:val="00BC6611"/>
    <w:rsid w:val="00BE4289"/>
    <w:rsid w:val="00C00E0D"/>
    <w:rsid w:val="00C3308E"/>
    <w:rsid w:val="00C34407"/>
    <w:rsid w:val="00C42DF4"/>
    <w:rsid w:val="00C623A4"/>
    <w:rsid w:val="00C63314"/>
    <w:rsid w:val="00C7419F"/>
    <w:rsid w:val="00C953CE"/>
    <w:rsid w:val="00CA71ED"/>
    <w:rsid w:val="00CB031C"/>
    <w:rsid w:val="00CB1584"/>
    <w:rsid w:val="00CB1937"/>
    <w:rsid w:val="00CB5539"/>
    <w:rsid w:val="00CC138D"/>
    <w:rsid w:val="00CD48BB"/>
    <w:rsid w:val="00CE3BD4"/>
    <w:rsid w:val="00CE6D16"/>
    <w:rsid w:val="00CF61C4"/>
    <w:rsid w:val="00D22685"/>
    <w:rsid w:val="00D42CD1"/>
    <w:rsid w:val="00D50923"/>
    <w:rsid w:val="00D53E5F"/>
    <w:rsid w:val="00D5546A"/>
    <w:rsid w:val="00D5588C"/>
    <w:rsid w:val="00D66E2A"/>
    <w:rsid w:val="00D71EB6"/>
    <w:rsid w:val="00D74D25"/>
    <w:rsid w:val="00D80832"/>
    <w:rsid w:val="00D836B8"/>
    <w:rsid w:val="00D83EE5"/>
    <w:rsid w:val="00D9445F"/>
    <w:rsid w:val="00DA00BB"/>
    <w:rsid w:val="00DB3C6B"/>
    <w:rsid w:val="00DB57D4"/>
    <w:rsid w:val="00DC30F4"/>
    <w:rsid w:val="00DD0D92"/>
    <w:rsid w:val="00DD1C0B"/>
    <w:rsid w:val="00DD68B9"/>
    <w:rsid w:val="00DF33B1"/>
    <w:rsid w:val="00E07313"/>
    <w:rsid w:val="00E17BEB"/>
    <w:rsid w:val="00E25E2C"/>
    <w:rsid w:val="00E6299E"/>
    <w:rsid w:val="00E66012"/>
    <w:rsid w:val="00E81E1F"/>
    <w:rsid w:val="00E94CD9"/>
    <w:rsid w:val="00EB2D05"/>
    <w:rsid w:val="00EB4207"/>
    <w:rsid w:val="00EC06F4"/>
    <w:rsid w:val="00ED53DC"/>
    <w:rsid w:val="00EE014F"/>
    <w:rsid w:val="00EF096A"/>
    <w:rsid w:val="00EF2ABF"/>
    <w:rsid w:val="00EF33B2"/>
    <w:rsid w:val="00F0278A"/>
    <w:rsid w:val="00F1188E"/>
    <w:rsid w:val="00F2691F"/>
    <w:rsid w:val="00F43FDA"/>
    <w:rsid w:val="00F471CA"/>
    <w:rsid w:val="00F50966"/>
    <w:rsid w:val="00F51111"/>
    <w:rsid w:val="00F5683D"/>
    <w:rsid w:val="00F64A0A"/>
    <w:rsid w:val="00F8426C"/>
    <w:rsid w:val="00F94F11"/>
    <w:rsid w:val="00FA49D6"/>
    <w:rsid w:val="00FB25AC"/>
    <w:rsid w:val="00FC048A"/>
    <w:rsid w:val="00FC0E69"/>
    <w:rsid w:val="00FD07C3"/>
    <w:rsid w:val="00FE4A64"/>
    <w:rsid w:val="00FF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C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4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4DCC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AF4DCC"/>
  </w:style>
  <w:style w:type="character" w:styleId="Hyperlink">
    <w:name w:val="Hyperlink"/>
    <w:basedOn w:val="DefaultParagraphFont"/>
    <w:rsid w:val="00AF4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CC"/>
    <w:rPr>
      <w:rFonts w:ascii="Tahoma" w:eastAsia="Times New Roman" w:hAnsi="Tahoma" w:cs="Tahoma"/>
      <w:sz w:val="16"/>
      <w:szCs w:val="16"/>
    </w:rPr>
  </w:style>
  <w:style w:type="paragraph" w:customStyle="1" w:styleId="tv213">
    <w:name w:val="tv213"/>
    <w:basedOn w:val="Normal"/>
    <w:rsid w:val="00AF4DCC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34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F3"/>
    <w:rPr>
      <w:rFonts w:ascii="Times New Roman" w:eastAsia="Times New Roman" w:hAnsi="Times New Roman" w:cs="Times New Roman"/>
      <w:sz w:val="28"/>
      <w:szCs w:val="20"/>
    </w:rPr>
  </w:style>
  <w:style w:type="paragraph" w:customStyle="1" w:styleId="tv2131">
    <w:name w:val="tv2131"/>
    <w:basedOn w:val="Normal"/>
    <w:rsid w:val="00DD0D92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A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C7"/>
    <w:rPr>
      <w:rFonts w:ascii="Times New Roman" w:eastAsia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C7"/>
    <w:rPr>
      <w:rFonts w:ascii="Times New Roman" w:eastAsia="Times New Roman" w:hAnsi="Times New Roman"/>
      <w:b/>
      <w:bCs/>
      <w:lang w:val="lv-LV"/>
    </w:rPr>
  </w:style>
  <w:style w:type="paragraph" w:styleId="NormalWeb">
    <w:name w:val="Normal (Web)"/>
    <w:basedOn w:val="Normal"/>
    <w:uiPriority w:val="99"/>
    <w:semiHidden/>
    <w:unhideWhenUsed/>
    <w:rsid w:val="0086780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294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vhtml">
    <w:name w:val="tv_html"/>
    <w:basedOn w:val="Normal"/>
    <w:rsid w:val="0077598B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77598B"/>
  </w:style>
  <w:style w:type="table" w:styleId="TableGrid">
    <w:name w:val="Table Grid"/>
    <w:basedOn w:val="TableNormal"/>
    <w:uiPriority w:val="59"/>
    <w:rsid w:val="00EF2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D7668"/>
    <w:pPr>
      <w:spacing w:after="120"/>
    </w:pPr>
    <w:rPr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2D76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dorbe@rapl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33AB-598F-425E-BEB5-9BBF7DEF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2012.gada 21.februāra noteikumos Nr.133 "Noteikumi par valsts nodevu par personu apliecinošu dokumentu izsniegšanu"</vt:lpstr>
    </vt:vector>
  </TitlesOfParts>
  <Company>IeM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2012.gada 21.februāra noteikumos Nr.133 "Noteikumi par valsts nodevu par personu apliecinošu dokumentu izsniegšanu"</dc:title>
  <dc:subject>Noteikumu projekts</dc:subject>
  <dc:creator>Ieva Briņķe</dc:creator>
  <dc:description>dzintra.peneze@pmlp.gov.lv
67219521</dc:description>
  <cp:lastModifiedBy>larisat</cp:lastModifiedBy>
  <cp:revision>2</cp:revision>
  <cp:lastPrinted>2014-04-25T06:00:00Z</cp:lastPrinted>
  <dcterms:created xsi:type="dcterms:W3CDTF">2014-11-28T11:13:00Z</dcterms:created>
  <dcterms:modified xsi:type="dcterms:W3CDTF">2014-11-28T11:13:00Z</dcterms:modified>
  <cp:contentStatus/>
</cp:coreProperties>
</file>