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48" w:rsidRPr="00295F5F" w:rsidRDefault="005D56CC" w:rsidP="000D2148">
      <w:pPr>
        <w:pStyle w:val="Heading2"/>
        <w:ind w:firstLine="680"/>
        <w:jc w:val="right"/>
        <w:rPr>
          <w:rFonts w:ascii="Times New Roman" w:hAnsi="Times New Roman" w:cs="Times New Roman"/>
          <w:b w:val="0"/>
          <w:i w:val="0"/>
        </w:rPr>
      </w:pPr>
      <w:r>
        <w:rPr>
          <w:rFonts w:ascii="Times New Roman" w:hAnsi="Times New Roman" w:cs="Times New Roman"/>
          <w:b w:val="0"/>
          <w:i w:val="0"/>
        </w:rPr>
        <w:t>P</w:t>
      </w:r>
      <w:r w:rsidR="000D2148" w:rsidRPr="00295F5F">
        <w:rPr>
          <w:rFonts w:ascii="Times New Roman" w:hAnsi="Times New Roman" w:cs="Times New Roman"/>
          <w:b w:val="0"/>
          <w:i w:val="0"/>
        </w:rPr>
        <w:t>rojekts</w:t>
      </w:r>
    </w:p>
    <w:p w:rsidR="000D2148" w:rsidRPr="00295F5F" w:rsidRDefault="000D2148" w:rsidP="000D2148">
      <w:pPr>
        <w:pStyle w:val="Heading2"/>
        <w:spacing w:after="120"/>
        <w:ind w:firstLine="680"/>
        <w:jc w:val="center"/>
        <w:rPr>
          <w:rFonts w:ascii="Times New Roman" w:hAnsi="Times New Roman" w:cs="Times New Roman"/>
          <w:b w:val="0"/>
          <w:i w:val="0"/>
        </w:rPr>
      </w:pPr>
      <w:r w:rsidRPr="00295F5F">
        <w:rPr>
          <w:rFonts w:ascii="Times New Roman" w:hAnsi="Times New Roman" w:cs="Times New Roman"/>
          <w:b w:val="0"/>
          <w:i w:val="0"/>
        </w:rPr>
        <w:t>LATVIJAS REPUBLIKAS MINISTRU KABINETS</w:t>
      </w:r>
    </w:p>
    <w:p w:rsidR="000D2148" w:rsidRPr="00295F5F" w:rsidRDefault="000D2148" w:rsidP="000D2148">
      <w:pPr>
        <w:rPr>
          <w:sz w:val="28"/>
          <w:szCs w:val="28"/>
        </w:rPr>
      </w:pPr>
    </w:p>
    <w:p w:rsidR="000D2148" w:rsidRPr="00295F5F" w:rsidRDefault="000D2148" w:rsidP="000D2148">
      <w:pPr>
        <w:tabs>
          <w:tab w:val="left" w:pos="6096"/>
        </w:tabs>
        <w:ind w:right="42"/>
        <w:rPr>
          <w:sz w:val="28"/>
          <w:szCs w:val="28"/>
        </w:rPr>
      </w:pPr>
      <w:r w:rsidRPr="00295F5F">
        <w:rPr>
          <w:sz w:val="28"/>
          <w:szCs w:val="28"/>
        </w:rPr>
        <w:t>201</w:t>
      </w:r>
      <w:r w:rsidR="005634D9">
        <w:rPr>
          <w:sz w:val="28"/>
          <w:szCs w:val="28"/>
        </w:rPr>
        <w:t>4</w:t>
      </w:r>
      <w:r w:rsidRPr="00295F5F">
        <w:rPr>
          <w:sz w:val="28"/>
          <w:szCs w:val="28"/>
        </w:rPr>
        <w:t>. gada _____.________</w:t>
      </w:r>
      <w:r w:rsidRPr="00295F5F">
        <w:rPr>
          <w:sz w:val="28"/>
          <w:szCs w:val="28"/>
        </w:rPr>
        <w:tab/>
        <w:t>Noteikumi Nr.______</w:t>
      </w:r>
    </w:p>
    <w:p w:rsidR="000D2148" w:rsidRPr="00295F5F" w:rsidRDefault="000D2148" w:rsidP="000D2148">
      <w:pPr>
        <w:tabs>
          <w:tab w:val="left" w:pos="6237"/>
        </w:tabs>
        <w:ind w:right="-99"/>
        <w:rPr>
          <w:sz w:val="28"/>
          <w:szCs w:val="28"/>
        </w:rPr>
      </w:pPr>
      <w:r w:rsidRPr="00295F5F">
        <w:rPr>
          <w:sz w:val="28"/>
          <w:szCs w:val="28"/>
        </w:rPr>
        <w:t>Rīgā</w:t>
      </w:r>
      <w:proofErr w:type="gramStart"/>
      <w:r w:rsidRPr="00295F5F">
        <w:rPr>
          <w:sz w:val="28"/>
          <w:szCs w:val="28"/>
        </w:rPr>
        <w:t xml:space="preserve">                                                                               </w:t>
      </w:r>
      <w:proofErr w:type="gramEnd"/>
      <w:r w:rsidRPr="00295F5F">
        <w:rPr>
          <w:sz w:val="28"/>
          <w:szCs w:val="28"/>
        </w:rPr>
        <w:t>(prot. Nr.____.____.§)</w:t>
      </w:r>
    </w:p>
    <w:p w:rsidR="000D2148" w:rsidRPr="00295F5F" w:rsidRDefault="000D2148" w:rsidP="000D2148">
      <w:pPr>
        <w:pStyle w:val="BodyText3"/>
        <w:tabs>
          <w:tab w:val="left" w:pos="6660"/>
        </w:tabs>
        <w:rPr>
          <w:color w:val="000000"/>
          <w:sz w:val="28"/>
          <w:szCs w:val="28"/>
          <w:lang w:val="lv-LV"/>
        </w:rPr>
      </w:pPr>
    </w:p>
    <w:p w:rsidR="000D2148" w:rsidRPr="00295F5F" w:rsidRDefault="000D2148" w:rsidP="000D2148">
      <w:pPr>
        <w:spacing w:after="120"/>
        <w:jc w:val="center"/>
        <w:rPr>
          <w:b/>
          <w:sz w:val="28"/>
          <w:szCs w:val="28"/>
        </w:rPr>
      </w:pPr>
      <w:r w:rsidRPr="00295F5F">
        <w:rPr>
          <w:b/>
          <w:sz w:val="28"/>
          <w:szCs w:val="28"/>
        </w:rPr>
        <w:t xml:space="preserve">Grozījumi Ministru kabineta 2012.gada </w:t>
      </w:r>
      <w:r>
        <w:rPr>
          <w:b/>
          <w:sz w:val="28"/>
          <w:szCs w:val="28"/>
        </w:rPr>
        <w:t>13.novembra</w:t>
      </w:r>
      <w:r w:rsidRPr="00295F5F">
        <w:rPr>
          <w:b/>
          <w:sz w:val="28"/>
          <w:szCs w:val="28"/>
        </w:rPr>
        <w:t xml:space="preserve"> noteikumos Nr.</w:t>
      </w:r>
      <w:r>
        <w:rPr>
          <w:b/>
          <w:sz w:val="28"/>
          <w:szCs w:val="28"/>
        </w:rPr>
        <w:t>769</w:t>
      </w:r>
      <w:r w:rsidRPr="00295F5F">
        <w:rPr>
          <w:b/>
          <w:sz w:val="28"/>
          <w:szCs w:val="28"/>
        </w:rPr>
        <w:t xml:space="preserve"> „</w:t>
      </w:r>
      <w:r w:rsidRPr="000D2148">
        <w:rPr>
          <w:b/>
          <w:sz w:val="28"/>
          <w:szCs w:val="28"/>
        </w:rPr>
        <w:t>Noteikumi par stacionāro tehnoloģisko iekārtu dalību Eiropas Savienības emisijas kvotu tirdzniecības sistēmā</w:t>
      </w:r>
      <w:r w:rsidRPr="00295F5F">
        <w:rPr>
          <w:b/>
          <w:sz w:val="28"/>
          <w:szCs w:val="28"/>
        </w:rPr>
        <w:t>”</w:t>
      </w:r>
    </w:p>
    <w:p w:rsidR="000D2148" w:rsidRPr="00295F5F" w:rsidRDefault="000D2148" w:rsidP="000D2148">
      <w:pPr>
        <w:jc w:val="right"/>
        <w:rPr>
          <w:iCs/>
          <w:sz w:val="28"/>
          <w:szCs w:val="28"/>
        </w:rPr>
      </w:pPr>
    </w:p>
    <w:p w:rsidR="000D2148" w:rsidRDefault="000D2148" w:rsidP="000D2148">
      <w:pPr>
        <w:jc w:val="right"/>
        <w:rPr>
          <w:i/>
          <w:iCs/>
        </w:rPr>
      </w:pPr>
      <w:r w:rsidRPr="000D2148">
        <w:rPr>
          <w:i/>
          <w:iCs/>
        </w:rPr>
        <w:t>Izdoti saska</w:t>
      </w:r>
      <w:r>
        <w:rPr>
          <w:i/>
          <w:iCs/>
        </w:rPr>
        <w:t xml:space="preserve">ņā ar likuma </w:t>
      </w:r>
      <w:r w:rsidR="00195833">
        <w:rPr>
          <w:i/>
          <w:iCs/>
        </w:rPr>
        <w:t>„</w:t>
      </w:r>
      <w:r>
        <w:rPr>
          <w:i/>
          <w:iCs/>
        </w:rPr>
        <w:t>Par piesārņojumu</w:t>
      </w:r>
      <w:r w:rsidR="00195833">
        <w:rPr>
          <w:i/>
          <w:iCs/>
        </w:rPr>
        <w:t>”</w:t>
      </w:r>
    </w:p>
    <w:p w:rsidR="000D2148" w:rsidRDefault="000D2148" w:rsidP="000D2148">
      <w:pPr>
        <w:jc w:val="right"/>
        <w:rPr>
          <w:i/>
          <w:iCs/>
        </w:rPr>
      </w:pPr>
      <w:r w:rsidRPr="000D2148">
        <w:rPr>
          <w:i/>
          <w:iCs/>
        </w:rPr>
        <w:t>24.</w:t>
      </w:r>
      <w:r w:rsidRPr="000D2148">
        <w:rPr>
          <w:i/>
          <w:iCs/>
          <w:vertAlign w:val="superscript"/>
        </w:rPr>
        <w:t>1</w:t>
      </w:r>
      <w:r w:rsidRPr="000D2148">
        <w:rPr>
          <w:i/>
          <w:iCs/>
        </w:rPr>
        <w:t xml:space="preserve"> panta trešo daļu un septītās daļas 1.punktu, 30.panta pirmo daļu un</w:t>
      </w:r>
    </w:p>
    <w:p w:rsidR="000D2148" w:rsidRDefault="000D2148" w:rsidP="000D2148">
      <w:pPr>
        <w:jc w:val="right"/>
        <w:rPr>
          <w:i/>
          <w:iCs/>
        </w:rPr>
      </w:pPr>
      <w:r w:rsidRPr="000D2148">
        <w:rPr>
          <w:i/>
          <w:iCs/>
        </w:rPr>
        <w:t>45</w:t>
      </w:r>
      <w:r>
        <w:rPr>
          <w:i/>
          <w:iCs/>
        </w:rPr>
        <w:t>.panta pirmo un septīto daļu un</w:t>
      </w:r>
    </w:p>
    <w:p w:rsidR="000D2148" w:rsidRDefault="000D2148" w:rsidP="000D2148">
      <w:pPr>
        <w:jc w:val="right"/>
        <w:rPr>
          <w:i/>
          <w:iCs/>
        </w:rPr>
      </w:pPr>
      <w:r w:rsidRPr="000D2148">
        <w:rPr>
          <w:i/>
          <w:iCs/>
        </w:rPr>
        <w:t>likuma „Par atbilstība</w:t>
      </w:r>
      <w:r w:rsidR="00673DCE">
        <w:rPr>
          <w:i/>
          <w:iCs/>
        </w:rPr>
        <w:t>s</w:t>
      </w:r>
      <w:r w:rsidRPr="000D2148">
        <w:rPr>
          <w:i/>
          <w:iCs/>
        </w:rPr>
        <w:t xml:space="preserve"> novērtēšanu” </w:t>
      </w:r>
      <w:r w:rsidR="00C34208">
        <w:rPr>
          <w:i/>
          <w:iCs/>
        </w:rPr>
        <w:t>7</w:t>
      </w:r>
      <w:r w:rsidRPr="000D2148">
        <w:rPr>
          <w:i/>
          <w:iCs/>
        </w:rPr>
        <w:t>.panta pirmo daļu</w:t>
      </w:r>
    </w:p>
    <w:p w:rsidR="000D2148" w:rsidRPr="00295F5F" w:rsidRDefault="000D2148" w:rsidP="000D2148">
      <w:pPr>
        <w:jc w:val="both"/>
        <w:rPr>
          <w:sz w:val="28"/>
          <w:szCs w:val="28"/>
        </w:rPr>
      </w:pPr>
    </w:p>
    <w:p w:rsidR="00D21DCC" w:rsidRDefault="00D44110" w:rsidP="000C5828">
      <w:pPr>
        <w:pStyle w:val="naisf"/>
        <w:spacing w:before="0" w:after="0"/>
        <w:ind w:firstLine="567"/>
        <w:rPr>
          <w:sz w:val="28"/>
          <w:szCs w:val="28"/>
        </w:rPr>
      </w:pPr>
      <w:r>
        <w:rPr>
          <w:sz w:val="28"/>
          <w:szCs w:val="28"/>
        </w:rPr>
        <w:t>Izdarīt Ministru kabineta 2012.gada 13.novembra noteikumos Nr.769 „Noteikumi par stacionāro tehnoloģisko iekārtu dalību Eiropas Savienības emisijas kvotu tirdzniecības sistēmā” (Latvijas Vēstnesis, 2012, 190.nr) šādus grozījumus:</w:t>
      </w:r>
    </w:p>
    <w:p w:rsidR="00132408" w:rsidRDefault="00132408">
      <w:pPr>
        <w:ind w:firstLine="567"/>
        <w:jc w:val="both"/>
        <w:rPr>
          <w:sz w:val="28"/>
          <w:szCs w:val="28"/>
        </w:rPr>
      </w:pPr>
    </w:p>
    <w:p w:rsidR="000041A0" w:rsidRDefault="00132408" w:rsidP="00F67BCC">
      <w:pPr>
        <w:ind w:firstLine="567"/>
        <w:jc w:val="both"/>
        <w:rPr>
          <w:sz w:val="28"/>
          <w:szCs w:val="28"/>
        </w:rPr>
      </w:pPr>
      <w:r>
        <w:rPr>
          <w:sz w:val="28"/>
          <w:szCs w:val="28"/>
        </w:rPr>
        <w:t>1</w:t>
      </w:r>
      <w:r w:rsidR="00D44110" w:rsidRPr="00F67BCC">
        <w:rPr>
          <w:sz w:val="28"/>
          <w:szCs w:val="28"/>
        </w:rPr>
        <w:t xml:space="preserve">. Papildināt norādi uz noteikumu izdošanas tiesisko pamatu aiz pēdējā vārda „daļu” ar vārdiem un skaitli „un likuma „Par </w:t>
      </w:r>
      <w:r w:rsidR="00246425" w:rsidRPr="00F67BCC">
        <w:rPr>
          <w:sz w:val="28"/>
          <w:szCs w:val="28"/>
        </w:rPr>
        <w:t>atbilstība</w:t>
      </w:r>
      <w:r w:rsidR="00CA7415" w:rsidRPr="00F67BCC">
        <w:rPr>
          <w:sz w:val="28"/>
          <w:szCs w:val="28"/>
        </w:rPr>
        <w:t>s</w:t>
      </w:r>
      <w:r w:rsidR="00246425" w:rsidRPr="00F67BCC">
        <w:rPr>
          <w:sz w:val="28"/>
          <w:szCs w:val="28"/>
        </w:rPr>
        <w:t xml:space="preserve"> novērtēšanu</w:t>
      </w:r>
      <w:r w:rsidR="00D44110" w:rsidRPr="00F67BCC">
        <w:rPr>
          <w:sz w:val="28"/>
          <w:szCs w:val="28"/>
        </w:rPr>
        <w:t>” 7.panta pirmo daļu”;</w:t>
      </w:r>
    </w:p>
    <w:p w:rsidR="00132408" w:rsidRDefault="00132408" w:rsidP="00F67BCC">
      <w:pPr>
        <w:ind w:firstLine="567"/>
        <w:jc w:val="both"/>
        <w:rPr>
          <w:sz w:val="28"/>
          <w:szCs w:val="28"/>
        </w:rPr>
      </w:pPr>
    </w:p>
    <w:p w:rsidR="00132408" w:rsidRDefault="00132408" w:rsidP="00132408">
      <w:pPr>
        <w:ind w:firstLine="567"/>
        <w:jc w:val="both"/>
        <w:rPr>
          <w:sz w:val="28"/>
          <w:szCs w:val="28"/>
        </w:rPr>
      </w:pPr>
      <w:r>
        <w:rPr>
          <w:sz w:val="28"/>
          <w:szCs w:val="28"/>
        </w:rPr>
        <w:t>2. V</w:t>
      </w:r>
      <w:r w:rsidRPr="00F67BCC">
        <w:rPr>
          <w:sz w:val="28"/>
          <w:szCs w:val="28"/>
        </w:rPr>
        <w:t>isā tekstā aizstāt vārdus „emisiju reģistrs” (attiecīgā locījumā) ar vārdiem „emisijas reģistrs” (attiecīgajā locījumā);</w:t>
      </w:r>
    </w:p>
    <w:p w:rsidR="00865443" w:rsidRPr="00F67BCC" w:rsidRDefault="00865443" w:rsidP="00F67BCC">
      <w:pPr>
        <w:jc w:val="both"/>
        <w:rPr>
          <w:sz w:val="28"/>
          <w:szCs w:val="28"/>
        </w:rPr>
      </w:pPr>
    </w:p>
    <w:p w:rsidR="000041A0" w:rsidRPr="00F67BCC" w:rsidRDefault="0051434B" w:rsidP="00F67BCC">
      <w:pPr>
        <w:tabs>
          <w:tab w:val="left" w:pos="4998"/>
        </w:tabs>
        <w:ind w:firstLine="567"/>
        <w:jc w:val="both"/>
        <w:rPr>
          <w:sz w:val="28"/>
          <w:szCs w:val="28"/>
        </w:rPr>
      </w:pPr>
      <w:r w:rsidRPr="00F67BCC">
        <w:rPr>
          <w:sz w:val="28"/>
          <w:szCs w:val="28"/>
        </w:rPr>
        <w:t>3</w:t>
      </w:r>
      <w:r w:rsidR="00D44110" w:rsidRPr="00F67BCC">
        <w:rPr>
          <w:sz w:val="28"/>
          <w:szCs w:val="28"/>
        </w:rPr>
        <w:t>. Izteikt 15.punktu šādā redakcijā:</w:t>
      </w:r>
    </w:p>
    <w:p w:rsidR="004F7FB6" w:rsidRPr="00F67BCC" w:rsidRDefault="00D44110" w:rsidP="00F67BCC">
      <w:pPr>
        <w:ind w:firstLine="567"/>
        <w:jc w:val="both"/>
        <w:rPr>
          <w:sz w:val="28"/>
          <w:szCs w:val="28"/>
        </w:rPr>
      </w:pPr>
      <w:r w:rsidRPr="00F67BCC">
        <w:rPr>
          <w:sz w:val="28"/>
          <w:szCs w:val="28"/>
        </w:rPr>
        <w:t>„15. Pārvalde 10 darbdienu laikā pēc atļaujas iesnieguma saņemšanas rakstiski vai elektroniska dokumenta formā atbilstoši normatīvajiem aktiem par elektronisko dokumentu noformēšanu informē operatoru par nepieciešamo papildu informāciju, ja atļaujas iesniegumā nav norādīta visa vides aizsardzību regulējošajos normatīvajos aktos noteiktā informācija, vai papildu dokumentiem, ja atļaujas iesniegumam nav pievienoti visi attiecīgie apraksti vai pielikumi, vai nav pievienoti informāciju pamatojoši dokumenti.”;</w:t>
      </w:r>
    </w:p>
    <w:p w:rsidR="004F7FB6" w:rsidRPr="00F67BCC" w:rsidRDefault="004F7FB6" w:rsidP="00F67BCC">
      <w:pPr>
        <w:jc w:val="both"/>
        <w:rPr>
          <w:sz w:val="28"/>
          <w:szCs w:val="28"/>
        </w:rPr>
      </w:pPr>
    </w:p>
    <w:p w:rsidR="000041A0" w:rsidRPr="00F67BCC" w:rsidRDefault="0051434B" w:rsidP="00F67BCC">
      <w:pPr>
        <w:ind w:firstLine="567"/>
        <w:jc w:val="both"/>
        <w:rPr>
          <w:sz w:val="28"/>
          <w:szCs w:val="28"/>
        </w:rPr>
      </w:pPr>
      <w:r w:rsidRPr="00F67BCC">
        <w:rPr>
          <w:sz w:val="28"/>
          <w:szCs w:val="28"/>
        </w:rPr>
        <w:t>4</w:t>
      </w:r>
      <w:r w:rsidR="00D44110" w:rsidRPr="00F67BCC">
        <w:rPr>
          <w:sz w:val="28"/>
          <w:szCs w:val="28"/>
        </w:rPr>
        <w:t>. Papildināt 21.punktu ar otro teikumu šādā redakcijā:</w:t>
      </w:r>
    </w:p>
    <w:p w:rsidR="000041A0" w:rsidRPr="00F67BCC" w:rsidRDefault="00D44110" w:rsidP="00F67BCC">
      <w:pPr>
        <w:ind w:firstLine="567"/>
        <w:jc w:val="both"/>
        <w:rPr>
          <w:sz w:val="28"/>
          <w:szCs w:val="28"/>
        </w:rPr>
      </w:pPr>
      <w:r w:rsidRPr="00F67BCC">
        <w:rPr>
          <w:sz w:val="28"/>
          <w:szCs w:val="28"/>
        </w:rPr>
        <w:t>„Pārvalde elektroniski minēto iesniegumu nosūta:</w:t>
      </w:r>
    </w:p>
    <w:p w:rsidR="00E34389" w:rsidRPr="00F67BCC" w:rsidRDefault="00D44110" w:rsidP="00F67BCC">
      <w:pPr>
        <w:ind w:firstLine="567"/>
        <w:jc w:val="both"/>
        <w:rPr>
          <w:sz w:val="28"/>
          <w:szCs w:val="28"/>
        </w:rPr>
      </w:pPr>
      <w:r w:rsidRPr="00F67BCC">
        <w:rPr>
          <w:sz w:val="28"/>
          <w:szCs w:val="28"/>
        </w:rPr>
        <w:t>21.1. tā novada pašvaldībai vai tās pilsētas domei, kuras teritorijā atrodas operatora stacionārā tehnoloģiskā iekārta;</w:t>
      </w:r>
    </w:p>
    <w:p w:rsidR="00E34389" w:rsidRPr="00F67BCC" w:rsidRDefault="00D44110" w:rsidP="00F67BCC">
      <w:pPr>
        <w:ind w:firstLine="567"/>
        <w:jc w:val="both"/>
        <w:rPr>
          <w:sz w:val="28"/>
          <w:szCs w:val="28"/>
        </w:rPr>
      </w:pPr>
      <w:r w:rsidRPr="00F67BCC">
        <w:rPr>
          <w:sz w:val="28"/>
          <w:szCs w:val="28"/>
        </w:rPr>
        <w:t>21.2. Vides aizsardzības un reģionālās attīstības ministrijai;</w:t>
      </w:r>
    </w:p>
    <w:p w:rsidR="00E34389" w:rsidRPr="00F67BCC" w:rsidRDefault="00D44110" w:rsidP="00F67BCC">
      <w:pPr>
        <w:ind w:firstLine="567"/>
        <w:jc w:val="both"/>
        <w:rPr>
          <w:sz w:val="28"/>
          <w:szCs w:val="28"/>
        </w:rPr>
      </w:pPr>
      <w:r w:rsidRPr="00F67BCC">
        <w:rPr>
          <w:sz w:val="28"/>
          <w:szCs w:val="28"/>
        </w:rPr>
        <w:lastRenderedPageBreak/>
        <w:t>21.3. Valsts sabiedrībai ar ierobežotu atbildību „Latvijas Vides, ģeoloģijas un meteoroloģijas centrs” (turpmāk – Latvijas Vides, ģeoloģijas un meteoroloģijas centrs).”;</w:t>
      </w:r>
    </w:p>
    <w:p w:rsidR="00532944" w:rsidRPr="00F67BCC" w:rsidRDefault="00532944" w:rsidP="00F67BCC">
      <w:pPr>
        <w:jc w:val="both"/>
        <w:rPr>
          <w:sz w:val="28"/>
          <w:szCs w:val="28"/>
        </w:rPr>
      </w:pPr>
    </w:p>
    <w:p w:rsidR="00F3794F" w:rsidRPr="00F67BCC" w:rsidRDefault="0051434B" w:rsidP="00F67BCC">
      <w:pPr>
        <w:ind w:firstLine="567"/>
        <w:jc w:val="both"/>
        <w:rPr>
          <w:sz w:val="28"/>
          <w:szCs w:val="28"/>
        </w:rPr>
      </w:pPr>
      <w:r w:rsidRPr="00F67BCC">
        <w:rPr>
          <w:sz w:val="28"/>
          <w:szCs w:val="28"/>
        </w:rPr>
        <w:t>5</w:t>
      </w:r>
      <w:r w:rsidR="00D44110" w:rsidRPr="00F67BCC">
        <w:rPr>
          <w:sz w:val="28"/>
          <w:szCs w:val="28"/>
        </w:rPr>
        <w:t xml:space="preserve">. </w:t>
      </w:r>
      <w:r w:rsidR="00F3794F" w:rsidRPr="00F67BCC">
        <w:rPr>
          <w:sz w:val="28"/>
          <w:szCs w:val="28"/>
        </w:rPr>
        <w:t>31.punktā:</w:t>
      </w:r>
    </w:p>
    <w:p w:rsidR="007843E3" w:rsidRPr="00F67BCC" w:rsidRDefault="00F3794F" w:rsidP="00F67BCC">
      <w:pPr>
        <w:ind w:firstLine="567"/>
        <w:jc w:val="both"/>
        <w:rPr>
          <w:sz w:val="28"/>
          <w:szCs w:val="28"/>
        </w:rPr>
      </w:pPr>
      <w:r w:rsidRPr="00F67BCC">
        <w:rPr>
          <w:sz w:val="28"/>
          <w:szCs w:val="28"/>
        </w:rPr>
        <w:t>i</w:t>
      </w:r>
      <w:r w:rsidR="00D44110" w:rsidRPr="00F67BCC">
        <w:rPr>
          <w:sz w:val="28"/>
          <w:szCs w:val="28"/>
        </w:rPr>
        <w:t>zteikt 31.punkt</w:t>
      </w:r>
      <w:r w:rsidR="0044454B" w:rsidRPr="00F67BCC">
        <w:rPr>
          <w:sz w:val="28"/>
          <w:szCs w:val="28"/>
        </w:rPr>
        <w:t>a ievaddaļu</w:t>
      </w:r>
      <w:r w:rsidR="00D44110" w:rsidRPr="00F67BCC">
        <w:rPr>
          <w:sz w:val="28"/>
          <w:szCs w:val="28"/>
        </w:rPr>
        <w:t xml:space="preserve"> šādā redakcijā:</w:t>
      </w:r>
    </w:p>
    <w:p w:rsidR="007843E3" w:rsidRPr="00F67BCC" w:rsidRDefault="00D44110" w:rsidP="00F67BCC">
      <w:pPr>
        <w:ind w:firstLine="567"/>
        <w:jc w:val="both"/>
        <w:rPr>
          <w:sz w:val="28"/>
          <w:szCs w:val="28"/>
        </w:rPr>
      </w:pPr>
      <w:r w:rsidRPr="00F67BCC">
        <w:rPr>
          <w:sz w:val="28"/>
          <w:szCs w:val="28"/>
        </w:rPr>
        <w:t>„31. Operators veic grozījumus iekārtas monitoringa nosacījumos un iesniedz iesniegumu par atļaujā nepieciešamajiem grozījumiem, kurš ir sagatavots izmantojot šo noteikumu 1.pielikumu un atbilstoši tajā noteiktajām prasībām, šādos gadījumos:</w:t>
      </w:r>
      <w:r w:rsidR="00F3794F" w:rsidRPr="00F67BCC">
        <w:rPr>
          <w:sz w:val="28"/>
          <w:szCs w:val="28"/>
        </w:rPr>
        <w:t>”</w:t>
      </w:r>
    </w:p>
    <w:p w:rsidR="00F3794F" w:rsidRPr="00F67BCC" w:rsidRDefault="00F3794F" w:rsidP="00F67BCC">
      <w:pPr>
        <w:ind w:firstLine="567"/>
        <w:jc w:val="both"/>
        <w:rPr>
          <w:sz w:val="28"/>
          <w:szCs w:val="28"/>
        </w:rPr>
      </w:pPr>
      <w:r w:rsidRPr="00F67BCC">
        <w:rPr>
          <w:sz w:val="28"/>
          <w:szCs w:val="28"/>
        </w:rPr>
        <w:t>izteikt 31.1.apakšpunktu šādā redakcijā:</w:t>
      </w:r>
    </w:p>
    <w:p w:rsidR="007843E3" w:rsidRPr="00F67BCC" w:rsidRDefault="00F3794F" w:rsidP="00F67BCC">
      <w:pPr>
        <w:ind w:firstLine="567"/>
        <w:jc w:val="both"/>
        <w:rPr>
          <w:sz w:val="28"/>
          <w:szCs w:val="28"/>
        </w:rPr>
      </w:pPr>
      <w:r w:rsidRPr="00F67BCC">
        <w:rPr>
          <w:sz w:val="28"/>
          <w:szCs w:val="28"/>
        </w:rPr>
        <w:t>„</w:t>
      </w:r>
      <w:r w:rsidR="00D44110" w:rsidRPr="00F67BCC">
        <w:rPr>
          <w:sz w:val="28"/>
          <w:szCs w:val="28"/>
        </w:rPr>
        <w:t>31.1. ja operators plāno izmaiņas iekārtas</w:t>
      </w:r>
      <w:r w:rsidR="000A4C1E">
        <w:rPr>
          <w:sz w:val="28"/>
          <w:szCs w:val="28"/>
        </w:rPr>
        <w:t xml:space="preserve"> būtībā, iekārtas </w:t>
      </w:r>
      <w:r w:rsidR="00D44110" w:rsidRPr="00F67BCC">
        <w:rPr>
          <w:sz w:val="28"/>
          <w:szCs w:val="28"/>
        </w:rPr>
        <w:t xml:space="preserve">darbībā vai iekārtas darbības līmenī sakarā ar </w:t>
      </w:r>
      <w:r w:rsidR="00091608" w:rsidRPr="00F67BCC">
        <w:rPr>
          <w:sz w:val="28"/>
          <w:szCs w:val="28"/>
        </w:rPr>
        <w:t>jaudas samazināšanu</w:t>
      </w:r>
      <w:r w:rsidR="00091608">
        <w:rPr>
          <w:sz w:val="28"/>
          <w:szCs w:val="28"/>
        </w:rPr>
        <w:t xml:space="preserve"> vai</w:t>
      </w:r>
      <w:r w:rsidR="00091608" w:rsidRPr="00F67BCC">
        <w:rPr>
          <w:sz w:val="28"/>
          <w:szCs w:val="28"/>
        </w:rPr>
        <w:t xml:space="preserve"> </w:t>
      </w:r>
      <w:r w:rsidR="00D44110" w:rsidRPr="00F67BCC">
        <w:rPr>
          <w:sz w:val="28"/>
          <w:szCs w:val="28"/>
        </w:rPr>
        <w:t>iekārtas paplašināšanu, tai skaitā iegūstot savā īpašumā visas citam operatoram piederošās stacionārās tehnoloģiskās iekārtas</w:t>
      </w:r>
      <w:r w:rsidR="000321E7">
        <w:rPr>
          <w:sz w:val="28"/>
          <w:szCs w:val="28"/>
        </w:rPr>
        <w:t xml:space="preserve"> vai īrējot visas citam operatoram piederošās stacionārās iekārtas</w:t>
      </w:r>
      <w:r w:rsidR="00D44110" w:rsidRPr="00F67BCC">
        <w:rPr>
          <w:sz w:val="28"/>
          <w:szCs w:val="28"/>
        </w:rPr>
        <w:t>;</w:t>
      </w:r>
      <w:r w:rsidRPr="00F67BCC">
        <w:rPr>
          <w:sz w:val="28"/>
          <w:szCs w:val="28"/>
        </w:rPr>
        <w:t>”</w:t>
      </w:r>
      <w:r w:rsidR="00E555E6">
        <w:rPr>
          <w:sz w:val="28"/>
          <w:szCs w:val="28"/>
        </w:rPr>
        <w:t>;</w:t>
      </w:r>
    </w:p>
    <w:p w:rsidR="00132421" w:rsidRPr="00F67BCC" w:rsidRDefault="00132421" w:rsidP="00F67BCC">
      <w:pPr>
        <w:ind w:firstLine="567"/>
        <w:jc w:val="both"/>
        <w:rPr>
          <w:sz w:val="28"/>
          <w:szCs w:val="28"/>
        </w:rPr>
      </w:pPr>
    </w:p>
    <w:p w:rsidR="00132421" w:rsidRPr="00F67BCC" w:rsidRDefault="0051434B" w:rsidP="00F67BCC">
      <w:pPr>
        <w:ind w:firstLine="567"/>
        <w:jc w:val="both"/>
        <w:rPr>
          <w:sz w:val="28"/>
          <w:szCs w:val="28"/>
        </w:rPr>
      </w:pPr>
      <w:r w:rsidRPr="00F67BCC">
        <w:rPr>
          <w:sz w:val="28"/>
          <w:szCs w:val="28"/>
        </w:rPr>
        <w:t>6</w:t>
      </w:r>
      <w:r w:rsidR="00D44110" w:rsidRPr="00F67BCC">
        <w:rPr>
          <w:sz w:val="28"/>
          <w:szCs w:val="28"/>
        </w:rPr>
        <w:t>. Izteikt 32. un 33.punktu šādā redakcijā:</w:t>
      </w:r>
    </w:p>
    <w:p w:rsidR="007843E3" w:rsidRPr="00F67BCC" w:rsidRDefault="00D44110" w:rsidP="00F67BCC">
      <w:pPr>
        <w:ind w:firstLine="567"/>
        <w:jc w:val="both"/>
        <w:rPr>
          <w:sz w:val="28"/>
          <w:szCs w:val="28"/>
        </w:rPr>
      </w:pPr>
      <w:r w:rsidRPr="00F67BCC">
        <w:rPr>
          <w:sz w:val="28"/>
          <w:szCs w:val="28"/>
        </w:rPr>
        <w:t>„32. Šo noteikumu 31.2. un 31.4.apakšpunktā minētajos gadījumos operators iesniegumu par atļaujā nepieciešamajiem grozījumiem iesniedz pārvaldē vismaz 45 darbdienas pirms izmaiņu ieviešanas likuma 2.pielikumā minētajā darbībā vai monitoringa plāna nosacījumos.</w:t>
      </w:r>
    </w:p>
    <w:p w:rsidR="00CA6D87" w:rsidRDefault="00D44110" w:rsidP="00F67BCC">
      <w:pPr>
        <w:ind w:firstLine="567"/>
        <w:jc w:val="both"/>
        <w:rPr>
          <w:sz w:val="28"/>
          <w:szCs w:val="28"/>
        </w:rPr>
      </w:pPr>
      <w:r w:rsidRPr="00F67BCC">
        <w:rPr>
          <w:sz w:val="28"/>
          <w:szCs w:val="28"/>
        </w:rPr>
        <w:t>33. Šo noteikumu 31.1. un 31.3.apakšpunktā minētajā gadījumā operators iesniegumu par atļaujā nepieciešamajiem grozījumiem iesniedz pārvaldē vismaz 15 darbdienas pirms izmaiņu ieviešanas likuma 2.pielikumā minētajā darbībā vai monitoringa plāna nosacījumos.</w:t>
      </w:r>
    </w:p>
    <w:p w:rsidR="007843E3" w:rsidRPr="00F67BCC" w:rsidRDefault="00CA6D87" w:rsidP="00F67BCC">
      <w:pPr>
        <w:ind w:firstLine="567"/>
        <w:jc w:val="both"/>
        <w:rPr>
          <w:sz w:val="28"/>
          <w:szCs w:val="28"/>
        </w:rPr>
      </w:pPr>
      <w:r>
        <w:rPr>
          <w:sz w:val="28"/>
          <w:szCs w:val="28"/>
        </w:rPr>
        <w:t xml:space="preserve">34. </w:t>
      </w:r>
      <w:r w:rsidRPr="00CA6D87">
        <w:rPr>
          <w:sz w:val="28"/>
          <w:szCs w:val="28"/>
        </w:rPr>
        <w:t>Pārvalde 15 darbdienu laikā pārbauda operatora šo noteikumu 32. un 33.punktā minēto iesniegumu un, ja nepieciešams, pieprasa papildu informāciju par operatora plānotajām izmaiņām</w:t>
      </w:r>
      <w:r>
        <w:rPr>
          <w:sz w:val="28"/>
          <w:szCs w:val="28"/>
        </w:rPr>
        <w:t>,</w:t>
      </w:r>
      <w:r w:rsidR="00D4621F">
        <w:rPr>
          <w:sz w:val="28"/>
          <w:szCs w:val="28"/>
        </w:rPr>
        <w:t xml:space="preserve"> vienlaikus nepieciešamības gadījumā pieņemot lēmumu par atļaujas grozījumu veikšanas pagarināšanu. Operatoram pieprasītā informācija </w:t>
      </w:r>
      <w:r>
        <w:rPr>
          <w:sz w:val="28"/>
          <w:szCs w:val="28"/>
        </w:rPr>
        <w:t>ir jāiesniedz 15 darbadienu laikā pēc Pārvaldes pieprasījuma saņemšanas</w:t>
      </w:r>
      <w:r w:rsidRPr="00CA6D87">
        <w:rPr>
          <w:sz w:val="28"/>
          <w:szCs w:val="28"/>
        </w:rPr>
        <w:t>.</w:t>
      </w:r>
      <w:r w:rsidR="00D44110" w:rsidRPr="00F67BCC">
        <w:rPr>
          <w:sz w:val="28"/>
          <w:szCs w:val="28"/>
        </w:rPr>
        <w:t>”;</w:t>
      </w:r>
    </w:p>
    <w:p w:rsidR="000E723E" w:rsidRPr="00F67BCC" w:rsidRDefault="000E723E" w:rsidP="00F67BCC">
      <w:pPr>
        <w:jc w:val="both"/>
        <w:rPr>
          <w:sz w:val="28"/>
          <w:szCs w:val="28"/>
        </w:rPr>
      </w:pPr>
    </w:p>
    <w:p w:rsidR="00314625" w:rsidRPr="00F67BCC" w:rsidRDefault="0051434B" w:rsidP="00F67BCC">
      <w:pPr>
        <w:ind w:firstLine="567"/>
        <w:jc w:val="both"/>
        <w:rPr>
          <w:color w:val="000000" w:themeColor="text1"/>
          <w:sz w:val="28"/>
          <w:szCs w:val="28"/>
        </w:rPr>
      </w:pPr>
      <w:r w:rsidRPr="00F67BCC">
        <w:rPr>
          <w:color w:val="000000" w:themeColor="text1"/>
          <w:sz w:val="28"/>
          <w:szCs w:val="28"/>
        </w:rPr>
        <w:t>7</w:t>
      </w:r>
      <w:r w:rsidR="00D44110" w:rsidRPr="00F67BCC">
        <w:rPr>
          <w:color w:val="000000" w:themeColor="text1"/>
          <w:sz w:val="28"/>
          <w:szCs w:val="28"/>
        </w:rPr>
        <w:t>. Papildināt 36.punktu ar 36.3.apakšpunktu šādā redakcijā:</w:t>
      </w:r>
    </w:p>
    <w:p w:rsidR="000E723E" w:rsidRPr="00F67BCC" w:rsidRDefault="00D44110" w:rsidP="00F67BCC">
      <w:pPr>
        <w:ind w:firstLine="567"/>
        <w:jc w:val="both"/>
        <w:rPr>
          <w:sz w:val="28"/>
          <w:szCs w:val="28"/>
        </w:rPr>
      </w:pPr>
      <w:r w:rsidRPr="00F67BCC">
        <w:rPr>
          <w:color w:val="000000" w:themeColor="text1"/>
          <w:sz w:val="28"/>
          <w:szCs w:val="28"/>
        </w:rPr>
        <w:t xml:space="preserve">„36.3. </w:t>
      </w:r>
      <w:r w:rsidR="0008130B" w:rsidRPr="00F67BCC">
        <w:rPr>
          <w:color w:val="000000" w:themeColor="text1"/>
          <w:sz w:val="28"/>
          <w:szCs w:val="28"/>
        </w:rPr>
        <w:t xml:space="preserve">pēc iesnieguma izvērtēšanas par operatora plānotajām izmaiņām </w:t>
      </w:r>
      <w:r w:rsidRPr="00F67BCC">
        <w:rPr>
          <w:color w:val="000000" w:themeColor="text1"/>
          <w:sz w:val="28"/>
          <w:szCs w:val="28"/>
        </w:rPr>
        <w:t xml:space="preserve">operators nav iesniedzis </w:t>
      </w:r>
      <w:r w:rsidR="0008130B" w:rsidRPr="00F67BCC">
        <w:rPr>
          <w:color w:val="000000" w:themeColor="text1"/>
          <w:sz w:val="28"/>
          <w:szCs w:val="28"/>
        </w:rPr>
        <w:t xml:space="preserve">saskaņā ar šo noteikumu 34.punktu </w:t>
      </w:r>
      <w:r w:rsidRPr="00F67BCC">
        <w:rPr>
          <w:color w:val="000000" w:themeColor="text1"/>
          <w:sz w:val="28"/>
          <w:szCs w:val="28"/>
        </w:rPr>
        <w:t>pieprasīto papildu informāciju</w:t>
      </w:r>
      <w:r w:rsidRPr="00F67BCC">
        <w:rPr>
          <w:sz w:val="28"/>
          <w:szCs w:val="28"/>
        </w:rPr>
        <w:t>.”;</w:t>
      </w:r>
    </w:p>
    <w:p w:rsidR="007843E3" w:rsidRPr="00F67BCC" w:rsidRDefault="007843E3" w:rsidP="00F67BCC">
      <w:pPr>
        <w:ind w:firstLine="567"/>
        <w:jc w:val="both"/>
        <w:rPr>
          <w:sz w:val="28"/>
          <w:szCs w:val="28"/>
        </w:rPr>
      </w:pPr>
    </w:p>
    <w:p w:rsidR="007F75B4" w:rsidRPr="00F67BCC" w:rsidRDefault="0051434B" w:rsidP="00F67BCC">
      <w:pPr>
        <w:ind w:firstLine="567"/>
        <w:jc w:val="both"/>
        <w:rPr>
          <w:sz w:val="28"/>
          <w:szCs w:val="28"/>
        </w:rPr>
      </w:pPr>
      <w:r w:rsidRPr="00F67BCC">
        <w:rPr>
          <w:sz w:val="28"/>
          <w:szCs w:val="28"/>
        </w:rPr>
        <w:t>8</w:t>
      </w:r>
      <w:r w:rsidR="00D44110" w:rsidRPr="00F67BCC">
        <w:rPr>
          <w:sz w:val="28"/>
          <w:szCs w:val="28"/>
        </w:rPr>
        <w:t>. Izteikt 45.punkt</w:t>
      </w:r>
      <w:r w:rsidR="005B1341">
        <w:rPr>
          <w:sz w:val="28"/>
          <w:szCs w:val="28"/>
        </w:rPr>
        <w:t xml:space="preserve">u </w:t>
      </w:r>
      <w:r w:rsidR="00D44110" w:rsidRPr="00F67BCC">
        <w:rPr>
          <w:sz w:val="28"/>
          <w:szCs w:val="28"/>
        </w:rPr>
        <w:t>šādā redakcijā:</w:t>
      </w:r>
    </w:p>
    <w:p w:rsidR="00CC6CB5" w:rsidRPr="00F67BCC" w:rsidRDefault="00D44110" w:rsidP="00F67BCC">
      <w:pPr>
        <w:ind w:firstLine="567"/>
        <w:jc w:val="both"/>
        <w:rPr>
          <w:sz w:val="28"/>
          <w:szCs w:val="28"/>
        </w:rPr>
      </w:pPr>
      <w:r w:rsidRPr="00F67BCC">
        <w:rPr>
          <w:sz w:val="28"/>
          <w:szCs w:val="28"/>
        </w:rPr>
        <w:t>„45. Pārvalde 10 darbdienu laikā izvērtē šo noteikumu 44.punktā minēto iesniegumu un pieņem lēmumu par izsniegtās atļaujas atcelšanu. Neskarot likuma „Par piesārņojumu” 24.</w:t>
      </w:r>
      <w:r w:rsidRPr="00F67BCC">
        <w:rPr>
          <w:sz w:val="28"/>
          <w:szCs w:val="28"/>
          <w:vertAlign w:val="superscript"/>
        </w:rPr>
        <w:t>1</w:t>
      </w:r>
      <w:r w:rsidRPr="00F67BCC">
        <w:rPr>
          <w:sz w:val="28"/>
          <w:szCs w:val="28"/>
        </w:rPr>
        <w:t xml:space="preserve"> panta 3</w:t>
      </w:r>
      <w:r w:rsidRPr="00F67BCC">
        <w:rPr>
          <w:sz w:val="28"/>
          <w:szCs w:val="28"/>
          <w:vertAlign w:val="superscript"/>
        </w:rPr>
        <w:t>1</w:t>
      </w:r>
      <w:r w:rsidRPr="00F67BCC">
        <w:rPr>
          <w:sz w:val="28"/>
          <w:szCs w:val="28"/>
        </w:rPr>
        <w:t xml:space="preserve"> daļu, atļauja tiek atcelta ar pārvaldes lēmuma spēkā stāšanās dienu attiecībā uz operatoriem, kuri nav likuma „Par piesārņojumu” 24.</w:t>
      </w:r>
      <w:r w:rsidRPr="00F67BCC">
        <w:rPr>
          <w:sz w:val="28"/>
          <w:szCs w:val="28"/>
          <w:vertAlign w:val="superscript"/>
        </w:rPr>
        <w:t>1</w:t>
      </w:r>
      <w:r w:rsidRPr="00F67BCC">
        <w:rPr>
          <w:sz w:val="28"/>
          <w:szCs w:val="28"/>
        </w:rPr>
        <w:t xml:space="preserve"> panta trešajā daļā minētie operatori.”;</w:t>
      </w:r>
    </w:p>
    <w:p w:rsidR="00EF5BA9" w:rsidRPr="00F67BCC" w:rsidRDefault="00EF5BA9" w:rsidP="00F67BCC">
      <w:pPr>
        <w:ind w:firstLine="567"/>
        <w:jc w:val="both"/>
        <w:rPr>
          <w:sz w:val="28"/>
          <w:szCs w:val="28"/>
        </w:rPr>
      </w:pPr>
    </w:p>
    <w:p w:rsidR="00EF5BA9" w:rsidRPr="00F67BCC" w:rsidRDefault="0051434B" w:rsidP="00F67BCC">
      <w:pPr>
        <w:ind w:firstLine="567"/>
        <w:jc w:val="both"/>
        <w:rPr>
          <w:sz w:val="28"/>
          <w:szCs w:val="28"/>
        </w:rPr>
      </w:pPr>
      <w:r w:rsidRPr="00F67BCC">
        <w:rPr>
          <w:sz w:val="28"/>
          <w:szCs w:val="28"/>
        </w:rPr>
        <w:t>9</w:t>
      </w:r>
      <w:r w:rsidR="00D44110" w:rsidRPr="00F67BCC">
        <w:rPr>
          <w:sz w:val="28"/>
          <w:szCs w:val="28"/>
        </w:rPr>
        <w:t>. Izteikt 46.1. un 46.2.apakšpunktu šādā redakcijā:</w:t>
      </w:r>
    </w:p>
    <w:p w:rsidR="007F75B4" w:rsidRPr="00F67BCC" w:rsidRDefault="00D44110" w:rsidP="00F67BCC">
      <w:pPr>
        <w:ind w:firstLine="567"/>
        <w:jc w:val="both"/>
        <w:rPr>
          <w:sz w:val="28"/>
          <w:szCs w:val="28"/>
        </w:rPr>
      </w:pPr>
      <w:r w:rsidRPr="00F67BCC">
        <w:rPr>
          <w:sz w:val="28"/>
          <w:szCs w:val="28"/>
        </w:rPr>
        <w:t>„46.1. tā konstatē, ka iekārta ir beigusi savu darbību, tai skaitā, ja operators</w:t>
      </w:r>
      <w:r w:rsidR="00D5000F" w:rsidRPr="00F67BCC">
        <w:rPr>
          <w:sz w:val="28"/>
          <w:szCs w:val="28"/>
        </w:rPr>
        <w:t xml:space="preserve"> savas iekārtas neizmanto ražošanā vai to izmantošana nav iespējama, operators visas savā īpašumā esošās stacionārās tehnoloģiskās iekārtas ir demontējis, pārdevis vai izīrējis</w:t>
      </w:r>
      <w:r w:rsidR="00743632" w:rsidRPr="00F67BCC">
        <w:rPr>
          <w:sz w:val="28"/>
          <w:szCs w:val="28"/>
        </w:rPr>
        <w:t xml:space="preserve"> (nodevis iekārtas ekspluatācijā citam komersantam, kā rezultātā iekārtu izīrētājs vairs neveic likuma 2.pielikumā minēto darbību, kuru savukārt veic iekārtu īrētājs)</w:t>
      </w:r>
      <w:r w:rsidR="00D5000F" w:rsidRPr="00F67BCC">
        <w:rPr>
          <w:sz w:val="28"/>
          <w:szCs w:val="28"/>
        </w:rPr>
        <w:t>;</w:t>
      </w:r>
    </w:p>
    <w:p w:rsidR="007F75B4" w:rsidRPr="00F67BCC" w:rsidRDefault="007F75B4" w:rsidP="00F67BCC">
      <w:pPr>
        <w:ind w:firstLine="567"/>
        <w:jc w:val="both"/>
        <w:rPr>
          <w:sz w:val="28"/>
          <w:szCs w:val="28"/>
        </w:rPr>
      </w:pPr>
      <w:r w:rsidRPr="00F67BCC">
        <w:rPr>
          <w:sz w:val="28"/>
          <w:szCs w:val="28"/>
        </w:rPr>
        <w:t xml:space="preserve">46.2. </w:t>
      </w:r>
      <w:r w:rsidR="00567D9C" w:rsidRPr="00F67BCC">
        <w:rPr>
          <w:sz w:val="28"/>
          <w:szCs w:val="28"/>
        </w:rPr>
        <w:t>neskarot likuma „Par piesārņojumu” 24.</w:t>
      </w:r>
      <w:r w:rsidR="00567D9C" w:rsidRPr="00F67BCC">
        <w:rPr>
          <w:sz w:val="28"/>
          <w:szCs w:val="28"/>
          <w:vertAlign w:val="superscript"/>
        </w:rPr>
        <w:t>1</w:t>
      </w:r>
      <w:r w:rsidR="00567D9C" w:rsidRPr="00F67BCC">
        <w:rPr>
          <w:sz w:val="28"/>
          <w:szCs w:val="28"/>
        </w:rPr>
        <w:t xml:space="preserve"> panta 3</w:t>
      </w:r>
      <w:r w:rsidR="00567D9C" w:rsidRPr="00F67BCC">
        <w:rPr>
          <w:sz w:val="28"/>
          <w:szCs w:val="28"/>
          <w:vertAlign w:val="superscript"/>
        </w:rPr>
        <w:t>1</w:t>
      </w:r>
      <w:r w:rsidR="00567D9C" w:rsidRPr="00F67BCC">
        <w:rPr>
          <w:sz w:val="28"/>
          <w:szCs w:val="28"/>
        </w:rPr>
        <w:t xml:space="preserve"> daļu, secina, ka attiecīgā iekārta, kura ir veikusi likuma 2.pielikumā minēto darbību, </w:t>
      </w:r>
      <w:r w:rsidRPr="00F67BCC">
        <w:rPr>
          <w:sz w:val="28"/>
          <w:szCs w:val="28"/>
        </w:rPr>
        <w:t>vairs neveic nevienu no likuma 2.pielikumā minētajām darbībām</w:t>
      </w:r>
      <w:r w:rsidR="003F2425" w:rsidRPr="00F67BCC">
        <w:rPr>
          <w:sz w:val="28"/>
          <w:szCs w:val="28"/>
        </w:rPr>
        <w:t xml:space="preserve">, vai ka </w:t>
      </w:r>
      <w:r w:rsidR="00F46159" w:rsidRPr="00F67BCC">
        <w:rPr>
          <w:sz w:val="28"/>
          <w:szCs w:val="28"/>
        </w:rPr>
        <w:t>attiecīg</w:t>
      </w:r>
      <w:r w:rsidR="003F2425" w:rsidRPr="00F67BCC">
        <w:rPr>
          <w:sz w:val="28"/>
          <w:szCs w:val="28"/>
        </w:rPr>
        <w:t>ā</w:t>
      </w:r>
      <w:r w:rsidR="00F46159" w:rsidRPr="00F67BCC">
        <w:rPr>
          <w:sz w:val="28"/>
          <w:szCs w:val="28"/>
        </w:rPr>
        <w:t xml:space="preserve"> iekārta vairs neatbilst likuma 2.pielikumā minētās darbības nosacījumiem</w:t>
      </w:r>
      <w:r w:rsidR="003F2425" w:rsidRPr="00F67BCC">
        <w:rPr>
          <w:sz w:val="28"/>
          <w:szCs w:val="28"/>
        </w:rPr>
        <w:t xml:space="preserve">, arī ja </w:t>
      </w:r>
      <w:r w:rsidR="00D44110" w:rsidRPr="00F67BCC">
        <w:rPr>
          <w:sz w:val="28"/>
          <w:szCs w:val="28"/>
        </w:rPr>
        <w:t>operators darbina tikai likuma „Par piesārņojumu” 24.</w:t>
      </w:r>
      <w:r w:rsidR="00D44110" w:rsidRPr="00F67BCC">
        <w:rPr>
          <w:sz w:val="28"/>
          <w:szCs w:val="28"/>
          <w:vertAlign w:val="superscript"/>
        </w:rPr>
        <w:t>1</w:t>
      </w:r>
      <w:r w:rsidR="00D44110" w:rsidRPr="00F67BCC">
        <w:rPr>
          <w:sz w:val="28"/>
          <w:szCs w:val="28"/>
        </w:rPr>
        <w:t xml:space="preserve"> panta 2</w:t>
      </w:r>
      <w:r w:rsidR="00D44110" w:rsidRPr="00F67BCC">
        <w:rPr>
          <w:sz w:val="28"/>
          <w:szCs w:val="28"/>
          <w:vertAlign w:val="superscript"/>
        </w:rPr>
        <w:t>1</w:t>
      </w:r>
      <w:r w:rsidR="00D44110" w:rsidRPr="00F67BCC">
        <w:rPr>
          <w:sz w:val="28"/>
          <w:szCs w:val="28"/>
        </w:rPr>
        <w:t xml:space="preserve"> daļas 1. un 2.punktā minētās iekārtas;”;</w:t>
      </w:r>
    </w:p>
    <w:p w:rsidR="00CC6CB5" w:rsidRPr="00F67BCC" w:rsidRDefault="00CC6CB5" w:rsidP="00F67BCC">
      <w:pPr>
        <w:jc w:val="both"/>
        <w:rPr>
          <w:sz w:val="28"/>
          <w:szCs w:val="28"/>
        </w:rPr>
      </w:pPr>
    </w:p>
    <w:p w:rsidR="004F530A" w:rsidRPr="00F67BCC" w:rsidRDefault="0051434B" w:rsidP="00F67BCC">
      <w:pPr>
        <w:ind w:firstLine="567"/>
        <w:jc w:val="both"/>
        <w:rPr>
          <w:sz w:val="28"/>
          <w:szCs w:val="28"/>
        </w:rPr>
      </w:pPr>
      <w:r w:rsidRPr="00F67BCC">
        <w:rPr>
          <w:sz w:val="28"/>
          <w:szCs w:val="28"/>
        </w:rPr>
        <w:t>10</w:t>
      </w:r>
      <w:r w:rsidR="00D44110" w:rsidRPr="00F67BCC">
        <w:rPr>
          <w:sz w:val="28"/>
          <w:szCs w:val="28"/>
        </w:rPr>
        <w:t xml:space="preserve">. </w:t>
      </w:r>
      <w:r w:rsidR="00E50E1E" w:rsidRPr="00F67BCC">
        <w:rPr>
          <w:sz w:val="28"/>
          <w:szCs w:val="28"/>
        </w:rPr>
        <w:t>I</w:t>
      </w:r>
      <w:r w:rsidR="004F530A" w:rsidRPr="00F67BCC">
        <w:rPr>
          <w:sz w:val="28"/>
          <w:szCs w:val="28"/>
        </w:rPr>
        <w:t>z</w:t>
      </w:r>
      <w:r w:rsidR="00D44110" w:rsidRPr="00F67BCC">
        <w:rPr>
          <w:sz w:val="28"/>
          <w:szCs w:val="28"/>
        </w:rPr>
        <w:t>teikt 48.punkta otro teikumu šādā redakcijā:</w:t>
      </w:r>
    </w:p>
    <w:p w:rsidR="004F530A" w:rsidRPr="00F67BCC" w:rsidRDefault="00D44110" w:rsidP="00F67BCC">
      <w:pPr>
        <w:pStyle w:val="ListParagraph"/>
        <w:ind w:left="0" w:firstLine="567"/>
        <w:contextualSpacing w:val="0"/>
        <w:jc w:val="both"/>
        <w:rPr>
          <w:sz w:val="28"/>
          <w:szCs w:val="28"/>
        </w:rPr>
      </w:pPr>
      <w:r w:rsidRPr="00F67BCC">
        <w:rPr>
          <w:sz w:val="28"/>
          <w:szCs w:val="28"/>
        </w:rPr>
        <w:t>„48.</w:t>
      </w:r>
      <w:r w:rsidR="004F530A" w:rsidRPr="00F67BCC">
        <w:rPr>
          <w:sz w:val="28"/>
          <w:szCs w:val="28"/>
        </w:rPr>
        <w:t xml:space="preserve">Emisiju ziņojumu sagatavo, </w:t>
      </w:r>
      <w:r w:rsidR="004F530A" w:rsidRPr="00F67BCC">
        <w:rPr>
          <w:color w:val="000000"/>
          <w:sz w:val="28"/>
          <w:szCs w:val="28"/>
        </w:rPr>
        <w:t>izmantojot</w:t>
      </w:r>
      <w:r w:rsidR="004F530A" w:rsidRPr="00F67BCC">
        <w:rPr>
          <w:sz w:val="28"/>
          <w:szCs w:val="28"/>
        </w:rPr>
        <w:t xml:space="preserve"> </w:t>
      </w:r>
      <w:r w:rsidR="004F530A" w:rsidRPr="00F67BCC">
        <w:rPr>
          <w:color w:val="000000"/>
          <w:sz w:val="28"/>
          <w:szCs w:val="28"/>
        </w:rPr>
        <w:t xml:space="preserve">vienoto Eiropas Komisijas izstrādāto emisiju ziņojuma veidlapu un saskaņā ar regulas Nr. 601/2012 </w:t>
      </w:r>
      <w:r w:rsidR="004F530A" w:rsidRPr="00F67BCC">
        <w:rPr>
          <w:sz w:val="28"/>
          <w:szCs w:val="28"/>
        </w:rPr>
        <w:t>X pielikumā noteikto</w:t>
      </w:r>
      <w:r w:rsidR="0091721A" w:rsidRPr="00F67BCC">
        <w:rPr>
          <w:sz w:val="28"/>
          <w:szCs w:val="28"/>
        </w:rPr>
        <w:t xml:space="preserve"> gada ziņojumu </w:t>
      </w:r>
      <w:r w:rsidR="004F530A" w:rsidRPr="00F67BCC">
        <w:rPr>
          <w:sz w:val="28"/>
          <w:szCs w:val="28"/>
        </w:rPr>
        <w:t>minimālo saturu.</w:t>
      </w:r>
      <w:r w:rsidR="0091721A" w:rsidRPr="00F67BCC">
        <w:rPr>
          <w:sz w:val="28"/>
          <w:szCs w:val="28"/>
        </w:rPr>
        <w:t>”;</w:t>
      </w:r>
    </w:p>
    <w:p w:rsidR="000D2148" w:rsidRPr="00F67BCC" w:rsidRDefault="000D2148" w:rsidP="00F67BCC">
      <w:pPr>
        <w:jc w:val="both"/>
        <w:rPr>
          <w:sz w:val="28"/>
          <w:szCs w:val="28"/>
        </w:rPr>
      </w:pPr>
    </w:p>
    <w:p w:rsidR="00C40401" w:rsidRPr="00F67BCC" w:rsidRDefault="00D44110" w:rsidP="00F67BCC">
      <w:pPr>
        <w:ind w:firstLine="567"/>
        <w:jc w:val="both"/>
        <w:rPr>
          <w:sz w:val="28"/>
          <w:szCs w:val="28"/>
        </w:rPr>
      </w:pPr>
      <w:r w:rsidRPr="00F67BCC">
        <w:rPr>
          <w:sz w:val="28"/>
          <w:szCs w:val="28"/>
        </w:rPr>
        <w:t>1</w:t>
      </w:r>
      <w:r w:rsidR="0051434B" w:rsidRPr="00F67BCC">
        <w:rPr>
          <w:sz w:val="28"/>
          <w:szCs w:val="28"/>
        </w:rPr>
        <w:t>1</w:t>
      </w:r>
      <w:r w:rsidRPr="00F67BCC">
        <w:rPr>
          <w:sz w:val="28"/>
          <w:szCs w:val="28"/>
        </w:rPr>
        <w:t xml:space="preserve">. </w:t>
      </w:r>
      <w:r w:rsidR="00E50E1E" w:rsidRPr="00F67BCC">
        <w:rPr>
          <w:sz w:val="28"/>
          <w:szCs w:val="28"/>
        </w:rPr>
        <w:t>I</w:t>
      </w:r>
      <w:r w:rsidR="00C40401" w:rsidRPr="00F67BCC">
        <w:rPr>
          <w:sz w:val="28"/>
          <w:szCs w:val="28"/>
        </w:rPr>
        <w:t>zte</w:t>
      </w:r>
      <w:r w:rsidRPr="00F67BCC">
        <w:rPr>
          <w:sz w:val="28"/>
          <w:szCs w:val="28"/>
        </w:rPr>
        <w:t>ikt 75.2.apakšpunktu šādā redakcijā:</w:t>
      </w:r>
    </w:p>
    <w:p w:rsidR="00C40401" w:rsidRPr="00F67BCC" w:rsidRDefault="00D44110" w:rsidP="00F67BCC">
      <w:pPr>
        <w:ind w:firstLine="567"/>
        <w:jc w:val="both"/>
        <w:rPr>
          <w:sz w:val="28"/>
          <w:szCs w:val="28"/>
        </w:rPr>
      </w:pPr>
      <w:r w:rsidRPr="00F67BCC">
        <w:rPr>
          <w:sz w:val="28"/>
          <w:szCs w:val="28"/>
        </w:rPr>
        <w:t>„75.2. veikta operatora reorganizācija, tai skaitā operatora mai</w:t>
      </w:r>
      <w:r w:rsidR="00C40401" w:rsidRPr="00F67BCC">
        <w:rPr>
          <w:sz w:val="28"/>
          <w:szCs w:val="28"/>
        </w:rPr>
        <w:t>ņa, ja saskaņā ar normatīvajiem aktiem par</w:t>
      </w:r>
      <w:r w:rsidRPr="00F67BCC">
        <w:rPr>
          <w:sz w:val="28"/>
          <w:szCs w:val="28"/>
        </w:rPr>
        <w:t xml:space="preserve"> piesārņojumu jaunais operators pārvaldei nav iesniedzis rakstveida apliecinājumu, ka sagatavos un iesniegs emisiju ziņojumu par visu kalendāro gadu, kurā notikusi operatora maiņa;</w:t>
      </w:r>
    </w:p>
    <w:p w:rsidR="00EF5BA9" w:rsidRPr="00F67BCC" w:rsidRDefault="00EF5BA9" w:rsidP="00F67BCC">
      <w:pPr>
        <w:ind w:firstLine="567"/>
        <w:jc w:val="both"/>
        <w:rPr>
          <w:sz w:val="28"/>
          <w:szCs w:val="28"/>
        </w:rPr>
      </w:pPr>
    </w:p>
    <w:p w:rsidR="00EF5BA9" w:rsidRPr="00F67BCC" w:rsidRDefault="00D44110" w:rsidP="00F67BCC">
      <w:pPr>
        <w:ind w:firstLine="567"/>
        <w:jc w:val="both"/>
        <w:rPr>
          <w:sz w:val="28"/>
          <w:szCs w:val="28"/>
        </w:rPr>
      </w:pPr>
      <w:r w:rsidRPr="00F67BCC">
        <w:rPr>
          <w:sz w:val="28"/>
          <w:szCs w:val="28"/>
        </w:rPr>
        <w:t>1</w:t>
      </w:r>
      <w:r w:rsidR="0051434B" w:rsidRPr="00F67BCC">
        <w:rPr>
          <w:sz w:val="28"/>
          <w:szCs w:val="28"/>
        </w:rPr>
        <w:t>2</w:t>
      </w:r>
      <w:r w:rsidRPr="00F67BCC">
        <w:rPr>
          <w:sz w:val="28"/>
          <w:szCs w:val="28"/>
        </w:rPr>
        <w:t>. svītrot 75.4.apakšpunktu.</w:t>
      </w:r>
    </w:p>
    <w:p w:rsidR="00C40401" w:rsidRPr="00F67BCC" w:rsidRDefault="00C40401" w:rsidP="00F67BCC">
      <w:pPr>
        <w:jc w:val="both"/>
        <w:rPr>
          <w:sz w:val="28"/>
          <w:szCs w:val="28"/>
        </w:rPr>
      </w:pPr>
    </w:p>
    <w:p w:rsidR="000D2148" w:rsidRPr="00F67BCC" w:rsidRDefault="00EF5BA9" w:rsidP="00F67BCC">
      <w:pPr>
        <w:ind w:left="567"/>
        <w:jc w:val="both"/>
        <w:rPr>
          <w:sz w:val="28"/>
          <w:szCs w:val="28"/>
        </w:rPr>
      </w:pPr>
      <w:r w:rsidRPr="00F67BCC">
        <w:rPr>
          <w:sz w:val="28"/>
          <w:szCs w:val="28"/>
        </w:rPr>
        <w:t>1</w:t>
      </w:r>
      <w:r w:rsidR="0051434B" w:rsidRPr="00F67BCC">
        <w:rPr>
          <w:sz w:val="28"/>
          <w:szCs w:val="28"/>
        </w:rPr>
        <w:t>3</w:t>
      </w:r>
      <w:r w:rsidR="000D2148" w:rsidRPr="00F67BCC">
        <w:rPr>
          <w:sz w:val="28"/>
          <w:szCs w:val="28"/>
        </w:rPr>
        <w:t xml:space="preserve">. </w:t>
      </w:r>
      <w:r w:rsidR="00A63E95" w:rsidRPr="00F67BCC">
        <w:rPr>
          <w:sz w:val="28"/>
          <w:szCs w:val="28"/>
        </w:rPr>
        <w:t>I</w:t>
      </w:r>
      <w:r w:rsidR="000D2148" w:rsidRPr="00F67BCC">
        <w:rPr>
          <w:sz w:val="28"/>
          <w:szCs w:val="28"/>
        </w:rPr>
        <w:t>zteikt 78.punkta ievaddaļu šādā redakcijā:</w:t>
      </w:r>
    </w:p>
    <w:p w:rsidR="000D2148" w:rsidRPr="00F67BCC" w:rsidRDefault="000D2148" w:rsidP="00F67BCC">
      <w:pPr>
        <w:ind w:firstLine="567"/>
        <w:jc w:val="both"/>
        <w:rPr>
          <w:sz w:val="28"/>
          <w:szCs w:val="28"/>
        </w:rPr>
      </w:pPr>
      <w:r w:rsidRPr="00F67BCC">
        <w:rPr>
          <w:sz w:val="28"/>
          <w:szCs w:val="28"/>
        </w:rPr>
        <w:t xml:space="preserve">„78. Pārvalde pēc emisiju ziņojuma izvērtēšanas </w:t>
      </w:r>
      <w:r w:rsidR="00FC69AB" w:rsidRPr="00F67BCC">
        <w:rPr>
          <w:sz w:val="28"/>
          <w:szCs w:val="28"/>
        </w:rPr>
        <w:t>15</w:t>
      </w:r>
      <w:r w:rsidRPr="00F67BCC">
        <w:rPr>
          <w:sz w:val="28"/>
          <w:szCs w:val="28"/>
        </w:rPr>
        <w:t xml:space="preserve"> darbadienu laikā pēc šo noteikumu 75.punktā minētā emisiju ziņojuma saņemšanas vai katru gadu līdz 31.martam attiecībā uz šo noteikumu 74.punktā minētā emisiju</w:t>
      </w:r>
      <w:r w:rsidR="00102AEF" w:rsidRPr="00F67BCC">
        <w:rPr>
          <w:sz w:val="28"/>
          <w:szCs w:val="28"/>
        </w:rPr>
        <w:t xml:space="preserve"> ziņojuma saņemšanu:”;</w:t>
      </w:r>
    </w:p>
    <w:p w:rsidR="00EC4D3B" w:rsidRPr="00F67BCC" w:rsidRDefault="00EC4D3B" w:rsidP="00F67BCC">
      <w:pPr>
        <w:ind w:firstLine="567"/>
        <w:jc w:val="both"/>
        <w:rPr>
          <w:sz w:val="28"/>
          <w:szCs w:val="28"/>
        </w:rPr>
      </w:pPr>
    </w:p>
    <w:p w:rsidR="00102AEF" w:rsidRPr="00F67BCC" w:rsidRDefault="00EF5BA9" w:rsidP="00F67BCC">
      <w:pPr>
        <w:ind w:firstLine="567"/>
        <w:jc w:val="both"/>
        <w:rPr>
          <w:sz w:val="28"/>
          <w:szCs w:val="28"/>
        </w:rPr>
      </w:pPr>
      <w:r w:rsidRPr="00F67BCC">
        <w:rPr>
          <w:sz w:val="28"/>
          <w:szCs w:val="28"/>
        </w:rPr>
        <w:t>1</w:t>
      </w:r>
      <w:r w:rsidR="0051434B" w:rsidRPr="00F67BCC">
        <w:rPr>
          <w:sz w:val="28"/>
          <w:szCs w:val="28"/>
        </w:rPr>
        <w:t>4</w:t>
      </w:r>
      <w:r w:rsidR="00BA56B4" w:rsidRPr="00F67BCC">
        <w:rPr>
          <w:sz w:val="28"/>
          <w:szCs w:val="28"/>
        </w:rPr>
        <w:t xml:space="preserve">. </w:t>
      </w:r>
      <w:r w:rsidR="00A63E95" w:rsidRPr="00F67BCC">
        <w:rPr>
          <w:sz w:val="28"/>
          <w:szCs w:val="28"/>
        </w:rPr>
        <w:t>I</w:t>
      </w:r>
      <w:r w:rsidR="00BA56B4" w:rsidRPr="00F67BCC">
        <w:rPr>
          <w:sz w:val="28"/>
          <w:szCs w:val="28"/>
        </w:rPr>
        <w:t>zteikt 82.1.apakšpunktu šādā redakcijā:</w:t>
      </w:r>
    </w:p>
    <w:p w:rsidR="00E34389" w:rsidRPr="00F67BCC" w:rsidRDefault="00BA56B4" w:rsidP="00F67BCC">
      <w:pPr>
        <w:ind w:firstLine="567"/>
        <w:jc w:val="both"/>
        <w:rPr>
          <w:sz w:val="28"/>
          <w:szCs w:val="28"/>
        </w:rPr>
      </w:pPr>
      <w:r w:rsidRPr="00F67BCC">
        <w:rPr>
          <w:sz w:val="28"/>
          <w:szCs w:val="28"/>
        </w:rPr>
        <w:t>„82.1. operators nav iesniedzis šo noteikumu 74.punktā minēto informāciju</w:t>
      </w:r>
      <w:r w:rsidR="0019283B" w:rsidRPr="00F67BCC">
        <w:rPr>
          <w:sz w:val="28"/>
          <w:szCs w:val="28"/>
        </w:rPr>
        <w:t xml:space="preserve"> vai to ir iesniedzis pēc attiecīgā gada 3</w:t>
      </w:r>
      <w:r w:rsidR="00D978E8" w:rsidRPr="00F67BCC">
        <w:rPr>
          <w:sz w:val="28"/>
          <w:szCs w:val="28"/>
        </w:rPr>
        <w:t>0</w:t>
      </w:r>
      <w:r w:rsidR="0019283B" w:rsidRPr="00F67BCC">
        <w:rPr>
          <w:sz w:val="28"/>
          <w:szCs w:val="28"/>
        </w:rPr>
        <w:t>.</w:t>
      </w:r>
      <w:r w:rsidR="00D978E8" w:rsidRPr="00F67BCC">
        <w:rPr>
          <w:sz w:val="28"/>
          <w:szCs w:val="28"/>
        </w:rPr>
        <w:t>aprīļa</w:t>
      </w:r>
      <w:r w:rsidRPr="00F67BCC">
        <w:rPr>
          <w:sz w:val="28"/>
          <w:szCs w:val="28"/>
        </w:rPr>
        <w:t>;”;</w:t>
      </w:r>
    </w:p>
    <w:p w:rsidR="0019283B" w:rsidRPr="00F67BCC" w:rsidRDefault="0019283B" w:rsidP="00F67BCC">
      <w:pPr>
        <w:jc w:val="both"/>
        <w:rPr>
          <w:sz w:val="28"/>
          <w:szCs w:val="28"/>
        </w:rPr>
      </w:pPr>
    </w:p>
    <w:p w:rsidR="0019283B" w:rsidRPr="00F67BCC" w:rsidRDefault="00EF5BA9" w:rsidP="00F67BCC">
      <w:pPr>
        <w:ind w:firstLine="567"/>
        <w:jc w:val="both"/>
        <w:rPr>
          <w:sz w:val="28"/>
          <w:szCs w:val="28"/>
        </w:rPr>
      </w:pPr>
      <w:r w:rsidRPr="00F67BCC">
        <w:rPr>
          <w:sz w:val="28"/>
          <w:szCs w:val="28"/>
        </w:rPr>
        <w:t>1</w:t>
      </w:r>
      <w:r w:rsidR="0051434B" w:rsidRPr="00F67BCC">
        <w:rPr>
          <w:sz w:val="28"/>
          <w:szCs w:val="28"/>
        </w:rPr>
        <w:t>5</w:t>
      </w:r>
      <w:r w:rsidR="0019283B" w:rsidRPr="00F67BCC">
        <w:rPr>
          <w:sz w:val="28"/>
          <w:szCs w:val="28"/>
        </w:rPr>
        <w:t xml:space="preserve">. </w:t>
      </w:r>
      <w:r w:rsidR="00A63E95" w:rsidRPr="00F67BCC">
        <w:rPr>
          <w:sz w:val="28"/>
          <w:szCs w:val="28"/>
        </w:rPr>
        <w:t>I</w:t>
      </w:r>
      <w:r w:rsidR="0019283B" w:rsidRPr="00F67BCC">
        <w:rPr>
          <w:sz w:val="28"/>
          <w:szCs w:val="28"/>
        </w:rPr>
        <w:t>zteikt 84.punktu šādā redakcijā:</w:t>
      </w:r>
    </w:p>
    <w:p w:rsidR="00E34389" w:rsidRPr="00F67BCC" w:rsidRDefault="0019283B" w:rsidP="00F67BCC">
      <w:pPr>
        <w:ind w:firstLine="567"/>
        <w:jc w:val="both"/>
        <w:rPr>
          <w:sz w:val="28"/>
          <w:szCs w:val="28"/>
        </w:rPr>
      </w:pPr>
      <w:r w:rsidRPr="00F67BCC">
        <w:rPr>
          <w:sz w:val="28"/>
          <w:szCs w:val="28"/>
        </w:rPr>
        <w:t>„84. Valsts vides dienests saskaņā ar šo noteikumu 82.punktu aprēķinātās vai noteiktās operatora emisijas izmanto</w:t>
      </w:r>
      <w:r w:rsidR="004B3D60" w:rsidRPr="00F67BCC">
        <w:rPr>
          <w:sz w:val="28"/>
          <w:szCs w:val="28"/>
        </w:rPr>
        <w:t>:</w:t>
      </w:r>
    </w:p>
    <w:p w:rsidR="00E34389" w:rsidRPr="00F67BCC" w:rsidRDefault="004B3D60" w:rsidP="00F67BCC">
      <w:pPr>
        <w:ind w:firstLine="567"/>
        <w:jc w:val="both"/>
        <w:rPr>
          <w:sz w:val="28"/>
          <w:szCs w:val="28"/>
        </w:rPr>
      </w:pPr>
      <w:r w:rsidRPr="00F67BCC">
        <w:rPr>
          <w:sz w:val="28"/>
          <w:szCs w:val="28"/>
        </w:rPr>
        <w:t>84.1.</w:t>
      </w:r>
      <w:r w:rsidR="0019283B" w:rsidRPr="00F67BCC">
        <w:rPr>
          <w:sz w:val="28"/>
          <w:szCs w:val="28"/>
        </w:rPr>
        <w:t xml:space="preserve"> operatora dabas resursu nodokļa aprēķinam saskaņā ar normatīvajiem aktiem par dabas resursu nodokli, ja operators nav iesniedzis informāciju </w:t>
      </w:r>
      <w:r w:rsidR="0019283B" w:rsidRPr="00F67BCC">
        <w:rPr>
          <w:sz w:val="28"/>
          <w:szCs w:val="28"/>
        </w:rPr>
        <w:lastRenderedPageBreak/>
        <w:t xml:space="preserve">saskaņā ar šo noteikumu 74.punktu un nav veicis emisijas kvotu nodošanu saskaņā ar normatīvajiem aktiem par darbībām </w:t>
      </w:r>
      <w:r w:rsidRPr="00F67BCC">
        <w:rPr>
          <w:sz w:val="28"/>
          <w:szCs w:val="28"/>
        </w:rPr>
        <w:t>emisijas reģistrā;</w:t>
      </w:r>
    </w:p>
    <w:p w:rsidR="000041A0" w:rsidRPr="00F67BCC" w:rsidRDefault="004B3D60" w:rsidP="00F67BCC">
      <w:pPr>
        <w:ind w:firstLine="567"/>
        <w:jc w:val="both"/>
        <w:rPr>
          <w:sz w:val="28"/>
          <w:szCs w:val="28"/>
        </w:rPr>
      </w:pPr>
      <w:r w:rsidRPr="00F67BCC">
        <w:rPr>
          <w:sz w:val="28"/>
          <w:szCs w:val="28"/>
        </w:rPr>
        <w:t xml:space="preserve">84.2. operatora administratīvā soda apjoma novērtēšanai saskaņā ar </w:t>
      </w:r>
      <w:r w:rsidR="00A63E95" w:rsidRPr="00F67BCC">
        <w:rPr>
          <w:sz w:val="28"/>
          <w:szCs w:val="28"/>
        </w:rPr>
        <w:t xml:space="preserve">Latvijas </w:t>
      </w:r>
      <w:r w:rsidRPr="00F67BCC">
        <w:rPr>
          <w:sz w:val="28"/>
          <w:szCs w:val="28"/>
        </w:rPr>
        <w:t>Administratīvo pārkāpumu kodeks</w:t>
      </w:r>
      <w:r w:rsidR="00530558" w:rsidRPr="00F67BCC">
        <w:rPr>
          <w:sz w:val="28"/>
          <w:szCs w:val="28"/>
        </w:rPr>
        <w:t>a 84.pantu</w:t>
      </w:r>
      <w:r w:rsidRPr="00F67BCC">
        <w:rPr>
          <w:sz w:val="28"/>
          <w:szCs w:val="28"/>
        </w:rPr>
        <w:t>.</w:t>
      </w:r>
      <w:r w:rsidR="0019283B" w:rsidRPr="00F67BCC">
        <w:rPr>
          <w:sz w:val="28"/>
          <w:szCs w:val="28"/>
        </w:rPr>
        <w:t>”;</w:t>
      </w:r>
    </w:p>
    <w:p w:rsidR="00530558" w:rsidRPr="00F67BCC" w:rsidRDefault="00530558" w:rsidP="00F67BCC">
      <w:pPr>
        <w:jc w:val="both"/>
        <w:rPr>
          <w:sz w:val="28"/>
          <w:szCs w:val="28"/>
        </w:rPr>
      </w:pPr>
    </w:p>
    <w:p w:rsidR="00530558" w:rsidRPr="00F67BCC" w:rsidRDefault="0051434B" w:rsidP="00F67BCC">
      <w:pPr>
        <w:ind w:firstLine="567"/>
        <w:jc w:val="both"/>
        <w:rPr>
          <w:sz w:val="28"/>
          <w:szCs w:val="28"/>
        </w:rPr>
      </w:pPr>
      <w:r w:rsidRPr="00F67BCC">
        <w:rPr>
          <w:sz w:val="28"/>
          <w:szCs w:val="28"/>
        </w:rPr>
        <w:t>16</w:t>
      </w:r>
      <w:r w:rsidR="00530558" w:rsidRPr="00F67BCC">
        <w:rPr>
          <w:sz w:val="28"/>
          <w:szCs w:val="28"/>
        </w:rPr>
        <w:t xml:space="preserve">. </w:t>
      </w:r>
      <w:r w:rsidR="00A63E95" w:rsidRPr="00F67BCC">
        <w:rPr>
          <w:sz w:val="28"/>
          <w:szCs w:val="28"/>
        </w:rPr>
        <w:t>I</w:t>
      </w:r>
      <w:r w:rsidR="00530558" w:rsidRPr="00F67BCC">
        <w:rPr>
          <w:sz w:val="28"/>
          <w:szCs w:val="28"/>
        </w:rPr>
        <w:t xml:space="preserve">zteikt </w:t>
      </w:r>
      <w:r w:rsidR="00FC5000" w:rsidRPr="00F67BCC">
        <w:rPr>
          <w:sz w:val="28"/>
          <w:szCs w:val="28"/>
        </w:rPr>
        <w:t>85</w:t>
      </w:r>
      <w:r w:rsidR="00530558" w:rsidRPr="00F67BCC">
        <w:rPr>
          <w:sz w:val="28"/>
          <w:szCs w:val="28"/>
        </w:rPr>
        <w:t>.1.apakšpunktu šādā redakcijā:</w:t>
      </w:r>
    </w:p>
    <w:p w:rsidR="00E34389" w:rsidRPr="00F67BCC" w:rsidRDefault="00530558" w:rsidP="00F67BCC">
      <w:pPr>
        <w:ind w:firstLine="567"/>
        <w:jc w:val="both"/>
        <w:rPr>
          <w:sz w:val="28"/>
          <w:szCs w:val="28"/>
        </w:rPr>
      </w:pPr>
      <w:r w:rsidRPr="00F67BCC">
        <w:rPr>
          <w:sz w:val="28"/>
          <w:szCs w:val="28"/>
        </w:rPr>
        <w:t>„85.1. pārvalde 1.aprīlī vai nākamajā darbdienā pēc 1.aprīļa informē par attiecīgajiem operatoriem Latvijas Vides, ģeoloģijas un meteoroloģijas centru;”;</w:t>
      </w:r>
    </w:p>
    <w:p w:rsidR="00BA56B4" w:rsidRPr="00F67BCC" w:rsidRDefault="00BA56B4" w:rsidP="00F67BCC">
      <w:pPr>
        <w:jc w:val="both"/>
        <w:rPr>
          <w:sz w:val="28"/>
          <w:szCs w:val="28"/>
        </w:rPr>
      </w:pPr>
    </w:p>
    <w:p w:rsidR="000041A0" w:rsidRPr="00F67BCC" w:rsidRDefault="0051434B" w:rsidP="00F67BCC">
      <w:pPr>
        <w:ind w:firstLine="567"/>
        <w:jc w:val="both"/>
        <w:rPr>
          <w:bCs/>
          <w:color w:val="414142"/>
          <w:sz w:val="28"/>
          <w:szCs w:val="28"/>
        </w:rPr>
      </w:pPr>
      <w:r w:rsidRPr="00F67BCC">
        <w:rPr>
          <w:sz w:val="28"/>
          <w:szCs w:val="28"/>
        </w:rPr>
        <w:t>17</w:t>
      </w:r>
      <w:r w:rsidR="000D2148" w:rsidRPr="00F67BCC">
        <w:rPr>
          <w:sz w:val="28"/>
          <w:szCs w:val="28"/>
        </w:rPr>
        <w:t xml:space="preserve">. </w:t>
      </w:r>
      <w:r w:rsidR="00BF1824" w:rsidRPr="00F67BCC">
        <w:rPr>
          <w:sz w:val="28"/>
          <w:szCs w:val="28"/>
        </w:rPr>
        <w:t>P</w:t>
      </w:r>
      <w:r w:rsidR="000D2148" w:rsidRPr="00F67BCC">
        <w:rPr>
          <w:sz w:val="28"/>
          <w:szCs w:val="28"/>
        </w:rPr>
        <w:t>apildināt noteikumu</w:t>
      </w:r>
      <w:r w:rsidR="00B95112" w:rsidRPr="00F67BCC">
        <w:rPr>
          <w:sz w:val="28"/>
          <w:szCs w:val="28"/>
        </w:rPr>
        <w:t>s</w:t>
      </w:r>
      <w:r w:rsidR="000D2148" w:rsidRPr="00F67BCC">
        <w:rPr>
          <w:sz w:val="28"/>
          <w:szCs w:val="28"/>
        </w:rPr>
        <w:t xml:space="preserve"> ar 87.</w:t>
      </w:r>
      <w:r w:rsidR="000D2148" w:rsidRPr="00F67BCC">
        <w:rPr>
          <w:sz w:val="28"/>
          <w:szCs w:val="28"/>
          <w:vertAlign w:val="superscript"/>
        </w:rPr>
        <w:t>1</w:t>
      </w:r>
      <w:r w:rsidR="000D2148" w:rsidRPr="00F67BCC">
        <w:rPr>
          <w:sz w:val="28"/>
          <w:szCs w:val="28"/>
        </w:rPr>
        <w:t xml:space="preserve"> punktu šādā redakcijā:</w:t>
      </w:r>
    </w:p>
    <w:p w:rsidR="00E34389" w:rsidRPr="00F67BCC" w:rsidRDefault="000D2148" w:rsidP="00F67BCC">
      <w:pPr>
        <w:ind w:firstLine="567"/>
        <w:jc w:val="both"/>
        <w:rPr>
          <w:sz w:val="28"/>
          <w:szCs w:val="28"/>
        </w:rPr>
      </w:pPr>
      <w:r w:rsidRPr="00F67BCC">
        <w:rPr>
          <w:sz w:val="28"/>
          <w:szCs w:val="28"/>
        </w:rPr>
        <w:t>„87.</w:t>
      </w:r>
      <w:r w:rsidRPr="00F67BCC">
        <w:rPr>
          <w:sz w:val="28"/>
          <w:szCs w:val="28"/>
          <w:vertAlign w:val="superscript"/>
        </w:rPr>
        <w:t>1</w:t>
      </w:r>
      <w:r w:rsidRPr="00F67BCC">
        <w:rPr>
          <w:sz w:val="28"/>
          <w:szCs w:val="28"/>
        </w:rPr>
        <w:t xml:space="preserve"> Valsts vides dienests </w:t>
      </w:r>
      <w:r w:rsidR="00874D91" w:rsidRPr="00F67BCC">
        <w:rPr>
          <w:sz w:val="28"/>
          <w:szCs w:val="28"/>
        </w:rPr>
        <w:t>5</w:t>
      </w:r>
      <w:r w:rsidRPr="00F67BCC">
        <w:rPr>
          <w:sz w:val="28"/>
          <w:szCs w:val="28"/>
        </w:rPr>
        <w:t xml:space="preserve"> darbadienu laikā pēc attiecīgā lēmuma pieņemšanas nosūta Latvijas Vides, ģeoloģijas un meteoroloģijas centram šo noteikumu 45. un 46.punktā minēto lēmumu par atļaujas atcelšanu</w:t>
      </w:r>
      <w:r w:rsidR="005D6DD2" w:rsidRPr="00F67BCC">
        <w:rPr>
          <w:sz w:val="28"/>
          <w:szCs w:val="28"/>
        </w:rPr>
        <w:t>.</w:t>
      </w:r>
      <w:r w:rsidR="003213DF" w:rsidRPr="00F67BCC">
        <w:rPr>
          <w:sz w:val="28"/>
          <w:szCs w:val="28"/>
        </w:rPr>
        <w:t>”;</w:t>
      </w:r>
    </w:p>
    <w:p w:rsidR="00030059" w:rsidRPr="00F67BCC" w:rsidRDefault="00030059" w:rsidP="00F67BCC">
      <w:pPr>
        <w:jc w:val="both"/>
        <w:rPr>
          <w:sz w:val="28"/>
          <w:szCs w:val="28"/>
        </w:rPr>
      </w:pPr>
    </w:p>
    <w:p w:rsidR="00030059" w:rsidRPr="00F67BCC" w:rsidRDefault="0051434B" w:rsidP="00F67BCC">
      <w:pPr>
        <w:ind w:firstLine="567"/>
        <w:jc w:val="both"/>
        <w:rPr>
          <w:sz w:val="28"/>
          <w:szCs w:val="28"/>
        </w:rPr>
      </w:pPr>
      <w:r w:rsidRPr="00F67BCC">
        <w:rPr>
          <w:sz w:val="28"/>
          <w:szCs w:val="28"/>
        </w:rPr>
        <w:t>18</w:t>
      </w:r>
      <w:r w:rsidR="00030059" w:rsidRPr="00F67BCC">
        <w:rPr>
          <w:sz w:val="28"/>
          <w:szCs w:val="28"/>
        </w:rPr>
        <w:t xml:space="preserve">. </w:t>
      </w:r>
      <w:r w:rsidR="00BF1824" w:rsidRPr="00F67BCC">
        <w:rPr>
          <w:sz w:val="28"/>
          <w:szCs w:val="28"/>
        </w:rPr>
        <w:t>I</w:t>
      </w:r>
      <w:r w:rsidR="00030059" w:rsidRPr="00F67BCC">
        <w:rPr>
          <w:sz w:val="28"/>
          <w:szCs w:val="28"/>
        </w:rPr>
        <w:t>zteikt 89.punktu šādā redakcijā:</w:t>
      </w:r>
    </w:p>
    <w:p w:rsidR="00E34389" w:rsidRPr="00F67BCC" w:rsidRDefault="00030059" w:rsidP="00F67BCC">
      <w:pPr>
        <w:ind w:firstLine="567"/>
        <w:jc w:val="both"/>
        <w:rPr>
          <w:sz w:val="28"/>
          <w:szCs w:val="28"/>
        </w:rPr>
      </w:pPr>
      <w:r w:rsidRPr="00F67BCC">
        <w:rPr>
          <w:sz w:val="28"/>
          <w:szCs w:val="28"/>
        </w:rPr>
        <w:t>„89. Valsts vides dienests savā tīmekļa vietnē ievieto:</w:t>
      </w:r>
    </w:p>
    <w:p w:rsidR="00E34389" w:rsidRPr="00F67BCC" w:rsidRDefault="00030059" w:rsidP="00F67BCC">
      <w:pPr>
        <w:ind w:firstLine="567"/>
        <w:jc w:val="both"/>
        <w:rPr>
          <w:sz w:val="28"/>
          <w:szCs w:val="28"/>
        </w:rPr>
      </w:pPr>
      <w:r w:rsidRPr="00F67BCC">
        <w:rPr>
          <w:sz w:val="28"/>
          <w:szCs w:val="28"/>
        </w:rPr>
        <w:t xml:space="preserve">89.1. regulas Nr. 600/2012 un regulas Nr. 601/2012 ietvaros izstrādātos vadlīniju dokumentus, </w:t>
      </w:r>
      <w:proofErr w:type="spellStart"/>
      <w:r w:rsidRPr="00F67BCC">
        <w:rPr>
          <w:sz w:val="28"/>
          <w:szCs w:val="28"/>
        </w:rPr>
        <w:t>palīgdokumentus</w:t>
      </w:r>
      <w:proofErr w:type="spellEnd"/>
      <w:r w:rsidRPr="00F67BCC">
        <w:rPr>
          <w:sz w:val="28"/>
          <w:szCs w:val="28"/>
        </w:rPr>
        <w:t xml:space="preserve"> un rīkus;</w:t>
      </w:r>
    </w:p>
    <w:p w:rsidR="00E34389" w:rsidRPr="00F67BCC" w:rsidRDefault="00030059" w:rsidP="00F67BCC">
      <w:pPr>
        <w:ind w:firstLine="567"/>
        <w:jc w:val="both"/>
        <w:rPr>
          <w:sz w:val="28"/>
          <w:szCs w:val="28"/>
        </w:rPr>
      </w:pPr>
      <w:r w:rsidRPr="00F67BCC">
        <w:rPr>
          <w:sz w:val="28"/>
          <w:szCs w:val="28"/>
        </w:rPr>
        <w:t>89.2. iesnieguma veidlapas paraugu atļaujas saņemšanai (1.pielikums)</w:t>
      </w:r>
      <w:r w:rsidR="00BD702B" w:rsidRPr="00F67BCC">
        <w:rPr>
          <w:sz w:val="28"/>
          <w:szCs w:val="28"/>
        </w:rPr>
        <w:t xml:space="preserve"> un monitoringa plāna veidlapu – priekšlikumiem operatora iekārtas darbības monitoringa nosacījumiem;</w:t>
      </w:r>
    </w:p>
    <w:p w:rsidR="00E34389" w:rsidRPr="00F67BCC" w:rsidRDefault="00BD702B" w:rsidP="00F67BCC">
      <w:pPr>
        <w:ind w:firstLine="567"/>
        <w:jc w:val="both"/>
        <w:rPr>
          <w:sz w:val="28"/>
          <w:szCs w:val="28"/>
        </w:rPr>
      </w:pPr>
      <w:r w:rsidRPr="00F67BCC">
        <w:rPr>
          <w:sz w:val="28"/>
          <w:szCs w:val="28"/>
        </w:rPr>
        <w:t>89.3. šo noteikumu 2.pielikuma 28.punktā minēto laboratoriju sarakstu, kuras nav akreditētas saskaņā ar standartu LVS EN ISO/IEC 17025:2005, bet kurās veiktās analīzes ir atzīstamas likuma 2.pielikumā minēto darbību monitoringam un ziņošanai nepieciešamo datu noteikšanai;</w:t>
      </w:r>
    </w:p>
    <w:p w:rsidR="00E34389" w:rsidRPr="00F67BCC" w:rsidRDefault="00BD702B" w:rsidP="00F67BCC">
      <w:pPr>
        <w:ind w:firstLine="567"/>
        <w:jc w:val="both"/>
        <w:rPr>
          <w:sz w:val="28"/>
          <w:szCs w:val="28"/>
        </w:rPr>
      </w:pPr>
      <w:r w:rsidRPr="00F67BCC">
        <w:rPr>
          <w:sz w:val="28"/>
          <w:szCs w:val="28"/>
        </w:rPr>
        <w:t>89.4</w:t>
      </w:r>
      <w:r w:rsidR="00030059" w:rsidRPr="00F67BCC">
        <w:rPr>
          <w:sz w:val="28"/>
          <w:szCs w:val="28"/>
        </w:rPr>
        <w:t>. atļaujas veidlapas paraugu (3.pielikums);</w:t>
      </w:r>
    </w:p>
    <w:p w:rsidR="00E34389" w:rsidRPr="00F67BCC" w:rsidRDefault="00BD702B" w:rsidP="00F67BCC">
      <w:pPr>
        <w:ind w:firstLine="567"/>
        <w:jc w:val="both"/>
        <w:rPr>
          <w:sz w:val="28"/>
          <w:szCs w:val="28"/>
        </w:rPr>
      </w:pPr>
      <w:r w:rsidRPr="00F67BCC">
        <w:rPr>
          <w:sz w:val="28"/>
          <w:szCs w:val="28"/>
        </w:rPr>
        <w:t>89.5. visas operatoriem izsniegtās atļaujas</w:t>
      </w:r>
      <w:r w:rsidR="005E2A3E" w:rsidRPr="00F67BCC">
        <w:rPr>
          <w:sz w:val="28"/>
          <w:szCs w:val="28"/>
        </w:rPr>
        <w:t>, kā arī atļaujā iekļautos monitoringa plānus</w:t>
      </w:r>
      <w:r w:rsidRPr="00F67BCC">
        <w:rPr>
          <w:sz w:val="28"/>
          <w:szCs w:val="28"/>
        </w:rPr>
        <w:t xml:space="preserve"> un tajās iekļautos monitoringa nosacījumus;</w:t>
      </w:r>
    </w:p>
    <w:p w:rsidR="000041A0" w:rsidRPr="00F67BCC" w:rsidRDefault="00BD702B" w:rsidP="00F67BCC">
      <w:pPr>
        <w:ind w:firstLine="567"/>
        <w:jc w:val="both"/>
        <w:rPr>
          <w:sz w:val="28"/>
          <w:szCs w:val="28"/>
        </w:rPr>
      </w:pPr>
      <w:r w:rsidRPr="00F67BCC">
        <w:rPr>
          <w:sz w:val="28"/>
          <w:szCs w:val="28"/>
        </w:rPr>
        <w:t>89.6. pārvaldes lēmumus par grozījumiem atļaujās, par atteikumu izsniegt atļauju</w:t>
      </w:r>
      <w:r w:rsidR="0042192F" w:rsidRPr="00F67BCC">
        <w:rPr>
          <w:sz w:val="28"/>
          <w:szCs w:val="28"/>
        </w:rPr>
        <w:t xml:space="preserve"> un</w:t>
      </w:r>
      <w:r w:rsidRPr="00F67BCC">
        <w:rPr>
          <w:sz w:val="28"/>
          <w:szCs w:val="28"/>
        </w:rPr>
        <w:t xml:space="preserve"> par atļaujas atcelšanu;</w:t>
      </w:r>
    </w:p>
    <w:p w:rsidR="00E34389" w:rsidRPr="00F67BCC" w:rsidRDefault="00BD702B" w:rsidP="00F67BCC">
      <w:pPr>
        <w:ind w:firstLine="567"/>
        <w:jc w:val="both"/>
        <w:rPr>
          <w:sz w:val="28"/>
          <w:szCs w:val="28"/>
        </w:rPr>
      </w:pPr>
      <w:r w:rsidRPr="00F67BCC">
        <w:rPr>
          <w:sz w:val="28"/>
          <w:szCs w:val="28"/>
        </w:rPr>
        <w:t>89.7</w:t>
      </w:r>
      <w:r w:rsidR="00030059" w:rsidRPr="00F67BCC">
        <w:rPr>
          <w:sz w:val="28"/>
          <w:szCs w:val="28"/>
        </w:rPr>
        <w:t xml:space="preserve">. </w:t>
      </w:r>
      <w:r w:rsidR="005E2A3E" w:rsidRPr="00F67BCC">
        <w:rPr>
          <w:sz w:val="28"/>
          <w:szCs w:val="28"/>
        </w:rPr>
        <w:t xml:space="preserve">šo noteikumu 48.punktā minēto </w:t>
      </w:r>
      <w:r w:rsidR="00030059" w:rsidRPr="00F67BCC">
        <w:rPr>
          <w:sz w:val="28"/>
          <w:szCs w:val="28"/>
        </w:rPr>
        <w:t>emisiju ziņojuma veidlapu;</w:t>
      </w:r>
    </w:p>
    <w:p w:rsidR="00E34389" w:rsidRPr="00F67BCC" w:rsidRDefault="00BD702B" w:rsidP="00F67BCC">
      <w:pPr>
        <w:ind w:firstLine="567"/>
        <w:jc w:val="both"/>
        <w:rPr>
          <w:sz w:val="28"/>
          <w:szCs w:val="28"/>
        </w:rPr>
      </w:pPr>
      <w:r w:rsidRPr="00F67BCC">
        <w:rPr>
          <w:sz w:val="28"/>
          <w:szCs w:val="28"/>
        </w:rPr>
        <w:t>89.8</w:t>
      </w:r>
      <w:r w:rsidR="00030059" w:rsidRPr="00F67BCC">
        <w:rPr>
          <w:sz w:val="28"/>
          <w:szCs w:val="28"/>
        </w:rPr>
        <w:t>. operatoru iesniegtos ikgadējos emisiju ziņojumu</w:t>
      </w:r>
      <w:r w:rsidR="003E7BCD" w:rsidRPr="00F67BCC">
        <w:rPr>
          <w:sz w:val="28"/>
          <w:szCs w:val="28"/>
        </w:rPr>
        <w:t>s</w:t>
      </w:r>
      <w:r w:rsidR="00030059" w:rsidRPr="00F67BCC">
        <w:rPr>
          <w:sz w:val="28"/>
          <w:szCs w:val="28"/>
        </w:rPr>
        <w:t>, verificētāja ziņojumu</w:t>
      </w:r>
      <w:r w:rsidR="003E7BCD" w:rsidRPr="00F67BCC">
        <w:rPr>
          <w:sz w:val="28"/>
          <w:szCs w:val="28"/>
        </w:rPr>
        <w:t>s</w:t>
      </w:r>
      <w:r w:rsidR="00030059" w:rsidRPr="00F67BCC">
        <w:rPr>
          <w:sz w:val="28"/>
          <w:szCs w:val="28"/>
        </w:rPr>
        <w:t xml:space="preserve"> un pārvaldes lēmumus par ziņojumu apstiprināšanu vai atteikumu</w:t>
      </w:r>
      <w:r w:rsidR="003E7BCD" w:rsidRPr="00F67BCC">
        <w:rPr>
          <w:sz w:val="28"/>
          <w:szCs w:val="28"/>
        </w:rPr>
        <w:t>s tos</w:t>
      </w:r>
      <w:r w:rsidR="00030059" w:rsidRPr="00F67BCC">
        <w:rPr>
          <w:sz w:val="28"/>
          <w:szCs w:val="28"/>
        </w:rPr>
        <w:t xml:space="preserve"> apstiprināt</w:t>
      </w:r>
      <w:r w:rsidRPr="00F67BCC">
        <w:rPr>
          <w:sz w:val="28"/>
          <w:szCs w:val="28"/>
        </w:rPr>
        <w:t>;</w:t>
      </w:r>
    </w:p>
    <w:p w:rsidR="00E34389" w:rsidRPr="00F67BCC" w:rsidRDefault="00BD702B" w:rsidP="00F67BCC">
      <w:pPr>
        <w:ind w:firstLine="567"/>
        <w:jc w:val="both"/>
        <w:rPr>
          <w:sz w:val="28"/>
          <w:szCs w:val="28"/>
        </w:rPr>
      </w:pPr>
      <w:r w:rsidRPr="00F67BCC">
        <w:rPr>
          <w:sz w:val="28"/>
          <w:szCs w:val="28"/>
        </w:rPr>
        <w:t>89.9. pārvaldes pieņemtos lēmumus attiecībā uz operatoru šajos noteikumos un regulas Nr.</w:t>
      </w:r>
      <w:r w:rsidR="002A0C4D" w:rsidRPr="00F67BCC">
        <w:rPr>
          <w:sz w:val="28"/>
          <w:szCs w:val="28"/>
        </w:rPr>
        <w:t>601/2012 noteikto saistību nepil</w:t>
      </w:r>
      <w:r w:rsidRPr="00F67BCC">
        <w:rPr>
          <w:sz w:val="28"/>
          <w:szCs w:val="28"/>
        </w:rPr>
        <w:t>dīšanu</w:t>
      </w:r>
      <w:r w:rsidR="002A0C4D" w:rsidRPr="00F67BCC">
        <w:rPr>
          <w:sz w:val="28"/>
          <w:szCs w:val="28"/>
        </w:rPr>
        <w:t>.”;</w:t>
      </w:r>
    </w:p>
    <w:p w:rsidR="00E34389" w:rsidRPr="00F67BCC" w:rsidRDefault="00E34389" w:rsidP="00F67BCC">
      <w:pPr>
        <w:ind w:firstLine="567"/>
        <w:jc w:val="both"/>
        <w:rPr>
          <w:sz w:val="28"/>
          <w:szCs w:val="28"/>
        </w:rPr>
      </w:pPr>
    </w:p>
    <w:p w:rsidR="00E34389" w:rsidRPr="00F67BCC" w:rsidRDefault="00A50B6F" w:rsidP="00F67BCC">
      <w:pPr>
        <w:ind w:firstLine="567"/>
        <w:jc w:val="both"/>
        <w:rPr>
          <w:sz w:val="28"/>
          <w:szCs w:val="28"/>
        </w:rPr>
      </w:pPr>
      <w:r w:rsidRPr="00F67BCC">
        <w:rPr>
          <w:sz w:val="28"/>
          <w:szCs w:val="28"/>
        </w:rPr>
        <w:t>19. Papildināt noteikumu</w:t>
      </w:r>
      <w:r w:rsidR="001E0660" w:rsidRPr="00F67BCC">
        <w:rPr>
          <w:sz w:val="28"/>
          <w:szCs w:val="28"/>
        </w:rPr>
        <w:t>s</w:t>
      </w:r>
      <w:r w:rsidRPr="00F67BCC">
        <w:rPr>
          <w:sz w:val="28"/>
          <w:szCs w:val="28"/>
        </w:rPr>
        <w:t xml:space="preserve"> </w:t>
      </w:r>
      <w:r w:rsidR="001E0660" w:rsidRPr="00F67BCC">
        <w:rPr>
          <w:sz w:val="28"/>
          <w:szCs w:val="28"/>
        </w:rPr>
        <w:t>ar</w:t>
      </w:r>
      <w:r w:rsidRPr="00F67BCC">
        <w:rPr>
          <w:sz w:val="28"/>
          <w:szCs w:val="28"/>
        </w:rPr>
        <w:t xml:space="preserve"> 94.punktu šādā redakcijā:</w:t>
      </w:r>
    </w:p>
    <w:p w:rsidR="00E34389" w:rsidRPr="00F67BCC" w:rsidRDefault="00A50B6F" w:rsidP="00F67BCC">
      <w:pPr>
        <w:ind w:firstLine="567"/>
        <w:jc w:val="both"/>
        <w:rPr>
          <w:sz w:val="28"/>
          <w:szCs w:val="28"/>
        </w:rPr>
      </w:pPr>
      <w:r w:rsidRPr="00F67BCC">
        <w:rPr>
          <w:sz w:val="28"/>
          <w:szCs w:val="28"/>
        </w:rPr>
        <w:t>„</w:t>
      </w:r>
      <w:r w:rsidR="001E0660" w:rsidRPr="00F67BCC">
        <w:rPr>
          <w:sz w:val="28"/>
          <w:szCs w:val="28"/>
        </w:rPr>
        <w:t xml:space="preserve">94. </w:t>
      </w:r>
      <w:r w:rsidRPr="00F67BCC">
        <w:rPr>
          <w:sz w:val="28"/>
          <w:szCs w:val="28"/>
        </w:rPr>
        <w:t>Grozījumi attiecībā uz 48.punkta otrā teikuma redakcijas maiņu un 4.pielikuma svītrošanu attiecas uz emisiju ziņojumiem par darbībām, kas veiktas pēc 2014.gada 1.janvāra.”;</w:t>
      </w:r>
    </w:p>
    <w:p w:rsidR="000503FD" w:rsidRPr="00F67BCC" w:rsidRDefault="000503FD" w:rsidP="00F67BCC">
      <w:pPr>
        <w:ind w:firstLine="567"/>
        <w:jc w:val="both"/>
        <w:rPr>
          <w:sz w:val="28"/>
          <w:szCs w:val="28"/>
        </w:rPr>
      </w:pPr>
    </w:p>
    <w:p w:rsidR="000C5828" w:rsidRDefault="000C5828">
      <w:pPr>
        <w:spacing w:after="120"/>
        <w:jc w:val="both"/>
        <w:rPr>
          <w:sz w:val="28"/>
          <w:szCs w:val="28"/>
        </w:rPr>
      </w:pPr>
      <w:r>
        <w:rPr>
          <w:sz w:val="28"/>
          <w:szCs w:val="28"/>
        </w:rPr>
        <w:br w:type="page"/>
      </w:r>
    </w:p>
    <w:p w:rsidR="00F3371D" w:rsidRPr="00F67BCC" w:rsidRDefault="00A50B6F" w:rsidP="00F67BCC">
      <w:pPr>
        <w:ind w:firstLine="567"/>
        <w:jc w:val="both"/>
        <w:rPr>
          <w:sz w:val="28"/>
          <w:szCs w:val="28"/>
        </w:rPr>
      </w:pPr>
      <w:r w:rsidRPr="00F67BCC">
        <w:rPr>
          <w:sz w:val="28"/>
          <w:szCs w:val="28"/>
        </w:rPr>
        <w:lastRenderedPageBreak/>
        <w:t>20</w:t>
      </w:r>
      <w:r w:rsidR="000503FD" w:rsidRPr="00F67BCC">
        <w:rPr>
          <w:sz w:val="28"/>
          <w:szCs w:val="28"/>
        </w:rPr>
        <w:t>.</w:t>
      </w:r>
      <w:r w:rsidR="00F3371D" w:rsidRPr="00F67BCC">
        <w:rPr>
          <w:sz w:val="28"/>
          <w:szCs w:val="28"/>
        </w:rPr>
        <w:t xml:space="preserve"> </w:t>
      </w:r>
      <w:r w:rsidR="0042192F" w:rsidRPr="00F67BCC">
        <w:rPr>
          <w:sz w:val="28"/>
          <w:szCs w:val="28"/>
        </w:rPr>
        <w:t>I</w:t>
      </w:r>
      <w:r w:rsidR="00F3371D" w:rsidRPr="00F67BCC">
        <w:rPr>
          <w:sz w:val="28"/>
          <w:szCs w:val="28"/>
        </w:rPr>
        <w:t>zteikt 1.pielikumu šādā redakcijā:</w:t>
      </w:r>
    </w:p>
    <w:p w:rsidR="00F3371D" w:rsidRPr="00E401AB" w:rsidRDefault="00F67BCC" w:rsidP="00F3371D">
      <w:pPr>
        <w:shd w:val="clear" w:color="auto" w:fill="FFFFFF"/>
        <w:ind w:left="6379" w:hanging="567"/>
        <w:jc w:val="right"/>
        <w:rPr>
          <w:sz w:val="28"/>
          <w:szCs w:val="28"/>
        </w:rPr>
      </w:pPr>
      <w:r w:rsidRPr="00E401AB" w:rsidDel="00F67BCC">
        <w:rPr>
          <w:b/>
          <w:sz w:val="28"/>
          <w:szCs w:val="28"/>
        </w:rPr>
        <w:t xml:space="preserve"> </w:t>
      </w:r>
      <w:r>
        <w:rPr>
          <w:sz w:val="28"/>
          <w:szCs w:val="28"/>
        </w:rPr>
        <w:t>„</w:t>
      </w:r>
      <w:r w:rsidR="00F3371D" w:rsidRPr="00E401AB">
        <w:rPr>
          <w:sz w:val="28"/>
          <w:szCs w:val="28"/>
        </w:rPr>
        <w:t xml:space="preserve">1.pielikums </w:t>
      </w:r>
    </w:p>
    <w:p w:rsidR="00F3371D" w:rsidRPr="00E401AB" w:rsidRDefault="00F3371D" w:rsidP="00F3371D">
      <w:pPr>
        <w:shd w:val="clear" w:color="auto" w:fill="FFFFFF"/>
        <w:ind w:left="6379" w:hanging="567"/>
        <w:jc w:val="right"/>
        <w:rPr>
          <w:sz w:val="28"/>
          <w:szCs w:val="28"/>
        </w:rPr>
      </w:pPr>
      <w:r w:rsidRPr="00E401AB">
        <w:rPr>
          <w:sz w:val="28"/>
          <w:szCs w:val="28"/>
        </w:rPr>
        <w:t>Ministru kabineta</w:t>
      </w:r>
    </w:p>
    <w:p w:rsidR="00F3371D" w:rsidRPr="00E401AB" w:rsidRDefault="00F3371D" w:rsidP="00F3371D">
      <w:pPr>
        <w:shd w:val="clear" w:color="auto" w:fill="FFFFFF"/>
        <w:ind w:left="6379" w:hanging="1843"/>
        <w:jc w:val="right"/>
        <w:rPr>
          <w:sz w:val="28"/>
          <w:szCs w:val="28"/>
        </w:rPr>
      </w:pPr>
      <w:r w:rsidRPr="00E401AB">
        <w:rPr>
          <w:sz w:val="28"/>
          <w:szCs w:val="28"/>
        </w:rPr>
        <w:t>2012. gada 13.novembra</w:t>
      </w:r>
    </w:p>
    <w:p w:rsidR="00F3371D" w:rsidRPr="00E401AB" w:rsidRDefault="00F3371D" w:rsidP="00F3371D">
      <w:pPr>
        <w:shd w:val="clear" w:color="auto" w:fill="FFFFFF"/>
        <w:ind w:left="6379" w:hanging="1843"/>
        <w:jc w:val="right"/>
        <w:rPr>
          <w:b/>
          <w:sz w:val="28"/>
          <w:szCs w:val="28"/>
        </w:rPr>
      </w:pPr>
      <w:r w:rsidRPr="00E401AB">
        <w:rPr>
          <w:sz w:val="28"/>
          <w:szCs w:val="28"/>
        </w:rPr>
        <w:t>noteikumiem Nr.769</w:t>
      </w:r>
    </w:p>
    <w:p w:rsidR="00F3371D" w:rsidRPr="00E401AB" w:rsidRDefault="00F3371D" w:rsidP="00F3371D">
      <w:pPr>
        <w:rPr>
          <w:sz w:val="20"/>
          <w:szCs w:val="20"/>
          <w:lang w:val="pl-PL"/>
        </w:rPr>
      </w:pPr>
    </w:p>
    <w:tbl>
      <w:tblPr>
        <w:tblW w:w="9072" w:type="dxa"/>
        <w:jc w:val="center"/>
        <w:tblLayout w:type="fixed"/>
        <w:tblCellMar>
          <w:left w:w="0" w:type="dxa"/>
          <w:right w:w="0" w:type="dxa"/>
        </w:tblCellMar>
        <w:tblLook w:val="00A0"/>
      </w:tblPr>
      <w:tblGrid>
        <w:gridCol w:w="2553"/>
        <w:gridCol w:w="3827"/>
        <w:gridCol w:w="2692"/>
      </w:tblGrid>
      <w:tr w:rsidR="00F3371D" w:rsidRPr="00132471" w:rsidTr="00567D9C">
        <w:trPr>
          <w:jc w:val="center"/>
        </w:trPr>
        <w:tc>
          <w:tcPr>
            <w:tcW w:w="9072" w:type="dxa"/>
            <w:gridSpan w:val="3"/>
          </w:tcPr>
          <w:p w:rsidR="00F3371D" w:rsidRPr="00E401AB" w:rsidRDefault="00F3371D" w:rsidP="00567D9C">
            <w:pPr>
              <w:ind w:right="-57"/>
              <w:jc w:val="center"/>
              <w:rPr>
                <w:b/>
                <w:sz w:val="28"/>
                <w:szCs w:val="28"/>
              </w:rPr>
            </w:pPr>
            <w:smartTag w:uri="schemas-tilde-lv/tildestengine" w:element="veidnes">
              <w:smartTagPr>
                <w:attr w:name="id" w:val="-1"/>
                <w:attr w:name="baseform" w:val="iesniegum|s"/>
                <w:attr w:name="text" w:val="iesniegums"/>
              </w:smartTagPr>
              <w:r w:rsidRPr="00E401AB">
                <w:rPr>
                  <w:b/>
                  <w:sz w:val="28"/>
                  <w:szCs w:val="28"/>
                </w:rPr>
                <w:t>Iesniegums</w:t>
              </w:r>
            </w:smartTag>
            <w:r w:rsidRPr="00E401AB">
              <w:rPr>
                <w:b/>
                <w:sz w:val="28"/>
                <w:szCs w:val="28"/>
              </w:rPr>
              <w:t xml:space="preserve"> siltumnīcefekta gāzu emisijas atļaujas saņemšanai</w:t>
            </w:r>
          </w:p>
        </w:tc>
      </w:tr>
      <w:tr w:rsidR="00F3371D" w:rsidRPr="00132471" w:rsidTr="00567D9C">
        <w:trPr>
          <w:trHeight w:val="397"/>
          <w:jc w:val="center"/>
        </w:trPr>
        <w:tc>
          <w:tcPr>
            <w:tcW w:w="2553" w:type="dxa"/>
          </w:tcPr>
          <w:p w:rsidR="00F3371D" w:rsidRPr="00E401AB" w:rsidRDefault="00F3371D" w:rsidP="00567D9C">
            <w:pPr>
              <w:ind w:right="-57"/>
              <w:jc w:val="center"/>
              <w:rPr>
                <w:b/>
                <w:sz w:val="28"/>
                <w:szCs w:val="28"/>
              </w:rPr>
            </w:pPr>
          </w:p>
        </w:tc>
        <w:tc>
          <w:tcPr>
            <w:tcW w:w="3827" w:type="dxa"/>
            <w:tcBorders>
              <w:bottom w:val="single" w:sz="4" w:space="0" w:color="auto"/>
            </w:tcBorders>
          </w:tcPr>
          <w:p w:rsidR="00F3371D" w:rsidRPr="00E401AB" w:rsidRDefault="00F3371D" w:rsidP="00567D9C">
            <w:pPr>
              <w:ind w:right="-57"/>
              <w:jc w:val="center"/>
              <w:rPr>
                <w:b/>
                <w:sz w:val="28"/>
                <w:szCs w:val="28"/>
              </w:rPr>
            </w:pPr>
          </w:p>
        </w:tc>
        <w:tc>
          <w:tcPr>
            <w:tcW w:w="2692" w:type="dxa"/>
          </w:tcPr>
          <w:p w:rsidR="00F3371D" w:rsidRPr="00E401AB" w:rsidRDefault="00F3371D" w:rsidP="00567D9C">
            <w:pPr>
              <w:ind w:right="-57"/>
              <w:jc w:val="center"/>
              <w:rPr>
                <w:b/>
                <w:sz w:val="28"/>
                <w:szCs w:val="28"/>
              </w:rPr>
            </w:pPr>
          </w:p>
        </w:tc>
      </w:tr>
      <w:tr w:rsidR="00F3371D" w:rsidRPr="00132471" w:rsidTr="00567D9C">
        <w:trPr>
          <w:trHeight w:val="57"/>
          <w:jc w:val="center"/>
        </w:trPr>
        <w:tc>
          <w:tcPr>
            <w:tcW w:w="2553" w:type="dxa"/>
          </w:tcPr>
          <w:p w:rsidR="00F3371D" w:rsidRPr="00E401AB" w:rsidRDefault="00F3371D" w:rsidP="00567D9C">
            <w:pPr>
              <w:ind w:right="-57"/>
              <w:jc w:val="center"/>
              <w:rPr>
                <w:b/>
                <w:sz w:val="28"/>
                <w:szCs w:val="28"/>
              </w:rPr>
            </w:pPr>
          </w:p>
        </w:tc>
        <w:tc>
          <w:tcPr>
            <w:tcW w:w="3827" w:type="dxa"/>
          </w:tcPr>
          <w:p w:rsidR="00F3371D" w:rsidRPr="00E401AB" w:rsidRDefault="00F3371D" w:rsidP="00567D9C">
            <w:pPr>
              <w:ind w:right="-57"/>
              <w:jc w:val="center"/>
              <w:rPr>
                <w:b/>
                <w:sz w:val="28"/>
                <w:szCs w:val="28"/>
              </w:rPr>
            </w:pPr>
            <w:r w:rsidRPr="00E401AB">
              <w:rPr>
                <w:bCs/>
                <w:sz w:val="28"/>
                <w:szCs w:val="28"/>
              </w:rPr>
              <w:t>(norādīt periodu</w:t>
            </w:r>
            <w:r w:rsidRPr="00E401AB">
              <w:rPr>
                <w:rStyle w:val="FootnoteReference"/>
                <w:bCs/>
                <w:sz w:val="28"/>
                <w:szCs w:val="28"/>
              </w:rPr>
              <w:footnoteReference w:id="1"/>
            </w:r>
            <w:r w:rsidRPr="00E401AB">
              <w:rPr>
                <w:bCs/>
                <w:sz w:val="28"/>
                <w:szCs w:val="28"/>
              </w:rPr>
              <w:t>)</w:t>
            </w:r>
          </w:p>
        </w:tc>
        <w:tc>
          <w:tcPr>
            <w:tcW w:w="2692" w:type="dxa"/>
          </w:tcPr>
          <w:p w:rsidR="00F3371D" w:rsidRPr="00E401AB" w:rsidRDefault="00F3371D" w:rsidP="00567D9C">
            <w:pPr>
              <w:ind w:right="-57"/>
              <w:jc w:val="center"/>
              <w:rPr>
                <w:b/>
                <w:sz w:val="28"/>
                <w:szCs w:val="28"/>
              </w:rPr>
            </w:pPr>
          </w:p>
        </w:tc>
      </w:tr>
    </w:tbl>
    <w:p w:rsidR="00F3371D" w:rsidRPr="00E401AB" w:rsidRDefault="00F3371D" w:rsidP="00F3371D">
      <w:pPr>
        <w:rPr>
          <w:sz w:val="20"/>
          <w:szCs w:val="20"/>
        </w:rPr>
      </w:pPr>
    </w:p>
    <w:tbl>
      <w:tblPr>
        <w:tblW w:w="9072" w:type="dxa"/>
        <w:jc w:val="center"/>
        <w:tblLook w:val="00A0"/>
      </w:tblPr>
      <w:tblGrid>
        <w:gridCol w:w="2695"/>
        <w:gridCol w:w="2976"/>
        <w:gridCol w:w="3401"/>
      </w:tblGrid>
      <w:tr w:rsidR="00F3371D" w:rsidRPr="00132471" w:rsidTr="00567D9C">
        <w:trPr>
          <w:trHeight w:val="454"/>
          <w:jc w:val="center"/>
        </w:trPr>
        <w:tc>
          <w:tcPr>
            <w:tcW w:w="2695" w:type="dxa"/>
            <w:vAlign w:val="center"/>
          </w:tcPr>
          <w:p w:rsidR="00F3371D" w:rsidRPr="00E401AB" w:rsidRDefault="00F3371D" w:rsidP="00567D9C">
            <w:pPr>
              <w:rPr>
                <w:sz w:val="28"/>
                <w:szCs w:val="28"/>
              </w:rPr>
            </w:pPr>
            <w:r w:rsidRPr="00E401AB">
              <w:rPr>
                <w:sz w:val="28"/>
                <w:szCs w:val="28"/>
              </w:rPr>
              <w:t xml:space="preserve">Valsts vides dienesta </w:t>
            </w:r>
          </w:p>
        </w:tc>
        <w:tc>
          <w:tcPr>
            <w:tcW w:w="2976" w:type="dxa"/>
            <w:tcBorders>
              <w:bottom w:val="single" w:sz="4" w:space="0" w:color="auto"/>
            </w:tcBorders>
            <w:vAlign w:val="center"/>
          </w:tcPr>
          <w:p w:rsidR="00F3371D" w:rsidRPr="00E401AB" w:rsidRDefault="00F3371D" w:rsidP="00567D9C">
            <w:pPr>
              <w:rPr>
                <w:sz w:val="28"/>
                <w:szCs w:val="28"/>
                <w:u w:val="single"/>
              </w:rPr>
            </w:pPr>
          </w:p>
        </w:tc>
        <w:tc>
          <w:tcPr>
            <w:tcW w:w="3401" w:type="dxa"/>
            <w:tcBorders>
              <w:left w:val="nil"/>
            </w:tcBorders>
            <w:vAlign w:val="center"/>
          </w:tcPr>
          <w:p w:rsidR="00F3371D" w:rsidRPr="00E401AB" w:rsidRDefault="00F3371D" w:rsidP="00567D9C">
            <w:pPr>
              <w:rPr>
                <w:sz w:val="28"/>
                <w:szCs w:val="28"/>
                <w:u w:val="single"/>
              </w:rPr>
            </w:pPr>
            <w:r w:rsidRPr="00E401AB">
              <w:rPr>
                <w:sz w:val="28"/>
                <w:szCs w:val="28"/>
              </w:rPr>
              <w:t>reģionālajai vides pārvaldei</w:t>
            </w:r>
            <w:r w:rsidRPr="00E401AB">
              <w:rPr>
                <w:rStyle w:val="FootnoteReference"/>
                <w:sz w:val="28"/>
                <w:szCs w:val="28"/>
              </w:rPr>
              <w:footnoteReference w:id="2"/>
            </w:r>
          </w:p>
        </w:tc>
      </w:tr>
    </w:tbl>
    <w:p w:rsidR="00F3371D" w:rsidRPr="00E401AB" w:rsidRDefault="00F3371D" w:rsidP="00F3371D">
      <w:pPr>
        <w:rPr>
          <w:sz w:val="20"/>
          <w:szCs w:val="20"/>
        </w:rPr>
      </w:pPr>
    </w:p>
    <w:tbl>
      <w:tblPr>
        <w:tblW w:w="9072" w:type="dxa"/>
        <w:jc w:val="center"/>
        <w:tblLook w:val="00A0"/>
      </w:tblPr>
      <w:tblGrid>
        <w:gridCol w:w="3694"/>
        <w:gridCol w:w="223"/>
        <w:gridCol w:w="504"/>
        <w:gridCol w:w="328"/>
        <w:gridCol w:w="503"/>
        <w:gridCol w:w="278"/>
        <w:gridCol w:w="503"/>
        <w:gridCol w:w="319"/>
        <w:gridCol w:w="286"/>
        <w:gridCol w:w="503"/>
        <w:gridCol w:w="328"/>
        <w:gridCol w:w="503"/>
        <w:gridCol w:w="278"/>
        <w:gridCol w:w="503"/>
        <w:gridCol w:w="319"/>
      </w:tblGrid>
      <w:tr w:rsidR="00F3371D" w:rsidRPr="00132471" w:rsidTr="00567D9C">
        <w:trPr>
          <w:trHeight w:val="375"/>
          <w:jc w:val="center"/>
        </w:trPr>
        <w:tc>
          <w:tcPr>
            <w:tcW w:w="9072" w:type="dxa"/>
            <w:gridSpan w:val="15"/>
            <w:vAlign w:val="bottom"/>
          </w:tcPr>
          <w:p w:rsidR="00F3371D" w:rsidRPr="00E401AB" w:rsidRDefault="00F3371D" w:rsidP="00567D9C">
            <w:pPr>
              <w:rPr>
                <w:b/>
                <w:bCs/>
                <w:sz w:val="28"/>
                <w:szCs w:val="28"/>
              </w:rPr>
            </w:pPr>
            <w:r w:rsidRPr="00E401AB">
              <w:rPr>
                <w:b/>
                <w:bCs/>
                <w:sz w:val="28"/>
                <w:szCs w:val="28"/>
              </w:rPr>
              <w:t>Operators</w:t>
            </w:r>
          </w:p>
        </w:tc>
      </w:tr>
      <w:tr w:rsidR="00F3371D" w:rsidRPr="00132471" w:rsidTr="00567D9C">
        <w:trPr>
          <w:trHeight w:val="750"/>
          <w:jc w:val="center"/>
        </w:trPr>
        <w:tc>
          <w:tcPr>
            <w:tcW w:w="3694" w:type="dxa"/>
            <w:vAlign w:val="bottom"/>
          </w:tcPr>
          <w:p w:rsidR="00F3371D" w:rsidRPr="00E401AB" w:rsidRDefault="00F3371D" w:rsidP="00567D9C">
            <w:pPr>
              <w:rPr>
                <w:sz w:val="28"/>
                <w:szCs w:val="28"/>
              </w:rPr>
            </w:pPr>
            <w:r w:rsidRPr="00E401AB">
              <w:rPr>
                <w:sz w:val="28"/>
                <w:szCs w:val="28"/>
              </w:rPr>
              <w:t>Komersanta nosaukums vai vārds un uzvārds</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Kontaktinformācija:</w:t>
            </w:r>
          </w:p>
        </w:tc>
        <w:tc>
          <w:tcPr>
            <w:tcW w:w="5378" w:type="dxa"/>
            <w:gridSpan w:val="14"/>
            <w:tcBorders>
              <w:top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adrese</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tālruņa un faksa numurs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e-pasta adrese</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1500"/>
          <w:jc w:val="center"/>
        </w:trPr>
        <w:tc>
          <w:tcPr>
            <w:tcW w:w="3694" w:type="dxa"/>
            <w:vAlign w:val="bottom"/>
          </w:tcPr>
          <w:p w:rsidR="00F3371D" w:rsidRPr="00E401AB" w:rsidRDefault="00F3371D" w:rsidP="00567D9C">
            <w:pPr>
              <w:rPr>
                <w:sz w:val="28"/>
                <w:szCs w:val="28"/>
              </w:rPr>
            </w:pPr>
            <w:r w:rsidRPr="00E401AB">
              <w:rPr>
                <w:sz w:val="28"/>
                <w:szCs w:val="28"/>
              </w:rPr>
              <w:t>Reģistrācijas numurs Uzņēmumu reģistrā, komersanta vienotais reģistrācijas numurs vai personas kods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1125"/>
          <w:jc w:val="center"/>
        </w:trPr>
        <w:tc>
          <w:tcPr>
            <w:tcW w:w="3694" w:type="dxa"/>
            <w:vAlign w:val="bottom"/>
          </w:tcPr>
          <w:p w:rsidR="00F3371D" w:rsidRPr="00E401AB" w:rsidRDefault="00F3371D" w:rsidP="00567D9C">
            <w:pPr>
              <w:rPr>
                <w:sz w:val="28"/>
                <w:szCs w:val="28"/>
              </w:rPr>
            </w:pPr>
            <w:r w:rsidRPr="00E401AB">
              <w:rPr>
                <w:sz w:val="28"/>
                <w:szCs w:val="28"/>
              </w:rPr>
              <w:t>Reģistrācijas datums Uzņēmumu reģistrā vai Uzņēmumu reģistra komercreģistrā</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1125"/>
          <w:jc w:val="center"/>
        </w:trPr>
        <w:tc>
          <w:tcPr>
            <w:tcW w:w="3694" w:type="dxa"/>
            <w:vAlign w:val="bottom"/>
          </w:tcPr>
          <w:p w:rsidR="00F3371D" w:rsidRPr="00E401AB" w:rsidRDefault="00F3371D" w:rsidP="00567D9C">
            <w:pPr>
              <w:rPr>
                <w:sz w:val="28"/>
                <w:szCs w:val="28"/>
              </w:rPr>
            </w:pPr>
            <w:r w:rsidRPr="00E401AB">
              <w:rPr>
                <w:sz w:val="28"/>
                <w:szCs w:val="28"/>
              </w:rPr>
              <w:t>Valdošā uzņēmuma nosaukums, ja operators ir koncerna atkarīgā sabiedrība</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E401AB">
        <w:trPr>
          <w:jc w:val="center"/>
        </w:trPr>
        <w:tc>
          <w:tcPr>
            <w:tcW w:w="9072" w:type="dxa"/>
            <w:gridSpan w:val="15"/>
            <w:tcBorders>
              <w:top w:val="nil"/>
              <w:left w:val="nil"/>
              <w:bottom w:val="nil"/>
              <w:right w:val="nil"/>
            </w:tcBorders>
            <w:vAlign w:val="bottom"/>
          </w:tcPr>
          <w:p w:rsidR="00F3371D" w:rsidRPr="00E401AB" w:rsidRDefault="00F3371D">
            <w:pPr>
              <w:rPr>
                <w:b/>
                <w:bCs/>
                <w:sz w:val="20"/>
                <w:szCs w:val="20"/>
              </w:rPr>
            </w:pPr>
          </w:p>
        </w:tc>
      </w:tr>
      <w:tr w:rsidR="00F3371D" w:rsidRPr="00132471" w:rsidTr="00567D9C">
        <w:trPr>
          <w:trHeight w:val="375"/>
          <w:jc w:val="center"/>
        </w:trPr>
        <w:tc>
          <w:tcPr>
            <w:tcW w:w="9072" w:type="dxa"/>
            <w:gridSpan w:val="15"/>
            <w:vAlign w:val="bottom"/>
          </w:tcPr>
          <w:p w:rsidR="00F3371D" w:rsidRPr="00E401AB" w:rsidRDefault="00F3371D" w:rsidP="00567D9C">
            <w:pPr>
              <w:rPr>
                <w:b/>
                <w:bCs/>
                <w:sz w:val="28"/>
                <w:szCs w:val="28"/>
              </w:rPr>
            </w:pPr>
            <w:r w:rsidRPr="00E401AB">
              <w:rPr>
                <w:b/>
                <w:bCs/>
                <w:sz w:val="28"/>
                <w:szCs w:val="28"/>
              </w:rPr>
              <w:t>Operatora pilnvarotā kontaktpersona</w:t>
            </w: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Vārds un uzvārds</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Kontaktinformācija:</w:t>
            </w:r>
          </w:p>
        </w:tc>
        <w:tc>
          <w:tcPr>
            <w:tcW w:w="5378" w:type="dxa"/>
            <w:gridSpan w:val="14"/>
            <w:tcBorders>
              <w:top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adrese</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tālruņa un faksa numurs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e-pasta adrese</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D72D99" w:rsidTr="00E401AB">
        <w:trPr>
          <w:trHeight w:val="173"/>
          <w:jc w:val="center"/>
        </w:trPr>
        <w:tc>
          <w:tcPr>
            <w:tcW w:w="9072" w:type="dxa"/>
            <w:gridSpan w:val="15"/>
            <w:tcBorders>
              <w:left w:val="nil"/>
              <w:right w:val="nil"/>
            </w:tcBorders>
            <w:vAlign w:val="bottom"/>
          </w:tcPr>
          <w:p w:rsidR="00F3371D" w:rsidRPr="00E401AB" w:rsidRDefault="00F3371D">
            <w:pPr>
              <w:rPr>
                <w:b/>
                <w:bCs/>
                <w:sz w:val="20"/>
                <w:szCs w:val="20"/>
              </w:rPr>
            </w:pPr>
          </w:p>
        </w:tc>
      </w:tr>
      <w:tr w:rsidR="00F3371D" w:rsidRPr="00132471" w:rsidTr="00567D9C">
        <w:trPr>
          <w:trHeight w:val="375"/>
          <w:jc w:val="center"/>
        </w:trPr>
        <w:tc>
          <w:tcPr>
            <w:tcW w:w="9072" w:type="dxa"/>
            <w:gridSpan w:val="15"/>
            <w:vAlign w:val="bottom"/>
          </w:tcPr>
          <w:p w:rsidR="00F3371D" w:rsidRPr="00E401AB" w:rsidRDefault="00F3371D" w:rsidP="00567D9C">
            <w:pPr>
              <w:rPr>
                <w:b/>
                <w:bCs/>
                <w:sz w:val="28"/>
                <w:szCs w:val="28"/>
              </w:rPr>
            </w:pPr>
            <w:r w:rsidRPr="00E401AB">
              <w:rPr>
                <w:b/>
                <w:bCs/>
                <w:sz w:val="28"/>
                <w:szCs w:val="28"/>
              </w:rPr>
              <w:t>Iekārta</w:t>
            </w: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Nosaukums</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536"/>
          <w:jc w:val="center"/>
        </w:trPr>
        <w:tc>
          <w:tcPr>
            <w:tcW w:w="3694" w:type="dxa"/>
            <w:vMerge w:val="restart"/>
            <w:vAlign w:val="bottom"/>
          </w:tcPr>
          <w:p w:rsidR="00F3371D" w:rsidRPr="00E401AB" w:rsidRDefault="00F3371D" w:rsidP="00567D9C">
            <w:pPr>
              <w:rPr>
                <w:sz w:val="28"/>
                <w:szCs w:val="28"/>
              </w:rPr>
            </w:pPr>
            <w:r w:rsidRPr="00E401AB">
              <w:rPr>
                <w:sz w:val="28"/>
                <w:szCs w:val="28"/>
              </w:rPr>
              <w:t>Atrašanās vietas adrese (arī pasta kods un valsts nosaukums)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536"/>
          <w:jc w:val="center"/>
        </w:trPr>
        <w:tc>
          <w:tcPr>
            <w:tcW w:w="3694" w:type="dxa"/>
            <w:vMerge/>
            <w:vAlign w:val="bottom"/>
          </w:tcPr>
          <w:p w:rsidR="00F3371D" w:rsidRPr="00E401AB" w:rsidRDefault="00F3371D" w:rsidP="00567D9C">
            <w:pPr>
              <w:rPr>
                <w:sz w:val="28"/>
                <w:szCs w:val="28"/>
              </w:rPr>
            </w:pP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Teritorijas kods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hRule="exact" w:val="198"/>
          <w:jc w:val="center"/>
        </w:trPr>
        <w:tc>
          <w:tcPr>
            <w:tcW w:w="3694" w:type="dxa"/>
            <w:vAlign w:val="bottom"/>
          </w:tcPr>
          <w:p w:rsidR="00F3371D" w:rsidRPr="00E401AB" w:rsidRDefault="00F3371D" w:rsidP="00567D9C">
            <w:pPr>
              <w:rPr>
                <w:sz w:val="28"/>
                <w:szCs w:val="28"/>
              </w:rPr>
            </w:pP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454"/>
          <w:jc w:val="center"/>
        </w:trPr>
        <w:tc>
          <w:tcPr>
            <w:tcW w:w="3694" w:type="dxa"/>
            <w:vMerge w:val="restart"/>
            <w:tcBorders>
              <w:right w:val="single" w:sz="4" w:space="0" w:color="auto"/>
            </w:tcBorders>
            <w:vAlign w:val="bottom"/>
          </w:tcPr>
          <w:p w:rsidR="00F3371D" w:rsidRPr="00E401AB" w:rsidRDefault="00F3371D" w:rsidP="00567D9C">
            <w:pPr>
              <w:rPr>
                <w:sz w:val="28"/>
                <w:szCs w:val="28"/>
              </w:rPr>
            </w:pPr>
            <w:r w:rsidRPr="00E401AB">
              <w:rPr>
                <w:sz w:val="28"/>
                <w:szCs w:val="28"/>
              </w:rPr>
              <w:t>Atrašanās vietas ģeogrāfiskās koordinātas</w:t>
            </w:r>
            <w:r w:rsidRPr="00E401AB">
              <w:rPr>
                <w:rStyle w:val="FootnoteReference"/>
                <w:sz w:val="28"/>
                <w:szCs w:val="28"/>
              </w:rPr>
              <w:footnoteReference w:id="3"/>
            </w:r>
            <w:r w:rsidRPr="00E401AB">
              <w:rPr>
                <w:sz w:val="28"/>
                <w:szCs w:val="28"/>
              </w:rPr>
              <w:t> </w:t>
            </w:r>
          </w:p>
        </w:tc>
        <w:tc>
          <w:tcPr>
            <w:tcW w:w="223" w:type="dxa"/>
            <w:tcBorders>
              <w:top w:val="single" w:sz="4" w:space="0" w:color="auto"/>
              <w:left w:val="nil"/>
              <w:bottom w:val="nil"/>
              <w:right w:val="nil"/>
            </w:tcBorders>
            <w:vAlign w:val="bottom"/>
          </w:tcPr>
          <w:p w:rsidR="00F3371D" w:rsidRPr="00E401AB" w:rsidRDefault="00F3371D" w:rsidP="00567D9C">
            <w:pPr>
              <w:rPr>
                <w:sz w:val="28"/>
                <w:szCs w:val="28"/>
                <w:u w:val="single"/>
              </w:rPr>
            </w:pPr>
          </w:p>
        </w:tc>
        <w:tc>
          <w:tcPr>
            <w:tcW w:w="504" w:type="dxa"/>
            <w:tcBorders>
              <w:top w:val="single" w:sz="4" w:space="0" w:color="auto"/>
              <w:left w:val="nil"/>
              <w:bottom w:val="single" w:sz="4" w:space="0" w:color="auto"/>
              <w:right w:val="nil"/>
            </w:tcBorders>
            <w:vAlign w:val="bottom"/>
          </w:tcPr>
          <w:p w:rsidR="00F3371D" w:rsidRPr="00E401AB" w:rsidRDefault="00F3371D" w:rsidP="00567D9C">
            <w:pPr>
              <w:rPr>
                <w:sz w:val="28"/>
                <w:szCs w:val="28"/>
              </w:rPr>
            </w:pPr>
            <w:r w:rsidRPr="00E401AB">
              <w:rPr>
                <w:sz w:val="28"/>
                <w:szCs w:val="28"/>
                <w:lang w:val="pl-PL"/>
              </w:rPr>
              <w:t> </w:t>
            </w:r>
          </w:p>
        </w:tc>
        <w:tc>
          <w:tcPr>
            <w:tcW w:w="328" w:type="dxa"/>
            <w:tcBorders>
              <w:top w:val="single" w:sz="4" w:space="0" w:color="auto"/>
              <w:left w:val="nil"/>
              <w:bottom w:val="nil"/>
              <w:right w:val="nil"/>
            </w:tcBorders>
            <w:vAlign w:val="bottom"/>
          </w:tcPr>
          <w:p w:rsidR="00F3371D" w:rsidRPr="00E401AB" w:rsidRDefault="00F3371D" w:rsidP="00567D9C">
            <w:pPr>
              <w:jc w:val="center"/>
              <w:rPr>
                <w:sz w:val="28"/>
                <w:szCs w:val="28"/>
              </w:rPr>
            </w:pPr>
            <w:r w:rsidRPr="00E401AB">
              <w:rPr>
                <w:sz w:val="28"/>
                <w:szCs w:val="28"/>
                <w:lang w:val="pl-PL"/>
              </w:rPr>
              <w:sym w:font="Symbol" w:char="F0B0"/>
            </w:r>
          </w:p>
        </w:tc>
        <w:tc>
          <w:tcPr>
            <w:tcW w:w="503" w:type="dxa"/>
            <w:tcBorders>
              <w:top w:val="single" w:sz="4" w:space="0" w:color="auto"/>
              <w:left w:val="nil"/>
              <w:bottom w:val="single" w:sz="4" w:space="0" w:color="auto"/>
              <w:right w:val="nil"/>
            </w:tcBorders>
            <w:vAlign w:val="bottom"/>
          </w:tcPr>
          <w:p w:rsidR="00F3371D" w:rsidRPr="00E401AB" w:rsidRDefault="00F3371D" w:rsidP="00567D9C">
            <w:pPr>
              <w:jc w:val="center"/>
              <w:rPr>
                <w:sz w:val="28"/>
                <w:szCs w:val="28"/>
              </w:rPr>
            </w:pPr>
            <w:r w:rsidRPr="00E401AB">
              <w:rPr>
                <w:sz w:val="28"/>
                <w:szCs w:val="28"/>
                <w:lang w:val="pl-PL"/>
              </w:rPr>
              <w:t> </w:t>
            </w:r>
          </w:p>
        </w:tc>
        <w:tc>
          <w:tcPr>
            <w:tcW w:w="278" w:type="dxa"/>
            <w:tcBorders>
              <w:top w:val="single" w:sz="4" w:space="0" w:color="auto"/>
              <w:left w:val="nil"/>
              <w:bottom w:val="nil"/>
              <w:right w:val="nil"/>
            </w:tcBorders>
            <w:vAlign w:val="bottom"/>
          </w:tcPr>
          <w:p w:rsidR="00F3371D" w:rsidRPr="00E401AB" w:rsidRDefault="00F3371D" w:rsidP="00567D9C">
            <w:pPr>
              <w:jc w:val="center"/>
              <w:rPr>
                <w:sz w:val="28"/>
                <w:szCs w:val="28"/>
              </w:rPr>
            </w:pPr>
            <w:r w:rsidRPr="00E401AB">
              <w:rPr>
                <w:sz w:val="28"/>
                <w:szCs w:val="28"/>
                <w:lang w:val="pl-PL"/>
              </w:rPr>
              <w:t>ʹ</w:t>
            </w:r>
          </w:p>
        </w:tc>
        <w:tc>
          <w:tcPr>
            <w:tcW w:w="503" w:type="dxa"/>
            <w:tcBorders>
              <w:top w:val="single" w:sz="4" w:space="0" w:color="auto"/>
              <w:left w:val="nil"/>
              <w:bottom w:val="single" w:sz="4" w:space="0" w:color="auto"/>
              <w:right w:val="nil"/>
            </w:tcBorders>
            <w:vAlign w:val="bottom"/>
          </w:tcPr>
          <w:p w:rsidR="00F3371D" w:rsidRPr="00E401AB" w:rsidRDefault="00F3371D" w:rsidP="00567D9C">
            <w:pPr>
              <w:jc w:val="center"/>
              <w:rPr>
                <w:sz w:val="28"/>
                <w:szCs w:val="28"/>
              </w:rPr>
            </w:pPr>
            <w:r w:rsidRPr="00E401AB">
              <w:rPr>
                <w:sz w:val="28"/>
                <w:szCs w:val="28"/>
                <w:lang w:val="pl-PL"/>
              </w:rPr>
              <w:t> </w:t>
            </w:r>
          </w:p>
        </w:tc>
        <w:tc>
          <w:tcPr>
            <w:tcW w:w="319" w:type="dxa"/>
            <w:tcBorders>
              <w:top w:val="single" w:sz="4" w:space="0" w:color="auto"/>
              <w:left w:val="nil"/>
              <w:bottom w:val="nil"/>
              <w:right w:val="nil"/>
            </w:tcBorders>
            <w:vAlign w:val="bottom"/>
          </w:tcPr>
          <w:p w:rsidR="00F3371D" w:rsidRPr="00E401AB" w:rsidRDefault="00F3371D" w:rsidP="00567D9C">
            <w:pPr>
              <w:jc w:val="center"/>
              <w:rPr>
                <w:sz w:val="28"/>
                <w:szCs w:val="28"/>
              </w:rPr>
            </w:pPr>
            <w:r w:rsidRPr="00E401AB">
              <w:rPr>
                <w:sz w:val="28"/>
                <w:szCs w:val="28"/>
                <w:lang w:val="pl-PL"/>
              </w:rPr>
              <w:t>ʺ</w:t>
            </w:r>
          </w:p>
        </w:tc>
        <w:tc>
          <w:tcPr>
            <w:tcW w:w="286" w:type="dxa"/>
            <w:tcBorders>
              <w:top w:val="single" w:sz="4" w:space="0" w:color="auto"/>
              <w:left w:val="single" w:sz="4" w:space="0" w:color="auto"/>
              <w:bottom w:val="nil"/>
              <w:right w:val="nil"/>
            </w:tcBorders>
            <w:vAlign w:val="bottom"/>
          </w:tcPr>
          <w:p w:rsidR="00F3371D" w:rsidRPr="00E401AB" w:rsidRDefault="00F3371D" w:rsidP="00567D9C">
            <w:pPr>
              <w:jc w:val="center"/>
              <w:rPr>
                <w:sz w:val="28"/>
                <w:szCs w:val="28"/>
              </w:rPr>
            </w:pPr>
            <w:r w:rsidRPr="00E401AB">
              <w:rPr>
                <w:sz w:val="28"/>
                <w:szCs w:val="28"/>
              </w:rPr>
              <w:t> </w:t>
            </w:r>
          </w:p>
        </w:tc>
        <w:tc>
          <w:tcPr>
            <w:tcW w:w="503" w:type="dxa"/>
            <w:tcBorders>
              <w:top w:val="single" w:sz="4" w:space="0" w:color="auto"/>
              <w:left w:val="nil"/>
              <w:bottom w:val="single" w:sz="4" w:space="0" w:color="auto"/>
              <w:right w:val="nil"/>
            </w:tcBorders>
            <w:vAlign w:val="bottom"/>
          </w:tcPr>
          <w:p w:rsidR="00F3371D" w:rsidRPr="00E401AB" w:rsidRDefault="00F3371D" w:rsidP="00567D9C">
            <w:pPr>
              <w:rPr>
                <w:sz w:val="28"/>
                <w:szCs w:val="28"/>
              </w:rPr>
            </w:pPr>
            <w:r w:rsidRPr="00E401AB">
              <w:rPr>
                <w:sz w:val="28"/>
                <w:szCs w:val="28"/>
                <w:lang w:val="pl-PL"/>
              </w:rPr>
              <w:t> </w:t>
            </w:r>
          </w:p>
        </w:tc>
        <w:tc>
          <w:tcPr>
            <w:tcW w:w="328" w:type="dxa"/>
            <w:tcBorders>
              <w:top w:val="single" w:sz="4" w:space="0" w:color="auto"/>
              <w:left w:val="nil"/>
              <w:bottom w:val="nil"/>
              <w:right w:val="nil"/>
            </w:tcBorders>
            <w:vAlign w:val="bottom"/>
          </w:tcPr>
          <w:p w:rsidR="00F3371D" w:rsidRPr="00E401AB" w:rsidRDefault="00F3371D" w:rsidP="00567D9C">
            <w:pPr>
              <w:jc w:val="center"/>
              <w:rPr>
                <w:sz w:val="28"/>
                <w:szCs w:val="28"/>
              </w:rPr>
            </w:pPr>
            <w:r w:rsidRPr="00E401AB">
              <w:rPr>
                <w:sz w:val="28"/>
                <w:szCs w:val="28"/>
                <w:lang w:val="pl-PL"/>
              </w:rPr>
              <w:sym w:font="Symbol" w:char="F0B0"/>
            </w:r>
          </w:p>
        </w:tc>
        <w:tc>
          <w:tcPr>
            <w:tcW w:w="503" w:type="dxa"/>
            <w:tcBorders>
              <w:top w:val="single" w:sz="4" w:space="0" w:color="auto"/>
              <w:left w:val="nil"/>
              <w:bottom w:val="single" w:sz="4" w:space="0" w:color="auto"/>
              <w:right w:val="nil"/>
            </w:tcBorders>
            <w:vAlign w:val="bottom"/>
          </w:tcPr>
          <w:p w:rsidR="00F3371D" w:rsidRPr="00E401AB" w:rsidRDefault="00F3371D" w:rsidP="00567D9C">
            <w:pPr>
              <w:jc w:val="center"/>
              <w:rPr>
                <w:sz w:val="28"/>
                <w:szCs w:val="28"/>
              </w:rPr>
            </w:pPr>
            <w:r w:rsidRPr="00E401AB">
              <w:rPr>
                <w:sz w:val="28"/>
                <w:szCs w:val="28"/>
                <w:lang w:val="pl-PL"/>
              </w:rPr>
              <w:t> </w:t>
            </w:r>
          </w:p>
        </w:tc>
        <w:tc>
          <w:tcPr>
            <w:tcW w:w="278" w:type="dxa"/>
            <w:tcBorders>
              <w:top w:val="single" w:sz="4" w:space="0" w:color="auto"/>
              <w:left w:val="nil"/>
              <w:bottom w:val="nil"/>
              <w:right w:val="nil"/>
            </w:tcBorders>
            <w:vAlign w:val="bottom"/>
          </w:tcPr>
          <w:p w:rsidR="00F3371D" w:rsidRPr="00E401AB" w:rsidRDefault="00F3371D" w:rsidP="00567D9C">
            <w:pPr>
              <w:jc w:val="center"/>
              <w:rPr>
                <w:sz w:val="28"/>
                <w:szCs w:val="28"/>
              </w:rPr>
            </w:pPr>
            <w:r w:rsidRPr="00E401AB">
              <w:rPr>
                <w:sz w:val="28"/>
                <w:szCs w:val="28"/>
                <w:lang w:val="pl-PL"/>
              </w:rPr>
              <w:t>ʹ</w:t>
            </w:r>
          </w:p>
        </w:tc>
        <w:tc>
          <w:tcPr>
            <w:tcW w:w="503" w:type="dxa"/>
            <w:tcBorders>
              <w:top w:val="single" w:sz="4" w:space="0" w:color="auto"/>
              <w:left w:val="nil"/>
              <w:bottom w:val="single" w:sz="4" w:space="0" w:color="auto"/>
              <w:right w:val="nil"/>
            </w:tcBorders>
            <w:vAlign w:val="bottom"/>
          </w:tcPr>
          <w:p w:rsidR="00F3371D" w:rsidRPr="00E401AB" w:rsidRDefault="00F3371D" w:rsidP="00567D9C">
            <w:pPr>
              <w:jc w:val="center"/>
              <w:rPr>
                <w:sz w:val="28"/>
                <w:szCs w:val="28"/>
              </w:rPr>
            </w:pPr>
            <w:r w:rsidRPr="00E401AB">
              <w:rPr>
                <w:sz w:val="28"/>
                <w:szCs w:val="28"/>
                <w:lang w:val="pl-PL"/>
              </w:rPr>
              <w:t> </w:t>
            </w:r>
          </w:p>
        </w:tc>
        <w:tc>
          <w:tcPr>
            <w:tcW w:w="319" w:type="dxa"/>
            <w:tcBorders>
              <w:top w:val="single" w:sz="4" w:space="0" w:color="auto"/>
              <w:left w:val="nil"/>
              <w:bottom w:val="nil"/>
              <w:right w:val="single" w:sz="4" w:space="0" w:color="auto"/>
            </w:tcBorders>
            <w:vAlign w:val="bottom"/>
          </w:tcPr>
          <w:p w:rsidR="00F3371D" w:rsidRPr="00E401AB" w:rsidRDefault="00F3371D" w:rsidP="00567D9C">
            <w:pPr>
              <w:jc w:val="center"/>
              <w:rPr>
                <w:sz w:val="28"/>
                <w:szCs w:val="28"/>
              </w:rPr>
            </w:pPr>
            <w:r w:rsidRPr="00E401AB">
              <w:rPr>
                <w:sz w:val="28"/>
                <w:szCs w:val="28"/>
                <w:lang w:val="pl-PL"/>
              </w:rPr>
              <w:t>ʺ</w:t>
            </w:r>
          </w:p>
        </w:tc>
      </w:tr>
      <w:tr w:rsidR="00F3371D" w:rsidRPr="00132471" w:rsidTr="00E401AB">
        <w:trPr>
          <w:trHeight w:val="259"/>
          <w:jc w:val="center"/>
        </w:trPr>
        <w:tc>
          <w:tcPr>
            <w:tcW w:w="3694" w:type="dxa"/>
            <w:vMerge/>
            <w:tcBorders>
              <w:right w:val="single" w:sz="4" w:space="0" w:color="auto"/>
            </w:tcBorders>
            <w:vAlign w:val="bottom"/>
          </w:tcPr>
          <w:p w:rsidR="00F3371D" w:rsidRPr="00E401AB" w:rsidRDefault="00F3371D" w:rsidP="00567D9C">
            <w:pPr>
              <w:rPr>
                <w:sz w:val="28"/>
                <w:szCs w:val="28"/>
                <w:u w:val="single"/>
              </w:rPr>
            </w:pPr>
          </w:p>
        </w:tc>
        <w:tc>
          <w:tcPr>
            <w:tcW w:w="2658" w:type="dxa"/>
            <w:gridSpan w:val="7"/>
            <w:tcBorders>
              <w:top w:val="nil"/>
              <w:left w:val="nil"/>
              <w:bottom w:val="single" w:sz="4" w:space="0" w:color="auto"/>
              <w:right w:val="single" w:sz="4" w:space="0" w:color="000000"/>
            </w:tcBorders>
            <w:vAlign w:val="bottom"/>
          </w:tcPr>
          <w:p w:rsidR="00F3371D" w:rsidRPr="00D72D99" w:rsidRDefault="00F3371D" w:rsidP="00567D9C">
            <w:pPr>
              <w:jc w:val="center"/>
            </w:pPr>
            <w:r w:rsidRPr="00D72D99">
              <w:t>(ziemeļu platums)</w:t>
            </w:r>
          </w:p>
        </w:tc>
        <w:tc>
          <w:tcPr>
            <w:tcW w:w="2720" w:type="dxa"/>
            <w:gridSpan w:val="7"/>
            <w:tcBorders>
              <w:top w:val="nil"/>
              <w:left w:val="nil"/>
              <w:bottom w:val="single" w:sz="4" w:space="0" w:color="auto"/>
              <w:right w:val="single" w:sz="4" w:space="0" w:color="auto"/>
            </w:tcBorders>
            <w:vAlign w:val="bottom"/>
          </w:tcPr>
          <w:p w:rsidR="00F3371D" w:rsidRPr="00D72D99" w:rsidRDefault="00F3371D" w:rsidP="00567D9C">
            <w:pPr>
              <w:jc w:val="center"/>
            </w:pPr>
            <w:r w:rsidRPr="00D72D99">
              <w:t>(austrumu garums)</w:t>
            </w:r>
          </w:p>
        </w:tc>
      </w:tr>
      <w:tr w:rsidR="000E723E" w:rsidRPr="000E723E" w:rsidTr="00E401AB">
        <w:trPr>
          <w:trHeight w:val="391"/>
          <w:jc w:val="center"/>
        </w:trPr>
        <w:tc>
          <w:tcPr>
            <w:tcW w:w="3694" w:type="dxa"/>
            <w:vAlign w:val="bottom"/>
          </w:tcPr>
          <w:p w:rsidR="000E723E" w:rsidRPr="00E401AB" w:rsidRDefault="000E723E" w:rsidP="00CA2926">
            <w:pPr>
              <w:rPr>
                <w:sz w:val="20"/>
                <w:szCs w:val="20"/>
              </w:rPr>
            </w:pPr>
          </w:p>
        </w:tc>
        <w:tc>
          <w:tcPr>
            <w:tcW w:w="5378" w:type="dxa"/>
            <w:gridSpan w:val="14"/>
            <w:tcBorders>
              <w:top w:val="single" w:sz="4" w:space="0" w:color="auto"/>
            </w:tcBorders>
            <w:vAlign w:val="bottom"/>
          </w:tcPr>
          <w:p w:rsidR="000E723E" w:rsidRPr="00E401AB" w:rsidRDefault="000E723E" w:rsidP="00567D9C">
            <w:pPr>
              <w:rPr>
                <w:sz w:val="20"/>
                <w:szCs w:val="20"/>
                <w:u w:val="single"/>
              </w:rPr>
            </w:pPr>
          </w:p>
        </w:tc>
      </w:tr>
      <w:tr w:rsidR="00F3371D" w:rsidRPr="00132471" w:rsidTr="00E401AB">
        <w:trPr>
          <w:trHeight w:val="567"/>
          <w:jc w:val="center"/>
        </w:trPr>
        <w:tc>
          <w:tcPr>
            <w:tcW w:w="3694" w:type="dxa"/>
            <w:vAlign w:val="bottom"/>
          </w:tcPr>
          <w:p w:rsidR="00F3371D" w:rsidRPr="00E401AB" w:rsidRDefault="00F3371D">
            <w:pPr>
              <w:rPr>
                <w:sz w:val="28"/>
                <w:szCs w:val="28"/>
              </w:rPr>
            </w:pPr>
            <w:r w:rsidRPr="00E401AB">
              <w:rPr>
                <w:sz w:val="28"/>
                <w:szCs w:val="28"/>
              </w:rPr>
              <w:t>Citas iekārtai izsniegtās vides aizsardzības normatīvajos aktos noteiktās atļaujas numurs (precizēt atļaujas veidu)</w:t>
            </w:r>
            <w:r w:rsidR="00CA2926">
              <w:rPr>
                <w:rStyle w:val="EndnoteReference"/>
                <w:sz w:val="28"/>
                <w:szCs w:val="28"/>
              </w:rPr>
              <w:endnoteReference w:id="1"/>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240"/>
          <w:jc w:val="center"/>
        </w:trPr>
        <w:tc>
          <w:tcPr>
            <w:tcW w:w="9072" w:type="dxa"/>
            <w:gridSpan w:val="15"/>
            <w:tcBorders>
              <w:left w:val="nil"/>
              <w:right w:val="nil"/>
            </w:tcBorders>
            <w:vAlign w:val="bottom"/>
          </w:tcPr>
          <w:p w:rsidR="00F3371D" w:rsidRPr="00E401AB" w:rsidRDefault="00F3371D" w:rsidP="00567D9C">
            <w:pPr>
              <w:rPr>
                <w:sz w:val="28"/>
                <w:szCs w:val="28"/>
              </w:rPr>
            </w:pPr>
            <w:r w:rsidRPr="00E401AB">
              <w:rPr>
                <w:sz w:val="28"/>
                <w:szCs w:val="28"/>
              </w:rPr>
              <w:t> </w:t>
            </w:r>
          </w:p>
        </w:tc>
      </w:tr>
      <w:tr w:rsidR="00F3371D" w:rsidRPr="00132471" w:rsidTr="00567D9C">
        <w:trPr>
          <w:trHeight w:val="375"/>
          <w:jc w:val="center"/>
        </w:trPr>
        <w:tc>
          <w:tcPr>
            <w:tcW w:w="9072" w:type="dxa"/>
            <w:gridSpan w:val="15"/>
            <w:vAlign w:val="bottom"/>
          </w:tcPr>
          <w:p w:rsidR="00F3371D" w:rsidRPr="00E401AB" w:rsidRDefault="00F3371D" w:rsidP="00567D9C">
            <w:pPr>
              <w:rPr>
                <w:b/>
                <w:bCs/>
                <w:sz w:val="28"/>
                <w:szCs w:val="28"/>
              </w:rPr>
            </w:pPr>
            <w:r w:rsidRPr="00E401AB">
              <w:rPr>
                <w:b/>
                <w:bCs/>
                <w:sz w:val="28"/>
                <w:szCs w:val="28"/>
              </w:rPr>
              <w:t>Iekārtas īpašnieks</w:t>
            </w:r>
          </w:p>
        </w:tc>
      </w:tr>
      <w:tr w:rsidR="00F3371D" w:rsidRPr="00132471" w:rsidTr="00567D9C">
        <w:trPr>
          <w:trHeight w:val="750"/>
          <w:jc w:val="center"/>
        </w:trPr>
        <w:tc>
          <w:tcPr>
            <w:tcW w:w="3694" w:type="dxa"/>
            <w:vAlign w:val="bottom"/>
          </w:tcPr>
          <w:p w:rsidR="00F3371D" w:rsidRPr="00E401AB" w:rsidRDefault="00F3371D" w:rsidP="00567D9C">
            <w:pPr>
              <w:rPr>
                <w:sz w:val="28"/>
                <w:szCs w:val="28"/>
              </w:rPr>
            </w:pPr>
            <w:r w:rsidRPr="00E401AB">
              <w:rPr>
                <w:sz w:val="28"/>
                <w:szCs w:val="28"/>
              </w:rPr>
              <w:t>Komersanta nosaukums vai īpašnieka vārds un uzvārds</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rPr>
                <w:sz w:val="28"/>
                <w:szCs w:val="28"/>
              </w:rPr>
            </w:pPr>
            <w:r w:rsidRPr="00E401AB">
              <w:rPr>
                <w:sz w:val="28"/>
                <w:szCs w:val="28"/>
              </w:rPr>
              <w:t>Kontaktinformācija:</w:t>
            </w:r>
          </w:p>
        </w:tc>
        <w:tc>
          <w:tcPr>
            <w:tcW w:w="5378" w:type="dxa"/>
            <w:gridSpan w:val="14"/>
            <w:tcBorders>
              <w:top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adrese</w:t>
            </w:r>
          </w:p>
        </w:tc>
        <w:tc>
          <w:tcPr>
            <w:tcW w:w="5378" w:type="dxa"/>
            <w:gridSpan w:val="14"/>
            <w:tcBorders>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tālruņa un faksa numurs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375"/>
          <w:jc w:val="center"/>
        </w:trPr>
        <w:tc>
          <w:tcPr>
            <w:tcW w:w="3694" w:type="dxa"/>
            <w:vAlign w:val="bottom"/>
          </w:tcPr>
          <w:p w:rsidR="00F3371D" w:rsidRPr="00E401AB" w:rsidRDefault="00F3371D" w:rsidP="00567D9C">
            <w:pPr>
              <w:ind w:firstLine="541"/>
              <w:rPr>
                <w:sz w:val="28"/>
                <w:szCs w:val="28"/>
              </w:rPr>
            </w:pPr>
            <w:r w:rsidRPr="00E401AB">
              <w:rPr>
                <w:sz w:val="28"/>
                <w:szCs w:val="28"/>
              </w:rPr>
              <w:t>e-pasta adrese</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567D9C">
        <w:trPr>
          <w:trHeight w:val="1500"/>
          <w:jc w:val="center"/>
        </w:trPr>
        <w:tc>
          <w:tcPr>
            <w:tcW w:w="3694" w:type="dxa"/>
            <w:vAlign w:val="bottom"/>
          </w:tcPr>
          <w:p w:rsidR="00F3371D" w:rsidRPr="00E401AB" w:rsidRDefault="00F3371D" w:rsidP="00567D9C">
            <w:pPr>
              <w:rPr>
                <w:sz w:val="28"/>
                <w:szCs w:val="28"/>
              </w:rPr>
            </w:pPr>
            <w:r w:rsidRPr="00E401AB">
              <w:rPr>
                <w:sz w:val="28"/>
                <w:szCs w:val="28"/>
              </w:rPr>
              <w:t>Reģistrācijas numurs Uzņēmumu reģistrā, komersanta vienotais reģistrācijas numurs vai personas kods</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F3371D" w:rsidRPr="00132471" w:rsidTr="00E401AB">
        <w:trPr>
          <w:trHeight w:val="1125"/>
          <w:jc w:val="center"/>
        </w:trPr>
        <w:tc>
          <w:tcPr>
            <w:tcW w:w="3694" w:type="dxa"/>
            <w:vAlign w:val="bottom"/>
          </w:tcPr>
          <w:p w:rsidR="00F3371D" w:rsidRPr="00E401AB" w:rsidRDefault="00F3371D" w:rsidP="00567D9C">
            <w:pPr>
              <w:rPr>
                <w:sz w:val="28"/>
                <w:szCs w:val="28"/>
              </w:rPr>
            </w:pPr>
            <w:r w:rsidRPr="00E401AB">
              <w:rPr>
                <w:sz w:val="28"/>
                <w:szCs w:val="28"/>
              </w:rPr>
              <w:t>Reģistrācijas datums Uzņēmumu reģistrā vai Uzņēmumu reģistra komercreģistrā</w:t>
            </w:r>
          </w:p>
        </w:tc>
        <w:tc>
          <w:tcPr>
            <w:tcW w:w="5378" w:type="dxa"/>
            <w:gridSpan w:val="14"/>
            <w:tcBorders>
              <w:top w:val="single" w:sz="4" w:space="0" w:color="auto"/>
              <w:bottom w:val="single" w:sz="4" w:space="0" w:color="auto"/>
            </w:tcBorders>
            <w:vAlign w:val="bottom"/>
          </w:tcPr>
          <w:p w:rsidR="00F3371D" w:rsidRPr="00E401AB" w:rsidRDefault="00F3371D" w:rsidP="00567D9C">
            <w:pPr>
              <w:rPr>
                <w:sz w:val="28"/>
                <w:szCs w:val="28"/>
                <w:u w:val="single"/>
              </w:rPr>
            </w:pPr>
          </w:p>
        </w:tc>
      </w:tr>
      <w:tr w:rsidR="008E1478" w:rsidRPr="00132471" w:rsidTr="00E401AB">
        <w:trPr>
          <w:trHeight w:val="583"/>
          <w:jc w:val="center"/>
        </w:trPr>
        <w:tc>
          <w:tcPr>
            <w:tcW w:w="3694" w:type="dxa"/>
            <w:vAlign w:val="bottom"/>
          </w:tcPr>
          <w:p w:rsidR="008E1478" w:rsidRPr="008E1478" w:rsidRDefault="008E1478" w:rsidP="00567D9C">
            <w:pPr>
              <w:rPr>
                <w:sz w:val="28"/>
                <w:szCs w:val="28"/>
              </w:rPr>
            </w:pPr>
          </w:p>
        </w:tc>
        <w:tc>
          <w:tcPr>
            <w:tcW w:w="5378" w:type="dxa"/>
            <w:gridSpan w:val="14"/>
            <w:tcBorders>
              <w:top w:val="single" w:sz="4" w:space="0" w:color="auto"/>
            </w:tcBorders>
            <w:vAlign w:val="bottom"/>
          </w:tcPr>
          <w:p w:rsidR="008E1478" w:rsidRPr="00132471" w:rsidRDefault="008E1478" w:rsidP="00567D9C">
            <w:pPr>
              <w:rPr>
                <w:sz w:val="28"/>
                <w:szCs w:val="28"/>
                <w:u w:val="single"/>
              </w:rPr>
            </w:pPr>
          </w:p>
        </w:tc>
      </w:tr>
    </w:tbl>
    <w:p w:rsidR="007E5B7C" w:rsidRDefault="007E5B7C" w:rsidP="00F3371D">
      <w:pPr>
        <w:spacing w:before="120" w:after="120"/>
        <w:jc w:val="center"/>
        <w:rPr>
          <w:b/>
          <w:sz w:val="28"/>
          <w:szCs w:val="28"/>
        </w:rPr>
        <w:sectPr w:rsidR="007E5B7C" w:rsidSect="00CF5643">
          <w:headerReference w:type="default" r:id="rId8"/>
          <w:footerReference w:type="default" r:id="rId9"/>
          <w:footerReference w:type="first" r:id="rId10"/>
          <w:endnotePr>
            <w:numFmt w:val="decimal"/>
            <w:numStart w:val="4"/>
          </w:endnotePr>
          <w:type w:val="continuous"/>
          <w:pgSz w:w="11906" w:h="16838" w:code="9"/>
          <w:pgMar w:top="1099" w:right="1134" w:bottom="1134" w:left="1701" w:header="567" w:footer="567" w:gutter="0"/>
          <w:cols w:space="708"/>
          <w:titlePg/>
          <w:docGrid w:linePitch="360"/>
        </w:sectPr>
      </w:pPr>
    </w:p>
    <w:p w:rsidR="00D72D99" w:rsidRDefault="00D72D99" w:rsidP="00F3371D">
      <w:pPr>
        <w:spacing w:before="120" w:after="120"/>
        <w:jc w:val="center"/>
        <w:rPr>
          <w:b/>
          <w:sz w:val="28"/>
          <w:szCs w:val="28"/>
        </w:rPr>
      </w:pPr>
    </w:p>
    <w:p w:rsidR="00D72D99" w:rsidRDefault="00D72D99" w:rsidP="00F3371D">
      <w:pPr>
        <w:spacing w:before="120" w:after="120"/>
        <w:jc w:val="center"/>
        <w:rPr>
          <w:b/>
          <w:sz w:val="28"/>
          <w:szCs w:val="28"/>
        </w:rPr>
      </w:pPr>
    </w:p>
    <w:p w:rsidR="00F3371D" w:rsidRPr="00E401AB" w:rsidRDefault="00F3371D" w:rsidP="00F3371D">
      <w:pPr>
        <w:spacing w:before="120" w:after="120"/>
        <w:jc w:val="center"/>
        <w:rPr>
          <w:b/>
          <w:sz w:val="28"/>
          <w:szCs w:val="28"/>
        </w:rPr>
      </w:pPr>
      <w:r w:rsidRPr="00E401AB">
        <w:rPr>
          <w:b/>
          <w:sz w:val="28"/>
          <w:szCs w:val="28"/>
        </w:rPr>
        <w:t xml:space="preserve">A sadaļa. </w:t>
      </w:r>
      <w:r w:rsidRPr="00E401AB">
        <w:rPr>
          <w:b/>
          <w:sz w:val="28"/>
          <w:szCs w:val="28"/>
          <w:shd w:val="clear" w:color="auto" w:fill="FFFFFF"/>
        </w:rPr>
        <w:t>Likuma „Par piesārņojumu” 2.pielikumā minēto piesārņojošo darbību</w:t>
      </w:r>
      <w:r w:rsidRPr="00E401AB">
        <w:rPr>
          <w:b/>
          <w:sz w:val="28"/>
          <w:szCs w:val="28"/>
        </w:rPr>
        <w:t xml:space="preserve"> radīto emisiju monitoringa plāns</w:t>
      </w:r>
      <w:r w:rsidRPr="00E401AB">
        <w:rPr>
          <w:rStyle w:val="EndnoteReference"/>
          <w:b/>
          <w:sz w:val="28"/>
          <w:szCs w:val="28"/>
        </w:rPr>
        <w:endnoteReference w:id="2"/>
      </w:r>
    </w:p>
    <w:p w:rsidR="00F3371D" w:rsidRPr="00E401AB" w:rsidRDefault="00F3371D" w:rsidP="00F3371D">
      <w:pPr>
        <w:pStyle w:val="Footer"/>
        <w:tabs>
          <w:tab w:val="clear" w:pos="4153"/>
          <w:tab w:val="clear" w:pos="8306"/>
        </w:tabs>
        <w:spacing w:before="120"/>
        <w:jc w:val="center"/>
        <w:rPr>
          <w:sz w:val="28"/>
          <w:szCs w:val="28"/>
        </w:rPr>
      </w:pPr>
      <w:r w:rsidRPr="00E401AB">
        <w:rPr>
          <w:sz w:val="28"/>
          <w:szCs w:val="28"/>
        </w:rPr>
        <w:t>(operators aizpilda tikai tos sadaļas punktus, kas atbilst konkrētajai darbībai)</w:t>
      </w:r>
    </w:p>
    <w:p w:rsidR="00F3371D" w:rsidRPr="00180E50" w:rsidRDefault="00F3371D" w:rsidP="000760F8">
      <w:pPr>
        <w:pStyle w:val="Footer"/>
        <w:tabs>
          <w:tab w:val="clear" w:pos="4153"/>
          <w:tab w:val="clear" w:pos="8306"/>
        </w:tabs>
        <w:spacing w:before="120"/>
        <w:jc w:val="both"/>
        <w:rPr>
          <w:sz w:val="28"/>
          <w:szCs w:val="28"/>
        </w:rPr>
      </w:pPr>
      <w:r w:rsidRPr="00E401AB">
        <w:rPr>
          <w:sz w:val="28"/>
          <w:szCs w:val="28"/>
        </w:rPr>
        <w:t>1) Monitoringa plāna veidlapas sadaļas, kas attiecas uz konkrētām operatora iekārtām, kurās veiktām l</w:t>
      </w:r>
      <w:r w:rsidRPr="00E401AB">
        <w:rPr>
          <w:sz w:val="28"/>
          <w:szCs w:val="28"/>
          <w:shd w:val="clear" w:color="auto" w:fill="FFFFFF"/>
        </w:rPr>
        <w:t xml:space="preserve">ikuma „Par piesārņojumu” 2.pielikumā minētajām </w:t>
      </w:r>
      <w:r w:rsidRPr="00180E50">
        <w:rPr>
          <w:sz w:val="28"/>
          <w:szCs w:val="28"/>
          <w:shd w:val="clear" w:color="auto" w:fill="FFFFFF"/>
        </w:rPr>
        <w:t>piesārņojošajām darbībām</w:t>
      </w:r>
      <w:r w:rsidRPr="00180E50">
        <w:rPr>
          <w:sz w:val="28"/>
          <w:szCs w:val="28"/>
        </w:rPr>
        <w:t xml:space="preserve"> tiek piemēroti šie monitoringa nosacījumi.</w:t>
      </w:r>
    </w:p>
    <w:p w:rsidR="00797994" w:rsidRDefault="00F3371D" w:rsidP="00CF5643">
      <w:pPr>
        <w:spacing w:before="120" w:after="120"/>
        <w:jc w:val="both"/>
        <w:rPr>
          <w:sz w:val="28"/>
          <w:szCs w:val="28"/>
        </w:rPr>
      </w:pPr>
      <w:r w:rsidRPr="00180E50">
        <w:rPr>
          <w:sz w:val="28"/>
          <w:szCs w:val="28"/>
        </w:rPr>
        <w:t>2) Pielikumā pievienotās monitoringa plāna veidlapas Excel datnes nosaukums.</w:t>
      </w:r>
    </w:p>
    <w:p w:rsidR="00797994" w:rsidRDefault="00797994" w:rsidP="00F3371D">
      <w:pPr>
        <w:spacing w:before="120" w:after="120"/>
        <w:rPr>
          <w:sz w:val="28"/>
          <w:szCs w:val="28"/>
        </w:rPr>
        <w:sectPr w:rsidR="00797994" w:rsidSect="007E5B7C">
          <w:endnotePr>
            <w:numFmt w:val="decimal"/>
            <w:numRestart w:val="eachSect"/>
          </w:endnotePr>
          <w:type w:val="continuous"/>
          <w:pgSz w:w="11906" w:h="16838" w:code="9"/>
          <w:pgMar w:top="1418" w:right="1134" w:bottom="1134" w:left="1701" w:header="567" w:footer="567" w:gutter="0"/>
          <w:cols w:space="708"/>
          <w:titlePg/>
          <w:docGrid w:linePitch="360"/>
        </w:sectPr>
      </w:pPr>
    </w:p>
    <w:p w:rsidR="00F3371D" w:rsidRPr="00E401AB" w:rsidRDefault="00F3371D" w:rsidP="00F3371D">
      <w:pPr>
        <w:pStyle w:val="Heading1"/>
        <w:spacing w:before="120" w:after="120"/>
        <w:jc w:val="center"/>
        <w:rPr>
          <w:rFonts w:ascii="Times New Roman" w:hAnsi="Times New Roman" w:cs="Times New Roman"/>
          <w:bCs w:val="0"/>
          <w:color w:val="auto"/>
        </w:rPr>
      </w:pPr>
      <w:r w:rsidRPr="00E401AB">
        <w:rPr>
          <w:rFonts w:ascii="Times New Roman" w:hAnsi="Times New Roman" w:cs="Times New Roman"/>
          <w:bCs w:val="0"/>
          <w:color w:val="auto"/>
        </w:rPr>
        <w:lastRenderedPageBreak/>
        <w:t>B sadaļa. Kopsavilkum</w:t>
      </w:r>
      <w:r w:rsidR="007E5B7C">
        <w:rPr>
          <w:rFonts w:ascii="Times New Roman" w:hAnsi="Times New Roman" w:cs="Times New Roman"/>
          <w:bCs w:val="0"/>
          <w:color w:val="auto"/>
        </w:rPr>
        <w:t>a informācija par iekārtas darbību</w:t>
      </w:r>
      <w:r w:rsidRPr="00E401AB">
        <w:rPr>
          <w:rStyle w:val="EndnoteReference"/>
          <w:rFonts w:ascii="Times New Roman" w:hAnsi="Times New Roman"/>
          <w:bCs w:val="0"/>
          <w:color w:val="auto"/>
        </w:rPr>
        <w:endnoteReference w:id="3"/>
      </w:r>
    </w:p>
    <w:p w:rsidR="00180E50" w:rsidRDefault="00F3371D" w:rsidP="000760F8">
      <w:pPr>
        <w:pStyle w:val="ListParagraph"/>
        <w:spacing w:before="120" w:after="120"/>
        <w:ind w:left="0"/>
        <w:contextualSpacing w:val="0"/>
        <w:jc w:val="both"/>
        <w:rPr>
          <w:sz w:val="28"/>
          <w:szCs w:val="28"/>
        </w:rPr>
      </w:pPr>
      <w:r w:rsidRPr="00C348B2">
        <w:rPr>
          <w:sz w:val="28"/>
          <w:szCs w:val="28"/>
        </w:rPr>
        <w:t>1) Tehnoloģiskās iekārtas un to darbība, ieskaitot izmantotās tehnoloģijas</w:t>
      </w:r>
      <w:r w:rsidR="00180E50">
        <w:rPr>
          <w:sz w:val="28"/>
          <w:szCs w:val="28"/>
        </w:rPr>
        <w:t>, tai skaitā:</w:t>
      </w:r>
    </w:p>
    <w:p w:rsidR="00180E50" w:rsidRPr="005A5980" w:rsidRDefault="00180E50">
      <w:pPr>
        <w:spacing w:before="120" w:after="120"/>
        <w:jc w:val="both"/>
        <w:rPr>
          <w:sz w:val="28"/>
          <w:szCs w:val="28"/>
        </w:rPr>
      </w:pPr>
      <w:r>
        <w:rPr>
          <w:sz w:val="28"/>
          <w:szCs w:val="28"/>
        </w:rPr>
        <w:t xml:space="preserve">1.1) </w:t>
      </w:r>
      <w:r w:rsidRPr="005A5980">
        <w:rPr>
          <w:sz w:val="28"/>
          <w:szCs w:val="28"/>
        </w:rPr>
        <w:t>labāko pieejamo tehnisko paņēmienu izmantošana;</w:t>
      </w:r>
    </w:p>
    <w:p w:rsidR="00180E50" w:rsidRPr="005A5980" w:rsidRDefault="00180E50">
      <w:pPr>
        <w:spacing w:before="120" w:after="120"/>
        <w:jc w:val="both"/>
        <w:rPr>
          <w:sz w:val="28"/>
          <w:szCs w:val="28"/>
        </w:rPr>
      </w:pPr>
      <w:r>
        <w:rPr>
          <w:sz w:val="28"/>
          <w:szCs w:val="28"/>
        </w:rPr>
        <w:t>1</w:t>
      </w:r>
      <w:r w:rsidRPr="005A5980">
        <w:rPr>
          <w:sz w:val="28"/>
          <w:szCs w:val="28"/>
        </w:rPr>
        <w:t>.2</w:t>
      </w:r>
      <w:r>
        <w:rPr>
          <w:sz w:val="28"/>
          <w:szCs w:val="28"/>
        </w:rPr>
        <w:t xml:space="preserve">) </w:t>
      </w:r>
      <w:r w:rsidRPr="005A5980">
        <w:rPr>
          <w:sz w:val="28"/>
          <w:szCs w:val="28"/>
        </w:rPr>
        <w:t>ieviestie un plānotie tīrākas ražošanas pasākumi;</w:t>
      </w:r>
    </w:p>
    <w:p w:rsidR="00180E50" w:rsidRPr="00C348B2" w:rsidRDefault="00180E50" w:rsidP="000760F8">
      <w:pPr>
        <w:pStyle w:val="ListParagraph"/>
        <w:spacing w:before="120" w:after="120"/>
        <w:ind w:left="0"/>
        <w:contextualSpacing w:val="0"/>
        <w:jc w:val="both"/>
        <w:rPr>
          <w:sz w:val="28"/>
          <w:szCs w:val="28"/>
        </w:rPr>
      </w:pPr>
      <w:r>
        <w:rPr>
          <w:sz w:val="28"/>
          <w:szCs w:val="28"/>
        </w:rPr>
        <w:t>2</w:t>
      </w:r>
      <w:r w:rsidRPr="00C348B2">
        <w:rPr>
          <w:sz w:val="28"/>
          <w:szCs w:val="28"/>
        </w:rPr>
        <w:t>) Kurināmais, izejvielas un palīgmateriāli, kuru izmantošana rada CO</w:t>
      </w:r>
      <w:r w:rsidRPr="00C348B2">
        <w:rPr>
          <w:sz w:val="28"/>
          <w:szCs w:val="28"/>
          <w:vertAlign w:val="subscript"/>
        </w:rPr>
        <w:t>2</w:t>
      </w:r>
      <w:r w:rsidRPr="00C348B2">
        <w:rPr>
          <w:sz w:val="28"/>
          <w:szCs w:val="28"/>
        </w:rPr>
        <w:t xml:space="preserve"> emisiju, un saražotā produkcija, par kuru sniegtie dati tiek izmantoti, aprēķinot CO</w:t>
      </w:r>
      <w:r w:rsidRPr="00C348B2">
        <w:rPr>
          <w:sz w:val="28"/>
          <w:szCs w:val="28"/>
          <w:vertAlign w:val="subscript"/>
        </w:rPr>
        <w:t>2</w:t>
      </w:r>
      <w:r w:rsidRPr="00C348B2">
        <w:rPr>
          <w:sz w:val="28"/>
          <w:szCs w:val="28"/>
        </w:rPr>
        <w:t xml:space="preserve"> emisiju no ražošanas procesiem.</w:t>
      </w:r>
    </w:p>
    <w:p w:rsidR="00F3371D" w:rsidRPr="00C348B2" w:rsidRDefault="00180E50" w:rsidP="000760F8">
      <w:pPr>
        <w:pStyle w:val="ListParagraph"/>
        <w:spacing w:before="120" w:after="120"/>
        <w:ind w:left="0"/>
        <w:contextualSpacing w:val="0"/>
        <w:jc w:val="both"/>
        <w:rPr>
          <w:sz w:val="28"/>
          <w:szCs w:val="28"/>
        </w:rPr>
      </w:pPr>
      <w:r>
        <w:rPr>
          <w:sz w:val="28"/>
          <w:szCs w:val="28"/>
        </w:rPr>
        <w:t>3</w:t>
      </w:r>
      <w:r w:rsidR="00F3371D" w:rsidRPr="00C348B2">
        <w:rPr>
          <w:sz w:val="28"/>
          <w:szCs w:val="28"/>
        </w:rPr>
        <w:t xml:space="preserve">) </w:t>
      </w:r>
      <w:r w:rsidR="002F5A8F" w:rsidRPr="00D2428A">
        <w:rPr>
          <w:sz w:val="28"/>
          <w:szCs w:val="28"/>
        </w:rPr>
        <w:t>Iekārtas CO</w:t>
      </w:r>
      <w:r w:rsidR="002F5A8F" w:rsidRPr="00D2428A">
        <w:rPr>
          <w:sz w:val="28"/>
          <w:szCs w:val="28"/>
          <w:vertAlign w:val="subscript"/>
        </w:rPr>
        <w:t>2</w:t>
      </w:r>
      <w:r w:rsidR="002F5A8F" w:rsidRPr="00D2428A">
        <w:rPr>
          <w:sz w:val="28"/>
          <w:szCs w:val="28"/>
        </w:rPr>
        <w:t xml:space="preserve"> emisijas avoti un to radīto CO</w:t>
      </w:r>
      <w:r w:rsidR="002F5A8F" w:rsidRPr="00D2428A">
        <w:rPr>
          <w:sz w:val="28"/>
          <w:szCs w:val="28"/>
          <w:vertAlign w:val="subscript"/>
        </w:rPr>
        <w:t>2</w:t>
      </w:r>
      <w:r w:rsidR="002F5A8F" w:rsidRPr="00D2428A">
        <w:rPr>
          <w:sz w:val="28"/>
          <w:szCs w:val="28"/>
        </w:rPr>
        <w:t xml:space="preserve"> emisiju apjoms (plānotais CO</w:t>
      </w:r>
      <w:r w:rsidR="002F5A8F" w:rsidRPr="00D2428A">
        <w:rPr>
          <w:sz w:val="28"/>
          <w:szCs w:val="28"/>
          <w:vertAlign w:val="subscript"/>
        </w:rPr>
        <w:t>2</w:t>
      </w:r>
      <w:r w:rsidR="002F5A8F" w:rsidRPr="00D2428A">
        <w:rPr>
          <w:sz w:val="28"/>
          <w:szCs w:val="28"/>
        </w:rPr>
        <w:t xml:space="preserve"> emisiju apjoms saskaņā ar monitoringa plānu).</w:t>
      </w:r>
    </w:p>
    <w:p w:rsidR="00F3371D" w:rsidRPr="00C348B2" w:rsidRDefault="00F3371D" w:rsidP="000760F8">
      <w:pPr>
        <w:pStyle w:val="ListParagraph"/>
        <w:spacing w:before="120" w:after="120"/>
        <w:ind w:left="0"/>
        <w:contextualSpacing w:val="0"/>
        <w:jc w:val="both"/>
        <w:rPr>
          <w:sz w:val="28"/>
          <w:szCs w:val="28"/>
        </w:rPr>
      </w:pPr>
      <w:r w:rsidRPr="00C348B2">
        <w:rPr>
          <w:sz w:val="28"/>
          <w:szCs w:val="28"/>
        </w:rPr>
        <w:t xml:space="preserve">4) </w:t>
      </w:r>
      <w:r w:rsidR="002F5A8F" w:rsidRPr="00D2428A">
        <w:rPr>
          <w:color w:val="000000"/>
          <w:sz w:val="28"/>
          <w:szCs w:val="28"/>
        </w:rPr>
        <w:t>Noteiktais gada CO</w:t>
      </w:r>
      <w:r w:rsidR="002F5A8F" w:rsidRPr="00D2428A">
        <w:rPr>
          <w:color w:val="000000"/>
          <w:sz w:val="28"/>
          <w:szCs w:val="28"/>
          <w:vertAlign w:val="subscript"/>
        </w:rPr>
        <w:t>2</w:t>
      </w:r>
      <w:r w:rsidR="002F5A8F" w:rsidRPr="00D2428A">
        <w:rPr>
          <w:color w:val="000000"/>
          <w:sz w:val="28"/>
          <w:szCs w:val="28"/>
        </w:rPr>
        <w:t xml:space="preserve"> emisijas apjoms</w:t>
      </w:r>
      <w:r w:rsidR="002F5A8F">
        <w:rPr>
          <w:rStyle w:val="EndnoteReference"/>
          <w:color w:val="000000"/>
          <w:sz w:val="28"/>
          <w:szCs w:val="28"/>
        </w:rPr>
        <w:endnoteReference w:id="4"/>
      </w:r>
      <w:r w:rsidR="002F5A8F" w:rsidRPr="00D2428A">
        <w:rPr>
          <w:iCs/>
          <w:color w:val="000080"/>
          <w:sz w:val="28"/>
          <w:szCs w:val="28"/>
        </w:rPr>
        <w:t>.</w:t>
      </w:r>
    </w:p>
    <w:p w:rsidR="00797994" w:rsidRDefault="00F3371D" w:rsidP="00CF5643">
      <w:pPr>
        <w:pStyle w:val="ListParagraph"/>
        <w:spacing w:before="120" w:after="120"/>
        <w:ind w:left="0"/>
        <w:contextualSpacing w:val="0"/>
        <w:jc w:val="both"/>
        <w:rPr>
          <w:sz w:val="28"/>
          <w:szCs w:val="28"/>
        </w:rPr>
      </w:pPr>
      <w:r w:rsidRPr="00C348B2">
        <w:rPr>
          <w:sz w:val="28"/>
          <w:szCs w:val="28"/>
        </w:rPr>
        <w:t>5) Plānotie monitoringa un ziņošanas pasākumi.</w:t>
      </w:r>
    </w:p>
    <w:p w:rsidR="00797994" w:rsidRDefault="00797994" w:rsidP="00180E50">
      <w:pPr>
        <w:pStyle w:val="ListParagraph"/>
        <w:spacing w:before="120" w:after="120"/>
        <w:ind w:left="0"/>
        <w:contextualSpacing w:val="0"/>
        <w:rPr>
          <w:sz w:val="28"/>
          <w:szCs w:val="28"/>
        </w:rPr>
        <w:sectPr w:rsidR="00797994" w:rsidSect="00797994">
          <w:endnotePr>
            <w:numFmt w:val="decimal"/>
            <w:numRestart w:val="eachSect"/>
          </w:endnotePr>
          <w:type w:val="continuous"/>
          <w:pgSz w:w="11906" w:h="16838" w:code="9"/>
          <w:pgMar w:top="1418" w:right="1134" w:bottom="1134" w:left="1701" w:header="567" w:footer="567" w:gutter="0"/>
          <w:cols w:space="708"/>
          <w:titlePg/>
          <w:docGrid w:linePitch="360"/>
        </w:sectPr>
      </w:pPr>
    </w:p>
    <w:p w:rsidR="002F5A8F" w:rsidRDefault="002F5A8F" w:rsidP="00F3371D">
      <w:pPr>
        <w:spacing w:before="120"/>
        <w:jc w:val="center"/>
        <w:rPr>
          <w:b/>
          <w:sz w:val="28"/>
          <w:szCs w:val="28"/>
        </w:rPr>
      </w:pPr>
    </w:p>
    <w:p w:rsidR="00F3371D" w:rsidRPr="003E7BCD" w:rsidRDefault="00F3371D" w:rsidP="00F3371D">
      <w:pPr>
        <w:spacing w:before="120"/>
        <w:jc w:val="center"/>
        <w:rPr>
          <w:b/>
          <w:sz w:val="28"/>
          <w:szCs w:val="28"/>
        </w:rPr>
      </w:pPr>
      <w:r w:rsidRPr="003E7BCD">
        <w:rPr>
          <w:b/>
          <w:sz w:val="28"/>
          <w:szCs w:val="28"/>
        </w:rPr>
        <w:t>C sadaļa. Pielikumi</w:t>
      </w:r>
      <w:r w:rsidRPr="003E7BCD">
        <w:rPr>
          <w:rStyle w:val="EndnoteReference"/>
          <w:b/>
          <w:sz w:val="28"/>
          <w:szCs w:val="28"/>
        </w:rPr>
        <w:endnoteReference w:id="5"/>
      </w:r>
    </w:p>
    <w:p w:rsidR="002F5A8F" w:rsidRDefault="00F3371D" w:rsidP="000760F8">
      <w:pPr>
        <w:spacing w:before="120" w:after="120"/>
        <w:jc w:val="both"/>
        <w:rPr>
          <w:sz w:val="28"/>
          <w:szCs w:val="28"/>
        </w:rPr>
      </w:pPr>
      <w:r w:rsidRPr="003E7BCD">
        <w:rPr>
          <w:sz w:val="28"/>
          <w:szCs w:val="28"/>
        </w:rPr>
        <w:t>Obligāti iekļaujamie pielikumi:</w:t>
      </w:r>
    </w:p>
    <w:p w:rsidR="002F5A8F" w:rsidRPr="00D2428A" w:rsidRDefault="002F5A8F" w:rsidP="000760F8">
      <w:pPr>
        <w:pStyle w:val="Footer"/>
        <w:tabs>
          <w:tab w:val="clear" w:pos="4153"/>
          <w:tab w:val="clear" w:pos="8306"/>
        </w:tabs>
        <w:spacing w:before="120" w:after="120"/>
        <w:jc w:val="both"/>
        <w:rPr>
          <w:sz w:val="28"/>
          <w:szCs w:val="28"/>
        </w:rPr>
      </w:pPr>
      <w:r w:rsidRPr="00D2428A">
        <w:rPr>
          <w:sz w:val="28"/>
          <w:szCs w:val="28"/>
        </w:rPr>
        <w:t>1) Monitoringa plāna veidlapa</w:t>
      </w:r>
      <w:r w:rsidRPr="00D2428A">
        <w:rPr>
          <w:sz w:val="28"/>
          <w:szCs w:val="28"/>
          <w:vertAlign w:val="superscript"/>
        </w:rPr>
        <w:t>7</w:t>
      </w:r>
      <w:r w:rsidRPr="00D2428A">
        <w:rPr>
          <w:sz w:val="28"/>
          <w:szCs w:val="28"/>
        </w:rPr>
        <w:t>:</w:t>
      </w:r>
    </w:p>
    <w:p w:rsidR="002F5A8F" w:rsidRPr="00D2428A" w:rsidRDefault="002F5A8F">
      <w:pPr>
        <w:pStyle w:val="Footer"/>
        <w:tabs>
          <w:tab w:val="clear" w:pos="4153"/>
          <w:tab w:val="clear" w:pos="8306"/>
        </w:tabs>
        <w:spacing w:before="120" w:after="120"/>
        <w:jc w:val="both"/>
        <w:rPr>
          <w:sz w:val="28"/>
          <w:szCs w:val="28"/>
        </w:rPr>
      </w:pPr>
      <w:r w:rsidRPr="00D2428A">
        <w:rPr>
          <w:sz w:val="28"/>
          <w:szCs w:val="28"/>
        </w:rPr>
        <w:t>Sadaļas, kas attiecas uz konkrētām operatora iekārtām, kurās veiktām l</w:t>
      </w:r>
      <w:r w:rsidRPr="00D2428A">
        <w:rPr>
          <w:sz w:val="28"/>
          <w:szCs w:val="28"/>
          <w:shd w:val="clear" w:color="auto" w:fill="FFFFFF"/>
        </w:rPr>
        <w:t>ikuma „Par piesārņojumu” 2.pielikumā minētajām piesārņojošajām darbībām</w:t>
      </w:r>
      <w:r w:rsidRPr="00D2428A">
        <w:rPr>
          <w:sz w:val="28"/>
          <w:szCs w:val="28"/>
        </w:rPr>
        <w:t xml:space="preserve"> tiek </w:t>
      </w:r>
      <w:r w:rsidRPr="00D2428A">
        <w:rPr>
          <w:sz w:val="28"/>
          <w:szCs w:val="28"/>
        </w:rPr>
        <w:lastRenderedPageBreak/>
        <w:t>piemēroti šie monitoringa nosacījumi (Operators aizpilda tikai tos sadaļas punktus, kas atbilst konkrētajai darbībai).</w:t>
      </w:r>
    </w:p>
    <w:p w:rsidR="002F5A8F" w:rsidRPr="00D2428A" w:rsidRDefault="002F5A8F" w:rsidP="000760F8">
      <w:pPr>
        <w:spacing w:before="120" w:after="120"/>
        <w:jc w:val="both"/>
        <w:rPr>
          <w:sz w:val="28"/>
          <w:szCs w:val="28"/>
        </w:rPr>
      </w:pPr>
      <w:r w:rsidRPr="00D2428A">
        <w:rPr>
          <w:sz w:val="28"/>
          <w:szCs w:val="28"/>
        </w:rPr>
        <w:t>Pielikumā pievienotās monitoringa plāna veidlapas Excel datnes nosaukums</w:t>
      </w:r>
      <w:r w:rsidR="0038471B">
        <w:rPr>
          <w:sz w:val="28"/>
          <w:szCs w:val="28"/>
        </w:rPr>
        <w:t>, kurš ir veidots tādā veidā, lai iekļautu operatora (uzņēmuma, komersanta) un iekārtas nosaukumu</w:t>
      </w:r>
      <w:r w:rsidRPr="00D2428A">
        <w:rPr>
          <w:sz w:val="28"/>
          <w:szCs w:val="28"/>
        </w:rPr>
        <w:t>.</w:t>
      </w:r>
    </w:p>
    <w:p w:rsidR="00F3371D" w:rsidRPr="00F3371D" w:rsidRDefault="002F5A8F" w:rsidP="000760F8">
      <w:pPr>
        <w:spacing w:before="120" w:after="120"/>
        <w:jc w:val="both"/>
        <w:rPr>
          <w:sz w:val="28"/>
          <w:szCs w:val="28"/>
        </w:rPr>
      </w:pPr>
      <w:r>
        <w:rPr>
          <w:sz w:val="28"/>
          <w:szCs w:val="28"/>
        </w:rPr>
        <w:t>2</w:t>
      </w:r>
      <w:r w:rsidR="00F3371D" w:rsidRPr="00F3371D">
        <w:rPr>
          <w:sz w:val="28"/>
          <w:szCs w:val="28"/>
        </w:rPr>
        <w:t>) Shēma, kurā ataino emisiju avotus, avotu plūsmas, paraugu ņemšanas vietas un mērierīces.</w:t>
      </w:r>
    </w:p>
    <w:p w:rsidR="00797994" w:rsidRDefault="002F5A8F" w:rsidP="00CF5643">
      <w:pPr>
        <w:pStyle w:val="ListParagraph"/>
        <w:shd w:val="clear" w:color="auto" w:fill="FFFFFF"/>
        <w:spacing w:before="120" w:after="120"/>
        <w:ind w:left="0"/>
        <w:contextualSpacing w:val="0"/>
        <w:jc w:val="both"/>
        <w:rPr>
          <w:sz w:val="28"/>
          <w:szCs w:val="28"/>
        </w:rPr>
      </w:pPr>
      <w:r>
        <w:rPr>
          <w:sz w:val="28"/>
          <w:szCs w:val="28"/>
        </w:rPr>
        <w:t>3</w:t>
      </w:r>
      <w:r w:rsidR="00F3371D" w:rsidRPr="00F3371D">
        <w:rPr>
          <w:sz w:val="28"/>
          <w:szCs w:val="28"/>
        </w:rPr>
        <w:t xml:space="preserve">) Visu attiecīgo emisijas vietu saraksts parastās darbības laikā, kā arī ierobežojumu un pārejas posmos, tostarp avārijas periodos vai palaižot iekārtu ekspluatācijā, un tam pievienotā procesa shēma, ja operators emisiju noteikšanai </w:t>
      </w:r>
      <w:r w:rsidR="00F3371D" w:rsidRPr="00180E50">
        <w:rPr>
          <w:sz w:val="28"/>
          <w:szCs w:val="28"/>
        </w:rPr>
        <w:t>izmanto uz mērījumiem balstītu metodoloģiju.</w:t>
      </w:r>
    </w:p>
    <w:p w:rsidR="00797994" w:rsidRDefault="00797994" w:rsidP="00F3371D">
      <w:pPr>
        <w:pStyle w:val="ListParagraph"/>
        <w:shd w:val="clear" w:color="auto" w:fill="FFFFFF"/>
        <w:spacing w:before="120"/>
        <w:ind w:left="0"/>
        <w:contextualSpacing w:val="0"/>
        <w:rPr>
          <w:sz w:val="28"/>
          <w:szCs w:val="28"/>
        </w:rPr>
      </w:pPr>
    </w:p>
    <w:p w:rsidR="002F5A8F" w:rsidRPr="003E7BCD" w:rsidRDefault="002F5A8F" w:rsidP="002F5A8F">
      <w:pPr>
        <w:pStyle w:val="Heading5"/>
        <w:spacing w:before="120" w:after="120"/>
        <w:jc w:val="center"/>
        <w:rPr>
          <w:rFonts w:ascii="Times New Roman" w:hAnsi="Times New Roman" w:cs="Times New Roman"/>
          <w:b/>
          <w:color w:val="auto"/>
          <w:sz w:val="28"/>
          <w:szCs w:val="28"/>
        </w:rPr>
      </w:pPr>
      <w:r w:rsidRPr="00132471">
        <w:rPr>
          <w:rFonts w:ascii="Times New Roman" w:hAnsi="Times New Roman" w:cs="Times New Roman"/>
          <w:b/>
          <w:color w:val="auto"/>
          <w:sz w:val="28"/>
          <w:szCs w:val="28"/>
        </w:rPr>
        <w:t>D sadaļa. Oper</w:t>
      </w:r>
      <w:r w:rsidRPr="003E7BCD">
        <w:rPr>
          <w:rFonts w:ascii="Times New Roman" w:hAnsi="Times New Roman" w:cs="Times New Roman"/>
          <w:b/>
          <w:color w:val="auto"/>
          <w:sz w:val="28"/>
          <w:szCs w:val="28"/>
        </w:rPr>
        <w:t>atora apliecinājums</w:t>
      </w:r>
    </w:p>
    <w:p w:rsidR="002F5A8F" w:rsidRPr="00E401AB" w:rsidRDefault="002F5A8F" w:rsidP="00CF5643">
      <w:pPr>
        <w:rPr>
          <w:sz w:val="28"/>
          <w:szCs w:val="28"/>
        </w:rPr>
      </w:pPr>
      <w:r w:rsidRPr="00E401AB">
        <w:rPr>
          <w:sz w:val="28"/>
          <w:szCs w:val="28"/>
        </w:rPr>
        <w:t xml:space="preserve">Apliecinu, ka </w:t>
      </w:r>
      <w:smartTag w:uri="schemas-tilde-lv/tildestengine" w:element="veidnes">
        <w:smartTagPr>
          <w:attr w:name="text" w:val="iesniegumā"/>
          <w:attr w:name="id" w:val="-1"/>
          <w:attr w:name="baseform" w:val="iesniegum|s"/>
        </w:smartTagPr>
        <w:r w:rsidRPr="00E401AB">
          <w:rPr>
            <w:sz w:val="28"/>
            <w:szCs w:val="28"/>
          </w:rPr>
          <w:t>iesniegumā</w:t>
        </w:r>
      </w:smartTag>
      <w:r w:rsidRPr="00E401AB">
        <w:rPr>
          <w:sz w:val="28"/>
          <w:szCs w:val="28"/>
        </w:rPr>
        <w:t xml:space="preserve"> sniegtā informācija ir patiesa un precīza.</w:t>
      </w:r>
    </w:p>
    <w:p w:rsidR="002F5A8F" w:rsidRPr="00E401AB" w:rsidRDefault="002F5A8F" w:rsidP="00CF5643">
      <w:pPr>
        <w:rPr>
          <w:sz w:val="28"/>
          <w:szCs w:val="28"/>
        </w:rPr>
      </w:pPr>
    </w:p>
    <w:tbl>
      <w:tblPr>
        <w:tblW w:w="0" w:type="auto"/>
        <w:tblLook w:val="00A0"/>
      </w:tblPr>
      <w:tblGrid>
        <w:gridCol w:w="1242"/>
        <w:gridCol w:w="142"/>
        <w:gridCol w:w="712"/>
        <w:gridCol w:w="26"/>
        <w:gridCol w:w="668"/>
        <w:gridCol w:w="1922"/>
        <w:gridCol w:w="91"/>
        <w:gridCol w:w="1088"/>
        <w:gridCol w:w="294"/>
        <w:gridCol w:w="2712"/>
      </w:tblGrid>
      <w:tr w:rsidR="002F5A8F" w:rsidRPr="00180E50" w:rsidTr="00567D9C">
        <w:trPr>
          <w:trHeight w:val="454"/>
        </w:trPr>
        <w:tc>
          <w:tcPr>
            <w:tcW w:w="8897" w:type="dxa"/>
            <w:gridSpan w:val="10"/>
            <w:vAlign w:val="center"/>
          </w:tcPr>
          <w:p w:rsidR="002F5A8F" w:rsidRPr="00180E50" w:rsidRDefault="002F5A8F" w:rsidP="00CF5643">
            <w:pPr>
              <w:rPr>
                <w:sz w:val="28"/>
                <w:szCs w:val="28"/>
              </w:rPr>
            </w:pPr>
            <w:r w:rsidRPr="00180E50">
              <w:rPr>
                <w:sz w:val="28"/>
                <w:szCs w:val="28"/>
              </w:rPr>
              <w:t>Operators vai operatora pilnvarotā persona</w:t>
            </w:r>
          </w:p>
        </w:tc>
      </w:tr>
      <w:tr w:rsidR="002F5A8F" w:rsidRPr="00180E50" w:rsidTr="00567D9C">
        <w:trPr>
          <w:trHeight w:val="454"/>
        </w:trPr>
        <w:tc>
          <w:tcPr>
            <w:tcW w:w="2122" w:type="dxa"/>
            <w:gridSpan w:val="4"/>
            <w:vAlign w:val="center"/>
          </w:tcPr>
          <w:p w:rsidR="002F5A8F" w:rsidRPr="00180E50" w:rsidRDefault="002F5A8F" w:rsidP="00567D9C">
            <w:pPr>
              <w:rPr>
                <w:sz w:val="28"/>
                <w:szCs w:val="28"/>
              </w:rPr>
            </w:pPr>
            <w:r w:rsidRPr="00180E50">
              <w:rPr>
                <w:sz w:val="28"/>
                <w:szCs w:val="28"/>
              </w:rPr>
              <w:t>Vārds, uzvārds</w:t>
            </w:r>
          </w:p>
        </w:tc>
        <w:tc>
          <w:tcPr>
            <w:tcW w:w="6775" w:type="dxa"/>
            <w:gridSpan w:val="6"/>
            <w:tcBorders>
              <w:bottom w:val="single" w:sz="4" w:space="0" w:color="auto"/>
            </w:tcBorders>
            <w:vAlign w:val="center"/>
          </w:tcPr>
          <w:p w:rsidR="002F5A8F" w:rsidRPr="00180E50" w:rsidRDefault="002F5A8F" w:rsidP="00567D9C">
            <w:pPr>
              <w:rPr>
                <w:sz w:val="28"/>
                <w:szCs w:val="28"/>
              </w:rPr>
            </w:pPr>
          </w:p>
        </w:tc>
      </w:tr>
      <w:tr w:rsidR="002F5A8F" w:rsidRPr="00180E50" w:rsidTr="00567D9C">
        <w:trPr>
          <w:trHeight w:val="454"/>
        </w:trPr>
        <w:tc>
          <w:tcPr>
            <w:tcW w:w="1242" w:type="dxa"/>
            <w:vAlign w:val="center"/>
          </w:tcPr>
          <w:p w:rsidR="002F5A8F" w:rsidRPr="00180E50" w:rsidRDefault="002F5A8F" w:rsidP="00567D9C">
            <w:pPr>
              <w:rPr>
                <w:sz w:val="28"/>
                <w:szCs w:val="28"/>
              </w:rPr>
            </w:pPr>
            <w:r w:rsidRPr="00180E50">
              <w:rPr>
                <w:sz w:val="28"/>
                <w:szCs w:val="28"/>
              </w:rPr>
              <w:t>paraksts</w:t>
            </w:r>
          </w:p>
        </w:tc>
        <w:tc>
          <w:tcPr>
            <w:tcW w:w="3470" w:type="dxa"/>
            <w:gridSpan w:val="5"/>
            <w:tcBorders>
              <w:bottom w:val="single" w:sz="4" w:space="0" w:color="auto"/>
            </w:tcBorders>
            <w:vAlign w:val="center"/>
          </w:tcPr>
          <w:p w:rsidR="002F5A8F" w:rsidRPr="00180E50" w:rsidRDefault="002F5A8F" w:rsidP="00567D9C">
            <w:pPr>
              <w:rPr>
                <w:sz w:val="28"/>
                <w:szCs w:val="28"/>
              </w:rPr>
            </w:pPr>
          </w:p>
        </w:tc>
        <w:tc>
          <w:tcPr>
            <w:tcW w:w="1473" w:type="dxa"/>
            <w:gridSpan w:val="3"/>
            <w:vAlign w:val="center"/>
          </w:tcPr>
          <w:p w:rsidR="002F5A8F" w:rsidRPr="00180E50" w:rsidRDefault="002F5A8F" w:rsidP="00567D9C">
            <w:pPr>
              <w:rPr>
                <w:sz w:val="28"/>
                <w:szCs w:val="28"/>
              </w:rPr>
            </w:pPr>
            <w:r w:rsidRPr="00180E50">
              <w:rPr>
                <w:sz w:val="28"/>
                <w:szCs w:val="28"/>
              </w:rPr>
              <w:t>Datums</w:t>
            </w:r>
          </w:p>
        </w:tc>
        <w:tc>
          <w:tcPr>
            <w:tcW w:w="2712" w:type="dxa"/>
            <w:tcBorders>
              <w:bottom w:val="single" w:sz="4" w:space="0" w:color="auto"/>
            </w:tcBorders>
            <w:vAlign w:val="center"/>
          </w:tcPr>
          <w:p w:rsidR="002F5A8F" w:rsidRPr="00180E50" w:rsidRDefault="002F5A8F" w:rsidP="00567D9C">
            <w:pPr>
              <w:rPr>
                <w:sz w:val="28"/>
                <w:szCs w:val="28"/>
              </w:rPr>
            </w:pPr>
          </w:p>
        </w:tc>
      </w:tr>
      <w:tr w:rsidR="002F5A8F" w:rsidRPr="00180E50" w:rsidTr="00567D9C">
        <w:trPr>
          <w:trHeight w:val="454"/>
        </w:trPr>
        <w:tc>
          <w:tcPr>
            <w:tcW w:w="2122" w:type="dxa"/>
            <w:gridSpan w:val="4"/>
            <w:vAlign w:val="center"/>
          </w:tcPr>
          <w:p w:rsidR="002F5A8F" w:rsidRPr="00180E50" w:rsidRDefault="002F5A8F" w:rsidP="00567D9C">
            <w:pPr>
              <w:rPr>
                <w:sz w:val="28"/>
                <w:szCs w:val="28"/>
              </w:rPr>
            </w:pPr>
            <w:r w:rsidRPr="00180E50">
              <w:rPr>
                <w:sz w:val="28"/>
                <w:szCs w:val="28"/>
              </w:rPr>
              <w:t>Tālruņa numurs</w:t>
            </w:r>
          </w:p>
        </w:tc>
        <w:tc>
          <w:tcPr>
            <w:tcW w:w="2590" w:type="dxa"/>
            <w:gridSpan w:val="2"/>
            <w:tcBorders>
              <w:top w:val="single" w:sz="4" w:space="0" w:color="auto"/>
              <w:bottom w:val="single" w:sz="4" w:space="0" w:color="auto"/>
            </w:tcBorders>
            <w:vAlign w:val="center"/>
          </w:tcPr>
          <w:p w:rsidR="002F5A8F" w:rsidRPr="00180E50" w:rsidRDefault="002F5A8F" w:rsidP="00567D9C">
            <w:pPr>
              <w:rPr>
                <w:sz w:val="28"/>
                <w:szCs w:val="28"/>
              </w:rPr>
            </w:pPr>
          </w:p>
        </w:tc>
        <w:tc>
          <w:tcPr>
            <w:tcW w:w="4185" w:type="dxa"/>
            <w:gridSpan w:val="4"/>
            <w:vMerge w:val="restart"/>
          </w:tcPr>
          <w:p w:rsidR="002F5A8F" w:rsidRPr="00180E50" w:rsidRDefault="002F5A8F" w:rsidP="00567D9C">
            <w:pPr>
              <w:rPr>
                <w:sz w:val="28"/>
                <w:szCs w:val="28"/>
              </w:rPr>
            </w:pPr>
            <w:r w:rsidRPr="00180E50">
              <w:rPr>
                <w:sz w:val="28"/>
                <w:szCs w:val="28"/>
              </w:rPr>
              <w:t>Z.v.</w:t>
            </w:r>
          </w:p>
        </w:tc>
      </w:tr>
      <w:tr w:rsidR="002F5A8F" w:rsidRPr="00180E50" w:rsidTr="00567D9C">
        <w:trPr>
          <w:trHeight w:val="454"/>
        </w:trPr>
        <w:tc>
          <w:tcPr>
            <w:tcW w:w="2122" w:type="dxa"/>
            <w:gridSpan w:val="4"/>
            <w:vAlign w:val="center"/>
          </w:tcPr>
          <w:p w:rsidR="002F5A8F" w:rsidRPr="00180E50" w:rsidRDefault="002F5A8F" w:rsidP="00567D9C">
            <w:pPr>
              <w:rPr>
                <w:sz w:val="28"/>
                <w:szCs w:val="28"/>
              </w:rPr>
            </w:pPr>
          </w:p>
        </w:tc>
        <w:tc>
          <w:tcPr>
            <w:tcW w:w="2590" w:type="dxa"/>
            <w:gridSpan w:val="2"/>
            <w:vAlign w:val="center"/>
          </w:tcPr>
          <w:p w:rsidR="002F5A8F" w:rsidRPr="00180E50" w:rsidRDefault="002F5A8F" w:rsidP="00567D9C">
            <w:pPr>
              <w:rPr>
                <w:sz w:val="28"/>
                <w:szCs w:val="28"/>
              </w:rPr>
            </w:pPr>
          </w:p>
        </w:tc>
        <w:tc>
          <w:tcPr>
            <w:tcW w:w="4185" w:type="dxa"/>
            <w:gridSpan w:val="4"/>
            <w:vMerge/>
            <w:vAlign w:val="center"/>
          </w:tcPr>
          <w:p w:rsidR="002F5A8F" w:rsidRPr="00180E50" w:rsidRDefault="002F5A8F" w:rsidP="00567D9C">
            <w:pPr>
              <w:rPr>
                <w:sz w:val="28"/>
                <w:szCs w:val="28"/>
              </w:rPr>
            </w:pPr>
          </w:p>
        </w:tc>
      </w:tr>
      <w:tr w:rsidR="002F5A8F" w:rsidRPr="00180E50" w:rsidTr="00567D9C">
        <w:trPr>
          <w:trHeight w:val="454"/>
        </w:trPr>
        <w:tc>
          <w:tcPr>
            <w:tcW w:w="2122" w:type="dxa"/>
            <w:gridSpan w:val="4"/>
            <w:vAlign w:val="center"/>
          </w:tcPr>
          <w:p w:rsidR="002F5A8F" w:rsidRDefault="002F5A8F" w:rsidP="00567D9C">
            <w:pPr>
              <w:rPr>
                <w:sz w:val="28"/>
                <w:szCs w:val="28"/>
              </w:rPr>
            </w:pPr>
          </w:p>
          <w:p w:rsidR="00132471" w:rsidRPr="00180E50" w:rsidRDefault="00132471" w:rsidP="00567D9C">
            <w:pPr>
              <w:rPr>
                <w:sz w:val="28"/>
                <w:szCs w:val="28"/>
              </w:rPr>
            </w:pPr>
          </w:p>
        </w:tc>
        <w:tc>
          <w:tcPr>
            <w:tcW w:w="2590" w:type="dxa"/>
            <w:gridSpan w:val="2"/>
            <w:vAlign w:val="center"/>
          </w:tcPr>
          <w:p w:rsidR="002F5A8F" w:rsidRPr="00180E50" w:rsidRDefault="002F5A8F" w:rsidP="00567D9C">
            <w:pPr>
              <w:rPr>
                <w:sz w:val="28"/>
                <w:szCs w:val="28"/>
              </w:rPr>
            </w:pPr>
          </w:p>
        </w:tc>
        <w:tc>
          <w:tcPr>
            <w:tcW w:w="4185" w:type="dxa"/>
            <w:gridSpan w:val="4"/>
            <w:vMerge/>
            <w:vAlign w:val="center"/>
          </w:tcPr>
          <w:p w:rsidR="002F5A8F" w:rsidRPr="00180E50" w:rsidRDefault="002F5A8F" w:rsidP="00567D9C">
            <w:pPr>
              <w:rPr>
                <w:sz w:val="28"/>
                <w:szCs w:val="28"/>
              </w:rPr>
            </w:pPr>
          </w:p>
        </w:tc>
      </w:tr>
      <w:tr w:rsidR="002F5A8F" w:rsidRPr="00180E50" w:rsidTr="00567D9C">
        <w:trPr>
          <w:trHeight w:val="454"/>
        </w:trPr>
        <w:tc>
          <w:tcPr>
            <w:tcW w:w="8897" w:type="dxa"/>
            <w:gridSpan w:val="10"/>
            <w:vAlign w:val="center"/>
          </w:tcPr>
          <w:p w:rsidR="002F5A8F" w:rsidRPr="00180E50" w:rsidRDefault="002F5A8F" w:rsidP="00567D9C">
            <w:pPr>
              <w:rPr>
                <w:sz w:val="28"/>
                <w:szCs w:val="28"/>
              </w:rPr>
            </w:pPr>
            <w:r w:rsidRPr="00180E50">
              <w:rPr>
                <w:sz w:val="28"/>
                <w:szCs w:val="28"/>
              </w:rPr>
              <w:t>Valsts vides dienesta reģionālās vides pārvaldes atzīmes</w:t>
            </w:r>
          </w:p>
        </w:tc>
      </w:tr>
      <w:tr w:rsidR="002F5A8F" w:rsidRPr="00180E50" w:rsidTr="00567D9C">
        <w:trPr>
          <w:trHeight w:val="454"/>
        </w:trPr>
        <w:tc>
          <w:tcPr>
            <w:tcW w:w="2790" w:type="dxa"/>
            <w:gridSpan w:val="5"/>
            <w:vAlign w:val="center"/>
          </w:tcPr>
          <w:p w:rsidR="002F5A8F" w:rsidRPr="00180E50" w:rsidRDefault="002F5A8F" w:rsidP="00567D9C">
            <w:pPr>
              <w:rPr>
                <w:sz w:val="28"/>
                <w:szCs w:val="28"/>
              </w:rPr>
            </w:pPr>
            <w:r w:rsidRPr="00180E50">
              <w:rPr>
                <w:sz w:val="28"/>
                <w:szCs w:val="28"/>
              </w:rPr>
              <w:t>Saņemšanas datums</w:t>
            </w:r>
          </w:p>
        </w:tc>
        <w:tc>
          <w:tcPr>
            <w:tcW w:w="6107" w:type="dxa"/>
            <w:gridSpan w:val="5"/>
            <w:tcBorders>
              <w:bottom w:val="single" w:sz="4" w:space="0" w:color="auto"/>
            </w:tcBorders>
            <w:vAlign w:val="center"/>
          </w:tcPr>
          <w:p w:rsidR="002F5A8F" w:rsidRPr="00180E50" w:rsidRDefault="002F5A8F" w:rsidP="00567D9C">
            <w:pPr>
              <w:rPr>
                <w:sz w:val="28"/>
                <w:szCs w:val="28"/>
              </w:rPr>
            </w:pPr>
          </w:p>
        </w:tc>
      </w:tr>
      <w:tr w:rsidR="002F5A8F" w:rsidRPr="00180E50" w:rsidTr="00567D9C">
        <w:trPr>
          <w:trHeight w:val="454"/>
        </w:trPr>
        <w:tc>
          <w:tcPr>
            <w:tcW w:w="8897" w:type="dxa"/>
            <w:gridSpan w:val="10"/>
            <w:vAlign w:val="center"/>
          </w:tcPr>
          <w:p w:rsidR="002F5A8F" w:rsidRPr="00180E50" w:rsidRDefault="002F5A8F" w:rsidP="00567D9C">
            <w:pPr>
              <w:rPr>
                <w:sz w:val="28"/>
                <w:szCs w:val="28"/>
              </w:rPr>
            </w:pPr>
            <w:r w:rsidRPr="00180E50">
              <w:rPr>
                <w:sz w:val="28"/>
                <w:szCs w:val="28"/>
              </w:rPr>
              <w:t>Valsts vides dienesta reģionālās vides pārvaldes amatpersona:</w:t>
            </w:r>
          </w:p>
        </w:tc>
      </w:tr>
      <w:tr w:rsidR="002F5A8F" w:rsidRPr="00180E50" w:rsidTr="00567D9C">
        <w:trPr>
          <w:trHeight w:val="454"/>
        </w:trPr>
        <w:tc>
          <w:tcPr>
            <w:tcW w:w="2096" w:type="dxa"/>
            <w:gridSpan w:val="3"/>
            <w:vAlign w:val="center"/>
          </w:tcPr>
          <w:p w:rsidR="002F5A8F" w:rsidRPr="00180E50" w:rsidRDefault="002F5A8F" w:rsidP="00567D9C">
            <w:pPr>
              <w:rPr>
                <w:sz w:val="28"/>
                <w:szCs w:val="28"/>
              </w:rPr>
            </w:pPr>
            <w:r w:rsidRPr="00180E50">
              <w:rPr>
                <w:sz w:val="28"/>
                <w:szCs w:val="28"/>
              </w:rPr>
              <w:t>Vārds, uzvārds</w:t>
            </w:r>
          </w:p>
        </w:tc>
        <w:tc>
          <w:tcPr>
            <w:tcW w:w="6801" w:type="dxa"/>
            <w:gridSpan w:val="7"/>
            <w:tcBorders>
              <w:bottom w:val="single" w:sz="4" w:space="0" w:color="auto"/>
            </w:tcBorders>
            <w:vAlign w:val="center"/>
          </w:tcPr>
          <w:p w:rsidR="002F5A8F" w:rsidRPr="00180E50" w:rsidRDefault="002F5A8F" w:rsidP="00567D9C">
            <w:pPr>
              <w:rPr>
                <w:sz w:val="28"/>
                <w:szCs w:val="28"/>
              </w:rPr>
            </w:pPr>
          </w:p>
        </w:tc>
      </w:tr>
      <w:tr w:rsidR="002F5A8F" w:rsidRPr="00180E50" w:rsidTr="00567D9C">
        <w:trPr>
          <w:trHeight w:val="454"/>
        </w:trPr>
        <w:tc>
          <w:tcPr>
            <w:tcW w:w="1384" w:type="dxa"/>
            <w:gridSpan w:val="2"/>
            <w:vAlign w:val="center"/>
          </w:tcPr>
          <w:p w:rsidR="002F5A8F" w:rsidRPr="00180E50" w:rsidRDefault="002F5A8F" w:rsidP="00567D9C">
            <w:pPr>
              <w:rPr>
                <w:sz w:val="28"/>
                <w:szCs w:val="28"/>
              </w:rPr>
            </w:pPr>
            <w:r w:rsidRPr="00180E50">
              <w:rPr>
                <w:sz w:val="28"/>
                <w:szCs w:val="28"/>
              </w:rPr>
              <w:t>paraksts</w:t>
            </w:r>
          </w:p>
        </w:tc>
        <w:tc>
          <w:tcPr>
            <w:tcW w:w="3419" w:type="dxa"/>
            <w:gridSpan w:val="5"/>
            <w:tcBorders>
              <w:bottom w:val="single" w:sz="4" w:space="0" w:color="auto"/>
            </w:tcBorders>
            <w:vAlign w:val="center"/>
          </w:tcPr>
          <w:p w:rsidR="002F5A8F" w:rsidRPr="00180E50" w:rsidRDefault="002F5A8F" w:rsidP="00567D9C">
            <w:pPr>
              <w:rPr>
                <w:sz w:val="28"/>
                <w:szCs w:val="28"/>
              </w:rPr>
            </w:pPr>
          </w:p>
        </w:tc>
        <w:tc>
          <w:tcPr>
            <w:tcW w:w="1088" w:type="dxa"/>
            <w:vAlign w:val="center"/>
          </w:tcPr>
          <w:p w:rsidR="002F5A8F" w:rsidRPr="00180E50" w:rsidRDefault="002F5A8F" w:rsidP="00567D9C">
            <w:pPr>
              <w:rPr>
                <w:sz w:val="28"/>
                <w:szCs w:val="28"/>
              </w:rPr>
            </w:pPr>
            <w:r w:rsidRPr="00180E50">
              <w:rPr>
                <w:sz w:val="28"/>
                <w:szCs w:val="28"/>
              </w:rPr>
              <w:t>Datums</w:t>
            </w:r>
          </w:p>
        </w:tc>
        <w:tc>
          <w:tcPr>
            <w:tcW w:w="3006" w:type="dxa"/>
            <w:gridSpan w:val="2"/>
            <w:tcBorders>
              <w:bottom w:val="single" w:sz="4" w:space="0" w:color="auto"/>
            </w:tcBorders>
            <w:vAlign w:val="center"/>
          </w:tcPr>
          <w:p w:rsidR="002F5A8F" w:rsidRPr="00180E50" w:rsidRDefault="002F5A8F" w:rsidP="00567D9C">
            <w:pPr>
              <w:rPr>
                <w:sz w:val="28"/>
                <w:szCs w:val="28"/>
              </w:rPr>
            </w:pPr>
          </w:p>
        </w:tc>
      </w:tr>
      <w:tr w:rsidR="002F5A8F" w:rsidRPr="002F5A8F" w:rsidTr="00567D9C">
        <w:trPr>
          <w:trHeight w:val="454"/>
        </w:trPr>
        <w:tc>
          <w:tcPr>
            <w:tcW w:w="2096" w:type="dxa"/>
            <w:gridSpan w:val="3"/>
            <w:vAlign w:val="center"/>
          </w:tcPr>
          <w:p w:rsidR="002F5A8F" w:rsidRPr="00E401AB" w:rsidRDefault="002F5A8F" w:rsidP="00567D9C">
            <w:pPr>
              <w:rPr>
                <w:sz w:val="28"/>
                <w:szCs w:val="28"/>
              </w:rPr>
            </w:pPr>
          </w:p>
        </w:tc>
        <w:tc>
          <w:tcPr>
            <w:tcW w:w="2707" w:type="dxa"/>
            <w:gridSpan w:val="4"/>
            <w:tcBorders>
              <w:top w:val="single" w:sz="4" w:space="0" w:color="auto"/>
            </w:tcBorders>
            <w:vAlign w:val="center"/>
          </w:tcPr>
          <w:p w:rsidR="002F5A8F" w:rsidRPr="00E401AB" w:rsidRDefault="002F5A8F" w:rsidP="00567D9C">
            <w:pPr>
              <w:rPr>
                <w:sz w:val="28"/>
                <w:szCs w:val="28"/>
              </w:rPr>
            </w:pPr>
          </w:p>
        </w:tc>
        <w:tc>
          <w:tcPr>
            <w:tcW w:w="4094" w:type="dxa"/>
            <w:gridSpan w:val="3"/>
          </w:tcPr>
          <w:p w:rsidR="002F5A8F" w:rsidRPr="00E401AB" w:rsidRDefault="002F5A8F" w:rsidP="00F67BCC">
            <w:pPr>
              <w:rPr>
                <w:sz w:val="28"/>
                <w:szCs w:val="28"/>
              </w:rPr>
            </w:pPr>
            <w:r w:rsidRPr="00E401AB">
              <w:rPr>
                <w:sz w:val="28"/>
                <w:szCs w:val="28"/>
              </w:rPr>
              <w:t>Z.v.</w:t>
            </w:r>
          </w:p>
        </w:tc>
      </w:tr>
      <w:tr w:rsidR="002F5A8F" w:rsidRPr="002F5A8F" w:rsidTr="00567D9C">
        <w:trPr>
          <w:trHeight w:val="454"/>
        </w:trPr>
        <w:tc>
          <w:tcPr>
            <w:tcW w:w="2096" w:type="dxa"/>
            <w:gridSpan w:val="3"/>
            <w:vAlign w:val="center"/>
          </w:tcPr>
          <w:p w:rsidR="002F5A8F" w:rsidRPr="00E401AB" w:rsidRDefault="00F67BCC" w:rsidP="00567D9C">
            <w:pPr>
              <w:rPr>
                <w:sz w:val="28"/>
                <w:szCs w:val="28"/>
              </w:rPr>
            </w:pPr>
            <w:r>
              <w:rPr>
                <w:sz w:val="28"/>
                <w:szCs w:val="28"/>
              </w:rPr>
              <w:t>”;</w:t>
            </w:r>
          </w:p>
        </w:tc>
        <w:tc>
          <w:tcPr>
            <w:tcW w:w="2707" w:type="dxa"/>
            <w:gridSpan w:val="4"/>
            <w:vAlign w:val="center"/>
          </w:tcPr>
          <w:p w:rsidR="002F5A8F" w:rsidRPr="00E401AB" w:rsidRDefault="002F5A8F" w:rsidP="00567D9C">
            <w:pPr>
              <w:rPr>
                <w:sz w:val="28"/>
                <w:szCs w:val="28"/>
              </w:rPr>
            </w:pPr>
          </w:p>
        </w:tc>
        <w:tc>
          <w:tcPr>
            <w:tcW w:w="4094" w:type="dxa"/>
            <w:gridSpan w:val="3"/>
          </w:tcPr>
          <w:p w:rsidR="002F5A8F" w:rsidRPr="00E401AB" w:rsidRDefault="002F5A8F" w:rsidP="00567D9C">
            <w:pPr>
              <w:rPr>
                <w:sz w:val="28"/>
                <w:szCs w:val="28"/>
              </w:rPr>
            </w:pPr>
          </w:p>
        </w:tc>
      </w:tr>
    </w:tbl>
    <w:p w:rsidR="00D72D99" w:rsidRDefault="00D72D99" w:rsidP="002F5A8F">
      <w:pPr>
        <w:shd w:val="clear" w:color="auto" w:fill="FFFFFF"/>
        <w:tabs>
          <w:tab w:val="left" w:pos="6663"/>
          <w:tab w:val="left" w:pos="7230"/>
        </w:tabs>
        <w:ind w:firstLine="709"/>
        <w:jc w:val="right"/>
        <w:rPr>
          <w:szCs w:val="28"/>
        </w:rPr>
        <w:sectPr w:rsidR="00D72D99" w:rsidSect="00797994">
          <w:endnotePr>
            <w:numFmt w:val="decimal"/>
            <w:numRestart w:val="eachSect"/>
          </w:endnotePr>
          <w:type w:val="continuous"/>
          <w:pgSz w:w="11906" w:h="16838" w:code="9"/>
          <w:pgMar w:top="1418" w:right="1134" w:bottom="1134" w:left="1701" w:header="567" w:footer="567" w:gutter="0"/>
          <w:cols w:space="708"/>
          <w:titlePg/>
          <w:docGrid w:linePitch="360"/>
        </w:sectPr>
      </w:pPr>
    </w:p>
    <w:p w:rsidR="00D72D99" w:rsidRDefault="00D72D99" w:rsidP="002F5A8F">
      <w:pPr>
        <w:shd w:val="clear" w:color="auto" w:fill="FFFFFF"/>
        <w:tabs>
          <w:tab w:val="left" w:pos="6663"/>
          <w:tab w:val="left" w:pos="7230"/>
        </w:tabs>
        <w:ind w:firstLine="709"/>
        <w:jc w:val="right"/>
        <w:rPr>
          <w:szCs w:val="28"/>
        </w:rPr>
      </w:pPr>
    </w:p>
    <w:p w:rsidR="002F5A8F" w:rsidRPr="00C348B2" w:rsidRDefault="002F5A8F" w:rsidP="002F5A8F">
      <w:pPr>
        <w:shd w:val="clear" w:color="auto" w:fill="FFFFFF"/>
        <w:tabs>
          <w:tab w:val="left" w:pos="6663"/>
          <w:tab w:val="left" w:pos="7230"/>
        </w:tabs>
        <w:ind w:firstLine="709"/>
        <w:jc w:val="right"/>
        <w:rPr>
          <w:szCs w:val="28"/>
        </w:rPr>
      </w:pPr>
      <w:r w:rsidRPr="00C348B2">
        <w:rPr>
          <w:szCs w:val="28"/>
        </w:rPr>
        <w:t xml:space="preserve"> </w:t>
      </w:r>
    </w:p>
    <w:p w:rsidR="00D72D99" w:rsidRDefault="00D72D99" w:rsidP="00530558">
      <w:pPr>
        <w:shd w:val="clear" w:color="auto" w:fill="FFFFFF"/>
        <w:tabs>
          <w:tab w:val="left" w:pos="7230"/>
        </w:tabs>
        <w:spacing w:before="120" w:after="120"/>
        <w:ind w:firstLine="567"/>
        <w:rPr>
          <w:color w:val="000000"/>
          <w:sz w:val="28"/>
          <w:szCs w:val="28"/>
        </w:rPr>
      </w:pPr>
    </w:p>
    <w:p w:rsidR="001909D1" w:rsidRDefault="0051434B" w:rsidP="00530558">
      <w:pPr>
        <w:shd w:val="clear" w:color="auto" w:fill="FFFFFF"/>
        <w:tabs>
          <w:tab w:val="left" w:pos="7230"/>
        </w:tabs>
        <w:spacing w:before="120" w:after="120"/>
        <w:ind w:firstLine="567"/>
        <w:rPr>
          <w:color w:val="000000"/>
          <w:sz w:val="28"/>
          <w:szCs w:val="28"/>
        </w:rPr>
      </w:pPr>
      <w:r>
        <w:rPr>
          <w:color w:val="000000"/>
          <w:sz w:val="28"/>
          <w:szCs w:val="28"/>
        </w:rPr>
        <w:lastRenderedPageBreak/>
        <w:t>2</w:t>
      </w:r>
      <w:r w:rsidR="00A50B6F">
        <w:rPr>
          <w:color w:val="000000"/>
          <w:sz w:val="28"/>
          <w:szCs w:val="28"/>
        </w:rPr>
        <w:t>1</w:t>
      </w:r>
      <w:r w:rsidR="00132471">
        <w:rPr>
          <w:color w:val="000000"/>
          <w:sz w:val="28"/>
          <w:szCs w:val="28"/>
        </w:rPr>
        <w:t xml:space="preserve">. </w:t>
      </w:r>
      <w:r w:rsidR="0042192F">
        <w:rPr>
          <w:color w:val="000000"/>
          <w:sz w:val="28"/>
          <w:szCs w:val="28"/>
        </w:rPr>
        <w:t>I</w:t>
      </w:r>
      <w:r w:rsidR="00132471">
        <w:rPr>
          <w:color w:val="000000"/>
          <w:sz w:val="28"/>
          <w:szCs w:val="28"/>
        </w:rPr>
        <w:t>zteikt 3.pielikum</w:t>
      </w:r>
      <w:r w:rsidR="001909D1" w:rsidRPr="001909D1">
        <w:rPr>
          <w:color w:val="000000"/>
          <w:sz w:val="28"/>
          <w:szCs w:val="28"/>
        </w:rPr>
        <w:t>u šādā redakcijā:</w:t>
      </w:r>
    </w:p>
    <w:p w:rsidR="007E5B7C" w:rsidRPr="007E5B7C" w:rsidRDefault="00F67BCC" w:rsidP="007E5B7C">
      <w:pPr>
        <w:shd w:val="clear" w:color="auto" w:fill="FFFFFF"/>
        <w:ind w:left="6379"/>
        <w:jc w:val="right"/>
        <w:rPr>
          <w:sz w:val="28"/>
          <w:szCs w:val="28"/>
        </w:rPr>
      </w:pPr>
      <w:r w:rsidRPr="007E5B7C" w:rsidDel="00F67BCC">
        <w:rPr>
          <w:color w:val="000000"/>
          <w:sz w:val="28"/>
          <w:szCs w:val="28"/>
        </w:rPr>
        <w:t xml:space="preserve"> </w:t>
      </w:r>
      <w:r>
        <w:rPr>
          <w:sz w:val="28"/>
          <w:szCs w:val="28"/>
        </w:rPr>
        <w:t>„</w:t>
      </w:r>
      <w:r w:rsidR="007E5B7C" w:rsidRPr="007E5B7C">
        <w:rPr>
          <w:sz w:val="28"/>
          <w:szCs w:val="28"/>
        </w:rPr>
        <w:t xml:space="preserve">3.pielikums </w:t>
      </w:r>
    </w:p>
    <w:p w:rsidR="007E5B7C" w:rsidRPr="007E5B7C" w:rsidRDefault="007E5B7C" w:rsidP="007E5B7C">
      <w:pPr>
        <w:shd w:val="clear" w:color="auto" w:fill="FFFFFF"/>
        <w:ind w:left="6379"/>
        <w:jc w:val="right"/>
        <w:rPr>
          <w:sz w:val="28"/>
          <w:szCs w:val="28"/>
        </w:rPr>
      </w:pPr>
      <w:r w:rsidRPr="007E5B7C">
        <w:rPr>
          <w:sz w:val="28"/>
          <w:szCs w:val="28"/>
        </w:rPr>
        <w:t>Ministru kabineta</w:t>
      </w:r>
    </w:p>
    <w:p w:rsidR="007E5B7C" w:rsidRPr="007E5B7C" w:rsidRDefault="007E5B7C" w:rsidP="007E5B7C">
      <w:pPr>
        <w:shd w:val="clear" w:color="auto" w:fill="FFFFFF"/>
        <w:ind w:left="6379" w:hanging="1417"/>
        <w:jc w:val="right"/>
        <w:rPr>
          <w:b/>
          <w:sz w:val="28"/>
          <w:szCs w:val="28"/>
        </w:rPr>
      </w:pPr>
      <w:r w:rsidRPr="007E5B7C">
        <w:rPr>
          <w:sz w:val="28"/>
          <w:szCs w:val="28"/>
        </w:rPr>
        <w:t>2012. gada 13.novembra</w:t>
      </w:r>
      <w:r w:rsidRPr="007E5B7C">
        <w:rPr>
          <w:sz w:val="28"/>
          <w:szCs w:val="28"/>
        </w:rPr>
        <w:tab/>
        <w:t>noteikumiem Nr.769</w:t>
      </w:r>
    </w:p>
    <w:p w:rsidR="007E5B7C" w:rsidRPr="007E5B7C" w:rsidRDefault="007E5B7C" w:rsidP="007E5B7C">
      <w:pPr>
        <w:pStyle w:val="naisc"/>
        <w:spacing w:before="0" w:after="0"/>
        <w:rPr>
          <w:sz w:val="28"/>
          <w:szCs w:val="28"/>
        </w:rPr>
      </w:pPr>
      <w:r w:rsidRPr="007E5B7C">
        <w:rPr>
          <w:sz w:val="28"/>
          <w:szCs w:val="28"/>
        </w:rPr>
        <w:t> </w:t>
      </w:r>
    </w:p>
    <w:tbl>
      <w:tblPr>
        <w:tblW w:w="9072" w:type="dxa"/>
        <w:jc w:val="center"/>
        <w:tblLayout w:type="fixed"/>
        <w:tblCellMar>
          <w:left w:w="0" w:type="dxa"/>
          <w:right w:w="0" w:type="dxa"/>
        </w:tblCellMar>
        <w:tblLook w:val="00A0"/>
      </w:tblPr>
      <w:tblGrid>
        <w:gridCol w:w="2553"/>
        <w:gridCol w:w="3118"/>
        <w:gridCol w:w="709"/>
        <w:gridCol w:w="2692"/>
      </w:tblGrid>
      <w:tr w:rsidR="007E5B7C" w:rsidRPr="007E5B7C" w:rsidTr="00567D9C">
        <w:trPr>
          <w:trHeight w:val="397"/>
          <w:jc w:val="center"/>
        </w:trPr>
        <w:tc>
          <w:tcPr>
            <w:tcW w:w="5671" w:type="dxa"/>
            <w:gridSpan w:val="2"/>
            <w:tcMar>
              <w:left w:w="57" w:type="dxa"/>
              <w:right w:w="57" w:type="dxa"/>
            </w:tcMar>
            <w:vAlign w:val="center"/>
          </w:tcPr>
          <w:p w:rsidR="007E5B7C" w:rsidRPr="007E5B7C" w:rsidRDefault="007E5B7C" w:rsidP="00567D9C">
            <w:pPr>
              <w:ind w:right="84"/>
              <w:jc w:val="right"/>
              <w:rPr>
                <w:b/>
                <w:sz w:val="28"/>
                <w:szCs w:val="28"/>
              </w:rPr>
            </w:pPr>
            <w:r w:rsidRPr="007E5B7C">
              <w:rPr>
                <w:b/>
                <w:sz w:val="28"/>
                <w:szCs w:val="28"/>
              </w:rPr>
              <w:t>Siltumnīcefekta gāzu emisijas atļauja Nr.</w:t>
            </w:r>
          </w:p>
        </w:tc>
        <w:tc>
          <w:tcPr>
            <w:tcW w:w="3401" w:type="dxa"/>
            <w:gridSpan w:val="2"/>
            <w:tcBorders>
              <w:bottom w:val="single" w:sz="4" w:space="0" w:color="auto"/>
            </w:tcBorders>
            <w:tcMar>
              <w:left w:w="57" w:type="dxa"/>
              <w:right w:w="57" w:type="dxa"/>
            </w:tcMar>
            <w:vAlign w:val="center"/>
          </w:tcPr>
          <w:p w:rsidR="007E5B7C" w:rsidRPr="007E5B7C" w:rsidRDefault="007E5B7C" w:rsidP="00567D9C">
            <w:pPr>
              <w:ind w:right="-57"/>
              <w:jc w:val="center"/>
              <w:rPr>
                <w:b/>
                <w:sz w:val="28"/>
                <w:szCs w:val="28"/>
              </w:rPr>
            </w:pPr>
          </w:p>
        </w:tc>
      </w:tr>
      <w:tr w:rsidR="007E5B7C" w:rsidRPr="007E5B7C" w:rsidTr="00567D9C">
        <w:trPr>
          <w:trHeight w:val="397"/>
          <w:jc w:val="center"/>
        </w:trPr>
        <w:tc>
          <w:tcPr>
            <w:tcW w:w="2553" w:type="dxa"/>
            <w:tcMar>
              <w:left w:w="57" w:type="dxa"/>
              <w:right w:w="57" w:type="dxa"/>
            </w:tcMar>
          </w:tcPr>
          <w:p w:rsidR="007E5B7C" w:rsidRPr="007E5B7C" w:rsidRDefault="007E5B7C" w:rsidP="00567D9C">
            <w:pPr>
              <w:ind w:right="-57"/>
              <w:jc w:val="center"/>
              <w:rPr>
                <w:b/>
                <w:sz w:val="28"/>
                <w:szCs w:val="28"/>
              </w:rPr>
            </w:pPr>
          </w:p>
        </w:tc>
        <w:tc>
          <w:tcPr>
            <w:tcW w:w="3827" w:type="dxa"/>
            <w:gridSpan w:val="2"/>
            <w:tcBorders>
              <w:bottom w:val="single" w:sz="4" w:space="0" w:color="auto"/>
            </w:tcBorders>
            <w:tcMar>
              <w:left w:w="57" w:type="dxa"/>
              <w:right w:w="57" w:type="dxa"/>
            </w:tcMar>
          </w:tcPr>
          <w:p w:rsidR="007E5B7C" w:rsidRPr="007E5B7C" w:rsidRDefault="007E5B7C" w:rsidP="00567D9C">
            <w:pPr>
              <w:ind w:right="-57"/>
              <w:jc w:val="center"/>
              <w:rPr>
                <w:b/>
                <w:sz w:val="28"/>
                <w:szCs w:val="28"/>
              </w:rPr>
            </w:pPr>
          </w:p>
        </w:tc>
        <w:tc>
          <w:tcPr>
            <w:tcW w:w="2692" w:type="dxa"/>
            <w:tcMar>
              <w:left w:w="57" w:type="dxa"/>
              <w:right w:w="57" w:type="dxa"/>
            </w:tcMar>
          </w:tcPr>
          <w:p w:rsidR="007E5B7C" w:rsidRPr="007E5B7C" w:rsidRDefault="007E5B7C" w:rsidP="00567D9C">
            <w:pPr>
              <w:ind w:right="-57"/>
              <w:jc w:val="center"/>
              <w:rPr>
                <w:b/>
                <w:sz w:val="28"/>
                <w:szCs w:val="28"/>
              </w:rPr>
            </w:pPr>
          </w:p>
        </w:tc>
      </w:tr>
    </w:tbl>
    <w:p w:rsidR="000E723E" w:rsidRDefault="000E723E" w:rsidP="00567D9C">
      <w:pPr>
        <w:ind w:right="-57"/>
        <w:jc w:val="center"/>
        <w:rPr>
          <w:b/>
          <w:sz w:val="28"/>
          <w:szCs w:val="28"/>
        </w:rPr>
        <w:sectPr w:rsidR="000E723E" w:rsidSect="00797994">
          <w:endnotePr>
            <w:numFmt w:val="decimal"/>
            <w:numRestart w:val="eachSect"/>
          </w:endnotePr>
          <w:type w:val="continuous"/>
          <w:pgSz w:w="11906" w:h="16838" w:code="9"/>
          <w:pgMar w:top="1418" w:right="1134" w:bottom="1134" w:left="1701" w:header="567" w:footer="567" w:gutter="0"/>
          <w:cols w:space="708"/>
          <w:titlePg/>
          <w:docGrid w:linePitch="360"/>
        </w:sectPr>
      </w:pPr>
    </w:p>
    <w:tbl>
      <w:tblPr>
        <w:tblW w:w="9072" w:type="dxa"/>
        <w:jc w:val="center"/>
        <w:tblLayout w:type="fixed"/>
        <w:tblCellMar>
          <w:left w:w="0" w:type="dxa"/>
          <w:right w:w="0" w:type="dxa"/>
        </w:tblCellMar>
        <w:tblLook w:val="00A0"/>
      </w:tblPr>
      <w:tblGrid>
        <w:gridCol w:w="2553"/>
        <w:gridCol w:w="3827"/>
        <w:gridCol w:w="2692"/>
      </w:tblGrid>
      <w:tr w:rsidR="007E5B7C" w:rsidRPr="007E5B7C" w:rsidTr="00567D9C">
        <w:trPr>
          <w:trHeight w:val="57"/>
          <w:jc w:val="center"/>
        </w:trPr>
        <w:tc>
          <w:tcPr>
            <w:tcW w:w="2553" w:type="dxa"/>
            <w:tcMar>
              <w:left w:w="57" w:type="dxa"/>
              <w:right w:w="57" w:type="dxa"/>
            </w:tcMar>
          </w:tcPr>
          <w:p w:rsidR="007E5B7C" w:rsidRPr="00E401AB" w:rsidRDefault="007E5B7C" w:rsidP="00567D9C">
            <w:pPr>
              <w:ind w:right="-57"/>
              <w:jc w:val="center"/>
              <w:rPr>
                <w:b/>
                <w:sz w:val="28"/>
                <w:szCs w:val="28"/>
              </w:rPr>
            </w:pPr>
          </w:p>
        </w:tc>
        <w:tc>
          <w:tcPr>
            <w:tcW w:w="3827" w:type="dxa"/>
            <w:tcMar>
              <w:left w:w="57" w:type="dxa"/>
              <w:right w:w="57" w:type="dxa"/>
            </w:tcMar>
          </w:tcPr>
          <w:p w:rsidR="007E5B7C" w:rsidRPr="00E401AB" w:rsidRDefault="007E5B7C" w:rsidP="00567D9C">
            <w:pPr>
              <w:ind w:right="-57"/>
              <w:jc w:val="center"/>
              <w:rPr>
                <w:b/>
                <w:sz w:val="28"/>
                <w:szCs w:val="28"/>
              </w:rPr>
            </w:pPr>
            <w:r w:rsidRPr="00E401AB">
              <w:rPr>
                <w:bCs/>
                <w:sz w:val="28"/>
                <w:szCs w:val="28"/>
              </w:rPr>
              <w:t>(norādīt periodu</w:t>
            </w:r>
            <w:r w:rsidRPr="00E401AB">
              <w:rPr>
                <w:rStyle w:val="FootnoteReference"/>
                <w:bCs/>
                <w:sz w:val="28"/>
                <w:szCs w:val="28"/>
              </w:rPr>
              <w:footnoteReference w:id="4"/>
            </w:r>
            <w:r w:rsidRPr="00E401AB">
              <w:rPr>
                <w:bCs/>
                <w:sz w:val="28"/>
                <w:szCs w:val="28"/>
              </w:rPr>
              <w:t>)</w:t>
            </w:r>
          </w:p>
        </w:tc>
        <w:tc>
          <w:tcPr>
            <w:tcW w:w="2692" w:type="dxa"/>
            <w:tcMar>
              <w:left w:w="57" w:type="dxa"/>
              <w:right w:w="57" w:type="dxa"/>
            </w:tcMar>
          </w:tcPr>
          <w:p w:rsidR="007E5B7C" w:rsidRPr="00E401AB" w:rsidRDefault="007E5B7C" w:rsidP="00567D9C">
            <w:pPr>
              <w:ind w:right="-57"/>
              <w:jc w:val="center"/>
              <w:rPr>
                <w:b/>
                <w:sz w:val="28"/>
                <w:szCs w:val="28"/>
              </w:rPr>
            </w:pPr>
          </w:p>
        </w:tc>
      </w:tr>
    </w:tbl>
    <w:p w:rsidR="007E5B7C" w:rsidRPr="007E5B7C" w:rsidRDefault="007E5B7C" w:rsidP="007E5B7C">
      <w:pPr>
        <w:pStyle w:val="naisc"/>
        <w:spacing w:before="0" w:after="0"/>
        <w:rPr>
          <w:sz w:val="28"/>
          <w:szCs w:val="28"/>
        </w:rPr>
      </w:pPr>
    </w:p>
    <w:tbl>
      <w:tblPr>
        <w:tblW w:w="9072" w:type="dxa"/>
        <w:jc w:val="center"/>
        <w:tblLook w:val="00A0"/>
      </w:tblPr>
      <w:tblGrid>
        <w:gridCol w:w="2695"/>
        <w:gridCol w:w="2976"/>
        <w:gridCol w:w="3401"/>
      </w:tblGrid>
      <w:tr w:rsidR="007E5B7C" w:rsidRPr="007E5B7C" w:rsidTr="00567D9C">
        <w:trPr>
          <w:trHeight w:val="454"/>
          <w:jc w:val="center"/>
        </w:trPr>
        <w:tc>
          <w:tcPr>
            <w:tcW w:w="2695" w:type="dxa"/>
            <w:vAlign w:val="center"/>
          </w:tcPr>
          <w:p w:rsidR="007E5B7C" w:rsidRPr="007E5B7C" w:rsidRDefault="007E5B7C" w:rsidP="00567D9C">
            <w:pPr>
              <w:rPr>
                <w:sz w:val="28"/>
                <w:szCs w:val="28"/>
              </w:rPr>
            </w:pPr>
            <w:r w:rsidRPr="007E5B7C">
              <w:rPr>
                <w:sz w:val="28"/>
                <w:szCs w:val="28"/>
              </w:rPr>
              <w:t xml:space="preserve">Valsts vides dienesta </w:t>
            </w:r>
          </w:p>
        </w:tc>
        <w:tc>
          <w:tcPr>
            <w:tcW w:w="2976" w:type="dxa"/>
            <w:tcBorders>
              <w:bottom w:val="single" w:sz="4" w:space="0" w:color="auto"/>
            </w:tcBorders>
            <w:vAlign w:val="center"/>
          </w:tcPr>
          <w:p w:rsidR="007E5B7C" w:rsidRPr="007E5B7C" w:rsidRDefault="007E5B7C" w:rsidP="00567D9C">
            <w:pPr>
              <w:rPr>
                <w:sz w:val="28"/>
                <w:szCs w:val="28"/>
                <w:u w:val="single"/>
              </w:rPr>
            </w:pPr>
          </w:p>
        </w:tc>
        <w:tc>
          <w:tcPr>
            <w:tcW w:w="3401" w:type="dxa"/>
            <w:tcBorders>
              <w:left w:val="nil"/>
            </w:tcBorders>
            <w:vAlign w:val="center"/>
          </w:tcPr>
          <w:p w:rsidR="007E5B7C" w:rsidRPr="007E5B7C" w:rsidRDefault="007E5B7C" w:rsidP="00567D9C">
            <w:pPr>
              <w:rPr>
                <w:sz w:val="28"/>
                <w:szCs w:val="28"/>
                <w:u w:val="single"/>
              </w:rPr>
            </w:pPr>
            <w:r w:rsidRPr="007E5B7C">
              <w:rPr>
                <w:sz w:val="28"/>
                <w:szCs w:val="28"/>
              </w:rPr>
              <w:t>reģionālā vides pārvalde</w:t>
            </w:r>
            <w:r w:rsidRPr="007E5B7C">
              <w:rPr>
                <w:rStyle w:val="FootnoteReference"/>
                <w:sz w:val="28"/>
                <w:szCs w:val="28"/>
              </w:rPr>
              <w:footnoteReference w:id="5"/>
            </w:r>
          </w:p>
        </w:tc>
      </w:tr>
    </w:tbl>
    <w:p w:rsidR="007E5B7C" w:rsidRPr="00E401AB" w:rsidRDefault="007E5B7C" w:rsidP="007E5B7C">
      <w:pPr>
        <w:rPr>
          <w:sz w:val="28"/>
          <w:szCs w:val="28"/>
        </w:rPr>
      </w:pPr>
    </w:p>
    <w:p w:rsidR="007E5B7C" w:rsidRPr="00E401AB" w:rsidRDefault="007E5B7C" w:rsidP="007E5B7C">
      <w:pPr>
        <w:rPr>
          <w:sz w:val="28"/>
          <w:szCs w:val="28"/>
        </w:rPr>
      </w:pPr>
    </w:p>
    <w:tbl>
      <w:tblPr>
        <w:tblW w:w="9072" w:type="dxa"/>
        <w:jc w:val="center"/>
        <w:tblLook w:val="00A0"/>
      </w:tblPr>
      <w:tblGrid>
        <w:gridCol w:w="3694"/>
        <w:gridCol w:w="223"/>
        <w:gridCol w:w="504"/>
        <w:gridCol w:w="328"/>
        <w:gridCol w:w="503"/>
        <w:gridCol w:w="278"/>
        <w:gridCol w:w="503"/>
        <w:gridCol w:w="319"/>
        <w:gridCol w:w="286"/>
        <w:gridCol w:w="503"/>
        <w:gridCol w:w="328"/>
        <w:gridCol w:w="503"/>
        <w:gridCol w:w="278"/>
        <w:gridCol w:w="503"/>
        <w:gridCol w:w="319"/>
      </w:tblGrid>
      <w:tr w:rsidR="007E5B7C" w:rsidRPr="007E5B7C" w:rsidTr="00567D9C">
        <w:trPr>
          <w:trHeight w:val="375"/>
          <w:jc w:val="center"/>
        </w:trPr>
        <w:tc>
          <w:tcPr>
            <w:tcW w:w="9072" w:type="dxa"/>
            <w:gridSpan w:val="15"/>
            <w:vAlign w:val="bottom"/>
          </w:tcPr>
          <w:p w:rsidR="007E5B7C" w:rsidRPr="007E5B7C" w:rsidRDefault="007E5B7C" w:rsidP="00567D9C">
            <w:pPr>
              <w:rPr>
                <w:b/>
                <w:bCs/>
                <w:sz w:val="28"/>
                <w:szCs w:val="28"/>
              </w:rPr>
            </w:pPr>
            <w:r w:rsidRPr="007E5B7C">
              <w:rPr>
                <w:b/>
                <w:bCs/>
                <w:sz w:val="28"/>
                <w:szCs w:val="28"/>
              </w:rPr>
              <w:t>Operators</w:t>
            </w:r>
          </w:p>
        </w:tc>
      </w:tr>
      <w:tr w:rsidR="007E5B7C" w:rsidRPr="007E5B7C" w:rsidTr="00567D9C">
        <w:trPr>
          <w:trHeight w:val="750"/>
          <w:jc w:val="center"/>
        </w:trPr>
        <w:tc>
          <w:tcPr>
            <w:tcW w:w="3694" w:type="dxa"/>
            <w:vAlign w:val="bottom"/>
          </w:tcPr>
          <w:p w:rsidR="007E5B7C" w:rsidRPr="007E5B7C" w:rsidRDefault="007E5B7C" w:rsidP="00567D9C">
            <w:pPr>
              <w:rPr>
                <w:sz w:val="28"/>
                <w:szCs w:val="28"/>
              </w:rPr>
            </w:pPr>
            <w:r w:rsidRPr="007E5B7C">
              <w:rPr>
                <w:sz w:val="28"/>
                <w:szCs w:val="28"/>
              </w:rPr>
              <w:t>Komersanta nosaukums vai vārds un uzvārds</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9072" w:type="dxa"/>
            <w:gridSpan w:val="15"/>
            <w:vAlign w:val="bottom"/>
          </w:tcPr>
          <w:p w:rsidR="007E5B7C" w:rsidRPr="007E5B7C" w:rsidRDefault="007E5B7C" w:rsidP="00567D9C">
            <w:pPr>
              <w:rPr>
                <w:sz w:val="28"/>
                <w:szCs w:val="28"/>
                <w:u w:val="single"/>
              </w:rPr>
            </w:pPr>
            <w:r w:rsidRPr="007E5B7C">
              <w:rPr>
                <w:sz w:val="28"/>
                <w:szCs w:val="28"/>
              </w:rPr>
              <w:t>Kontaktinformācija:</w:t>
            </w: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adrese</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tālruņa un faksa numurs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e-pasta adrese</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1134"/>
          <w:jc w:val="center"/>
        </w:trPr>
        <w:tc>
          <w:tcPr>
            <w:tcW w:w="3694" w:type="dxa"/>
            <w:vAlign w:val="bottom"/>
          </w:tcPr>
          <w:p w:rsidR="007E5B7C" w:rsidRPr="007E5B7C" w:rsidRDefault="007E5B7C" w:rsidP="00567D9C">
            <w:pPr>
              <w:rPr>
                <w:sz w:val="28"/>
                <w:szCs w:val="28"/>
              </w:rPr>
            </w:pPr>
            <w:r w:rsidRPr="007E5B7C">
              <w:rPr>
                <w:sz w:val="28"/>
                <w:szCs w:val="28"/>
              </w:rPr>
              <w:t>Reģistrācijas numurs Uzņēmumu reģistrā, komersanta vienotais reģistrācijas numurs vai personas kods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1419"/>
          <w:jc w:val="center"/>
        </w:trPr>
        <w:tc>
          <w:tcPr>
            <w:tcW w:w="3694" w:type="dxa"/>
            <w:vAlign w:val="bottom"/>
          </w:tcPr>
          <w:p w:rsidR="007E5B7C" w:rsidRPr="007E5B7C" w:rsidRDefault="007E5B7C" w:rsidP="00567D9C">
            <w:pPr>
              <w:rPr>
                <w:sz w:val="28"/>
                <w:szCs w:val="28"/>
              </w:rPr>
            </w:pPr>
            <w:r w:rsidRPr="007E5B7C">
              <w:rPr>
                <w:sz w:val="28"/>
                <w:szCs w:val="28"/>
              </w:rPr>
              <w:t>Reģistrācijas datums Uzņēmumu reģistrā vai Uzņēmumu reģistra komercreģistrā</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1125"/>
          <w:jc w:val="center"/>
        </w:trPr>
        <w:tc>
          <w:tcPr>
            <w:tcW w:w="3694" w:type="dxa"/>
            <w:vAlign w:val="bottom"/>
          </w:tcPr>
          <w:p w:rsidR="007E5B7C" w:rsidRPr="007E5B7C" w:rsidRDefault="007E5B7C" w:rsidP="00567D9C">
            <w:pPr>
              <w:rPr>
                <w:sz w:val="28"/>
                <w:szCs w:val="28"/>
              </w:rPr>
            </w:pPr>
            <w:r w:rsidRPr="007E5B7C">
              <w:rPr>
                <w:sz w:val="28"/>
                <w:szCs w:val="28"/>
              </w:rPr>
              <w:t>Valdošā uzņēmuma nosaukums, ja operators ir koncerna atkarīgā sabiedrība</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240"/>
          <w:jc w:val="center"/>
        </w:trPr>
        <w:tc>
          <w:tcPr>
            <w:tcW w:w="9072" w:type="dxa"/>
            <w:gridSpan w:val="15"/>
            <w:tcBorders>
              <w:top w:val="nil"/>
              <w:left w:val="nil"/>
              <w:bottom w:val="nil"/>
              <w:right w:val="nil"/>
            </w:tcBorders>
            <w:vAlign w:val="bottom"/>
          </w:tcPr>
          <w:p w:rsidR="007E5B7C" w:rsidRPr="00E401AB" w:rsidRDefault="007E5B7C" w:rsidP="00567D9C">
            <w:pPr>
              <w:rPr>
                <w:b/>
                <w:bCs/>
                <w:sz w:val="28"/>
                <w:szCs w:val="28"/>
              </w:rPr>
            </w:pPr>
          </w:p>
        </w:tc>
      </w:tr>
      <w:tr w:rsidR="007E5B7C" w:rsidRPr="007E5B7C" w:rsidTr="00567D9C">
        <w:trPr>
          <w:trHeight w:val="375"/>
          <w:jc w:val="center"/>
        </w:trPr>
        <w:tc>
          <w:tcPr>
            <w:tcW w:w="9072" w:type="dxa"/>
            <w:gridSpan w:val="15"/>
            <w:vAlign w:val="bottom"/>
          </w:tcPr>
          <w:p w:rsidR="007E5B7C" w:rsidRPr="007E5B7C" w:rsidRDefault="007E5B7C" w:rsidP="00567D9C">
            <w:pPr>
              <w:rPr>
                <w:b/>
                <w:bCs/>
                <w:sz w:val="28"/>
                <w:szCs w:val="28"/>
              </w:rPr>
            </w:pPr>
            <w:r w:rsidRPr="007E5B7C">
              <w:rPr>
                <w:b/>
                <w:bCs/>
                <w:sz w:val="28"/>
                <w:szCs w:val="28"/>
              </w:rPr>
              <w:t>Operatora pilnvarotā kontaktpersona</w:t>
            </w:r>
          </w:p>
        </w:tc>
      </w:tr>
      <w:tr w:rsidR="007E5B7C" w:rsidRPr="007E5B7C" w:rsidTr="00567D9C">
        <w:trPr>
          <w:trHeight w:val="375"/>
          <w:jc w:val="center"/>
        </w:trPr>
        <w:tc>
          <w:tcPr>
            <w:tcW w:w="3694" w:type="dxa"/>
            <w:vAlign w:val="bottom"/>
          </w:tcPr>
          <w:p w:rsidR="007E5B7C" w:rsidRPr="007E5B7C" w:rsidRDefault="007E5B7C" w:rsidP="00567D9C">
            <w:pPr>
              <w:rPr>
                <w:sz w:val="28"/>
                <w:szCs w:val="28"/>
              </w:rPr>
            </w:pPr>
            <w:r w:rsidRPr="007E5B7C">
              <w:rPr>
                <w:sz w:val="28"/>
                <w:szCs w:val="28"/>
              </w:rPr>
              <w:t>Vārds un uzvārds</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rPr>
                <w:sz w:val="28"/>
                <w:szCs w:val="28"/>
              </w:rPr>
            </w:pPr>
            <w:r w:rsidRPr="007E5B7C">
              <w:rPr>
                <w:sz w:val="28"/>
                <w:szCs w:val="28"/>
              </w:rPr>
              <w:t>Kontaktinformācija:</w:t>
            </w:r>
          </w:p>
        </w:tc>
        <w:tc>
          <w:tcPr>
            <w:tcW w:w="5378" w:type="dxa"/>
            <w:gridSpan w:val="14"/>
            <w:tcBorders>
              <w:top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lastRenderedPageBreak/>
              <w:t>adrese</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tālruņa un faksa numurs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e-pasta adrese</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240"/>
          <w:jc w:val="center"/>
        </w:trPr>
        <w:tc>
          <w:tcPr>
            <w:tcW w:w="9072" w:type="dxa"/>
            <w:gridSpan w:val="15"/>
            <w:tcBorders>
              <w:left w:val="nil"/>
              <w:right w:val="nil"/>
            </w:tcBorders>
            <w:vAlign w:val="bottom"/>
          </w:tcPr>
          <w:p w:rsidR="007E5B7C" w:rsidRPr="007E5B7C" w:rsidRDefault="007E5B7C" w:rsidP="00567D9C">
            <w:pPr>
              <w:rPr>
                <w:b/>
                <w:bCs/>
                <w:sz w:val="28"/>
                <w:szCs w:val="28"/>
              </w:rPr>
            </w:pPr>
          </w:p>
        </w:tc>
      </w:tr>
      <w:tr w:rsidR="007E5B7C" w:rsidRPr="007E5B7C" w:rsidTr="00567D9C">
        <w:trPr>
          <w:trHeight w:val="375"/>
          <w:jc w:val="center"/>
        </w:trPr>
        <w:tc>
          <w:tcPr>
            <w:tcW w:w="9072" w:type="dxa"/>
            <w:gridSpan w:val="15"/>
            <w:vAlign w:val="bottom"/>
          </w:tcPr>
          <w:p w:rsidR="007E5B7C" w:rsidRPr="007E5B7C" w:rsidRDefault="007E5B7C" w:rsidP="00567D9C">
            <w:pPr>
              <w:rPr>
                <w:b/>
                <w:bCs/>
                <w:sz w:val="28"/>
                <w:szCs w:val="28"/>
              </w:rPr>
            </w:pPr>
            <w:r w:rsidRPr="007E5B7C">
              <w:rPr>
                <w:b/>
                <w:bCs/>
                <w:sz w:val="28"/>
                <w:szCs w:val="28"/>
              </w:rPr>
              <w:t>Iekārta</w:t>
            </w:r>
          </w:p>
        </w:tc>
      </w:tr>
      <w:tr w:rsidR="007E5B7C" w:rsidRPr="007E5B7C" w:rsidTr="00567D9C">
        <w:trPr>
          <w:trHeight w:val="375"/>
          <w:jc w:val="center"/>
        </w:trPr>
        <w:tc>
          <w:tcPr>
            <w:tcW w:w="3694" w:type="dxa"/>
            <w:vAlign w:val="bottom"/>
          </w:tcPr>
          <w:p w:rsidR="007E5B7C" w:rsidRPr="007E5B7C" w:rsidRDefault="007E5B7C" w:rsidP="00567D9C">
            <w:pPr>
              <w:rPr>
                <w:sz w:val="28"/>
                <w:szCs w:val="28"/>
              </w:rPr>
            </w:pPr>
            <w:r w:rsidRPr="007E5B7C">
              <w:rPr>
                <w:sz w:val="28"/>
                <w:szCs w:val="28"/>
              </w:rPr>
              <w:t>Nosaukums</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750"/>
          <w:jc w:val="center"/>
        </w:trPr>
        <w:tc>
          <w:tcPr>
            <w:tcW w:w="3694" w:type="dxa"/>
            <w:vAlign w:val="bottom"/>
          </w:tcPr>
          <w:p w:rsidR="007E5B7C" w:rsidRPr="007E5B7C" w:rsidRDefault="007E5B7C" w:rsidP="00567D9C">
            <w:pPr>
              <w:rPr>
                <w:sz w:val="28"/>
                <w:szCs w:val="28"/>
              </w:rPr>
            </w:pPr>
            <w:r w:rsidRPr="007E5B7C">
              <w:rPr>
                <w:sz w:val="28"/>
                <w:szCs w:val="28"/>
              </w:rPr>
              <w:t>Atrašanās vietas adrese (arī pasta kods un valsts nosaukums)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rPr>
                <w:sz w:val="28"/>
                <w:szCs w:val="28"/>
              </w:rPr>
            </w:pPr>
            <w:r w:rsidRPr="007E5B7C">
              <w:rPr>
                <w:sz w:val="28"/>
                <w:szCs w:val="28"/>
              </w:rPr>
              <w:t>Teritorijas kods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hRule="exact" w:val="198"/>
          <w:jc w:val="center"/>
        </w:trPr>
        <w:tc>
          <w:tcPr>
            <w:tcW w:w="3694" w:type="dxa"/>
            <w:vAlign w:val="bottom"/>
          </w:tcPr>
          <w:p w:rsidR="007E5B7C" w:rsidRPr="007E5B7C" w:rsidRDefault="007E5B7C" w:rsidP="00567D9C">
            <w:pPr>
              <w:rPr>
                <w:sz w:val="28"/>
                <w:szCs w:val="28"/>
              </w:rPr>
            </w:pP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454"/>
          <w:jc w:val="center"/>
        </w:trPr>
        <w:tc>
          <w:tcPr>
            <w:tcW w:w="3694" w:type="dxa"/>
            <w:vMerge w:val="restart"/>
            <w:tcBorders>
              <w:right w:val="single" w:sz="4" w:space="0" w:color="auto"/>
            </w:tcBorders>
            <w:vAlign w:val="bottom"/>
          </w:tcPr>
          <w:p w:rsidR="007E5B7C" w:rsidRPr="007E5B7C" w:rsidRDefault="007E5B7C" w:rsidP="00567D9C">
            <w:pPr>
              <w:rPr>
                <w:sz w:val="28"/>
                <w:szCs w:val="28"/>
              </w:rPr>
            </w:pPr>
            <w:r w:rsidRPr="007E5B7C">
              <w:rPr>
                <w:sz w:val="28"/>
                <w:szCs w:val="28"/>
              </w:rPr>
              <w:t>Atrašanās vietas ģeogrāfiskās koordinātas</w:t>
            </w:r>
            <w:r w:rsidRPr="007E5B7C">
              <w:rPr>
                <w:rStyle w:val="FootnoteReference"/>
                <w:sz w:val="28"/>
                <w:szCs w:val="28"/>
              </w:rPr>
              <w:footnoteReference w:id="6"/>
            </w:r>
            <w:r w:rsidRPr="007E5B7C">
              <w:rPr>
                <w:sz w:val="28"/>
                <w:szCs w:val="28"/>
              </w:rPr>
              <w:t> </w:t>
            </w:r>
          </w:p>
        </w:tc>
        <w:tc>
          <w:tcPr>
            <w:tcW w:w="223" w:type="dxa"/>
            <w:tcBorders>
              <w:top w:val="single" w:sz="4" w:space="0" w:color="auto"/>
              <w:left w:val="nil"/>
              <w:bottom w:val="nil"/>
              <w:right w:val="nil"/>
            </w:tcBorders>
            <w:vAlign w:val="bottom"/>
          </w:tcPr>
          <w:p w:rsidR="007E5B7C" w:rsidRPr="007E5B7C" w:rsidRDefault="007E5B7C" w:rsidP="00567D9C">
            <w:pPr>
              <w:rPr>
                <w:sz w:val="28"/>
                <w:szCs w:val="28"/>
                <w:u w:val="single"/>
              </w:rPr>
            </w:pPr>
          </w:p>
        </w:tc>
        <w:tc>
          <w:tcPr>
            <w:tcW w:w="504" w:type="dxa"/>
            <w:tcBorders>
              <w:top w:val="single" w:sz="4" w:space="0" w:color="auto"/>
              <w:left w:val="nil"/>
              <w:bottom w:val="single" w:sz="4" w:space="0" w:color="auto"/>
              <w:right w:val="nil"/>
            </w:tcBorders>
            <w:vAlign w:val="bottom"/>
          </w:tcPr>
          <w:p w:rsidR="007E5B7C" w:rsidRPr="007E5B7C" w:rsidRDefault="007E5B7C" w:rsidP="00567D9C">
            <w:pPr>
              <w:rPr>
                <w:sz w:val="28"/>
                <w:szCs w:val="28"/>
              </w:rPr>
            </w:pPr>
            <w:r w:rsidRPr="007E5B7C">
              <w:rPr>
                <w:sz w:val="28"/>
                <w:szCs w:val="28"/>
                <w:lang w:val="pl-PL"/>
              </w:rPr>
              <w:t> </w:t>
            </w:r>
          </w:p>
        </w:tc>
        <w:tc>
          <w:tcPr>
            <w:tcW w:w="328" w:type="dxa"/>
            <w:tcBorders>
              <w:top w:val="single" w:sz="4" w:space="0" w:color="auto"/>
              <w:left w:val="nil"/>
              <w:bottom w:val="nil"/>
              <w:right w:val="nil"/>
            </w:tcBorders>
            <w:vAlign w:val="bottom"/>
          </w:tcPr>
          <w:p w:rsidR="007E5B7C" w:rsidRPr="007E5B7C" w:rsidRDefault="007E5B7C" w:rsidP="00567D9C">
            <w:pPr>
              <w:jc w:val="center"/>
              <w:rPr>
                <w:sz w:val="28"/>
                <w:szCs w:val="28"/>
              </w:rPr>
            </w:pPr>
            <w:r w:rsidRPr="007E5B7C">
              <w:rPr>
                <w:sz w:val="28"/>
                <w:szCs w:val="28"/>
                <w:lang w:val="pl-PL"/>
              </w:rPr>
              <w:sym w:font="Symbol" w:char="F0B0"/>
            </w:r>
          </w:p>
        </w:tc>
        <w:tc>
          <w:tcPr>
            <w:tcW w:w="503" w:type="dxa"/>
            <w:tcBorders>
              <w:top w:val="single" w:sz="4" w:space="0" w:color="auto"/>
              <w:left w:val="nil"/>
              <w:bottom w:val="single" w:sz="4" w:space="0" w:color="auto"/>
              <w:right w:val="nil"/>
            </w:tcBorders>
            <w:vAlign w:val="bottom"/>
          </w:tcPr>
          <w:p w:rsidR="007E5B7C" w:rsidRPr="007E5B7C" w:rsidRDefault="007E5B7C" w:rsidP="00567D9C">
            <w:pPr>
              <w:jc w:val="center"/>
              <w:rPr>
                <w:sz w:val="28"/>
                <w:szCs w:val="28"/>
              </w:rPr>
            </w:pPr>
            <w:r w:rsidRPr="007E5B7C">
              <w:rPr>
                <w:sz w:val="28"/>
                <w:szCs w:val="28"/>
                <w:lang w:val="pl-PL"/>
              </w:rPr>
              <w:t> </w:t>
            </w:r>
          </w:p>
        </w:tc>
        <w:tc>
          <w:tcPr>
            <w:tcW w:w="278" w:type="dxa"/>
            <w:tcBorders>
              <w:top w:val="single" w:sz="4" w:space="0" w:color="auto"/>
              <w:left w:val="nil"/>
              <w:bottom w:val="nil"/>
              <w:right w:val="nil"/>
            </w:tcBorders>
            <w:vAlign w:val="bottom"/>
          </w:tcPr>
          <w:p w:rsidR="007E5B7C" w:rsidRPr="007E5B7C" w:rsidRDefault="007E5B7C" w:rsidP="00567D9C">
            <w:pPr>
              <w:jc w:val="center"/>
              <w:rPr>
                <w:sz w:val="28"/>
                <w:szCs w:val="28"/>
              </w:rPr>
            </w:pPr>
            <w:r w:rsidRPr="007E5B7C">
              <w:rPr>
                <w:sz w:val="28"/>
                <w:szCs w:val="28"/>
                <w:lang w:val="pl-PL"/>
              </w:rPr>
              <w:t>ʹ</w:t>
            </w:r>
          </w:p>
        </w:tc>
        <w:tc>
          <w:tcPr>
            <w:tcW w:w="503" w:type="dxa"/>
            <w:tcBorders>
              <w:top w:val="single" w:sz="4" w:space="0" w:color="auto"/>
              <w:left w:val="nil"/>
              <w:bottom w:val="single" w:sz="4" w:space="0" w:color="auto"/>
              <w:right w:val="nil"/>
            </w:tcBorders>
            <w:vAlign w:val="bottom"/>
          </w:tcPr>
          <w:p w:rsidR="007E5B7C" w:rsidRPr="007E5B7C" w:rsidRDefault="007E5B7C" w:rsidP="00567D9C">
            <w:pPr>
              <w:jc w:val="center"/>
              <w:rPr>
                <w:sz w:val="28"/>
                <w:szCs w:val="28"/>
              </w:rPr>
            </w:pPr>
            <w:r w:rsidRPr="007E5B7C">
              <w:rPr>
                <w:sz w:val="28"/>
                <w:szCs w:val="28"/>
                <w:lang w:val="pl-PL"/>
              </w:rPr>
              <w:t> </w:t>
            </w:r>
          </w:p>
        </w:tc>
        <w:tc>
          <w:tcPr>
            <w:tcW w:w="319" w:type="dxa"/>
            <w:tcBorders>
              <w:top w:val="single" w:sz="4" w:space="0" w:color="auto"/>
              <w:left w:val="nil"/>
              <w:bottom w:val="nil"/>
              <w:right w:val="nil"/>
            </w:tcBorders>
            <w:vAlign w:val="bottom"/>
          </w:tcPr>
          <w:p w:rsidR="007E5B7C" w:rsidRPr="007E5B7C" w:rsidRDefault="007E5B7C" w:rsidP="00567D9C">
            <w:pPr>
              <w:jc w:val="center"/>
              <w:rPr>
                <w:sz w:val="28"/>
                <w:szCs w:val="28"/>
              </w:rPr>
            </w:pPr>
            <w:r w:rsidRPr="007E5B7C">
              <w:rPr>
                <w:sz w:val="28"/>
                <w:szCs w:val="28"/>
                <w:lang w:val="pl-PL"/>
              </w:rPr>
              <w:t>ʺ</w:t>
            </w:r>
          </w:p>
        </w:tc>
        <w:tc>
          <w:tcPr>
            <w:tcW w:w="286" w:type="dxa"/>
            <w:tcBorders>
              <w:top w:val="single" w:sz="4" w:space="0" w:color="auto"/>
              <w:left w:val="single" w:sz="4" w:space="0" w:color="auto"/>
              <w:bottom w:val="nil"/>
              <w:right w:val="nil"/>
            </w:tcBorders>
            <w:vAlign w:val="bottom"/>
          </w:tcPr>
          <w:p w:rsidR="007E5B7C" w:rsidRPr="007E5B7C" w:rsidRDefault="007E5B7C" w:rsidP="00567D9C">
            <w:pPr>
              <w:jc w:val="center"/>
              <w:rPr>
                <w:sz w:val="28"/>
                <w:szCs w:val="28"/>
              </w:rPr>
            </w:pPr>
            <w:r w:rsidRPr="007E5B7C">
              <w:rPr>
                <w:sz w:val="28"/>
                <w:szCs w:val="28"/>
              </w:rPr>
              <w:t> </w:t>
            </w:r>
          </w:p>
        </w:tc>
        <w:tc>
          <w:tcPr>
            <w:tcW w:w="503" w:type="dxa"/>
            <w:tcBorders>
              <w:top w:val="single" w:sz="4" w:space="0" w:color="auto"/>
              <w:left w:val="nil"/>
              <w:bottom w:val="single" w:sz="4" w:space="0" w:color="auto"/>
              <w:right w:val="nil"/>
            </w:tcBorders>
            <w:vAlign w:val="bottom"/>
          </w:tcPr>
          <w:p w:rsidR="007E5B7C" w:rsidRPr="007E5B7C" w:rsidRDefault="007E5B7C" w:rsidP="00567D9C">
            <w:pPr>
              <w:rPr>
                <w:sz w:val="28"/>
                <w:szCs w:val="28"/>
              </w:rPr>
            </w:pPr>
            <w:r w:rsidRPr="007E5B7C">
              <w:rPr>
                <w:sz w:val="28"/>
                <w:szCs w:val="28"/>
                <w:lang w:val="pl-PL"/>
              </w:rPr>
              <w:t> </w:t>
            </w:r>
          </w:p>
        </w:tc>
        <w:tc>
          <w:tcPr>
            <w:tcW w:w="328" w:type="dxa"/>
            <w:tcBorders>
              <w:top w:val="single" w:sz="4" w:space="0" w:color="auto"/>
              <w:left w:val="nil"/>
              <w:bottom w:val="nil"/>
              <w:right w:val="nil"/>
            </w:tcBorders>
            <w:vAlign w:val="bottom"/>
          </w:tcPr>
          <w:p w:rsidR="007E5B7C" w:rsidRPr="007E5B7C" w:rsidRDefault="007E5B7C" w:rsidP="00567D9C">
            <w:pPr>
              <w:jc w:val="center"/>
              <w:rPr>
                <w:sz w:val="28"/>
                <w:szCs w:val="28"/>
              </w:rPr>
            </w:pPr>
            <w:r w:rsidRPr="007E5B7C">
              <w:rPr>
                <w:sz w:val="28"/>
                <w:szCs w:val="28"/>
                <w:lang w:val="pl-PL"/>
              </w:rPr>
              <w:sym w:font="Symbol" w:char="F0B0"/>
            </w:r>
          </w:p>
        </w:tc>
        <w:tc>
          <w:tcPr>
            <w:tcW w:w="503" w:type="dxa"/>
            <w:tcBorders>
              <w:top w:val="single" w:sz="4" w:space="0" w:color="auto"/>
              <w:left w:val="nil"/>
              <w:bottom w:val="single" w:sz="4" w:space="0" w:color="auto"/>
              <w:right w:val="nil"/>
            </w:tcBorders>
            <w:vAlign w:val="bottom"/>
          </w:tcPr>
          <w:p w:rsidR="007E5B7C" w:rsidRPr="007E5B7C" w:rsidRDefault="007E5B7C" w:rsidP="00567D9C">
            <w:pPr>
              <w:jc w:val="center"/>
              <w:rPr>
                <w:sz w:val="28"/>
                <w:szCs w:val="28"/>
              </w:rPr>
            </w:pPr>
            <w:r w:rsidRPr="007E5B7C">
              <w:rPr>
                <w:sz w:val="28"/>
                <w:szCs w:val="28"/>
                <w:lang w:val="pl-PL"/>
              </w:rPr>
              <w:t> </w:t>
            </w:r>
          </w:p>
        </w:tc>
        <w:tc>
          <w:tcPr>
            <w:tcW w:w="278" w:type="dxa"/>
            <w:tcBorders>
              <w:top w:val="single" w:sz="4" w:space="0" w:color="auto"/>
              <w:left w:val="nil"/>
              <w:bottom w:val="nil"/>
              <w:right w:val="nil"/>
            </w:tcBorders>
            <w:vAlign w:val="bottom"/>
          </w:tcPr>
          <w:p w:rsidR="007E5B7C" w:rsidRPr="007E5B7C" w:rsidRDefault="007E5B7C" w:rsidP="00567D9C">
            <w:pPr>
              <w:jc w:val="center"/>
              <w:rPr>
                <w:sz w:val="28"/>
                <w:szCs w:val="28"/>
              </w:rPr>
            </w:pPr>
            <w:r w:rsidRPr="007E5B7C">
              <w:rPr>
                <w:sz w:val="28"/>
                <w:szCs w:val="28"/>
                <w:lang w:val="pl-PL"/>
              </w:rPr>
              <w:t>ʹ</w:t>
            </w:r>
          </w:p>
        </w:tc>
        <w:tc>
          <w:tcPr>
            <w:tcW w:w="503" w:type="dxa"/>
            <w:tcBorders>
              <w:top w:val="single" w:sz="4" w:space="0" w:color="auto"/>
              <w:left w:val="nil"/>
              <w:bottom w:val="single" w:sz="4" w:space="0" w:color="auto"/>
              <w:right w:val="nil"/>
            </w:tcBorders>
            <w:vAlign w:val="bottom"/>
          </w:tcPr>
          <w:p w:rsidR="007E5B7C" w:rsidRPr="007E5B7C" w:rsidRDefault="007E5B7C" w:rsidP="00567D9C">
            <w:pPr>
              <w:jc w:val="center"/>
              <w:rPr>
                <w:sz w:val="28"/>
                <w:szCs w:val="28"/>
              </w:rPr>
            </w:pPr>
            <w:r w:rsidRPr="007E5B7C">
              <w:rPr>
                <w:sz w:val="28"/>
                <w:szCs w:val="28"/>
                <w:lang w:val="pl-PL"/>
              </w:rPr>
              <w:t> </w:t>
            </w:r>
          </w:p>
        </w:tc>
        <w:tc>
          <w:tcPr>
            <w:tcW w:w="319" w:type="dxa"/>
            <w:tcBorders>
              <w:top w:val="single" w:sz="4" w:space="0" w:color="auto"/>
              <w:left w:val="nil"/>
              <w:bottom w:val="nil"/>
              <w:right w:val="single" w:sz="4" w:space="0" w:color="auto"/>
            </w:tcBorders>
            <w:vAlign w:val="bottom"/>
          </w:tcPr>
          <w:p w:rsidR="007E5B7C" w:rsidRPr="007E5B7C" w:rsidRDefault="007E5B7C" w:rsidP="00567D9C">
            <w:pPr>
              <w:jc w:val="center"/>
              <w:rPr>
                <w:sz w:val="28"/>
                <w:szCs w:val="28"/>
              </w:rPr>
            </w:pPr>
            <w:r w:rsidRPr="007E5B7C">
              <w:rPr>
                <w:sz w:val="28"/>
                <w:szCs w:val="28"/>
                <w:lang w:val="pl-PL"/>
              </w:rPr>
              <w:t>ʺ</w:t>
            </w:r>
          </w:p>
        </w:tc>
      </w:tr>
      <w:tr w:rsidR="007E5B7C" w:rsidRPr="007E5B7C" w:rsidTr="00567D9C">
        <w:trPr>
          <w:trHeight w:val="375"/>
          <w:jc w:val="center"/>
        </w:trPr>
        <w:tc>
          <w:tcPr>
            <w:tcW w:w="3694" w:type="dxa"/>
            <w:vMerge/>
            <w:tcBorders>
              <w:right w:val="single" w:sz="4" w:space="0" w:color="auto"/>
            </w:tcBorders>
            <w:vAlign w:val="bottom"/>
          </w:tcPr>
          <w:p w:rsidR="007E5B7C" w:rsidRPr="00E401AB" w:rsidRDefault="007E5B7C" w:rsidP="00567D9C">
            <w:pPr>
              <w:rPr>
                <w:sz w:val="28"/>
                <w:szCs w:val="28"/>
                <w:u w:val="single"/>
              </w:rPr>
            </w:pPr>
          </w:p>
        </w:tc>
        <w:tc>
          <w:tcPr>
            <w:tcW w:w="2658" w:type="dxa"/>
            <w:gridSpan w:val="7"/>
            <w:tcBorders>
              <w:top w:val="nil"/>
              <w:left w:val="nil"/>
              <w:bottom w:val="single" w:sz="4" w:space="0" w:color="auto"/>
              <w:right w:val="single" w:sz="4" w:space="0" w:color="000000"/>
            </w:tcBorders>
            <w:vAlign w:val="bottom"/>
          </w:tcPr>
          <w:p w:rsidR="007E5B7C" w:rsidRPr="00E401AB" w:rsidRDefault="007E5B7C" w:rsidP="00567D9C">
            <w:pPr>
              <w:jc w:val="center"/>
              <w:rPr>
                <w:sz w:val="28"/>
                <w:szCs w:val="28"/>
              </w:rPr>
            </w:pPr>
            <w:r w:rsidRPr="00E401AB">
              <w:rPr>
                <w:sz w:val="28"/>
                <w:szCs w:val="28"/>
              </w:rPr>
              <w:t>(ziemeļu platums)</w:t>
            </w:r>
          </w:p>
        </w:tc>
        <w:tc>
          <w:tcPr>
            <w:tcW w:w="2720" w:type="dxa"/>
            <w:gridSpan w:val="7"/>
            <w:tcBorders>
              <w:top w:val="nil"/>
              <w:left w:val="nil"/>
              <w:bottom w:val="single" w:sz="4" w:space="0" w:color="auto"/>
              <w:right w:val="single" w:sz="4" w:space="0" w:color="auto"/>
            </w:tcBorders>
            <w:vAlign w:val="bottom"/>
          </w:tcPr>
          <w:p w:rsidR="007E5B7C" w:rsidRPr="00E401AB" w:rsidRDefault="007E5B7C" w:rsidP="00567D9C">
            <w:pPr>
              <w:jc w:val="center"/>
              <w:rPr>
                <w:sz w:val="28"/>
                <w:szCs w:val="28"/>
              </w:rPr>
            </w:pPr>
            <w:r w:rsidRPr="00E401AB">
              <w:rPr>
                <w:sz w:val="28"/>
                <w:szCs w:val="28"/>
              </w:rPr>
              <w:t>(austrumu garums)</w:t>
            </w:r>
          </w:p>
        </w:tc>
      </w:tr>
      <w:tr w:rsidR="007E5B7C" w:rsidRPr="007E5B7C" w:rsidTr="00567D9C">
        <w:trPr>
          <w:trHeight w:val="240"/>
          <w:jc w:val="center"/>
        </w:trPr>
        <w:tc>
          <w:tcPr>
            <w:tcW w:w="9072" w:type="dxa"/>
            <w:gridSpan w:val="15"/>
            <w:tcBorders>
              <w:left w:val="nil"/>
              <w:right w:val="nil"/>
            </w:tcBorders>
            <w:vAlign w:val="bottom"/>
          </w:tcPr>
          <w:p w:rsidR="007E5B7C" w:rsidRPr="00E401AB" w:rsidRDefault="007E5B7C" w:rsidP="00567D9C">
            <w:pPr>
              <w:rPr>
                <w:sz w:val="28"/>
                <w:szCs w:val="28"/>
              </w:rPr>
            </w:pPr>
            <w:r w:rsidRPr="00E401AB">
              <w:rPr>
                <w:sz w:val="28"/>
                <w:szCs w:val="28"/>
              </w:rPr>
              <w:t> </w:t>
            </w:r>
          </w:p>
        </w:tc>
      </w:tr>
      <w:tr w:rsidR="007E5B7C" w:rsidRPr="007E5B7C" w:rsidTr="00567D9C">
        <w:trPr>
          <w:trHeight w:val="375"/>
          <w:jc w:val="center"/>
        </w:trPr>
        <w:tc>
          <w:tcPr>
            <w:tcW w:w="9072" w:type="dxa"/>
            <w:gridSpan w:val="15"/>
            <w:vAlign w:val="bottom"/>
          </w:tcPr>
          <w:p w:rsidR="007E5B7C" w:rsidRPr="007E5B7C" w:rsidRDefault="007E5B7C" w:rsidP="00567D9C">
            <w:pPr>
              <w:rPr>
                <w:b/>
                <w:bCs/>
                <w:sz w:val="28"/>
                <w:szCs w:val="28"/>
              </w:rPr>
            </w:pPr>
            <w:r w:rsidRPr="007E5B7C">
              <w:rPr>
                <w:b/>
                <w:bCs/>
                <w:sz w:val="28"/>
                <w:szCs w:val="28"/>
              </w:rPr>
              <w:t>Iekārtas īpašnieks</w:t>
            </w:r>
          </w:p>
        </w:tc>
      </w:tr>
      <w:tr w:rsidR="007E5B7C" w:rsidRPr="007E5B7C" w:rsidTr="00567D9C">
        <w:trPr>
          <w:trHeight w:val="750"/>
          <w:jc w:val="center"/>
        </w:trPr>
        <w:tc>
          <w:tcPr>
            <w:tcW w:w="3694" w:type="dxa"/>
            <w:vAlign w:val="bottom"/>
          </w:tcPr>
          <w:p w:rsidR="007E5B7C" w:rsidRPr="007E5B7C" w:rsidRDefault="007E5B7C" w:rsidP="00567D9C">
            <w:pPr>
              <w:rPr>
                <w:sz w:val="28"/>
                <w:szCs w:val="28"/>
              </w:rPr>
            </w:pPr>
            <w:r w:rsidRPr="007E5B7C">
              <w:rPr>
                <w:sz w:val="28"/>
                <w:szCs w:val="28"/>
              </w:rPr>
              <w:t>Komersanta nosaukums vai īpašnieka vārds un uzvārds</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rPr>
                <w:sz w:val="28"/>
                <w:szCs w:val="28"/>
              </w:rPr>
            </w:pPr>
            <w:r w:rsidRPr="007E5B7C">
              <w:rPr>
                <w:sz w:val="28"/>
                <w:szCs w:val="28"/>
              </w:rPr>
              <w:t>Kontaktinformācija:</w:t>
            </w:r>
          </w:p>
        </w:tc>
        <w:tc>
          <w:tcPr>
            <w:tcW w:w="5378" w:type="dxa"/>
            <w:gridSpan w:val="14"/>
            <w:tcBorders>
              <w:top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adrese</w:t>
            </w:r>
          </w:p>
        </w:tc>
        <w:tc>
          <w:tcPr>
            <w:tcW w:w="5378" w:type="dxa"/>
            <w:gridSpan w:val="14"/>
            <w:tcBorders>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tālruņa un faksa numurs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375"/>
          <w:jc w:val="center"/>
        </w:trPr>
        <w:tc>
          <w:tcPr>
            <w:tcW w:w="3694" w:type="dxa"/>
            <w:vAlign w:val="bottom"/>
          </w:tcPr>
          <w:p w:rsidR="007E5B7C" w:rsidRPr="007E5B7C" w:rsidRDefault="007E5B7C" w:rsidP="00567D9C">
            <w:pPr>
              <w:ind w:firstLine="541"/>
              <w:rPr>
                <w:sz w:val="28"/>
                <w:szCs w:val="28"/>
              </w:rPr>
            </w:pPr>
            <w:r w:rsidRPr="007E5B7C">
              <w:rPr>
                <w:sz w:val="28"/>
                <w:szCs w:val="28"/>
              </w:rPr>
              <w:t>e-pasta adrese</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1500"/>
          <w:jc w:val="center"/>
        </w:trPr>
        <w:tc>
          <w:tcPr>
            <w:tcW w:w="3694" w:type="dxa"/>
            <w:vAlign w:val="bottom"/>
          </w:tcPr>
          <w:p w:rsidR="007E5B7C" w:rsidRPr="007E5B7C" w:rsidRDefault="007E5B7C" w:rsidP="00567D9C">
            <w:pPr>
              <w:rPr>
                <w:sz w:val="28"/>
                <w:szCs w:val="28"/>
              </w:rPr>
            </w:pPr>
            <w:r w:rsidRPr="007E5B7C">
              <w:rPr>
                <w:sz w:val="28"/>
                <w:szCs w:val="28"/>
              </w:rPr>
              <w:t>Reģistrācijas numurs Uzņēmumu reģistrā, komersanta vienotais reģistrācijas numurs vai personas kods</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r w:rsidR="007E5B7C" w:rsidRPr="007E5B7C" w:rsidTr="00567D9C">
        <w:trPr>
          <w:trHeight w:val="1125"/>
          <w:jc w:val="center"/>
        </w:trPr>
        <w:tc>
          <w:tcPr>
            <w:tcW w:w="3694" w:type="dxa"/>
            <w:vAlign w:val="bottom"/>
          </w:tcPr>
          <w:p w:rsidR="007E5B7C" w:rsidRPr="007E5B7C" w:rsidRDefault="007E5B7C" w:rsidP="00567D9C">
            <w:pPr>
              <w:rPr>
                <w:sz w:val="28"/>
                <w:szCs w:val="28"/>
              </w:rPr>
            </w:pPr>
            <w:r w:rsidRPr="007E5B7C">
              <w:rPr>
                <w:sz w:val="28"/>
                <w:szCs w:val="28"/>
              </w:rPr>
              <w:t>Reģistrācijas datums Uzņēmumu reģistrā vai Uzņēmumu reģistra komercreģistrā</w:t>
            </w:r>
          </w:p>
        </w:tc>
        <w:tc>
          <w:tcPr>
            <w:tcW w:w="5378" w:type="dxa"/>
            <w:gridSpan w:val="14"/>
            <w:tcBorders>
              <w:top w:val="single" w:sz="4" w:space="0" w:color="auto"/>
              <w:bottom w:val="single" w:sz="4" w:space="0" w:color="auto"/>
            </w:tcBorders>
            <w:vAlign w:val="bottom"/>
          </w:tcPr>
          <w:p w:rsidR="007E5B7C" w:rsidRPr="007E5B7C" w:rsidRDefault="007E5B7C" w:rsidP="00567D9C">
            <w:pPr>
              <w:rPr>
                <w:sz w:val="28"/>
                <w:szCs w:val="28"/>
                <w:u w:val="single"/>
              </w:rPr>
            </w:pPr>
          </w:p>
        </w:tc>
      </w:tr>
    </w:tbl>
    <w:p w:rsidR="007E5B7C" w:rsidRPr="00E401AB" w:rsidRDefault="007E5B7C" w:rsidP="007E5B7C">
      <w:pPr>
        <w:pStyle w:val="naisc"/>
        <w:spacing w:before="0" w:after="0"/>
        <w:jc w:val="left"/>
        <w:rPr>
          <w:sz w:val="28"/>
          <w:szCs w:val="28"/>
        </w:rPr>
      </w:pPr>
    </w:p>
    <w:tbl>
      <w:tblPr>
        <w:tblW w:w="9072" w:type="dxa"/>
        <w:tblLayout w:type="fixed"/>
        <w:tblCellMar>
          <w:left w:w="0" w:type="dxa"/>
          <w:right w:w="0" w:type="dxa"/>
        </w:tblCellMar>
        <w:tblLook w:val="00A0"/>
      </w:tblPr>
      <w:tblGrid>
        <w:gridCol w:w="6096"/>
        <w:gridCol w:w="2976"/>
      </w:tblGrid>
      <w:tr w:rsidR="007E5B7C" w:rsidRPr="007E5B7C" w:rsidTr="00567D9C">
        <w:tc>
          <w:tcPr>
            <w:tcW w:w="6096" w:type="dxa"/>
          </w:tcPr>
          <w:p w:rsidR="007E5B7C" w:rsidRPr="007E5B7C" w:rsidRDefault="007E5B7C" w:rsidP="00567D9C">
            <w:pPr>
              <w:pStyle w:val="naisc"/>
              <w:spacing w:before="0" w:after="0"/>
              <w:jc w:val="left"/>
              <w:rPr>
                <w:sz w:val="28"/>
                <w:szCs w:val="28"/>
              </w:rPr>
            </w:pPr>
            <w:r w:rsidRPr="007E5B7C">
              <w:rPr>
                <w:sz w:val="28"/>
                <w:szCs w:val="28"/>
              </w:rPr>
              <w:t>Iesnieguma atļaujas saņemšanai pieņemšanas datums</w:t>
            </w:r>
          </w:p>
        </w:tc>
        <w:tc>
          <w:tcPr>
            <w:tcW w:w="2976" w:type="dxa"/>
            <w:tcBorders>
              <w:bottom w:val="single" w:sz="4" w:space="0" w:color="auto"/>
            </w:tcBorders>
          </w:tcPr>
          <w:p w:rsidR="007E5B7C" w:rsidRPr="007E5B7C" w:rsidRDefault="007E5B7C" w:rsidP="00567D9C">
            <w:pPr>
              <w:pStyle w:val="naisc"/>
              <w:spacing w:before="0" w:after="0"/>
              <w:jc w:val="left"/>
              <w:rPr>
                <w:sz w:val="28"/>
                <w:szCs w:val="28"/>
              </w:rPr>
            </w:pPr>
          </w:p>
        </w:tc>
      </w:tr>
    </w:tbl>
    <w:p w:rsidR="007E5B7C" w:rsidRPr="00E401AB" w:rsidRDefault="007E5B7C" w:rsidP="007E5B7C">
      <w:pPr>
        <w:pStyle w:val="naisc"/>
        <w:spacing w:before="0" w:after="0"/>
        <w:jc w:val="left"/>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7E5B7C" w:rsidRPr="007E5B7C" w:rsidTr="00567D9C">
        <w:tc>
          <w:tcPr>
            <w:tcW w:w="9072" w:type="dxa"/>
            <w:tcBorders>
              <w:top w:val="nil"/>
              <w:left w:val="nil"/>
              <w:bottom w:val="nil"/>
              <w:right w:val="nil"/>
            </w:tcBorders>
          </w:tcPr>
          <w:p w:rsidR="007E5B7C" w:rsidRPr="007E5B7C" w:rsidRDefault="007E5B7C" w:rsidP="00CF14E7">
            <w:pPr>
              <w:pStyle w:val="naisc"/>
              <w:spacing w:before="0" w:after="0"/>
              <w:jc w:val="left"/>
              <w:rPr>
                <w:sz w:val="28"/>
                <w:szCs w:val="28"/>
              </w:rPr>
            </w:pPr>
            <w:r w:rsidRPr="007E5B7C">
              <w:rPr>
                <w:sz w:val="28"/>
                <w:szCs w:val="28"/>
              </w:rPr>
              <w:t xml:space="preserve">Pieteiktās </w:t>
            </w:r>
            <w:r w:rsidRPr="007E5B7C">
              <w:rPr>
                <w:sz w:val="28"/>
                <w:szCs w:val="28"/>
                <w:shd w:val="clear" w:color="auto" w:fill="FFFFFF"/>
              </w:rPr>
              <w:t xml:space="preserve">likuma </w:t>
            </w:r>
            <w:r w:rsidR="00CF14E7">
              <w:rPr>
                <w:sz w:val="28"/>
                <w:szCs w:val="28"/>
                <w:shd w:val="clear" w:color="auto" w:fill="FFFFFF"/>
              </w:rPr>
              <w:t>„</w:t>
            </w:r>
            <w:r w:rsidRPr="007E5B7C">
              <w:rPr>
                <w:sz w:val="28"/>
                <w:szCs w:val="28"/>
                <w:shd w:val="clear" w:color="auto" w:fill="FFFFFF"/>
              </w:rPr>
              <w:t>Par piesārņojumu</w:t>
            </w:r>
            <w:r w:rsidR="00CF14E7">
              <w:rPr>
                <w:sz w:val="28"/>
                <w:szCs w:val="28"/>
                <w:shd w:val="clear" w:color="auto" w:fill="FFFFFF"/>
              </w:rPr>
              <w:t>”</w:t>
            </w:r>
            <w:r w:rsidRPr="007E5B7C">
              <w:rPr>
                <w:sz w:val="28"/>
                <w:szCs w:val="28"/>
                <w:shd w:val="clear" w:color="auto" w:fill="FFFFFF"/>
              </w:rPr>
              <w:t xml:space="preserve"> 2.pielikumā minētās piesārņojošās darbības</w:t>
            </w:r>
            <w:r w:rsidRPr="007E5B7C">
              <w:rPr>
                <w:sz w:val="28"/>
                <w:szCs w:val="28"/>
              </w:rPr>
              <w:t xml:space="preserve"> veids (saskaņā ar monitoringa plāna C.5.c sadaļu)::</w:t>
            </w:r>
          </w:p>
        </w:tc>
      </w:tr>
      <w:tr w:rsidR="007E5B7C" w:rsidRPr="007E5B7C" w:rsidTr="00567D9C">
        <w:tc>
          <w:tcPr>
            <w:tcW w:w="9072" w:type="dxa"/>
            <w:tcBorders>
              <w:top w:val="nil"/>
              <w:left w:val="nil"/>
              <w:right w:val="nil"/>
            </w:tcBorders>
          </w:tcPr>
          <w:p w:rsidR="007E5B7C" w:rsidRPr="007E5B7C" w:rsidRDefault="007E5B7C" w:rsidP="00567D9C">
            <w:pPr>
              <w:pStyle w:val="naisc"/>
              <w:spacing w:before="0" w:after="0"/>
              <w:jc w:val="left"/>
              <w:rPr>
                <w:sz w:val="28"/>
                <w:szCs w:val="28"/>
              </w:rPr>
            </w:pPr>
            <w:r w:rsidRPr="007E5B7C">
              <w:rPr>
                <w:sz w:val="28"/>
                <w:szCs w:val="28"/>
              </w:rPr>
              <w:t>1)</w:t>
            </w:r>
          </w:p>
        </w:tc>
      </w:tr>
      <w:tr w:rsidR="007E5B7C" w:rsidRPr="007E5B7C" w:rsidTr="00567D9C">
        <w:tc>
          <w:tcPr>
            <w:tcW w:w="9072" w:type="dxa"/>
            <w:tcBorders>
              <w:left w:val="nil"/>
              <w:right w:val="nil"/>
            </w:tcBorders>
          </w:tcPr>
          <w:p w:rsidR="007E5B7C" w:rsidRPr="007E5B7C" w:rsidRDefault="007E5B7C" w:rsidP="00567D9C">
            <w:pPr>
              <w:pStyle w:val="naisc"/>
              <w:spacing w:before="0" w:after="0"/>
              <w:jc w:val="left"/>
              <w:rPr>
                <w:sz w:val="28"/>
                <w:szCs w:val="28"/>
              </w:rPr>
            </w:pPr>
            <w:r w:rsidRPr="007E5B7C">
              <w:rPr>
                <w:sz w:val="28"/>
                <w:szCs w:val="28"/>
              </w:rPr>
              <w:t>2)</w:t>
            </w:r>
          </w:p>
        </w:tc>
      </w:tr>
      <w:tr w:rsidR="007E5B7C" w:rsidRPr="007E5B7C" w:rsidTr="00567D9C">
        <w:tc>
          <w:tcPr>
            <w:tcW w:w="9072" w:type="dxa"/>
            <w:tcBorders>
              <w:left w:val="nil"/>
              <w:right w:val="nil"/>
            </w:tcBorders>
          </w:tcPr>
          <w:p w:rsidR="007E5B7C" w:rsidRPr="007E5B7C" w:rsidRDefault="007E5B7C" w:rsidP="00567D9C">
            <w:pPr>
              <w:pStyle w:val="naisc"/>
              <w:spacing w:before="0" w:after="0"/>
              <w:jc w:val="left"/>
              <w:rPr>
                <w:sz w:val="28"/>
                <w:szCs w:val="28"/>
              </w:rPr>
            </w:pPr>
            <w:r w:rsidRPr="007E5B7C">
              <w:rPr>
                <w:sz w:val="28"/>
                <w:szCs w:val="28"/>
              </w:rPr>
              <w:t>3)</w:t>
            </w:r>
          </w:p>
        </w:tc>
      </w:tr>
      <w:tr w:rsidR="007E5B7C" w:rsidRPr="007E5B7C" w:rsidTr="00567D9C">
        <w:tc>
          <w:tcPr>
            <w:tcW w:w="9072" w:type="dxa"/>
            <w:tcBorders>
              <w:left w:val="nil"/>
              <w:right w:val="nil"/>
            </w:tcBorders>
          </w:tcPr>
          <w:p w:rsidR="007E5B7C" w:rsidRPr="007E5B7C" w:rsidRDefault="007E5B7C" w:rsidP="00567D9C">
            <w:pPr>
              <w:pStyle w:val="naisc"/>
              <w:spacing w:before="0" w:after="0"/>
              <w:jc w:val="left"/>
              <w:rPr>
                <w:sz w:val="28"/>
                <w:szCs w:val="28"/>
              </w:rPr>
            </w:pPr>
            <w:r w:rsidRPr="007E5B7C">
              <w:rPr>
                <w:sz w:val="28"/>
                <w:szCs w:val="28"/>
              </w:rPr>
              <w:lastRenderedPageBreak/>
              <w:t>...</w:t>
            </w:r>
          </w:p>
        </w:tc>
      </w:tr>
    </w:tbl>
    <w:p w:rsidR="007E5B7C" w:rsidRPr="00E401AB" w:rsidRDefault="007E5B7C" w:rsidP="007E5B7C">
      <w:pPr>
        <w:pStyle w:val="naisc"/>
        <w:spacing w:before="0" w:after="0"/>
        <w:jc w:val="left"/>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992"/>
      </w:tblGrid>
      <w:tr w:rsidR="007E5B7C" w:rsidRPr="007E5B7C" w:rsidTr="00BA11AB">
        <w:tc>
          <w:tcPr>
            <w:tcW w:w="7905" w:type="dxa"/>
            <w:tcBorders>
              <w:top w:val="nil"/>
              <w:left w:val="nil"/>
              <w:bottom w:val="nil"/>
            </w:tcBorders>
          </w:tcPr>
          <w:p w:rsidR="007E5B7C" w:rsidRPr="007E5B7C" w:rsidRDefault="007E5B7C" w:rsidP="00CF14E7">
            <w:pPr>
              <w:pStyle w:val="naisc"/>
              <w:spacing w:before="0" w:after="0"/>
              <w:jc w:val="left"/>
              <w:rPr>
                <w:sz w:val="28"/>
                <w:szCs w:val="28"/>
              </w:rPr>
            </w:pPr>
            <w:r w:rsidRPr="007E5B7C">
              <w:rPr>
                <w:sz w:val="28"/>
                <w:szCs w:val="28"/>
              </w:rPr>
              <w:t>Iekārta</w:t>
            </w:r>
            <w:r w:rsidR="003E6FDF">
              <w:rPr>
                <w:sz w:val="28"/>
                <w:szCs w:val="28"/>
              </w:rPr>
              <w:t>s operators</w:t>
            </w:r>
            <w:r w:rsidRPr="007E5B7C">
              <w:rPr>
                <w:sz w:val="28"/>
                <w:szCs w:val="28"/>
              </w:rPr>
              <w:t xml:space="preserve"> iesniedz iesniegumu atļaujas saņemšanai saskaņā ar likuma </w:t>
            </w:r>
            <w:r w:rsidR="00CF14E7">
              <w:rPr>
                <w:sz w:val="28"/>
                <w:szCs w:val="28"/>
              </w:rPr>
              <w:t>„</w:t>
            </w:r>
            <w:r w:rsidRPr="007E5B7C">
              <w:rPr>
                <w:sz w:val="28"/>
                <w:szCs w:val="28"/>
              </w:rPr>
              <w:t>Par piesārņojumu</w:t>
            </w:r>
            <w:r w:rsidR="00CF14E7">
              <w:rPr>
                <w:sz w:val="28"/>
                <w:szCs w:val="28"/>
              </w:rPr>
              <w:t>”</w:t>
            </w:r>
            <w:r w:rsidRPr="007E5B7C">
              <w:rPr>
                <w:sz w:val="28"/>
                <w:szCs w:val="28"/>
              </w:rPr>
              <w:t xml:space="preserve"> 24.</w:t>
            </w:r>
            <w:r w:rsidRPr="007E5B7C">
              <w:rPr>
                <w:sz w:val="28"/>
                <w:szCs w:val="28"/>
                <w:vertAlign w:val="superscript"/>
              </w:rPr>
              <w:t>1</w:t>
            </w:r>
            <w:r w:rsidRPr="007E5B7C">
              <w:rPr>
                <w:sz w:val="28"/>
                <w:szCs w:val="28"/>
              </w:rPr>
              <w:t xml:space="preserve"> panta 3.daļu (atzīmēt ar X)</w:t>
            </w:r>
          </w:p>
        </w:tc>
        <w:tc>
          <w:tcPr>
            <w:tcW w:w="992" w:type="dxa"/>
          </w:tcPr>
          <w:p w:rsidR="007E5B7C" w:rsidRPr="007E5B7C" w:rsidRDefault="007E5B7C" w:rsidP="00567D9C">
            <w:pPr>
              <w:pStyle w:val="naisc"/>
              <w:spacing w:before="0" w:after="0"/>
              <w:jc w:val="left"/>
              <w:rPr>
                <w:sz w:val="28"/>
                <w:szCs w:val="28"/>
              </w:rPr>
            </w:pPr>
          </w:p>
        </w:tc>
      </w:tr>
    </w:tbl>
    <w:p w:rsidR="007E5B7C" w:rsidRPr="00E401AB" w:rsidRDefault="007E5B7C" w:rsidP="007E5B7C">
      <w:pPr>
        <w:pStyle w:val="naisc"/>
        <w:spacing w:before="0" w:after="0"/>
        <w:jc w:val="left"/>
        <w:rPr>
          <w:sz w:val="28"/>
          <w:szCs w:val="28"/>
        </w:rPr>
      </w:pPr>
    </w:p>
    <w:tbl>
      <w:tblPr>
        <w:tblW w:w="0" w:type="auto"/>
        <w:tblLook w:val="00A0"/>
      </w:tblPr>
      <w:tblGrid>
        <w:gridCol w:w="3085"/>
        <w:gridCol w:w="1134"/>
      </w:tblGrid>
      <w:tr w:rsidR="007E5B7C" w:rsidRPr="007E5B7C" w:rsidTr="00567D9C">
        <w:trPr>
          <w:trHeight w:val="397"/>
        </w:trPr>
        <w:tc>
          <w:tcPr>
            <w:tcW w:w="4219" w:type="dxa"/>
            <w:gridSpan w:val="2"/>
          </w:tcPr>
          <w:p w:rsidR="007E5B7C" w:rsidRPr="007E5B7C" w:rsidRDefault="007E5B7C" w:rsidP="00567D9C">
            <w:pPr>
              <w:pStyle w:val="naisc"/>
              <w:spacing w:before="0" w:after="0"/>
              <w:jc w:val="left"/>
              <w:rPr>
                <w:sz w:val="28"/>
                <w:szCs w:val="28"/>
              </w:rPr>
            </w:pPr>
            <w:r w:rsidRPr="007E5B7C">
              <w:rPr>
                <w:sz w:val="28"/>
                <w:szCs w:val="28"/>
              </w:rPr>
              <w:t>Atļauja tiek izsniegta (atzīmēt ar X):</w:t>
            </w:r>
          </w:p>
        </w:tc>
      </w:tr>
      <w:tr w:rsidR="007E5B7C" w:rsidRPr="007E5B7C" w:rsidTr="00567D9C">
        <w:trPr>
          <w:trHeight w:val="397"/>
        </w:trPr>
        <w:tc>
          <w:tcPr>
            <w:tcW w:w="3085"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Jaunai iekārtai</w:t>
            </w:r>
          </w:p>
        </w:tc>
        <w:tc>
          <w:tcPr>
            <w:tcW w:w="1134"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r>
      <w:tr w:rsidR="007E5B7C" w:rsidRPr="007E5B7C" w:rsidTr="00567D9C">
        <w:trPr>
          <w:trHeight w:val="397"/>
        </w:trPr>
        <w:tc>
          <w:tcPr>
            <w:tcW w:w="3085"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Esošai iekārtai</w:t>
            </w:r>
          </w:p>
        </w:tc>
        <w:tc>
          <w:tcPr>
            <w:tcW w:w="1134"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r>
    </w:tbl>
    <w:p w:rsidR="007E5B7C" w:rsidRPr="00E401AB" w:rsidRDefault="007E5B7C" w:rsidP="007E5B7C">
      <w:pPr>
        <w:pStyle w:val="naisc"/>
        <w:spacing w:before="0" w:after="0"/>
        <w:jc w:val="left"/>
        <w:rPr>
          <w:sz w:val="28"/>
          <w:szCs w:val="28"/>
        </w:rPr>
      </w:pPr>
    </w:p>
    <w:tbl>
      <w:tblPr>
        <w:tblW w:w="0" w:type="auto"/>
        <w:tblLook w:val="00A0"/>
      </w:tblPr>
      <w:tblGrid>
        <w:gridCol w:w="4077"/>
        <w:gridCol w:w="1276"/>
      </w:tblGrid>
      <w:tr w:rsidR="007E5B7C" w:rsidRPr="007E5B7C" w:rsidTr="00E401AB">
        <w:trPr>
          <w:trHeight w:val="397"/>
        </w:trPr>
        <w:tc>
          <w:tcPr>
            <w:tcW w:w="4077"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Atļauja tiek grozīta (atzīmēt ar X)</w:t>
            </w:r>
          </w:p>
        </w:tc>
        <w:tc>
          <w:tcPr>
            <w:tcW w:w="1276"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r>
    </w:tbl>
    <w:p w:rsidR="007E5B7C" w:rsidRPr="00E401AB" w:rsidRDefault="007E5B7C" w:rsidP="007E5B7C">
      <w:pPr>
        <w:pStyle w:val="naisc"/>
        <w:spacing w:before="0" w:after="0"/>
        <w:jc w:val="left"/>
        <w:rPr>
          <w:sz w:val="28"/>
          <w:szCs w:val="28"/>
        </w:rPr>
      </w:pPr>
    </w:p>
    <w:tbl>
      <w:tblPr>
        <w:tblW w:w="0" w:type="auto"/>
        <w:tblCellMar>
          <w:left w:w="0" w:type="dxa"/>
          <w:right w:w="0" w:type="dxa"/>
        </w:tblCellMar>
        <w:tblLook w:val="00A0"/>
      </w:tblPr>
      <w:tblGrid>
        <w:gridCol w:w="2410"/>
        <w:gridCol w:w="3969"/>
        <w:gridCol w:w="1134"/>
        <w:gridCol w:w="1134"/>
        <w:gridCol w:w="279"/>
        <w:gridCol w:w="145"/>
      </w:tblGrid>
      <w:tr w:rsidR="007E5B7C" w:rsidRPr="007E5B7C" w:rsidTr="00567D9C">
        <w:trPr>
          <w:trHeight w:val="397"/>
        </w:trPr>
        <w:tc>
          <w:tcPr>
            <w:tcW w:w="2410" w:type="dxa"/>
            <w:vAlign w:val="bottom"/>
          </w:tcPr>
          <w:p w:rsidR="007E5B7C" w:rsidRPr="007E5B7C" w:rsidRDefault="007E5B7C" w:rsidP="00567D9C">
            <w:pPr>
              <w:pStyle w:val="naisc"/>
              <w:spacing w:before="0" w:after="0"/>
              <w:jc w:val="left"/>
              <w:rPr>
                <w:sz w:val="28"/>
                <w:szCs w:val="28"/>
              </w:rPr>
            </w:pPr>
            <w:r w:rsidRPr="007E5B7C">
              <w:rPr>
                <w:sz w:val="28"/>
                <w:szCs w:val="28"/>
              </w:rPr>
              <w:t>Atļauja dod tiesības</w:t>
            </w:r>
          </w:p>
        </w:tc>
        <w:tc>
          <w:tcPr>
            <w:tcW w:w="6516" w:type="dxa"/>
            <w:gridSpan w:val="4"/>
            <w:tcBorders>
              <w:bottom w:val="single" w:sz="4" w:space="0" w:color="auto"/>
            </w:tcBorders>
            <w:vAlign w:val="bottom"/>
          </w:tcPr>
          <w:p w:rsidR="007E5B7C" w:rsidRPr="007E5B7C" w:rsidRDefault="007E5B7C" w:rsidP="00567D9C">
            <w:pPr>
              <w:pStyle w:val="naisc"/>
              <w:spacing w:before="0" w:after="0"/>
              <w:jc w:val="left"/>
              <w:rPr>
                <w:sz w:val="28"/>
                <w:szCs w:val="28"/>
              </w:rPr>
            </w:pPr>
          </w:p>
        </w:tc>
        <w:tc>
          <w:tcPr>
            <w:tcW w:w="145" w:type="dxa"/>
            <w:vAlign w:val="bottom"/>
          </w:tcPr>
          <w:p w:rsidR="007E5B7C" w:rsidRPr="007E5B7C" w:rsidRDefault="007E5B7C" w:rsidP="00567D9C">
            <w:pPr>
              <w:pStyle w:val="naisc"/>
              <w:spacing w:before="0" w:after="0"/>
              <w:jc w:val="left"/>
              <w:rPr>
                <w:sz w:val="28"/>
                <w:szCs w:val="28"/>
              </w:rPr>
            </w:pPr>
            <w:r w:rsidRPr="007E5B7C">
              <w:rPr>
                <w:sz w:val="28"/>
                <w:szCs w:val="28"/>
              </w:rPr>
              <w:t>,</w:t>
            </w:r>
          </w:p>
        </w:tc>
      </w:tr>
      <w:tr w:rsidR="007E5B7C" w:rsidRPr="007E5B7C" w:rsidTr="00567D9C">
        <w:trPr>
          <w:trHeight w:val="510"/>
        </w:trPr>
        <w:tc>
          <w:tcPr>
            <w:tcW w:w="2410" w:type="dxa"/>
          </w:tcPr>
          <w:p w:rsidR="007E5B7C" w:rsidRPr="00E401AB" w:rsidRDefault="007E5B7C" w:rsidP="00567D9C">
            <w:pPr>
              <w:pStyle w:val="naisc"/>
              <w:spacing w:before="0" w:after="0"/>
              <w:rPr>
                <w:sz w:val="28"/>
                <w:szCs w:val="28"/>
              </w:rPr>
            </w:pPr>
          </w:p>
        </w:tc>
        <w:tc>
          <w:tcPr>
            <w:tcW w:w="6661" w:type="dxa"/>
            <w:gridSpan w:val="5"/>
          </w:tcPr>
          <w:p w:rsidR="007E5B7C" w:rsidRPr="00E401AB" w:rsidRDefault="007E5B7C" w:rsidP="00567D9C">
            <w:pPr>
              <w:pStyle w:val="naisc"/>
              <w:spacing w:before="0" w:after="0"/>
              <w:rPr>
                <w:sz w:val="28"/>
                <w:szCs w:val="28"/>
              </w:rPr>
            </w:pPr>
            <w:r w:rsidRPr="00E401AB">
              <w:rPr>
                <w:sz w:val="28"/>
                <w:szCs w:val="28"/>
              </w:rPr>
              <w:t>(operatora nosaukums)</w:t>
            </w:r>
          </w:p>
        </w:tc>
      </w:tr>
      <w:tr w:rsidR="007E5B7C" w:rsidRPr="007E5B7C" w:rsidTr="00567D9C">
        <w:trPr>
          <w:trHeight w:val="397"/>
        </w:trPr>
        <w:tc>
          <w:tcPr>
            <w:tcW w:w="6379" w:type="dxa"/>
            <w:gridSpan w:val="2"/>
            <w:vMerge w:val="restart"/>
          </w:tcPr>
          <w:p w:rsidR="007E5B7C" w:rsidRPr="007E5B7C" w:rsidRDefault="007E5B7C" w:rsidP="00567D9C">
            <w:pPr>
              <w:pStyle w:val="naisc"/>
              <w:spacing w:before="0" w:after="0"/>
              <w:jc w:val="left"/>
              <w:rPr>
                <w:sz w:val="28"/>
                <w:szCs w:val="28"/>
              </w:rPr>
            </w:pPr>
            <w:r w:rsidRPr="007E5B7C">
              <w:rPr>
                <w:sz w:val="28"/>
                <w:szCs w:val="28"/>
              </w:rPr>
              <w:t>ievērojot atļaujā ietvertos nosacījumus emitēt šādas siltumnīcefekta gāzes (atzīmēt ar X):</w:t>
            </w:r>
          </w:p>
        </w:tc>
        <w:tc>
          <w:tcPr>
            <w:tcW w:w="1134"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CO</w:t>
            </w:r>
            <w:r w:rsidRPr="007E5B7C">
              <w:rPr>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c>
          <w:tcPr>
            <w:tcW w:w="424" w:type="dxa"/>
            <w:gridSpan w:val="2"/>
            <w:tcBorders>
              <w:left w:val="single" w:sz="4" w:space="0" w:color="auto"/>
            </w:tcBorders>
          </w:tcPr>
          <w:p w:rsidR="007E5B7C" w:rsidRPr="007E5B7C" w:rsidRDefault="007E5B7C" w:rsidP="00567D9C">
            <w:pPr>
              <w:pStyle w:val="naisc"/>
              <w:spacing w:before="0" w:after="0"/>
              <w:jc w:val="left"/>
              <w:rPr>
                <w:sz w:val="28"/>
                <w:szCs w:val="28"/>
              </w:rPr>
            </w:pPr>
          </w:p>
        </w:tc>
      </w:tr>
      <w:tr w:rsidR="007E5B7C" w:rsidRPr="007E5B7C" w:rsidTr="00567D9C">
        <w:trPr>
          <w:trHeight w:val="397"/>
        </w:trPr>
        <w:tc>
          <w:tcPr>
            <w:tcW w:w="6379" w:type="dxa"/>
            <w:gridSpan w:val="2"/>
            <w:vMerge/>
          </w:tcPr>
          <w:p w:rsidR="007E5B7C" w:rsidRPr="007E5B7C" w:rsidRDefault="007E5B7C" w:rsidP="00567D9C">
            <w:pPr>
              <w:pStyle w:val="naisc"/>
              <w:spacing w:before="0" w:after="0"/>
              <w:jc w:val="left"/>
              <w:rPr>
                <w:sz w:val="28"/>
                <w:szCs w:val="28"/>
              </w:rPr>
            </w:pPr>
          </w:p>
        </w:tc>
        <w:tc>
          <w:tcPr>
            <w:tcW w:w="1134"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N</w:t>
            </w:r>
            <w:r w:rsidRPr="007E5B7C">
              <w:rPr>
                <w:sz w:val="28"/>
                <w:szCs w:val="28"/>
                <w:vertAlign w:val="subscript"/>
              </w:rPr>
              <w:t>2</w:t>
            </w:r>
            <w:r w:rsidRPr="007E5B7C">
              <w:rPr>
                <w:sz w:val="28"/>
                <w:szCs w:val="28"/>
              </w:rPr>
              <w:t>O</w:t>
            </w:r>
          </w:p>
        </w:tc>
        <w:tc>
          <w:tcPr>
            <w:tcW w:w="1134"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c>
          <w:tcPr>
            <w:tcW w:w="424" w:type="dxa"/>
            <w:gridSpan w:val="2"/>
            <w:tcBorders>
              <w:left w:val="single" w:sz="4" w:space="0" w:color="auto"/>
            </w:tcBorders>
          </w:tcPr>
          <w:p w:rsidR="007E5B7C" w:rsidRPr="007E5B7C" w:rsidRDefault="007E5B7C" w:rsidP="00567D9C">
            <w:pPr>
              <w:pStyle w:val="naisc"/>
              <w:spacing w:before="0" w:after="0"/>
              <w:jc w:val="left"/>
              <w:rPr>
                <w:sz w:val="28"/>
                <w:szCs w:val="28"/>
              </w:rPr>
            </w:pPr>
          </w:p>
        </w:tc>
      </w:tr>
      <w:tr w:rsidR="007E5B7C" w:rsidRPr="007E5B7C" w:rsidTr="00567D9C">
        <w:trPr>
          <w:trHeight w:val="397"/>
        </w:trPr>
        <w:tc>
          <w:tcPr>
            <w:tcW w:w="6379" w:type="dxa"/>
            <w:gridSpan w:val="2"/>
            <w:vMerge/>
          </w:tcPr>
          <w:p w:rsidR="007E5B7C" w:rsidRPr="007E5B7C" w:rsidRDefault="007E5B7C" w:rsidP="00567D9C">
            <w:pPr>
              <w:pStyle w:val="naisc"/>
              <w:spacing w:before="0" w:after="0"/>
              <w:jc w:val="left"/>
              <w:rPr>
                <w:sz w:val="28"/>
                <w:szCs w:val="28"/>
              </w:rPr>
            </w:pPr>
          </w:p>
        </w:tc>
        <w:tc>
          <w:tcPr>
            <w:tcW w:w="1134" w:type="dxa"/>
            <w:tcBorders>
              <w:right w:val="single" w:sz="4" w:space="0" w:color="auto"/>
            </w:tcBorders>
            <w:vAlign w:val="bottom"/>
          </w:tcPr>
          <w:p w:rsidR="007E5B7C" w:rsidRPr="007E5B7C" w:rsidRDefault="007E5B7C" w:rsidP="00567D9C">
            <w:pPr>
              <w:pStyle w:val="naisc"/>
              <w:spacing w:before="0" w:after="0"/>
              <w:jc w:val="left"/>
              <w:rPr>
                <w:sz w:val="28"/>
                <w:szCs w:val="28"/>
              </w:rPr>
            </w:pPr>
            <w:r w:rsidRPr="007E5B7C">
              <w:rPr>
                <w:sz w:val="28"/>
                <w:szCs w:val="28"/>
              </w:rPr>
              <w:t>PFC</w:t>
            </w:r>
          </w:p>
        </w:tc>
        <w:tc>
          <w:tcPr>
            <w:tcW w:w="1134" w:type="dxa"/>
            <w:tcBorders>
              <w:top w:val="single" w:sz="4" w:space="0" w:color="auto"/>
              <w:left w:val="single" w:sz="4" w:space="0" w:color="auto"/>
              <w:bottom w:val="single" w:sz="4" w:space="0" w:color="auto"/>
              <w:right w:val="single" w:sz="4" w:space="0" w:color="auto"/>
            </w:tcBorders>
          </w:tcPr>
          <w:p w:rsidR="007E5B7C" w:rsidRPr="007E5B7C" w:rsidRDefault="007E5B7C" w:rsidP="00567D9C">
            <w:pPr>
              <w:pStyle w:val="naisc"/>
              <w:spacing w:before="0" w:after="0"/>
              <w:jc w:val="left"/>
              <w:rPr>
                <w:sz w:val="28"/>
                <w:szCs w:val="28"/>
              </w:rPr>
            </w:pPr>
          </w:p>
        </w:tc>
        <w:tc>
          <w:tcPr>
            <w:tcW w:w="424" w:type="dxa"/>
            <w:gridSpan w:val="2"/>
            <w:tcBorders>
              <w:left w:val="single" w:sz="4" w:space="0" w:color="auto"/>
            </w:tcBorders>
          </w:tcPr>
          <w:p w:rsidR="007E5B7C" w:rsidRPr="007E5B7C" w:rsidRDefault="007E5B7C" w:rsidP="00567D9C">
            <w:pPr>
              <w:pStyle w:val="naisc"/>
              <w:spacing w:before="0" w:after="0"/>
              <w:jc w:val="left"/>
              <w:rPr>
                <w:sz w:val="28"/>
                <w:szCs w:val="28"/>
              </w:rPr>
            </w:pPr>
          </w:p>
        </w:tc>
      </w:tr>
    </w:tbl>
    <w:p w:rsidR="007E5B7C" w:rsidRPr="00E401AB" w:rsidRDefault="007E5B7C" w:rsidP="007E5B7C">
      <w:pPr>
        <w:pStyle w:val="naisf"/>
        <w:spacing w:before="0" w:after="0"/>
        <w:ind w:firstLine="312"/>
        <w:rPr>
          <w:sz w:val="28"/>
          <w:szCs w:val="28"/>
        </w:rPr>
      </w:pPr>
    </w:p>
    <w:tbl>
      <w:tblPr>
        <w:tblW w:w="9526" w:type="dxa"/>
        <w:jc w:val="center"/>
        <w:tblLook w:val="00A0"/>
      </w:tblPr>
      <w:tblGrid>
        <w:gridCol w:w="1274"/>
        <w:gridCol w:w="1381"/>
        <w:gridCol w:w="1673"/>
        <w:gridCol w:w="617"/>
        <w:gridCol w:w="1309"/>
        <w:gridCol w:w="1563"/>
        <w:gridCol w:w="1488"/>
        <w:gridCol w:w="221"/>
      </w:tblGrid>
      <w:tr w:rsidR="007E5B7C" w:rsidRPr="007E5B7C" w:rsidTr="00567D9C">
        <w:trPr>
          <w:gridAfter w:val="1"/>
          <w:wAfter w:w="215" w:type="dxa"/>
          <w:trHeight w:val="454"/>
          <w:jc w:val="center"/>
        </w:trPr>
        <w:tc>
          <w:tcPr>
            <w:tcW w:w="2588" w:type="dxa"/>
            <w:gridSpan w:val="2"/>
            <w:vAlign w:val="bottom"/>
          </w:tcPr>
          <w:p w:rsidR="007E5B7C" w:rsidRPr="007E5B7C" w:rsidRDefault="007E5B7C" w:rsidP="00567D9C">
            <w:pPr>
              <w:rPr>
                <w:sz w:val="28"/>
                <w:szCs w:val="28"/>
              </w:rPr>
            </w:pPr>
          </w:p>
          <w:p w:rsidR="007E5B7C" w:rsidRPr="007E5B7C" w:rsidRDefault="007E5B7C" w:rsidP="00567D9C">
            <w:pPr>
              <w:rPr>
                <w:sz w:val="28"/>
                <w:szCs w:val="28"/>
              </w:rPr>
            </w:pPr>
            <w:r w:rsidRPr="007E5B7C">
              <w:rPr>
                <w:sz w:val="28"/>
                <w:szCs w:val="28"/>
              </w:rPr>
              <w:t xml:space="preserve">Valsts vides dienesta </w:t>
            </w:r>
          </w:p>
        </w:tc>
        <w:tc>
          <w:tcPr>
            <w:tcW w:w="2233" w:type="dxa"/>
            <w:gridSpan w:val="2"/>
            <w:tcBorders>
              <w:bottom w:val="single" w:sz="4" w:space="0" w:color="auto"/>
            </w:tcBorders>
            <w:vAlign w:val="bottom"/>
          </w:tcPr>
          <w:p w:rsidR="007E5B7C" w:rsidRPr="007E5B7C" w:rsidRDefault="007E5B7C" w:rsidP="00567D9C">
            <w:pPr>
              <w:rPr>
                <w:sz w:val="28"/>
                <w:szCs w:val="28"/>
              </w:rPr>
            </w:pPr>
          </w:p>
        </w:tc>
        <w:tc>
          <w:tcPr>
            <w:tcW w:w="4251" w:type="dxa"/>
            <w:gridSpan w:val="3"/>
            <w:tcBorders>
              <w:left w:val="nil"/>
            </w:tcBorders>
            <w:vAlign w:val="bottom"/>
          </w:tcPr>
          <w:p w:rsidR="007E5B7C" w:rsidRPr="007E5B7C" w:rsidRDefault="007E5B7C" w:rsidP="00567D9C">
            <w:pPr>
              <w:rPr>
                <w:sz w:val="28"/>
                <w:szCs w:val="28"/>
              </w:rPr>
            </w:pPr>
            <w:r w:rsidRPr="007E5B7C">
              <w:rPr>
                <w:sz w:val="28"/>
                <w:szCs w:val="28"/>
              </w:rPr>
              <w:t>reģionālās vides pārvaldes direktors</w:t>
            </w:r>
          </w:p>
        </w:tc>
      </w:tr>
      <w:tr w:rsidR="007E5B7C" w:rsidRPr="007E5B7C" w:rsidTr="00567D9C">
        <w:trPr>
          <w:gridAfter w:val="1"/>
          <w:wAfter w:w="215" w:type="dxa"/>
          <w:trHeight w:val="454"/>
          <w:jc w:val="center"/>
        </w:trPr>
        <w:tc>
          <w:tcPr>
            <w:tcW w:w="4821" w:type="dxa"/>
            <w:gridSpan w:val="4"/>
            <w:tcBorders>
              <w:bottom w:val="single" w:sz="4" w:space="0" w:color="auto"/>
            </w:tcBorders>
            <w:vAlign w:val="bottom"/>
          </w:tcPr>
          <w:p w:rsidR="007E5B7C" w:rsidRPr="007E5B7C" w:rsidRDefault="007E5B7C" w:rsidP="00567D9C">
            <w:pPr>
              <w:rPr>
                <w:sz w:val="28"/>
                <w:szCs w:val="28"/>
              </w:rPr>
            </w:pPr>
          </w:p>
        </w:tc>
        <w:tc>
          <w:tcPr>
            <w:tcW w:w="1276" w:type="dxa"/>
            <w:tcBorders>
              <w:left w:val="nil"/>
            </w:tcBorders>
            <w:vAlign w:val="bottom"/>
          </w:tcPr>
          <w:p w:rsidR="007E5B7C" w:rsidRPr="007E5B7C" w:rsidRDefault="007E5B7C" w:rsidP="00567D9C">
            <w:pPr>
              <w:jc w:val="right"/>
              <w:rPr>
                <w:sz w:val="28"/>
                <w:szCs w:val="28"/>
              </w:rPr>
            </w:pPr>
            <w:r w:rsidRPr="007E5B7C">
              <w:rPr>
                <w:sz w:val="28"/>
                <w:szCs w:val="28"/>
              </w:rPr>
              <w:t>Datums</w:t>
            </w:r>
          </w:p>
        </w:tc>
        <w:tc>
          <w:tcPr>
            <w:tcW w:w="2975" w:type="dxa"/>
            <w:gridSpan w:val="2"/>
            <w:tcBorders>
              <w:left w:val="nil"/>
              <w:bottom w:val="single" w:sz="4" w:space="0" w:color="auto"/>
            </w:tcBorders>
            <w:vAlign w:val="bottom"/>
          </w:tcPr>
          <w:p w:rsidR="007E5B7C" w:rsidRPr="007E5B7C" w:rsidRDefault="007E5B7C" w:rsidP="00567D9C">
            <w:pPr>
              <w:rPr>
                <w:sz w:val="28"/>
                <w:szCs w:val="28"/>
              </w:rPr>
            </w:pPr>
          </w:p>
        </w:tc>
      </w:tr>
      <w:tr w:rsidR="007E5B7C" w:rsidRPr="007E5B7C" w:rsidTr="00567D9C">
        <w:trPr>
          <w:gridAfter w:val="1"/>
          <w:wAfter w:w="215" w:type="dxa"/>
          <w:trHeight w:val="454"/>
          <w:jc w:val="center"/>
        </w:trPr>
        <w:tc>
          <w:tcPr>
            <w:tcW w:w="4821" w:type="dxa"/>
            <w:gridSpan w:val="4"/>
            <w:tcBorders>
              <w:top w:val="single" w:sz="4" w:space="0" w:color="auto"/>
            </w:tcBorders>
            <w:vAlign w:val="center"/>
          </w:tcPr>
          <w:p w:rsidR="007E5B7C" w:rsidRPr="00E401AB" w:rsidRDefault="007E5B7C" w:rsidP="00567D9C">
            <w:pPr>
              <w:rPr>
                <w:sz w:val="28"/>
                <w:szCs w:val="28"/>
              </w:rPr>
            </w:pPr>
            <w:r w:rsidRPr="00E401AB">
              <w:rPr>
                <w:sz w:val="28"/>
                <w:szCs w:val="28"/>
              </w:rPr>
              <w:t>(paraksts un tā atšifrējums)</w:t>
            </w:r>
          </w:p>
        </w:tc>
        <w:tc>
          <w:tcPr>
            <w:tcW w:w="4251" w:type="dxa"/>
            <w:gridSpan w:val="3"/>
            <w:vMerge w:val="restart"/>
            <w:tcBorders>
              <w:left w:val="nil"/>
            </w:tcBorders>
          </w:tcPr>
          <w:p w:rsidR="007E5B7C" w:rsidRPr="007E5B7C" w:rsidRDefault="007E5B7C" w:rsidP="00567D9C">
            <w:pPr>
              <w:ind w:left="175"/>
              <w:rPr>
                <w:sz w:val="28"/>
                <w:szCs w:val="28"/>
              </w:rPr>
            </w:pPr>
            <w:r w:rsidRPr="007E5B7C">
              <w:rPr>
                <w:sz w:val="28"/>
                <w:szCs w:val="28"/>
              </w:rPr>
              <w:t>Z.v.</w:t>
            </w:r>
          </w:p>
        </w:tc>
      </w:tr>
      <w:tr w:rsidR="007E5B7C" w:rsidRPr="007E5B7C" w:rsidTr="00567D9C">
        <w:trPr>
          <w:gridAfter w:val="1"/>
          <w:wAfter w:w="215" w:type="dxa"/>
          <w:trHeight w:val="454"/>
          <w:jc w:val="center"/>
        </w:trPr>
        <w:tc>
          <w:tcPr>
            <w:tcW w:w="4821" w:type="dxa"/>
            <w:gridSpan w:val="4"/>
            <w:vAlign w:val="center"/>
          </w:tcPr>
          <w:p w:rsidR="007E5B7C" w:rsidRPr="00E401AB" w:rsidRDefault="007E5B7C" w:rsidP="00567D9C">
            <w:pPr>
              <w:rPr>
                <w:sz w:val="28"/>
                <w:szCs w:val="28"/>
              </w:rPr>
            </w:pPr>
          </w:p>
        </w:tc>
        <w:tc>
          <w:tcPr>
            <w:tcW w:w="4251" w:type="dxa"/>
            <w:gridSpan w:val="3"/>
            <w:vMerge/>
            <w:tcBorders>
              <w:left w:val="nil"/>
            </w:tcBorders>
            <w:vAlign w:val="center"/>
          </w:tcPr>
          <w:p w:rsidR="007E5B7C" w:rsidRPr="007E5B7C" w:rsidRDefault="007E5B7C" w:rsidP="00567D9C">
            <w:pPr>
              <w:rPr>
                <w:sz w:val="28"/>
                <w:szCs w:val="28"/>
              </w:rPr>
            </w:pPr>
          </w:p>
        </w:tc>
      </w:tr>
      <w:tr w:rsidR="007E5B7C" w:rsidRPr="007E5B7C" w:rsidTr="00567D9C">
        <w:trPr>
          <w:gridAfter w:val="1"/>
          <w:wAfter w:w="215" w:type="dxa"/>
          <w:trHeight w:val="454"/>
          <w:jc w:val="center"/>
        </w:trPr>
        <w:tc>
          <w:tcPr>
            <w:tcW w:w="4821" w:type="dxa"/>
            <w:gridSpan w:val="4"/>
            <w:vAlign w:val="center"/>
          </w:tcPr>
          <w:p w:rsidR="007E5B7C" w:rsidRPr="00E401AB" w:rsidRDefault="007E5B7C" w:rsidP="00567D9C">
            <w:pPr>
              <w:rPr>
                <w:sz w:val="28"/>
                <w:szCs w:val="28"/>
              </w:rPr>
            </w:pPr>
          </w:p>
        </w:tc>
        <w:tc>
          <w:tcPr>
            <w:tcW w:w="4251" w:type="dxa"/>
            <w:gridSpan w:val="3"/>
            <w:vMerge/>
            <w:tcBorders>
              <w:left w:val="nil"/>
            </w:tcBorders>
            <w:vAlign w:val="center"/>
          </w:tcPr>
          <w:p w:rsidR="007E5B7C" w:rsidRPr="007E5B7C" w:rsidRDefault="007E5B7C" w:rsidP="00567D9C">
            <w:pPr>
              <w:rPr>
                <w:sz w:val="28"/>
                <w:szCs w:val="28"/>
              </w:rPr>
            </w:pPr>
          </w:p>
        </w:tc>
      </w:tr>
      <w:tr w:rsidR="007E5B7C" w:rsidRPr="007E5B7C" w:rsidTr="00567D9C">
        <w:trPr>
          <w:gridAfter w:val="1"/>
          <w:wAfter w:w="215" w:type="dxa"/>
          <w:trHeight w:val="454"/>
          <w:jc w:val="center"/>
        </w:trPr>
        <w:tc>
          <w:tcPr>
            <w:tcW w:w="4821" w:type="dxa"/>
            <w:gridSpan w:val="4"/>
            <w:vAlign w:val="center"/>
          </w:tcPr>
          <w:p w:rsidR="007E5B7C" w:rsidRPr="00E401AB" w:rsidRDefault="007E5B7C" w:rsidP="00567D9C">
            <w:pPr>
              <w:rPr>
                <w:sz w:val="28"/>
                <w:szCs w:val="28"/>
              </w:rPr>
            </w:pPr>
          </w:p>
        </w:tc>
        <w:tc>
          <w:tcPr>
            <w:tcW w:w="4251" w:type="dxa"/>
            <w:gridSpan w:val="3"/>
            <w:vMerge/>
            <w:tcBorders>
              <w:left w:val="nil"/>
            </w:tcBorders>
            <w:vAlign w:val="center"/>
          </w:tcPr>
          <w:p w:rsidR="007E5B7C" w:rsidRPr="007E5B7C" w:rsidRDefault="007E5B7C" w:rsidP="00567D9C">
            <w:pPr>
              <w:rPr>
                <w:sz w:val="28"/>
                <w:szCs w:val="28"/>
              </w:rPr>
            </w:pPr>
          </w:p>
        </w:tc>
      </w:tr>
      <w:tr w:rsidR="007E5B7C" w:rsidRPr="007E5B7C" w:rsidTr="00567D9C">
        <w:trPr>
          <w:gridAfter w:val="1"/>
          <w:wAfter w:w="215" w:type="dxa"/>
          <w:trHeight w:val="454"/>
          <w:jc w:val="center"/>
        </w:trPr>
        <w:tc>
          <w:tcPr>
            <w:tcW w:w="4821" w:type="dxa"/>
            <w:gridSpan w:val="4"/>
            <w:vAlign w:val="center"/>
          </w:tcPr>
          <w:p w:rsidR="007E5B7C" w:rsidRPr="00E401AB" w:rsidRDefault="007E5B7C" w:rsidP="00567D9C">
            <w:pPr>
              <w:rPr>
                <w:sz w:val="28"/>
                <w:szCs w:val="28"/>
              </w:rPr>
            </w:pPr>
          </w:p>
        </w:tc>
        <w:tc>
          <w:tcPr>
            <w:tcW w:w="4251" w:type="dxa"/>
            <w:gridSpan w:val="3"/>
            <w:vMerge/>
            <w:tcBorders>
              <w:left w:val="nil"/>
            </w:tcBorders>
            <w:vAlign w:val="center"/>
          </w:tcPr>
          <w:p w:rsidR="007E5B7C" w:rsidRPr="007E5B7C" w:rsidRDefault="007E5B7C" w:rsidP="00567D9C">
            <w:pPr>
              <w:rPr>
                <w:sz w:val="28"/>
                <w:szCs w:val="28"/>
              </w:rPr>
            </w:pPr>
          </w:p>
        </w:tc>
      </w:tr>
      <w:tr w:rsidR="007E5B7C" w:rsidRPr="007E5B7C" w:rsidTr="00567D9C">
        <w:tblPrEx>
          <w:jc w:val="left"/>
        </w:tblPrEx>
        <w:trPr>
          <w:trHeight w:val="397"/>
        </w:trPr>
        <w:tc>
          <w:tcPr>
            <w:tcW w:w="4219" w:type="dxa"/>
            <w:gridSpan w:val="3"/>
          </w:tcPr>
          <w:p w:rsidR="007E5B7C" w:rsidRPr="007E5B7C" w:rsidRDefault="007E5B7C" w:rsidP="00567D9C">
            <w:pPr>
              <w:pStyle w:val="naisf"/>
              <w:spacing w:before="0" w:after="0"/>
              <w:ind w:firstLine="0"/>
              <w:rPr>
                <w:sz w:val="28"/>
                <w:szCs w:val="28"/>
              </w:rPr>
            </w:pPr>
            <w:r w:rsidRPr="007E5B7C">
              <w:rPr>
                <w:sz w:val="28"/>
                <w:szCs w:val="28"/>
              </w:rPr>
              <w:t>Atļaujas izsniegšanas datums</w:t>
            </w:r>
          </w:p>
        </w:tc>
        <w:tc>
          <w:tcPr>
            <w:tcW w:w="5068" w:type="dxa"/>
            <w:gridSpan w:val="5"/>
            <w:tcBorders>
              <w:bottom w:val="single" w:sz="4" w:space="0" w:color="auto"/>
            </w:tcBorders>
          </w:tcPr>
          <w:p w:rsidR="007E5B7C" w:rsidRPr="007E5B7C" w:rsidRDefault="007E5B7C" w:rsidP="00567D9C">
            <w:pPr>
              <w:pStyle w:val="naisf"/>
              <w:spacing w:before="0" w:after="0"/>
              <w:ind w:firstLine="0"/>
              <w:rPr>
                <w:sz w:val="28"/>
                <w:szCs w:val="28"/>
              </w:rPr>
            </w:pPr>
          </w:p>
        </w:tc>
      </w:tr>
      <w:tr w:rsidR="007E5B7C" w:rsidRPr="007E5B7C" w:rsidTr="00567D9C">
        <w:tblPrEx>
          <w:jc w:val="left"/>
        </w:tblPrEx>
        <w:trPr>
          <w:trHeight w:val="397"/>
        </w:trPr>
        <w:tc>
          <w:tcPr>
            <w:tcW w:w="1242" w:type="dxa"/>
          </w:tcPr>
          <w:p w:rsidR="007E5B7C" w:rsidRPr="007E5B7C" w:rsidRDefault="007E5B7C" w:rsidP="00567D9C">
            <w:pPr>
              <w:pStyle w:val="naisf"/>
              <w:spacing w:before="0" w:after="0"/>
              <w:ind w:firstLine="0"/>
              <w:rPr>
                <w:sz w:val="28"/>
                <w:szCs w:val="28"/>
              </w:rPr>
            </w:pPr>
            <w:r w:rsidRPr="007E5B7C">
              <w:rPr>
                <w:sz w:val="28"/>
                <w:szCs w:val="28"/>
              </w:rPr>
              <w:t>Vieta</w:t>
            </w:r>
          </w:p>
        </w:tc>
        <w:tc>
          <w:tcPr>
            <w:tcW w:w="6379" w:type="dxa"/>
            <w:gridSpan w:val="5"/>
            <w:tcBorders>
              <w:bottom w:val="single" w:sz="4" w:space="0" w:color="auto"/>
            </w:tcBorders>
          </w:tcPr>
          <w:p w:rsidR="007E5B7C" w:rsidRPr="007E5B7C" w:rsidRDefault="007E5B7C" w:rsidP="00567D9C">
            <w:pPr>
              <w:pStyle w:val="naisf"/>
              <w:spacing w:before="0" w:after="0"/>
              <w:ind w:firstLine="0"/>
              <w:rPr>
                <w:sz w:val="28"/>
                <w:szCs w:val="28"/>
              </w:rPr>
            </w:pPr>
          </w:p>
        </w:tc>
        <w:tc>
          <w:tcPr>
            <w:tcW w:w="1666" w:type="dxa"/>
            <w:gridSpan w:val="2"/>
          </w:tcPr>
          <w:p w:rsidR="007E5B7C" w:rsidRPr="007E5B7C" w:rsidRDefault="007E5B7C" w:rsidP="00567D9C">
            <w:pPr>
              <w:pStyle w:val="naisf"/>
              <w:spacing w:before="0" w:after="0"/>
              <w:ind w:firstLine="0"/>
              <w:rPr>
                <w:sz w:val="28"/>
                <w:szCs w:val="28"/>
              </w:rPr>
            </w:pPr>
          </w:p>
        </w:tc>
      </w:tr>
    </w:tbl>
    <w:p w:rsidR="007E5B7C" w:rsidRPr="00E401AB" w:rsidRDefault="007E5B7C" w:rsidP="007E5B7C">
      <w:pPr>
        <w:pStyle w:val="naisf"/>
        <w:spacing w:before="0" w:after="0"/>
        <w:rPr>
          <w:sz w:val="28"/>
          <w:szCs w:val="28"/>
        </w:rPr>
      </w:pPr>
    </w:p>
    <w:tbl>
      <w:tblPr>
        <w:tblW w:w="0" w:type="auto"/>
        <w:tblLook w:val="00A0"/>
      </w:tblPr>
      <w:tblGrid>
        <w:gridCol w:w="1384"/>
        <w:gridCol w:w="992"/>
        <w:gridCol w:w="2267"/>
        <w:gridCol w:w="2322"/>
        <w:gridCol w:w="2322"/>
      </w:tblGrid>
      <w:tr w:rsidR="007E5B7C" w:rsidRPr="007E5B7C" w:rsidTr="00567D9C">
        <w:tc>
          <w:tcPr>
            <w:tcW w:w="2376" w:type="dxa"/>
            <w:gridSpan w:val="2"/>
          </w:tcPr>
          <w:p w:rsidR="007E5B7C" w:rsidRPr="007E5B7C" w:rsidRDefault="007E5B7C" w:rsidP="00567D9C">
            <w:pPr>
              <w:pStyle w:val="naisf"/>
              <w:spacing w:before="0" w:after="0"/>
              <w:ind w:firstLine="0"/>
              <w:rPr>
                <w:sz w:val="28"/>
                <w:szCs w:val="28"/>
              </w:rPr>
            </w:pPr>
          </w:p>
        </w:tc>
        <w:tc>
          <w:tcPr>
            <w:tcW w:w="6911" w:type="dxa"/>
            <w:gridSpan w:val="3"/>
            <w:tcBorders>
              <w:bottom w:val="single" w:sz="4" w:space="0" w:color="auto"/>
            </w:tcBorders>
          </w:tcPr>
          <w:p w:rsidR="007E5B7C" w:rsidRPr="007E5B7C" w:rsidRDefault="007E5B7C" w:rsidP="00567D9C">
            <w:pPr>
              <w:pStyle w:val="naisf"/>
              <w:spacing w:before="0" w:after="0"/>
              <w:ind w:firstLine="0"/>
              <w:rPr>
                <w:sz w:val="28"/>
                <w:szCs w:val="28"/>
              </w:rPr>
            </w:pPr>
          </w:p>
        </w:tc>
      </w:tr>
      <w:tr w:rsidR="007E5B7C" w:rsidRPr="007E5B7C" w:rsidTr="00567D9C">
        <w:tc>
          <w:tcPr>
            <w:tcW w:w="2376" w:type="dxa"/>
            <w:gridSpan w:val="2"/>
          </w:tcPr>
          <w:p w:rsidR="007E5B7C" w:rsidRPr="00E401AB" w:rsidRDefault="007E5B7C" w:rsidP="00567D9C">
            <w:pPr>
              <w:pStyle w:val="naisf"/>
              <w:spacing w:before="0" w:after="0"/>
              <w:ind w:firstLine="0"/>
              <w:jc w:val="center"/>
              <w:rPr>
                <w:sz w:val="28"/>
                <w:szCs w:val="28"/>
              </w:rPr>
            </w:pPr>
          </w:p>
        </w:tc>
        <w:tc>
          <w:tcPr>
            <w:tcW w:w="6911" w:type="dxa"/>
            <w:gridSpan w:val="3"/>
            <w:tcBorders>
              <w:top w:val="single" w:sz="4" w:space="0" w:color="auto"/>
            </w:tcBorders>
          </w:tcPr>
          <w:p w:rsidR="007E5B7C" w:rsidRPr="00E401AB" w:rsidRDefault="007E5B7C" w:rsidP="00567D9C">
            <w:pPr>
              <w:pStyle w:val="naisf"/>
              <w:spacing w:before="0" w:after="0"/>
              <w:ind w:firstLine="0"/>
              <w:jc w:val="center"/>
              <w:rPr>
                <w:sz w:val="28"/>
                <w:szCs w:val="28"/>
              </w:rPr>
            </w:pPr>
          </w:p>
        </w:tc>
      </w:tr>
      <w:tr w:rsidR="007E5B7C" w:rsidRPr="007E5B7C" w:rsidTr="00567D9C">
        <w:tc>
          <w:tcPr>
            <w:tcW w:w="1384" w:type="dxa"/>
          </w:tcPr>
          <w:p w:rsidR="007E5B7C" w:rsidRPr="007E5B7C" w:rsidRDefault="007E5B7C" w:rsidP="00567D9C">
            <w:pPr>
              <w:pStyle w:val="naisf"/>
              <w:spacing w:before="0" w:after="0"/>
              <w:ind w:firstLine="0"/>
              <w:rPr>
                <w:sz w:val="28"/>
                <w:szCs w:val="28"/>
              </w:rPr>
            </w:pPr>
          </w:p>
        </w:tc>
        <w:tc>
          <w:tcPr>
            <w:tcW w:w="3259" w:type="dxa"/>
            <w:gridSpan w:val="2"/>
            <w:tcBorders>
              <w:bottom w:val="single" w:sz="4" w:space="0" w:color="auto"/>
            </w:tcBorders>
          </w:tcPr>
          <w:p w:rsidR="007E5B7C" w:rsidRPr="007E5B7C" w:rsidRDefault="007E5B7C" w:rsidP="00567D9C">
            <w:pPr>
              <w:pStyle w:val="naisf"/>
              <w:spacing w:before="0" w:after="0"/>
              <w:ind w:firstLine="0"/>
              <w:rPr>
                <w:sz w:val="28"/>
                <w:szCs w:val="28"/>
              </w:rPr>
            </w:pPr>
          </w:p>
        </w:tc>
        <w:tc>
          <w:tcPr>
            <w:tcW w:w="2322" w:type="dxa"/>
          </w:tcPr>
          <w:p w:rsidR="007E5B7C" w:rsidRPr="007E5B7C" w:rsidRDefault="007E5B7C" w:rsidP="00567D9C">
            <w:pPr>
              <w:pStyle w:val="naisf"/>
              <w:spacing w:before="0" w:after="0"/>
              <w:ind w:firstLine="0"/>
              <w:rPr>
                <w:sz w:val="28"/>
                <w:szCs w:val="28"/>
              </w:rPr>
            </w:pPr>
          </w:p>
        </w:tc>
        <w:tc>
          <w:tcPr>
            <w:tcW w:w="2322" w:type="dxa"/>
          </w:tcPr>
          <w:p w:rsidR="007E5B7C" w:rsidRPr="007E5B7C" w:rsidRDefault="007E5B7C" w:rsidP="00567D9C">
            <w:pPr>
              <w:pStyle w:val="naisf"/>
              <w:spacing w:before="0" w:after="0"/>
              <w:ind w:firstLine="0"/>
              <w:rPr>
                <w:sz w:val="28"/>
                <w:szCs w:val="28"/>
              </w:rPr>
            </w:pPr>
          </w:p>
        </w:tc>
      </w:tr>
    </w:tbl>
    <w:p w:rsidR="007E5B7C" w:rsidRPr="00E401AB" w:rsidRDefault="007E5B7C" w:rsidP="007E5B7C">
      <w:pPr>
        <w:pStyle w:val="naisf"/>
        <w:spacing w:before="0" w:after="0"/>
        <w:ind w:firstLine="0"/>
        <w:rPr>
          <w:sz w:val="28"/>
          <w:szCs w:val="28"/>
        </w:rPr>
      </w:pPr>
    </w:p>
    <w:p w:rsidR="007E5B7C" w:rsidRDefault="007E5B7C" w:rsidP="007E5B7C">
      <w:pPr>
        <w:pStyle w:val="naisnod"/>
        <w:spacing w:before="0" w:after="0"/>
        <w:rPr>
          <w:sz w:val="28"/>
          <w:szCs w:val="28"/>
        </w:rPr>
      </w:pPr>
    </w:p>
    <w:p w:rsidR="007E5B7C" w:rsidRPr="007E5B7C" w:rsidRDefault="007E5B7C" w:rsidP="00CF5643">
      <w:pPr>
        <w:pStyle w:val="naisnod"/>
        <w:spacing w:before="0" w:after="120"/>
        <w:rPr>
          <w:sz w:val="28"/>
          <w:szCs w:val="28"/>
        </w:rPr>
      </w:pPr>
      <w:r w:rsidRPr="007E5B7C">
        <w:rPr>
          <w:sz w:val="28"/>
          <w:szCs w:val="28"/>
        </w:rPr>
        <w:t>A sadaļa</w:t>
      </w:r>
      <w:r w:rsidRPr="007E5B7C">
        <w:rPr>
          <w:sz w:val="28"/>
          <w:szCs w:val="28"/>
        </w:rPr>
        <w:br/>
        <w:t>Vispārīgā informācija par atļauju</w:t>
      </w:r>
    </w:p>
    <w:p w:rsidR="007E5B7C" w:rsidRPr="007E5B7C" w:rsidRDefault="007E5B7C" w:rsidP="00CF5643">
      <w:pPr>
        <w:spacing w:after="120"/>
        <w:jc w:val="both"/>
        <w:rPr>
          <w:sz w:val="28"/>
          <w:szCs w:val="28"/>
        </w:rPr>
      </w:pPr>
      <w:r w:rsidRPr="007E5B7C">
        <w:rPr>
          <w:sz w:val="28"/>
          <w:szCs w:val="28"/>
        </w:rPr>
        <w:lastRenderedPageBreak/>
        <w:t>1.</w:t>
      </w:r>
      <w:r w:rsidRPr="007E5B7C">
        <w:rPr>
          <w:sz w:val="28"/>
          <w:szCs w:val="28"/>
        </w:rPr>
        <w:tab/>
        <w:t>Normatīvie akti, uz kuriem pamatojoties izsniegta atļauja, un piemērotie normatīvie akti.</w:t>
      </w:r>
    </w:p>
    <w:p w:rsidR="007E5B7C" w:rsidRPr="007E5B7C" w:rsidRDefault="007E5B7C" w:rsidP="00CF5643">
      <w:pPr>
        <w:spacing w:after="120"/>
        <w:jc w:val="both"/>
        <w:rPr>
          <w:sz w:val="28"/>
          <w:szCs w:val="28"/>
        </w:rPr>
      </w:pPr>
      <w:r w:rsidRPr="007E5B7C">
        <w:rPr>
          <w:sz w:val="28"/>
          <w:szCs w:val="28"/>
        </w:rPr>
        <w:t>2.</w:t>
      </w:r>
      <w:r w:rsidRPr="007E5B7C">
        <w:rPr>
          <w:sz w:val="28"/>
          <w:szCs w:val="28"/>
        </w:rPr>
        <w:tab/>
        <w:t>Informācija par šim operatoram izsniegtā atļauja A kategorijas vai B kategorijas piesārņojošas darbības veikšanai C kategorijas piesārņojošas darbības apliecinājums.</w:t>
      </w:r>
    </w:p>
    <w:p w:rsidR="007E5B7C" w:rsidRPr="007E5B7C" w:rsidRDefault="007E5B7C" w:rsidP="00CF5643">
      <w:pPr>
        <w:spacing w:after="120"/>
        <w:jc w:val="both"/>
        <w:rPr>
          <w:sz w:val="28"/>
          <w:szCs w:val="28"/>
        </w:rPr>
      </w:pPr>
      <w:r w:rsidRPr="007E5B7C">
        <w:rPr>
          <w:sz w:val="28"/>
          <w:szCs w:val="28"/>
        </w:rPr>
        <w:t>3.</w:t>
      </w:r>
      <w:r w:rsidRPr="007E5B7C">
        <w:rPr>
          <w:sz w:val="28"/>
          <w:szCs w:val="28"/>
        </w:rPr>
        <w:tab/>
        <w:t>Atļaujas kopiju saņēmēji.</w:t>
      </w:r>
    </w:p>
    <w:p w:rsidR="007E5B7C" w:rsidRPr="007E5B7C" w:rsidRDefault="007E5B7C" w:rsidP="00CF5643">
      <w:pPr>
        <w:spacing w:after="120"/>
        <w:jc w:val="both"/>
        <w:rPr>
          <w:sz w:val="28"/>
          <w:szCs w:val="28"/>
        </w:rPr>
      </w:pPr>
      <w:r w:rsidRPr="007E5B7C">
        <w:rPr>
          <w:sz w:val="28"/>
          <w:szCs w:val="28"/>
        </w:rPr>
        <w:t>4.</w:t>
      </w:r>
      <w:r w:rsidRPr="007E5B7C">
        <w:rPr>
          <w:sz w:val="28"/>
          <w:szCs w:val="28"/>
        </w:rPr>
        <w:tab/>
        <w:t>Informācija, kura tika klasificējama kā ierobežotas pieejamības informācija.</w:t>
      </w:r>
    </w:p>
    <w:p w:rsidR="007E5B7C" w:rsidRDefault="007E5B7C" w:rsidP="00CF5643">
      <w:pPr>
        <w:spacing w:after="120"/>
        <w:jc w:val="center"/>
        <w:rPr>
          <w:b/>
          <w:sz w:val="28"/>
          <w:szCs w:val="28"/>
        </w:rPr>
      </w:pPr>
    </w:p>
    <w:p w:rsidR="007E5B7C" w:rsidRPr="007E5B7C" w:rsidRDefault="007E5B7C" w:rsidP="00CF5643">
      <w:pPr>
        <w:spacing w:after="120"/>
        <w:jc w:val="center"/>
        <w:rPr>
          <w:b/>
          <w:sz w:val="28"/>
          <w:szCs w:val="28"/>
        </w:rPr>
      </w:pPr>
      <w:r w:rsidRPr="007E5B7C">
        <w:rPr>
          <w:b/>
          <w:sz w:val="28"/>
          <w:szCs w:val="28"/>
        </w:rPr>
        <w:t>B sadaļa</w:t>
      </w:r>
    </w:p>
    <w:p w:rsidR="007E5B7C" w:rsidRPr="007E5B7C" w:rsidRDefault="007E5B7C" w:rsidP="00CF5643">
      <w:pPr>
        <w:spacing w:after="120"/>
        <w:jc w:val="center"/>
        <w:rPr>
          <w:b/>
          <w:sz w:val="28"/>
          <w:szCs w:val="28"/>
        </w:rPr>
      </w:pPr>
      <w:r w:rsidRPr="007E5B7C">
        <w:rPr>
          <w:b/>
          <w:sz w:val="28"/>
          <w:szCs w:val="28"/>
        </w:rPr>
        <w:t>Pieteiktā darbība un iesnieguma atļaujas saņemšanai novērtējums</w:t>
      </w:r>
    </w:p>
    <w:p w:rsidR="007E5B7C" w:rsidRPr="00D72D99" w:rsidRDefault="007E5B7C" w:rsidP="00CF5643">
      <w:pPr>
        <w:spacing w:after="120"/>
        <w:jc w:val="both"/>
        <w:rPr>
          <w:sz w:val="28"/>
          <w:szCs w:val="28"/>
        </w:rPr>
      </w:pPr>
      <w:r w:rsidRPr="00D72D99">
        <w:rPr>
          <w:sz w:val="28"/>
          <w:szCs w:val="28"/>
        </w:rPr>
        <w:t>5.</w:t>
      </w:r>
      <w:r w:rsidRPr="00D72D99">
        <w:rPr>
          <w:sz w:val="28"/>
          <w:szCs w:val="28"/>
        </w:rPr>
        <w:tab/>
        <w:t xml:space="preserve">Likuma </w:t>
      </w:r>
      <w:r w:rsidR="00A85E15">
        <w:rPr>
          <w:sz w:val="28"/>
          <w:szCs w:val="28"/>
        </w:rPr>
        <w:t>„</w:t>
      </w:r>
      <w:r w:rsidRPr="00D72D99">
        <w:rPr>
          <w:sz w:val="28"/>
          <w:szCs w:val="28"/>
        </w:rPr>
        <w:t>Par piesārņojumu</w:t>
      </w:r>
      <w:r w:rsidR="00A85E15">
        <w:rPr>
          <w:sz w:val="28"/>
          <w:szCs w:val="28"/>
        </w:rPr>
        <w:t>”</w:t>
      </w:r>
      <w:r w:rsidRPr="00D72D99">
        <w:rPr>
          <w:sz w:val="28"/>
          <w:szCs w:val="28"/>
        </w:rPr>
        <w:t xml:space="preserve"> 2.pielikumā minētās piesārņojošās darbības un to radīto emisiju īss apraksts.</w:t>
      </w:r>
    </w:p>
    <w:p w:rsidR="007E5B7C" w:rsidRPr="007E5B7C" w:rsidRDefault="007E5B7C" w:rsidP="00CF5643">
      <w:pPr>
        <w:spacing w:after="120"/>
        <w:jc w:val="both"/>
        <w:rPr>
          <w:sz w:val="28"/>
          <w:szCs w:val="28"/>
        </w:rPr>
      </w:pPr>
      <w:r w:rsidRPr="007E5B7C">
        <w:rPr>
          <w:sz w:val="28"/>
          <w:szCs w:val="28"/>
        </w:rPr>
        <w:t>6.</w:t>
      </w:r>
      <w:r w:rsidRPr="007E5B7C">
        <w:rPr>
          <w:sz w:val="28"/>
          <w:szCs w:val="28"/>
        </w:rPr>
        <w:tab/>
        <w:t xml:space="preserve">Informācija par iekārtām, kuras veic likuma </w:t>
      </w:r>
      <w:r w:rsidR="00A85E15">
        <w:rPr>
          <w:sz w:val="28"/>
          <w:szCs w:val="28"/>
        </w:rPr>
        <w:t>„</w:t>
      </w:r>
      <w:r w:rsidRPr="007E5B7C">
        <w:rPr>
          <w:sz w:val="28"/>
          <w:szCs w:val="28"/>
        </w:rPr>
        <w:t>Par piesārņojumu</w:t>
      </w:r>
      <w:r w:rsidR="00A85E15">
        <w:rPr>
          <w:sz w:val="28"/>
          <w:szCs w:val="28"/>
        </w:rPr>
        <w:t>”</w:t>
      </w:r>
      <w:r w:rsidRPr="007E5B7C">
        <w:rPr>
          <w:sz w:val="28"/>
          <w:szCs w:val="28"/>
        </w:rPr>
        <w:t xml:space="preserve"> 2.pielikumā minētās piesārņojošās darbības, atrašanās vietu un izvietojumu.</w:t>
      </w:r>
    </w:p>
    <w:p w:rsidR="007E5B7C" w:rsidRPr="007E5B7C" w:rsidRDefault="007E5B7C" w:rsidP="00CF5643">
      <w:pPr>
        <w:spacing w:after="120"/>
        <w:jc w:val="both"/>
        <w:rPr>
          <w:sz w:val="28"/>
          <w:szCs w:val="28"/>
        </w:rPr>
      </w:pPr>
      <w:r w:rsidRPr="007E5B7C">
        <w:rPr>
          <w:sz w:val="28"/>
          <w:szCs w:val="28"/>
        </w:rPr>
        <w:t>7.</w:t>
      </w:r>
      <w:r w:rsidRPr="007E5B7C">
        <w:rPr>
          <w:sz w:val="28"/>
          <w:szCs w:val="28"/>
        </w:rPr>
        <w:tab/>
        <w:t>Lēmuma pieņemšanas procesā iesniegtie priekšlikumi:</w:t>
      </w:r>
    </w:p>
    <w:p w:rsidR="007E5B7C" w:rsidRPr="007E5B7C" w:rsidRDefault="007E5B7C" w:rsidP="00CF5643">
      <w:pPr>
        <w:spacing w:after="120"/>
        <w:jc w:val="both"/>
        <w:rPr>
          <w:sz w:val="28"/>
          <w:szCs w:val="28"/>
        </w:rPr>
      </w:pPr>
      <w:r w:rsidRPr="007E5B7C">
        <w:rPr>
          <w:sz w:val="28"/>
          <w:szCs w:val="28"/>
        </w:rPr>
        <w:t>7.1.</w:t>
      </w:r>
      <w:r w:rsidRPr="007E5B7C">
        <w:rPr>
          <w:sz w:val="28"/>
          <w:szCs w:val="28"/>
        </w:rPr>
        <w:tab/>
        <w:t>valsts vai pašvaldību institūciju priekšlikumi;</w:t>
      </w:r>
    </w:p>
    <w:p w:rsidR="007E5B7C" w:rsidRPr="007E5B7C" w:rsidRDefault="007E5B7C" w:rsidP="00CF5643">
      <w:pPr>
        <w:spacing w:after="120"/>
        <w:jc w:val="both"/>
        <w:rPr>
          <w:sz w:val="28"/>
          <w:szCs w:val="28"/>
        </w:rPr>
      </w:pPr>
      <w:r w:rsidRPr="007E5B7C">
        <w:rPr>
          <w:sz w:val="28"/>
          <w:szCs w:val="28"/>
        </w:rPr>
        <w:t>7.2.</w:t>
      </w:r>
      <w:r w:rsidRPr="007E5B7C">
        <w:rPr>
          <w:sz w:val="28"/>
          <w:szCs w:val="28"/>
        </w:rPr>
        <w:tab/>
        <w:t>sabiedrības priekšlikumi.</w:t>
      </w:r>
    </w:p>
    <w:p w:rsidR="007E5B7C" w:rsidRPr="007E5B7C" w:rsidRDefault="007E5B7C" w:rsidP="00CF5643">
      <w:pPr>
        <w:spacing w:after="120"/>
        <w:jc w:val="both"/>
        <w:rPr>
          <w:sz w:val="28"/>
          <w:szCs w:val="28"/>
        </w:rPr>
      </w:pPr>
      <w:r w:rsidRPr="007E5B7C">
        <w:rPr>
          <w:sz w:val="28"/>
          <w:szCs w:val="28"/>
        </w:rPr>
        <w:t>8.</w:t>
      </w:r>
      <w:r w:rsidRPr="007E5B7C">
        <w:rPr>
          <w:sz w:val="28"/>
          <w:szCs w:val="28"/>
        </w:rPr>
        <w:tab/>
        <w:t>Iesnieguma novērtējums:</w:t>
      </w:r>
    </w:p>
    <w:p w:rsidR="007E5B7C" w:rsidRPr="007E5B7C" w:rsidRDefault="007E5B7C" w:rsidP="00CF5643">
      <w:pPr>
        <w:spacing w:after="120"/>
        <w:jc w:val="both"/>
        <w:rPr>
          <w:sz w:val="28"/>
          <w:szCs w:val="28"/>
        </w:rPr>
      </w:pPr>
      <w:r w:rsidRPr="007E5B7C">
        <w:rPr>
          <w:sz w:val="28"/>
          <w:szCs w:val="28"/>
        </w:rPr>
        <w:t>8.1.</w:t>
      </w:r>
      <w:r w:rsidRPr="007E5B7C">
        <w:rPr>
          <w:sz w:val="28"/>
          <w:szCs w:val="28"/>
        </w:rPr>
        <w:tab/>
        <w:t>labāko pieejamo tehnisko paņēmienu izmantošana;</w:t>
      </w:r>
    </w:p>
    <w:p w:rsidR="007E5B7C" w:rsidRPr="007E5B7C" w:rsidRDefault="007E5B7C" w:rsidP="00CF5643">
      <w:pPr>
        <w:spacing w:after="120"/>
        <w:jc w:val="both"/>
        <w:rPr>
          <w:sz w:val="28"/>
          <w:szCs w:val="28"/>
        </w:rPr>
      </w:pPr>
      <w:r w:rsidRPr="007E5B7C">
        <w:rPr>
          <w:sz w:val="28"/>
          <w:szCs w:val="28"/>
        </w:rPr>
        <w:t>8.2.</w:t>
      </w:r>
      <w:r w:rsidRPr="007E5B7C">
        <w:rPr>
          <w:sz w:val="28"/>
          <w:szCs w:val="28"/>
        </w:rPr>
        <w:tab/>
        <w:t>ieviestie un plānotie tīrākas ražošanas pasākumi;</w:t>
      </w:r>
    </w:p>
    <w:p w:rsidR="007E5B7C" w:rsidRPr="007E5B7C" w:rsidRDefault="007E5B7C" w:rsidP="00CF5643">
      <w:pPr>
        <w:spacing w:after="120"/>
        <w:jc w:val="both"/>
        <w:rPr>
          <w:sz w:val="28"/>
          <w:szCs w:val="28"/>
        </w:rPr>
      </w:pPr>
      <w:r w:rsidRPr="007E5B7C">
        <w:rPr>
          <w:sz w:val="28"/>
          <w:szCs w:val="28"/>
        </w:rPr>
        <w:t>8.3.</w:t>
      </w:r>
      <w:r w:rsidRPr="007E5B7C">
        <w:rPr>
          <w:sz w:val="28"/>
          <w:szCs w:val="28"/>
        </w:rPr>
        <w:tab/>
        <w:t>resursu izmantošana (enerģija, kurināmais, izejvielas un palīgmateriāli);</w:t>
      </w:r>
    </w:p>
    <w:p w:rsidR="007E5B7C" w:rsidRPr="007E5B7C" w:rsidRDefault="007E5B7C" w:rsidP="00CF5643">
      <w:pPr>
        <w:spacing w:after="120"/>
        <w:jc w:val="both"/>
        <w:rPr>
          <w:sz w:val="28"/>
          <w:szCs w:val="28"/>
        </w:rPr>
      </w:pPr>
      <w:r w:rsidRPr="007E5B7C">
        <w:rPr>
          <w:sz w:val="28"/>
          <w:szCs w:val="28"/>
        </w:rPr>
        <w:t>8.4.</w:t>
      </w:r>
      <w:r w:rsidRPr="007E5B7C">
        <w:rPr>
          <w:sz w:val="28"/>
          <w:szCs w:val="28"/>
        </w:rPr>
        <w:tab/>
        <w:t>informācija par reģistrāciju vides pārvaldības un audita sistēmas reģistrā.</w:t>
      </w:r>
    </w:p>
    <w:p w:rsidR="007E5B7C" w:rsidRPr="007E5B7C" w:rsidRDefault="007E5B7C" w:rsidP="00CF5643">
      <w:pPr>
        <w:spacing w:after="120"/>
        <w:rPr>
          <w:sz w:val="28"/>
          <w:szCs w:val="28"/>
        </w:rPr>
      </w:pPr>
    </w:p>
    <w:p w:rsidR="007E5B7C" w:rsidRPr="007E5B7C" w:rsidRDefault="007E5B7C" w:rsidP="00CF5643">
      <w:pPr>
        <w:spacing w:after="120"/>
        <w:jc w:val="center"/>
        <w:rPr>
          <w:b/>
          <w:sz w:val="28"/>
          <w:szCs w:val="28"/>
        </w:rPr>
      </w:pPr>
      <w:r w:rsidRPr="007E5B7C">
        <w:rPr>
          <w:b/>
          <w:sz w:val="28"/>
          <w:szCs w:val="28"/>
        </w:rPr>
        <w:t>C sadaļa</w:t>
      </w:r>
    </w:p>
    <w:p w:rsidR="007E5B7C" w:rsidRPr="007E5B7C" w:rsidRDefault="007E5B7C" w:rsidP="00CF5643">
      <w:pPr>
        <w:spacing w:after="120"/>
        <w:jc w:val="center"/>
        <w:rPr>
          <w:b/>
          <w:sz w:val="28"/>
          <w:szCs w:val="28"/>
        </w:rPr>
      </w:pPr>
      <w:r w:rsidRPr="007E5B7C">
        <w:rPr>
          <w:b/>
          <w:sz w:val="28"/>
          <w:szCs w:val="28"/>
        </w:rPr>
        <w:t>Atļaujas nosacījumi</w:t>
      </w:r>
    </w:p>
    <w:p w:rsidR="007E5B7C" w:rsidRPr="00D61826" w:rsidRDefault="007E5B7C" w:rsidP="00CF5643">
      <w:pPr>
        <w:spacing w:after="120"/>
        <w:jc w:val="both"/>
        <w:rPr>
          <w:sz w:val="28"/>
          <w:szCs w:val="28"/>
        </w:rPr>
      </w:pPr>
      <w:r w:rsidRPr="00D61826">
        <w:rPr>
          <w:sz w:val="28"/>
          <w:szCs w:val="28"/>
        </w:rPr>
        <w:t>9.</w:t>
      </w:r>
      <w:r w:rsidRPr="00D61826">
        <w:rPr>
          <w:sz w:val="28"/>
          <w:szCs w:val="28"/>
        </w:rPr>
        <w:tab/>
        <w:t>Iekārtu saraksts, uz kurām attiecas šī atļauja.</w:t>
      </w:r>
    </w:p>
    <w:p w:rsidR="007E5B7C" w:rsidRPr="007E5B7C" w:rsidRDefault="007E5B7C" w:rsidP="00CF5643">
      <w:pPr>
        <w:spacing w:after="120"/>
        <w:jc w:val="both"/>
        <w:rPr>
          <w:sz w:val="28"/>
          <w:szCs w:val="28"/>
        </w:rPr>
      </w:pPr>
      <w:r w:rsidRPr="007E5B7C">
        <w:rPr>
          <w:sz w:val="28"/>
          <w:szCs w:val="28"/>
        </w:rPr>
        <w:t>10.</w:t>
      </w:r>
      <w:r w:rsidRPr="007E5B7C">
        <w:rPr>
          <w:sz w:val="28"/>
          <w:szCs w:val="28"/>
        </w:rPr>
        <w:tab/>
        <w:t>Nosacījumi iekārtu darbībai.</w:t>
      </w:r>
    </w:p>
    <w:p w:rsidR="007E5B7C" w:rsidRPr="007E5B7C" w:rsidRDefault="007E5B7C" w:rsidP="00CF5643">
      <w:pPr>
        <w:spacing w:after="120"/>
        <w:jc w:val="both"/>
        <w:rPr>
          <w:sz w:val="28"/>
          <w:szCs w:val="28"/>
        </w:rPr>
      </w:pPr>
      <w:r w:rsidRPr="007E5B7C">
        <w:rPr>
          <w:sz w:val="28"/>
          <w:szCs w:val="28"/>
        </w:rPr>
        <w:t>11.</w:t>
      </w:r>
      <w:r w:rsidRPr="007E5B7C">
        <w:rPr>
          <w:sz w:val="28"/>
          <w:szCs w:val="28"/>
        </w:rPr>
        <w:tab/>
        <w:t>Nosacījumi resursu izmantošanai iekārtās</w:t>
      </w:r>
      <w:r w:rsidR="00D61826">
        <w:rPr>
          <w:sz w:val="28"/>
          <w:szCs w:val="28"/>
        </w:rPr>
        <w:t xml:space="preserve"> – </w:t>
      </w:r>
      <w:r w:rsidR="00D61826" w:rsidRPr="00070B48">
        <w:rPr>
          <w:sz w:val="28"/>
          <w:szCs w:val="28"/>
        </w:rPr>
        <w:t>enerģija</w:t>
      </w:r>
      <w:r w:rsidR="00D61826">
        <w:rPr>
          <w:sz w:val="28"/>
          <w:szCs w:val="28"/>
        </w:rPr>
        <w:t xml:space="preserve"> (siltumenerģija un elektroenerģija), </w:t>
      </w:r>
      <w:r w:rsidR="00D61826" w:rsidRPr="00070B48">
        <w:rPr>
          <w:sz w:val="28"/>
          <w:szCs w:val="28"/>
        </w:rPr>
        <w:t>kurināmais, izejvielas</w:t>
      </w:r>
      <w:r w:rsidR="00D61826">
        <w:rPr>
          <w:sz w:val="28"/>
          <w:szCs w:val="28"/>
        </w:rPr>
        <w:t xml:space="preserve"> (arī siltumenerģija un elektroenerģija, kas izmantota kā izejviela ražošanā)</w:t>
      </w:r>
      <w:r w:rsidR="00D61826" w:rsidRPr="00070B48">
        <w:rPr>
          <w:sz w:val="28"/>
          <w:szCs w:val="28"/>
        </w:rPr>
        <w:t xml:space="preserve"> un palīgmateriāli.</w:t>
      </w:r>
    </w:p>
    <w:p w:rsidR="00D61826" w:rsidRDefault="007E5B7C" w:rsidP="00CF5643">
      <w:pPr>
        <w:spacing w:after="120"/>
        <w:jc w:val="both"/>
        <w:rPr>
          <w:sz w:val="28"/>
          <w:szCs w:val="28"/>
        </w:rPr>
      </w:pPr>
      <w:r w:rsidRPr="007E5B7C">
        <w:rPr>
          <w:sz w:val="28"/>
          <w:szCs w:val="28"/>
        </w:rPr>
        <w:t>12.</w:t>
      </w:r>
      <w:r w:rsidRPr="007E5B7C">
        <w:rPr>
          <w:sz w:val="28"/>
          <w:szCs w:val="28"/>
        </w:rPr>
        <w:tab/>
        <w:t>Nosacījumi iekārtā veikto emisijas kvotu tirdzniecības sistēmu darbību un to radīto emisiju monitoringam saskaņā ar 1.pielikumā pievienotu monitoringa plānu</w:t>
      </w:r>
      <w:r w:rsidR="00D61826">
        <w:rPr>
          <w:sz w:val="28"/>
          <w:szCs w:val="28"/>
        </w:rPr>
        <w:t>:</w:t>
      </w:r>
    </w:p>
    <w:p w:rsidR="00D61826" w:rsidRDefault="00D61826" w:rsidP="00CF5643">
      <w:pPr>
        <w:spacing w:after="120"/>
        <w:jc w:val="both"/>
        <w:rPr>
          <w:sz w:val="28"/>
          <w:szCs w:val="28"/>
        </w:rPr>
      </w:pPr>
      <w:r>
        <w:rPr>
          <w:sz w:val="28"/>
          <w:szCs w:val="28"/>
        </w:rPr>
        <w:lastRenderedPageBreak/>
        <w:t>12.1. darbības datu monitorings</w:t>
      </w:r>
      <w:r w:rsidR="00044974">
        <w:rPr>
          <w:sz w:val="28"/>
          <w:szCs w:val="28"/>
        </w:rPr>
        <w:t xml:space="preserve"> (saskaņā ar monitoringa plānu)</w:t>
      </w:r>
      <w:r>
        <w:rPr>
          <w:sz w:val="28"/>
          <w:szCs w:val="28"/>
        </w:rPr>
        <w:t>;</w:t>
      </w:r>
    </w:p>
    <w:p w:rsidR="00D61826" w:rsidRDefault="00D61826" w:rsidP="00CF5643">
      <w:pPr>
        <w:spacing w:after="120"/>
        <w:jc w:val="both"/>
        <w:rPr>
          <w:sz w:val="28"/>
          <w:szCs w:val="28"/>
        </w:rPr>
      </w:pPr>
      <w:r>
        <w:rPr>
          <w:sz w:val="28"/>
          <w:szCs w:val="28"/>
        </w:rPr>
        <w:t>12.2. emisiju noteikšanas metode un noteikšanā izmantotie parametri.</w:t>
      </w:r>
    </w:p>
    <w:p w:rsidR="00D61826" w:rsidRDefault="00D61826" w:rsidP="00CF5643">
      <w:pPr>
        <w:spacing w:after="120"/>
        <w:jc w:val="both"/>
        <w:rPr>
          <w:sz w:val="28"/>
          <w:szCs w:val="28"/>
        </w:rPr>
      </w:pPr>
      <w:r>
        <w:rPr>
          <w:sz w:val="28"/>
          <w:szCs w:val="28"/>
        </w:rPr>
        <w:t>12.3. monitoringā un ziņošanā izmantoto datu plūsma un kontrole.</w:t>
      </w:r>
    </w:p>
    <w:p w:rsidR="007E5B7C" w:rsidRPr="007E5B7C" w:rsidRDefault="007E5B7C" w:rsidP="00CF5643">
      <w:pPr>
        <w:spacing w:after="120"/>
        <w:jc w:val="both"/>
        <w:rPr>
          <w:sz w:val="28"/>
          <w:szCs w:val="28"/>
        </w:rPr>
      </w:pPr>
      <w:r w:rsidRPr="00D61826">
        <w:rPr>
          <w:sz w:val="28"/>
          <w:szCs w:val="28"/>
        </w:rPr>
        <w:t>13.</w:t>
      </w:r>
      <w:r w:rsidRPr="00D61826">
        <w:rPr>
          <w:sz w:val="28"/>
          <w:szCs w:val="28"/>
        </w:rPr>
        <w:tab/>
        <w:t>Nosacījumi paraugu ņemšanai, ja aprēķina faktori tiek noteikti, izmantojot analīzes saskaņā ar šīs atļaujas 2.pielikumā pievienoto p</w:t>
      </w:r>
      <w:r w:rsidRPr="007E5B7C">
        <w:rPr>
          <w:sz w:val="28"/>
          <w:szCs w:val="28"/>
        </w:rPr>
        <w:t>araugu ņemšanas plānu.</w:t>
      </w:r>
    </w:p>
    <w:p w:rsidR="007E5B7C" w:rsidRPr="007E5B7C" w:rsidRDefault="007E5B7C" w:rsidP="00CF5643">
      <w:pPr>
        <w:spacing w:after="120"/>
        <w:jc w:val="both"/>
        <w:rPr>
          <w:sz w:val="28"/>
          <w:szCs w:val="28"/>
        </w:rPr>
      </w:pPr>
      <w:r w:rsidRPr="007E5B7C">
        <w:rPr>
          <w:sz w:val="28"/>
          <w:szCs w:val="28"/>
        </w:rPr>
        <w:t>14.</w:t>
      </w:r>
      <w:r w:rsidRPr="007E5B7C">
        <w:rPr>
          <w:sz w:val="28"/>
          <w:szCs w:val="28"/>
        </w:rPr>
        <w:tab/>
        <w:t>Nosacījumi vides valsts inspektoru regulārām kontrolēm.</w:t>
      </w:r>
    </w:p>
    <w:p w:rsidR="007E5B7C" w:rsidRPr="007E5B7C" w:rsidRDefault="007E5B7C" w:rsidP="00CF5643">
      <w:pPr>
        <w:spacing w:after="120"/>
        <w:rPr>
          <w:sz w:val="28"/>
          <w:szCs w:val="28"/>
        </w:rPr>
      </w:pPr>
    </w:p>
    <w:p w:rsidR="007E5B7C" w:rsidRPr="007E5B7C" w:rsidRDefault="007E5B7C" w:rsidP="00CF5643">
      <w:pPr>
        <w:spacing w:after="120"/>
        <w:jc w:val="center"/>
        <w:rPr>
          <w:b/>
          <w:sz w:val="28"/>
          <w:szCs w:val="28"/>
        </w:rPr>
      </w:pPr>
      <w:r w:rsidRPr="007E5B7C">
        <w:rPr>
          <w:b/>
          <w:sz w:val="28"/>
          <w:szCs w:val="28"/>
        </w:rPr>
        <w:t>D sadaļa</w:t>
      </w:r>
    </w:p>
    <w:p w:rsidR="007E5B7C" w:rsidRPr="007E5B7C" w:rsidRDefault="007E5B7C" w:rsidP="00CF5643">
      <w:pPr>
        <w:spacing w:after="120"/>
        <w:jc w:val="center"/>
        <w:rPr>
          <w:b/>
          <w:sz w:val="28"/>
          <w:szCs w:val="28"/>
        </w:rPr>
      </w:pPr>
      <w:r w:rsidRPr="007E5B7C">
        <w:rPr>
          <w:b/>
          <w:sz w:val="28"/>
          <w:szCs w:val="28"/>
        </w:rPr>
        <w:t>Operatora saistību pildīšanas nosacījumi</w:t>
      </w:r>
    </w:p>
    <w:p w:rsidR="007E5B7C" w:rsidRPr="00D72D99" w:rsidRDefault="007E5B7C" w:rsidP="00CF5643">
      <w:pPr>
        <w:spacing w:after="120"/>
        <w:jc w:val="both"/>
        <w:rPr>
          <w:sz w:val="28"/>
          <w:szCs w:val="28"/>
        </w:rPr>
      </w:pPr>
      <w:r w:rsidRPr="00D72D99">
        <w:rPr>
          <w:sz w:val="28"/>
          <w:szCs w:val="28"/>
        </w:rPr>
        <w:t>15.</w:t>
      </w:r>
      <w:r w:rsidRPr="00D72D99">
        <w:rPr>
          <w:sz w:val="28"/>
          <w:szCs w:val="28"/>
        </w:rPr>
        <w:tab/>
        <w:t>Nosacījumi ikgadējiem emisiju ziņojumiem:</w:t>
      </w:r>
    </w:p>
    <w:p w:rsidR="007E5B7C" w:rsidRPr="007E5B7C" w:rsidRDefault="007E5B7C" w:rsidP="00CF5643">
      <w:pPr>
        <w:spacing w:after="120"/>
        <w:jc w:val="both"/>
        <w:rPr>
          <w:sz w:val="28"/>
          <w:szCs w:val="28"/>
        </w:rPr>
      </w:pPr>
      <w:r w:rsidRPr="007E5B7C">
        <w:rPr>
          <w:sz w:val="28"/>
          <w:szCs w:val="28"/>
        </w:rPr>
        <w:t>15.1.</w:t>
      </w:r>
      <w:r w:rsidRPr="007E5B7C">
        <w:rPr>
          <w:sz w:val="28"/>
          <w:szCs w:val="28"/>
        </w:rPr>
        <w:tab/>
        <w:t>Emisiju ziņojumu sagatavošanas un verificēšanas nosacījumi;</w:t>
      </w:r>
    </w:p>
    <w:p w:rsidR="007E5B7C" w:rsidRPr="007E5B7C" w:rsidRDefault="007E5B7C" w:rsidP="00CF5643">
      <w:pPr>
        <w:spacing w:after="120"/>
        <w:jc w:val="both"/>
        <w:rPr>
          <w:sz w:val="28"/>
          <w:szCs w:val="28"/>
        </w:rPr>
      </w:pPr>
      <w:r w:rsidRPr="007E5B7C">
        <w:rPr>
          <w:sz w:val="28"/>
          <w:szCs w:val="28"/>
        </w:rPr>
        <w:t>15.2.</w:t>
      </w:r>
      <w:r w:rsidRPr="007E5B7C">
        <w:rPr>
          <w:sz w:val="28"/>
          <w:szCs w:val="28"/>
        </w:rPr>
        <w:tab/>
        <w:t>Emisiju ziņojumu iesniegšanas kārtība;</w:t>
      </w:r>
    </w:p>
    <w:p w:rsidR="007E5B7C" w:rsidRPr="007E5B7C" w:rsidRDefault="007E5B7C" w:rsidP="00CF5643">
      <w:pPr>
        <w:spacing w:after="120"/>
        <w:jc w:val="both"/>
        <w:rPr>
          <w:sz w:val="28"/>
          <w:szCs w:val="28"/>
        </w:rPr>
      </w:pPr>
      <w:r w:rsidRPr="007E5B7C">
        <w:rPr>
          <w:sz w:val="28"/>
          <w:szCs w:val="28"/>
        </w:rPr>
        <w:t>15.3.</w:t>
      </w:r>
      <w:r w:rsidRPr="007E5B7C">
        <w:rPr>
          <w:sz w:val="28"/>
          <w:szCs w:val="28"/>
        </w:rPr>
        <w:tab/>
        <w:t>Emisiju ziņojumu izvērtēšanas nosacījumi;</w:t>
      </w:r>
    </w:p>
    <w:p w:rsidR="007E5B7C" w:rsidRPr="007E5B7C" w:rsidRDefault="007E5B7C" w:rsidP="00CF5643">
      <w:pPr>
        <w:spacing w:after="120"/>
        <w:jc w:val="both"/>
        <w:rPr>
          <w:sz w:val="28"/>
          <w:szCs w:val="28"/>
        </w:rPr>
      </w:pPr>
      <w:r w:rsidRPr="007E5B7C">
        <w:rPr>
          <w:sz w:val="28"/>
          <w:szCs w:val="28"/>
        </w:rPr>
        <w:t>16.</w:t>
      </w:r>
      <w:r w:rsidRPr="007E5B7C">
        <w:rPr>
          <w:sz w:val="28"/>
          <w:szCs w:val="28"/>
        </w:rPr>
        <w:tab/>
        <w:t xml:space="preserve">Nosacījumi operatora saistību pildīšanai attiecībā uz </w:t>
      </w:r>
      <w:r w:rsidR="00D72D99" w:rsidRPr="00070B48">
        <w:rPr>
          <w:sz w:val="28"/>
          <w:szCs w:val="28"/>
        </w:rPr>
        <w:t>emisijas</w:t>
      </w:r>
      <w:r w:rsidR="00D72D99">
        <w:rPr>
          <w:sz w:val="28"/>
          <w:szCs w:val="28"/>
        </w:rPr>
        <w:t xml:space="preserve"> datu ievadi emisiju reģistrā un</w:t>
      </w:r>
      <w:r w:rsidR="00D72D99" w:rsidRPr="007E5B7C">
        <w:rPr>
          <w:sz w:val="28"/>
          <w:szCs w:val="28"/>
        </w:rPr>
        <w:t xml:space="preserve"> </w:t>
      </w:r>
      <w:r w:rsidRPr="007E5B7C">
        <w:rPr>
          <w:sz w:val="28"/>
          <w:szCs w:val="28"/>
        </w:rPr>
        <w:t>emisijas kvotu nodošanu.</w:t>
      </w:r>
    </w:p>
    <w:p w:rsidR="007E5B7C" w:rsidRPr="007E5B7C" w:rsidRDefault="007E5B7C" w:rsidP="00CF5643">
      <w:pPr>
        <w:spacing w:after="120"/>
        <w:jc w:val="both"/>
        <w:rPr>
          <w:sz w:val="28"/>
          <w:szCs w:val="28"/>
        </w:rPr>
      </w:pPr>
      <w:r w:rsidRPr="007E5B7C">
        <w:rPr>
          <w:sz w:val="28"/>
          <w:szCs w:val="28"/>
        </w:rPr>
        <w:t>17.</w:t>
      </w:r>
      <w:r w:rsidRPr="007E5B7C">
        <w:rPr>
          <w:sz w:val="28"/>
          <w:szCs w:val="28"/>
        </w:rPr>
        <w:tab/>
        <w:t>Prasības informācijai, kas sniedzama vides aizsardzības institūcijām, ja pārkāpti atļaujas nosacījumi.</w:t>
      </w:r>
    </w:p>
    <w:p w:rsidR="00D72D99" w:rsidRPr="00070B48" w:rsidRDefault="00D72D99" w:rsidP="00CF5643">
      <w:pPr>
        <w:spacing w:after="120"/>
        <w:jc w:val="both"/>
        <w:rPr>
          <w:sz w:val="28"/>
          <w:szCs w:val="28"/>
        </w:rPr>
      </w:pPr>
      <w:r>
        <w:rPr>
          <w:sz w:val="28"/>
          <w:szCs w:val="28"/>
        </w:rPr>
        <w:t>18. Nosacījumi atļaujas grozījumu veikšanai.</w:t>
      </w:r>
    </w:p>
    <w:p w:rsidR="00D72D99" w:rsidRDefault="00D72D99" w:rsidP="00CF5643">
      <w:pPr>
        <w:spacing w:after="120"/>
        <w:jc w:val="center"/>
        <w:rPr>
          <w:sz w:val="28"/>
          <w:szCs w:val="28"/>
        </w:rPr>
      </w:pPr>
    </w:p>
    <w:p w:rsidR="007E5B7C" w:rsidRPr="007E5B7C" w:rsidRDefault="007E5B7C" w:rsidP="00CF5643">
      <w:pPr>
        <w:spacing w:after="120"/>
        <w:jc w:val="center"/>
        <w:rPr>
          <w:b/>
          <w:sz w:val="28"/>
          <w:szCs w:val="28"/>
        </w:rPr>
      </w:pPr>
      <w:r w:rsidRPr="00D72D99">
        <w:rPr>
          <w:b/>
          <w:sz w:val="28"/>
          <w:szCs w:val="28"/>
        </w:rPr>
        <w:t>Pielikumi</w:t>
      </w:r>
    </w:p>
    <w:p w:rsidR="007E5B7C" w:rsidRPr="007E5B7C" w:rsidRDefault="00D72D99" w:rsidP="00CF5643">
      <w:pPr>
        <w:spacing w:after="120"/>
        <w:jc w:val="both"/>
        <w:rPr>
          <w:sz w:val="28"/>
          <w:szCs w:val="28"/>
        </w:rPr>
      </w:pPr>
      <w:r w:rsidRPr="007E5B7C">
        <w:rPr>
          <w:sz w:val="28"/>
          <w:szCs w:val="28"/>
        </w:rPr>
        <w:t>1</w:t>
      </w:r>
      <w:r>
        <w:rPr>
          <w:sz w:val="28"/>
          <w:szCs w:val="28"/>
        </w:rPr>
        <w:t>9</w:t>
      </w:r>
      <w:r w:rsidR="007E5B7C" w:rsidRPr="007E5B7C">
        <w:rPr>
          <w:sz w:val="28"/>
          <w:szCs w:val="28"/>
        </w:rPr>
        <w:t>.</w:t>
      </w:r>
      <w:r w:rsidR="007E5B7C" w:rsidRPr="007E5B7C">
        <w:rPr>
          <w:sz w:val="28"/>
          <w:szCs w:val="28"/>
        </w:rPr>
        <w:tab/>
        <w:t xml:space="preserve">Iekārtu veikto likuma </w:t>
      </w:r>
      <w:r w:rsidR="00A85E15">
        <w:rPr>
          <w:sz w:val="28"/>
          <w:szCs w:val="28"/>
        </w:rPr>
        <w:t>„</w:t>
      </w:r>
      <w:r w:rsidR="007E5B7C" w:rsidRPr="007E5B7C">
        <w:rPr>
          <w:sz w:val="28"/>
          <w:szCs w:val="28"/>
        </w:rPr>
        <w:t>Par piesārņojumu</w:t>
      </w:r>
      <w:r w:rsidR="00A85E15">
        <w:rPr>
          <w:sz w:val="28"/>
          <w:szCs w:val="28"/>
        </w:rPr>
        <w:t>”</w:t>
      </w:r>
      <w:r w:rsidR="007E5B7C" w:rsidRPr="007E5B7C">
        <w:rPr>
          <w:sz w:val="28"/>
          <w:szCs w:val="28"/>
        </w:rPr>
        <w:t xml:space="preserve"> 2.pielikumā minēto piesārņojošo darbību un to radīto emisiju monitoringa nosacījumi – 1.pielikums (saskaņā ar operatora sagatavoto monitoringa plāna veidlapu).</w:t>
      </w:r>
    </w:p>
    <w:p w:rsidR="007E5B7C" w:rsidRPr="007E5B7C" w:rsidRDefault="00D72D99" w:rsidP="00CF5643">
      <w:pPr>
        <w:spacing w:after="120"/>
        <w:jc w:val="both"/>
        <w:rPr>
          <w:sz w:val="28"/>
          <w:szCs w:val="28"/>
        </w:rPr>
      </w:pPr>
      <w:r>
        <w:rPr>
          <w:sz w:val="28"/>
          <w:szCs w:val="28"/>
        </w:rPr>
        <w:t>20</w:t>
      </w:r>
      <w:r w:rsidR="007E5B7C" w:rsidRPr="007E5B7C">
        <w:rPr>
          <w:sz w:val="28"/>
          <w:szCs w:val="28"/>
        </w:rPr>
        <w:t>.</w:t>
      </w:r>
      <w:r w:rsidR="007E5B7C" w:rsidRPr="007E5B7C">
        <w:rPr>
          <w:sz w:val="28"/>
          <w:szCs w:val="28"/>
        </w:rPr>
        <w:tab/>
        <w:t>Paraugu ņemšanas plāns – 2.pielikums</w:t>
      </w:r>
      <w:r>
        <w:rPr>
          <w:sz w:val="28"/>
          <w:szCs w:val="28"/>
        </w:rPr>
        <w:t xml:space="preserve"> (ja attiecināms)</w:t>
      </w:r>
      <w:r w:rsidR="007E5B7C" w:rsidRPr="007E5B7C">
        <w:rPr>
          <w:sz w:val="28"/>
          <w:szCs w:val="28"/>
        </w:rPr>
        <w:t>.</w:t>
      </w:r>
    </w:p>
    <w:p w:rsidR="00D72D99" w:rsidRPr="00DC0FFF" w:rsidRDefault="00D72D99" w:rsidP="00CF5643">
      <w:pPr>
        <w:spacing w:after="120"/>
        <w:jc w:val="both"/>
        <w:rPr>
          <w:sz w:val="28"/>
          <w:szCs w:val="28"/>
        </w:rPr>
      </w:pPr>
      <w:r w:rsidRPr="00DC0FFF">
        <w:rPr>
          <w:sz w:val="28"/>
          <w:szCs w:val="28"/>
        </w:rPr>
        <w:t>2</w:t>
      </w:r>
      <w:r>
        <w:rPr>
          <w:sz w:val="28"/>
          <w:szCs w:val="28"/>
        </w:rPr>
        <w:t>1</w:t>
      </w:r>
      <w:r w:rsidRPr="00DC0FFF">
        <w:rPr>
          <w:sz w:val="28"/>
          <w:szCs w:val="28"/>
        </w:rPr>
        <w:t>.</w:t>
      </w:r>
      <w:r w:rsidRPr="00DC0FFF">
        <w:rPr>
          <w:sz w:val="28"/>
          <w:szCs w:val="28"/>
        </w:rPr>
        <w:tab/>
        <w:t xml:space="preserve">Shēmas – </w:t>
      </w:r>
      <w:r>
        <w:rPr>
          <w:sz w:val="28"/>
          <w:szCs w:val="28"/>
        </w:rPr>
        <w:t>3</w:t>
      </w:r>
      <w:r w:rsidRPr="00DC0FFF">
        <w:rPr>
          <w:sz w:val="28"/>
          <w:szCs w:val="28"/>
        </w:rPr>
        <w:t>.pielikums:</w:t>
      </w:r>
    </w:p>
    <w:p w:rsidR="00D72D99" w:rsidRPr="00DC0FFF" w:rsidRDefault="00D72D99" w:rsidP="00CF5643">
      <w:pPr>
        <w:spacing w:after="120"/>
        <w:jc w:val="both"/>
        <w:rPr>
          <w:sz w:val="28"/>
          <w:szCs w:val="28"/>
        </w:rPr>
      </w:pPr>
      <w:r w:rsidRPr="00DC0FFF">
        <w:rPr>
          <w:sz w:val="28"/>
          <w:szCs w:val="28"/>
        </w:rPr>
        <w:t>2</w:t>
      </w:r>
      <w:r>
        <w:rPr>
          <w:sz w:val="28"/>
          <w:szCs w:val="28"/>
        </w:rPr>
        <w:t>1</w:t>
      </w:r>
      <w:r w:rsidRPr="00DC0FFF">
        <w:rPr>
          <w:sz w:val="28"/>
          <w:szCs w:val="28"/>
        </w:rPr>
        <w:t>.1.</w:t>
      </w:r>
      <w:r w:rsidRPr="00DC0FFF">
        <w:rPr>
          <w:sz w:val="28"/>
          <w:szCs w:val="28"/>
        </w:rPr>
        <w:tab/>
        <w:t>shēma, kurā ataino emisiju avotus, avotu plūsmas, paraugu ņemšanas vietas un mērierīces;</w:t>
      </w:r>
    </w:p>
    <w:p w:rsidR="00D72D99" w:rsidRPr="00DC0FFF" w:rsidRDefault="00D72D99" w:rsidP="00CF5643">
      <w:pPr>
        <w:spacing w:after="120"/>
        <w:jc w:val="both"/>
        <w:rPr>
          <w:i/>
          <w:sz w:val="28"/>
          <w:szCs w:val="28"/>
        </w:rPr>
      </w:pPr>
      <w:r w:rsidRPr="00DC0FFF">
        <w:rPr>
          <w:sz w:val="28"/>
          <w:szCs w:val="28"/>
        </w:rPr>
        <w:t>2</w:t>
      </w:r>
      <w:r>
        <w:rPr>
          <w:sz w:val="28"/>
          <w:szCs w:val="28"/>
        </w:rPr>
        <w:t>1</w:t>
      </w:r>
      <w:r w:rsidRPr="00DC0FFF">
        <w:rPr>
          <w:sz w:val="28"/>
          <w:szCs w:val="28"/>
        </w:rPr>
        <w:t>.2.</w:t>
      </w:r>
      <w:r w:rsidRPr="00DC0FFF">
        <w:rPr>
          <w:sz w:val="28"/>
          <w:szCs w:val="28"/>
        </w:rPr>
        <w:tab/>
        <w:t>iekārtās veikto procesa shēmu, ja operators emisiju noteikšanai izmanto uz mērījumiem balstītu metodoloģiju.</w:t>
      </w:r>
    </w:p>
    <w:p w:rsidR="007E5B7C" w:rsidRPr="007E5B7C" w:rsidRDefault="00D72D99" w:rsidP="00CF5643">
      <w:pPr>
        <w:spacing w:after="120"/>
        <w:jc w:val="both"/>
        <w:rPr>
          <w:sz w:val="28"/>
          <w:szCs w:val="28"/>
        </w:rPr>
      </w:pPr>
      <w:r w:rsidRPr="007E5B7C">
        <w:rPr>
          <w:sz w:val="28"/>
          <w:szCs w:val="28"/>
        </w:rPr>
        <w:t>2</w:t>
      </w:r>
      <w:r>
        <w:rPr>
          <w:sz w:val="28"/>
          <w:szCs w:val="28"/>
        </w:rPr>
        <w:t>2</w:t>
      </w:r>
      <w:r w:rsidR="007E5B7C" w:rsidRPr="007E5B7C">
        <w:rPr>
          <w:sz w:val="28"/>
          <w:szCs w:val="28"/>
        </w:rPr>
        <w:t>.</w:t>
      </w:r>
      <w:r w:rsidR="007E5B7C" w:rsidRPr="007E5B7C">
        <w:rPr>
          <w:sz w:val="28"/>
          <w:szCs w:val="28"/>
        </w:rPr>
        <w:tab/>
        <w:t>Sabiedrības, pašvaldību, citu iestāžu priekšlikumi par atļaujas izsniegšanu un tās nosacījumiem, protokoli par tikšanos ar operatoru un iestāžu pārstāvjiem, atzinums par iekārtas atbilstību iesniegumā sniegtajai informācijai – 4.pielikums</w:t>
      </w:r>
      <w:r>
        <w:rPr>
          <w:sz w:val="28"/>
          <w:szCs w:val="28"/>
        </w:rPr>
        <w:t xml:space="preserve"> (ja attiecināms)</w:t>
      </w:r>
      <w:r w:rsidR="007E5B7C" w:rsidRPr="007E5B7C">
        <w:rPr>
          <w:sz w:val="28"/>
          <w:szCs w:val="28"/>
        </w:rPr>
        <w:t>.</w:t>
      </w:r>
      <w:r w:rsidR="00F67BCC">
        <w:rPr>
          <w:sz w:val="28"/>
          <w:szCs w:val="28"/>
        </w:rPr>
        <w:t>”;</w:t>
      </w:r>
    </w:p>
    <w:p w:rsidR="0051434B" w:rsidRDefault="0051434B" w:rsidP="001909D1">
      <w:pPr>
        <w:shd w:val="clear" w:color="auto" w:fill="FFFFFF"/>
        <w:tabs>
          <w:tab w:val="left" w:pos="7230"/>
        </w:tabs>
        <w:spacing w:before="120"/>
        <w:rPr>
          <w:color w:val="000000"/>
        </w:rPr>
      </w:pPr>
    </w:p>
    <w:p w:rsidR="00CF5643" w:rsidRDefault="00CF5643" w:rsidP="0051434B">
      <w:pPr>
        <w:spacing w:after="120"/>
        <w:ind w:firstLine="567"/>
        <w:jc w:val="both"/>
        <w:rPr>
          <w:sz w:val="28"/>
          <w:szCs w:val="28"/>
        </w:rPr>
      </w:pPr>
    </w:p>
    <w:p w:rsidR="000619B6" w:rsidRDefault="000619B6" w:rsidP="0051434B">
      <w:pPr>
        <w:spacing w:after="120"/>
        <w:ind w:firstLine="567"/>
        <w:jc w:val="both"/>
        <w:rPr>
          <w:sz w:val="28"/>
          <w:szCs w:val="28"/>
        </w:rPr>
      </w:pPr>
      <w:r>
        <w:rPr>
          <w:sz w:val="28"/>
          <w:szCs w:val="28"/>
        </w:rPr>
        <w:lastRenderedPageBreak/>
        <w:t xml:space="preserve">22. </w:t>
      </w:r>
      <w:r w:rsidR="00097525">
        <w:rPr>
          <w:sz w:val="28"/>
          <w:szCs w:val="28"/>
        </w:rPr>
        <w:t xml:space="preserve">pievienot jaunu 2.pielikuma </w:t>
      </w:r>
      <w:r w:rsidR="00870394">
        <w:rPr>
          <w:sz w:val="28"/>
          <w:szCs w:val="28"/>
        </w:rPr>
        <w:t>17.</w:t>
      </w:r>
      <w:r w:rsidR="00870394" w:rsidRPr="00BA11AB">
        <w:rPr>
          <w:sz w:val="28"/>
          <w:szCs w:val="28"/>
          <w:vertAlign w:val="superscript"/>
        </w:rPr>
        <w:t>1</w:t>
      </w:r>
      <w:r w:rsidR="00870394">
        <w:rPr>
          <w:sz w:val="28"/>
          <w:szCs w:val="28"/>
          <w:vertAlign w:val="superscript"/>
        </w:rPr>
        <w:t xml:space="preserve"> </w:t>
      </w:r>
      <w:r w:rsidR="00097525">
        <w:rPr>
          <w:sz w:val="28"/>
          <w:szCs w:val="28"/>
        </w:rPr>
        <w:t>punktu</w:t>
      </w:r>
      <w:r w:rsidR="0034445B">
        <w:rPr>
          <w:sz w:val="28"/>
          <w:szCs w:val="28"/>
        </w:rPr>
        <w:t xml:space="preserve"> šādā redakcijā:</w:t>
      </w:r>
    </w:p>
    <w:p w:rsidR="0034445B" w:rsidRDefault="0034445B" w:rsidP="00BA11AB">
      <w:pPr>
        <w:spacing w:after="120"/>
        <w:jc w:val="both"/>
        <w:rPr>
          <w:sz w:val="28"/>
          <w:szCs w:val="28"/>
        </w:rPr>
      </w:pPr>
      <w:r>
        <w:rPr>
          <w:sz w:val="28"/>
          <w:szCs w:val="28"/>
        </w:rPr>
        <w:t>„</w:t>
      </w:r>
      <w:r w:rsidR="00870394">
        <w:rPr>
          <w:sz w:val="28"/>
          <w:szCs w:val="28"/>
        </w:rPr>
        <w:t>17.</w:t>
      </w:r>
      <w:r w:rsidR="00870394" w:rsidRPr="00BA11AB">
        <w:rPr>
          <w:sz w:val="28"/>
          <w:szCs w:val="28"/>
          <w:vertAlign w:val="superscript"/>
        </w:rPr>
        <w:t>1</w:t>
      </w:r>
      <w:r w:rsidR="00870394">
        <w:rPr>
          <w:sz w:val="28"/>
          <w:szCs w:val="28"/>
        </w:rPr>
        <w:t xml:space="preserve"> Ja operators izmanto regulas Nr.601/2012 31.panta 1.punkta b) apakšpunktā minētos emisijas faktorus, kuri tiek izmantoti </w:t>
      </w:r>
      <w:r w:rsidR="00870394" w:rsidRPr="00870394">
        <w:rPr>
          <w:sz w:val="28"/>
          <w:szCs w:val="28"/>
        </w:rPr>
        <w:t>siltumnīcefekta gāzu emisijas vienību inventarizācijas</w:t>
      </w:r>
      <w:r w:rsidR="00870394">
        <w:rPr>
          <w:sz w:val="28"/>
          <w:szCs w:val="28"/>
        </w:rPr>
        <w:t xml:space="preserve"> sagatavošanā saskaņā ar normatīvajiem aktiem </w:t>
      </w:r>
      <w:r w:rsidR="00870394" w:rsidRPr="00870394">
        <w:rPr>
          <w:sz w:val="28"/>
          <w:szCs w:val="28"/>
        </w:rPr>
        <w:t>par siltumnīcefekta gāzu emisijas vienību inventarizācijas nacionālo sistēmu</w:t>
      </w:r>
      <w:r w:rsidR="00667DB3">
        <w:rPr>
          <w:sz w:val="28"/>
          <w:szCs w:val="28"/>
        </w:rPr>
        <w:t xml:space="preserve"> un kuri ir pieejami valsts sabiedrības ar ierobežotu atbildību „Latvijas Vides, ģeoloģijas un meteoroloģijas centrs” tīmekļa vietnē</w:t>
      </w:r>
      <w:r w:rsidR="00870394">
        <w:rPr>
          <w:sz w:val="28"/>
          <w:szCs w:val="28"/>
        </w:rPr>
        <w:t>, tad operatoram ir jāizmanto tas emisijas faktors, kurš attiecas uz konkrētajā gadā izmantotā kurināmā fizikālķīmiskajiem rādītājiem.</w:t>
      </w:r>
    </w:p>
    <w:p w:rsidR="000619B6" w:rsidRDefault="000619B6" w:rsidP="0051434B">
      <w:pPr>
        <w:spacing w:after="120"/>
        <w:ind w:firstLine="567"/>
        <w:jc w:val="both"/>
        <w:rPr>
          <w:sz w:val="28"/>
          <w:szCs w:val="28"/>
        </w:rPr>
      </w:pPr>
    </w:p>
    <w:p w:rsidR="0051434B" w:rsidRDefault="0051434B" w:rsidP="0051434B">
      <w:pPr>
        <w:spacing w:after="120"/>
        <w:ind w:firstLine="567"/>
        <w:jc w:val="both"/>
        <w:rPr>
          <w:sz w:val="28"/>
          <w:szCs w:val="28"/>
        </w:rPr>
      </w:pPr>
      <w:r>
        <w:rPr>
          <w:sz w:val="28"/>
          <w:szCs w:val="28"/>
        </w:rPr>
        <w:t>2</w:t>
      </w:r>
      <w:r w:rsidR="000619B6">
        <w:rPr>
          <w:sz w:val="28"/>
          <w:szCs w:val="28"/>
        </w:rPr>
        <w:t>3</w:t>
      </w:r>
      <w:r>
        <w:rPr>
          <w:sz w:val="28"/>
          <w:szCs w:val="28"/>
        </w:rPr>
        <w:t>. Svītrot 4.pielikumu</w:t>
      </w:r>
      <w:r w:rsidR="00F67BCC">
        <w:rPr>
          <w:sz w:val="28"/>
          <w:szCs w:val="28"/>
        </w:rPr>
        <w:t>.</w:t>
      </w:r>
    </w:p>
    <w:p w:rsidR="0051434B" w:rsidRDefault="0051434B" w:rsidP="001909D1">
      <w:pPr>
        <w:shd w:val="clear" w:color="auto" w:fill="FFFFFF"/>
        <w:tabs>
          <w:tab w:val="left" w:pos="7230"/>
        </w:tabs>
        <w:spacing w:before="120"/>
        <w:rPr>
          <w:color w:val="000000"/>
          <w:sz w:val="20"/>
          <w:szCs w:val="20"/>
        </w:rPr>
      </w:pPr>
    </w:p>
    <w:p w:rsidR="00F67BCC" w:rsidRPr="00F67BCC" w:rsidRDefault="00F67BCC" w:rsidP="001909D1">
      <w:pPr>
        <w:shd w:val="clear" w:color="auto" w:fill="FFFFFF"/>
        <w:tabs>
          <w:tab w:val="left" w:pos="7230"/>
        </w:tabs>
        <w:spacing w:before="120"/>
        <w:rPr>
          <w:color w:val="000000"/>
          <w:sz w:val="20"/>
          <w:szCs w:val="20"/>
        </w:rPr>
      </w:pPr>
    </w:p>
    <w:p w:rsidR="00AD62A5" w:rsidRPr="00295F5F" w:rsidRDefault="00AD62A5" w:rsidP="001909D1">
      <w:pPr>
        <w:shd w:val="clear" w:color="auto" w:fill="FFFFFF"/>
        <w:tabs>
          <w:tab w:val="left" w:pos="7230"/>
        </w:tabs>
        <w:spacing w:before="120"/>
        <w:rPr>
          <w:color w:val="000000"/>
          <w:sz w:val="28"/>
          <w:szCs w:val="28"/>
        </w:rPr>
      </w:pPr>
      <w:r w:rsidRPr="00295F5F">
        <w:rPr>
          <w:color w:val="000000"/>
          <w:sz w:val="28"/>
          <w:szCs w:val="28"/>
        </w:rPr>
        <w:t>Ministru prezident</w:t>
      </w:r>
      <w:r w:rsidR="00C924DE">
        <w:rPr>
          <w:color w:val="000000"/>
          <w:sz w:val="28"/>
          <w:szCs w:val="28"/>
        </w:rPr>
        <w:t>e</w:t>
      </w:r>
      <w:r w:rsidRPr="00295F5F">
        <w:rPr>
          <w:color w:val="000000"/>
          <w:sz w:val="28"/>
          <w:szCs w:val="28"/>
        </w:rPr>
        <w:tab/>
      </w:r>
      <w:r w:rsidR="00C924DE">
        <w:rPr>
          <w:color w:val="000000"/>
          <w:sz w:val="28"/>
          <w:szCs w:val="28"/>
        </w:rPr>
        <w:t>L.Straujum</w:t>
      </w:r>
      <w:r w:rsidR="008978DD">
        <w:rPr>
          <w:color w:val="000000"/>
          <w:sz w:val="28"/>
          <w:szCs w:val="28"/>
        </w:rPr>
        <w:t>a</w:t>
      </w:r>
      <w:r w:rsidRPr="00295F5F">
        <w:rPr>
          <w:color w:val="000000"/>
          <w:sz w:val="28"/>
          <w:szCs w:val="28"/>
        </w:rPr>
        <w:t xml:space="preserve"> </w:t>
      </w:r>
    </w:p>
    <w:p w:rsidR="00AD62A5" w:rsidRDefault="00AD62A5" w:rsidP="00AD62A5">
      <w:pPr>
        <w:shd w:val="clear" w:color="auto" w:fill="FFFFFF"/>
        <w:rPr>
          <w:color w:val="000000"/>
          <w:sz w:val="16"/>
          <w:szCs w:val="16"/>
        </w:rPr>
      </w:pPr>
    </w:p>
    <w:p w:rsidR="00F67BCC" w:rsidRDefault="00F67BCC"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CF5643" w:rsidRPr="00F67BCC" w:rsidRDefault="00CF5643" w:rsidP="00AD62A5">
      <w:pPr>
        <w:shd w:val="clear" w:color="auto" w:fill="FFFFFF"/>
        <w:rPr>
          <w:color w:val="000000"/>
          <w:sz w:val="16"/>
          <w:szCs w:val="16"/>
        </w:rPr>
      </w:pPr>
    </w:p>
    <w:p w:rsidR="00AD62A5" w:rsidRPr="00F67BCC" w:rsidRDefault="00AD62A5" w:rsidP="00AD62A5">
      <w:pPr>
        <w:shd w:val="clear" w:color="auto" w:fill="FFFFFF"/>
        <w:rPr>
          <w:color w:val="000000"/>
          <w:sz w:val="16"/>
          <w:szCs w:val="16"/>
        </w:rPr>
      </w:pPr>
    </w:p>
    <w:p w:rsidR="00101753" w:rsidRPr="00295F5F" w:rsidRDefault="00101753" w:rsidP="00101753">
      <w:pPr>
        <w:shd w:val="clear" w:color="auto" w:fill="FFFFFF"/>
        <w:rPr>
          <w:color w:val="000000"/>
          <w:sz w:val="28"/>
          <w:szCs w:val="28"/>
        </w:rPr>
      </w:pPr>
      <w:r w:rsidRPr="00295F5F">
        <w:rPr>
          <w:color w:val="000000"/>
          <w:sz w:val="28"/>
          <w:szCs w:val="28"/>
        </w:rPr>
        <w:t xml:space="preserve">Vides aizsardzības un </w:t>
      </w:r>
    </w:p>
    <w:p w:rsidR="00101753" w:rsidRDefault="00101753" w:rsidP="00101753">
      <w:pPr>
        <w:shd w:val="clear" w:color="auto" w:fill="FFFFFF"/>
        <w:tabs>
          <w:tab w:val="left" w:pos="7230"/>
        </w:tabs>
        <w:rPr>
          <w:color w:val="000000"/>
          <w:sz w:val="16"/>
          <w:szCs w:val="16"/>
        </w:rPr>
      </w:pPr>
      <w:r w:rsidRPr="00295F5F">
        <w:rPr>
          <w:color w:val="000000"/>
          <w:sz w:val="28"/>
          <w:szCs w:val="28"/>
        </w:rPr>
        <w:t>reģionālās attīstības ministr</w:t>
      </w:r>
      <w:r>
        <w:rPr>
          <w:color w:val="000000"/>
          <w:sz w:val="28"/>
          <w:szCs w:val="28"/>
        </w:rPr>
        <w:t>s</w:t>
      </w:r>
      <w:r>
        <w:rPr>
          <w:color w:val="000000"/>
          <w:sz w:val="28"/>
          <w:szCs w:val="28"/>
        </w:rPr>
        <w:tab/>
      </w:r>
      <w:proofErr w:type="spellStart"/>
      <w:r>
        <w:rPr>
          <w:color w:val="000000"/>
          <w:sz w:val="28"/>
          <w:szCs w:val="28"/>
        </w:rPr>
        <w:t>R.Naudiņš</w:t>
      </w:r>
      <w:proofErr w:type="spellEnd"/>
      <w:r>
        <w:rPr>
          <w:color w:val="000000"/>
          <w:sz w:val="28"/>
          <w:szCs w:val="28"/>
        </w:rPr>
        <w:tab/>
      </w:r>
    </w:p>
    <w:p w:rsidR="00AD62A5" w:rsidRPr="00295F5F" w:rsidRDefault="00AD62A5" w:rsidP="00AD62A5">
      <w:pPr>
        <w:shd w:val="clear" w:color="auto" w:fill="FFFFFF"/>
        <w:tabs>
          <w:tab w:val="left" w:pos="7230"/>
        </w:tabs>
        <w:rPr>
          <w:color w:val="000000"/>
          <w:sz w:val="28"/>
          <w:szCs w:val="28"/>
        </w:rPr>
      </w:pPr>
      <w:r w:rsidRPr="00295F5F">
        <w:rPr>
          <w:color w:val="000000"/>
          <w:sz w:val="28"/>
          <w:szCs w:val="28"/>
        </w:rPr>
        <w:tab/>
        <w:t xml:space="preserve"> </w:t>
      </w:r>
    </w:p>
    <w:p w:rsidR="00AD62A5" w:rsidRDefault="00AD62A5" w:rsidP="00AD62A5">
      <w:pPr>
        <w:shd w:val="clear" w:color="auto" w:fill="FFFFFF"/>
        <w:rPr>
          <w:color w:val="000000"/>
          <w:sz w:val="16"/>
          <w:szCs w:val="16"/>
        </w:rPr>
      </w:pPr>
    </w:p>
    <w:p w:rsidR="00AD62A5" w:rsidRDefault="00AD62A5"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F67BCC" w:rsidRPr="0014493D" w:rsidRDefault="00F67BCC" w:rsidP="00AD62A5">
      <w:pPr>
        <w:shd w:val="clear" w:color="auto" w:fill="FFFFFF"/>
        <w:rPr>
          <w:color w:val="000000"/>
          <w:sz w:val="16"/>
          <w:szCs w:val="16"/>
        </w:rPr>
      </w:pPr>
    </w:p>
    <w:p w:rsidR="00AD62A5" w:rsidRPr="0014493D" w:rsidRDefault="00AD62A5" w:rsidP="00AD62A5">
      <w:pPr>
        <w:shd w:val="clear" w:color="auto" w:fill="FFFFFF"/>
        <w:rPr>
          <w:color w:val="000000"/>
          <w:sz w:val="16"/>
          <w:szCs w:val="16"/>
        </w:rPr>
      </w:pPr>
    </w:p>
    <w:p w:rsidR="00AD62A5" w:rsidRPr="00295F5F" w:rsidRDefault="00AD62A5" w:rsidP="00AD62A5">
      <w:pPr>
        <w:shd w:val="clear" w:color="auto" w:fill="FFFFFF"/>
        <w:rPr>
          <w:color w:val="000000"/>
          <w:sz w:val="28"/>
          <w:szCs w:val="28"/>
        </w:rPr>
      </w:pPr>
      <w:r w:rsidRPr="00295F5F">
        <w:rPr>
          <w:color w:val="000000"/>
          <w:sz w:val="28"/>
          <w:szCs w:val="28"/>
        </w:rPr>
        <w:t xml:space="preserve">Iesniedzējs: </w:t>
      </w:r>
    </w:p>
    <w:p w:rsidR="00EA78E5" w:rsidRPr="00295F5F" w:rsidRDefault="00EA78E5" w:rsidP="00EA78E5">
      <w:pPr>
        <w:shd w:val="clear" w:color="auto" w:fill="FFFFFF"/>
        <w:rPr>
          <w:color w:val="000000"/>
          <w:sz w:val="28"/>
          <w:szCs w:val="28"/>
        </w:rPr>
      </w:pPr>
      <w:r w:rsidRPr="00295F5F">
        <w:rPr>
          <w:color w:val="000000"/>
          <w:sz w:val="28"/>
          <w:szCs w:val="28"/>
        </w:rPr>
        <w:t xml:space="preserve">Vides aizsardzības un </w:t>
      </w:r>
    </w:p>
    <w:p w:rsidR="00CF5643" w:rsidRDefault="00790E09" w:rsidP="00101753">
      <w:pPr>
        <w:shd w:val="clear" w:color="auto" w:fill="FFFFFF"/>
        <w:tabs>
          <w:tab w:val="left" w:pos="7230"/>
        </w:tabs>
        <w:rPr>
          <w:color w:val="000000"/>
          <w:sz w:val="16"/>
          <w:szCs w:val="16"/>
        </w:rPr>
      </w:pPr>
      <w:r w:rsidRPr="00295F5F">
        <w:rPr>
          <w:color w:val="000000"/>
          <w:sz w:val="28"/>
          <w:szCs w:val="28"/>
        </w:rPr>
        <w:t>reģionālās attīstības ministr</w:t>
      </w:r>
      <w:r w:rsidR="00101753">
        <w:rPr>
          <w:color w:val="000000"/>
          <w:sz w:val="28"/>
          <w:szCs w:val="28"/>
        </w:rPr>
        <w:t>s</w:t>
      </w:r>
      <w:r>
        <w:rPr>
          <w:color w:val="000000"/>
          <w:sz w:val="28"/>
          <w:szCs w:val="28"/>
        </w:rPr>
        <w:tab/>
      </w:r>
      <w:proofErr w:type="spellStart"/>
      <w:r w:rsidR="00101753">
        <w:rPr>
          <w:color w:val="000000"/>
          <w:sz w:val="28"/>
          <w:szCs w:val="28"/>
        </w:rPr>
        <w:t>R.Naudiņš</w:t>
      </w:r>
      <w:proofErr w:type="spellEnd"/>
      <w:r>
        <w:rPr>
          <w:color w:val="000000"/>
          <w:sz w:val="28"/>
          <w:szCs w:val="28"/>
        </w:rPr>
        <w:tab/>
      </w:r>
    </w:p>
    <w:p w:rsidR="00CF5643" w:rsidRDefault="00CF5643" w:rsidP="00AD62A5">
      <w:pPr>
        <w:shd w:val="clear" w:color="auto" w:fill="FFFFFF"/>
        <w:rPr>
          <w:color w:val="000000"/>
          <w:sz w:val="16"/>
          <w:szCs w:val="16"/>
        </w:rPr>
      </w:pPr>
    </w:p>
    <w:p w:rsidR="00CF5643" w:rsidRDefault="00CF5643" w:rsidP="00AD62A5">
      <w:pPr>
        <w:shd w:val="clear" w:color="auto" w:fill="FFFFFF"/>
        <w:rPr>
          <w:color w:val="000000"/>
          <w:sz w:val="16"/>
          <w:szCs w:val="16"/>
        </w:rPr>
      </w:pPr>
    </w:p>
    <w:p w:rsidR="00F67BCC" w:rsidRDefault="00F67BCC" w:rsidP="00AD62A5">
      <w:pPr>
        <w:shd w:val="clear" w:color="auto" w:fill="FFFFFF"/>
        <w:rPr>
          <w:color w:val="000000"/>
          <w:sz w:val="16"/>
          <w:szCs w:val="16"/>
        </w:rPr>
      </w:pPr>
    </w:p>
    <w:p w:rsidR="00AD62A5" w:rsidRPr="0014493D" w:rsidRDefault="00AD62A5" w:rsidP="00AD62A5">
      <w:pPr>
        <w:shd w:val="clear" w:color="auto" w:fill="FFFFFF"/>
        <w:rPr>
          <w:color w:val="000000"/>
          <w:sz w:val="16"/>
          <w:szCs w:val="16"/>
        </w:rPr>
      </w:pPr>
    </w:p>
    <w:p w:rsidR="00AD62A5" w:rsidRPr="00295F5F" w:rsidRDefault="00AD62A5" w:rsidP="00AD62A5">
      <w:pPr>
        <w:shd w:val="clear" w:color="auto" w:fill="FFFFFF"/>
        <w:rPr>
          <w:color w:val="000000"/>
          <w:sz w:val="28"/>
          <w:szCs w:val="28"/>
        </w:rPr>
      </w:pPr>
      <w:r w:rsidRPr="00295F5F">
        <w:rPr>
          <w:color w:val="000000"/>
          <w:sz w:val="28"/>
          <w:szCs w:val="28"/>
        </w:rPr>
        <w:t>Vīza:</w:t>
      </w:r>
    </w:p>
    <w:p w:rsidR="00AD62A5" w:rsidRPr="00295F5F" w:rsidRDefault="00AD62A5" w:rsidP="00AD62A5">
      <w:pPr>
        <w:shd w:val="clear" w:color="auto" w:fill="FFFFFF"/>
        <w:tabs>
          <w:tab w:val="left" w:pos="7230"/>
        </w:tabs>
        <w:rPr>
          <w:color w:val="000000"/>
          <w:sz w:val="28"/>
          <w:szCs w:val="28"/>
        </w:rPr>
      </w:pPr>
      <w:r w:rsidRPr="00295F5F">
        <w:rPr>
          <w:color w:val="000000"/>
          <w:sz w:val="28"/>
          <w:szCs w:val="28"/>
        </w:rPr>
        <w:t>valsts sekretārs</w:t>
      </w:r>
      <w:r w:rsidRPr="00295F5F">
        <w:rPr>
          <w:color w:val="000000"/>
          <w:sz w:val="28"/>
          <w:szCs w:val="28"/>
        </w:rPr>
        <w:tab/>
      </w:r>
      <w:r w:rsidR="00C924DE">
        <w:rPr>
          <w:color w:val="000000"/>
          <w:sz w:val="28"/>
          <w:szCs w:val="28"/>
        </w:rPr>
        <w:t>G.Puķītis</w:t>
      </w: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CF5643" w:rsidRDefault="00CF5643"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F67BCC" w:rsidRDefault="00F67BCC" w:rsidP="00AD62A5">
      <w:pPr>
        <w:shd w:val="clear" w:color="auto" w:fill="FFFFFF"/>
        <w:rPr>
          <w:color w:val="000000"/>
          <w:sz w:val="12"/>
          <w:szCs w:val="12"/>
        </w:rPr>
      </w:pPr>
    </w:p>
    <w:p w:rsidR="00AD62A5" w:rsidRPr="00D251BE" w:rsidRDefault="000D2571" w:rsidP="00AD62A5">
      <w:pPr>
        <w:shd w:val="clear" w:color="auto" w:fill="FFFFFF"/>
        <w:rPr>
          <w:color w:val="000000"/>
          <w:sz w:val="20"/>
          <w:szCs w:val="20"/>
        </w:rPr>
      </w:pPr>
      <w:r>
        <w:rPr>
          <w:color w:val="000000"/>
          <w:sz w:val="20"/>
          <w:szCs w:val="20"/>
        </w:rPr>
        <w:t>27.05</w:t>
      </w:r>
      <w:r w:rsidR="00B23610">
        <w:rPr>
          <w:color w:val="000000"/>
          <w:sz w:val="20"/>
          <w:szCs w:val="20"/>
        </w:rPr>
        <w:t>.2014</w:t>
      </w:r>
      <w:r w:rsidR="00AD62A5" w:rsidRPr="00D251BE">
        <w:rPr>
          <w:color w:val="000000"/>
          <w:sz w:val="20"/>
          <w:szCs w:val="20"/>
        </w:rPr>
        <w:t xml:space="preserve">. </w:t>
      </w:r>
      <w:r>
        <w:rPr>
          <w:color w:val="000000"/>
          <w:sz w:val="20"/>
          <w:szCs w:val="20"/>
        </w:rPr>
        <w:t>11</w:t>
      </w:r>
      <w:r w:rsidR="00AD62A5" w:rsidRPr="00D251BE">
        <w:rPr>
          <w:color w:val="000000"/>
          <w:sz w:val="20"/>
          <w:szCs w:val="20"/>
        </w:rPr>
        <w:t>:00</w:t>
      </w:r>
    </w:p>
    <w:p w:rsidR="00D251BE" w:rsidRPr="00E401AB" w:rsidRDefault="001A05C7" w:rsidP="00AD62A5">
      <w:pPr>
        <w:shd w:val="clear" w:color="auto" w:fill="FFFFFF"/>
        <w:rPr>
          <w:sz w:val="20"/>
          <w:szCs w:val="20"/>
        </w:rPr>
      </w:pPr>
      <w:fldSimple w:instr=" NUMWORDS   \* MERGEFORMAT ">
        <w:r w:rsidR="000D2571" w:rsidRPr="000D2571">
          <w:rPr>
            <w:noProof/>
            <w:sz w:val="20"/>
            <w:szCs w:val="20"/>
          </w:rPr>
          <w:t>2299</w:t>
        </w:r>
      </w:fldSimple>
    </w:p>
    <w:p w:rsidR="00AD62A5" w:rsidRPr="00D251BE" w:rsidRDefault="00AD62A5" w:rsidP="00AD62A5">
      <w:pPr>
        <w:shd w:val="clear" w:color="auto" w:fill="FFFFFF"/>
        <w:rPr>
          <w:color w:val="000000"/>
          <w:sz w:val="20"/>
          <w:szCs w:val="20"/>
        </w:rPr>
      </w:pPr>
      <w:r w:rsidRPr="00D251BE">
        <w:rPr>
          <w:color w:val="000000"/>
          <w:sz w:val="20"/>
          <w:szCs w:val="20"/>
        </w:rPr>
        <w:t>H. Rimša</w:t>
      </w:r>
      <w:r w:rsidRPr="00D251BE">
        <w:rPr>
          <w:color w:val="000000"/>
          <w:sz w:val="20"/>
          <w:szCs w:val="20"/>
        </w:rPr>
        <w:tab/>
      </w:r>
    </w:p>
    <w:p w:rsidR="00AD62A5" w:rsidRDefault="00AD62A5" w:rsidP="00383BA0">
      <w:pPr>
        <w:shd w:val="clear" w:color="auto" w:fill="FFFFFF"/>
      </w:pPr>
      <w:r w:rsidRPr="00D251BE">
        <w:rPr>
          <w:color w:val="000000"/>
          <w:sz w:val="20"/>
          <w:szCs w:val="20"/>
        </w:rPr>
        <w:t>670265</w:t>
      </w:r>
      <w:r w:rsidR="00A3738B">
        <w:rPr>
          <w:color w:val="000000"/>
          <w:sz w:val="20"/>
          <w:szCs w:val="20"/>
        </w:rPr>
        <w:t>12</w:t>
      </w:r>
      <w:bookmarkStart w:id="0" w:name="_GoBack"/>
      <w:bookmarkEnd w:id="0"/>
      <w:r w:rsidRPr="00D251BE">
        <w:rPr>
          <w:color w:val="000000"/>
          <w:sz w:val="20"/>
          <w:szCs w:val="20"/>
        </w:rPr>
        <w:t xml:space="preserve">, </w:t>
      </w:r>
      <w:hyperlink r:id="rId11" w:history="1">
        <w:r w:rsidRPr="00D251BE">
          <w:rPr>
            <w:rStyle w:val="Hyperlink"/>
            <w:sz w:val="20"/>
            <w:szCs w:val="20"/>
          </w:rPr>
          <w:t>Helena.Rimsa@varam.gov.lv</w:t>
        </w:r>
      </w:hyperlink>
      <w:bookmarkStart w:id="1" w:name="piel4"/>
      <w:bookmarkEnd w:id="1"/>
    </w:p>
    <w:sectPr w:rsidR="00AD62A5" w:rsidSect="00797994">
      <w:footnotePr>
        <w:numRestart w:val="eachSect"/>
      </w:footnotePr>
      <w:endnotePr>
        <w:numFmt w:val="decimal"/>
      </w:endnotePr>
      <w:type w:val="continuous"/>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C3" w:rsidRDefault="00DD10C3" w:rsidP="00D53805">
      <w:r>
        <w:separator/>
      </w:r>
    </w:p>
  </w:endnote>
  <w:endnote w:type="continuationSeparator" w:id="0">
    <w:p w:rsidR="00DD10C3" w:rsidRDefault="00DD10C3" w:rsidP="00D53805">
      <w:r>
        <w:continuationSeparator/>
      </w:r>
    </w:p>
  </w:endnote>
  <w:endnote w:id="1">
    <w:p w:rsidR="00870394" w:rsidRDefault="00870394" w:rsidP="003E7BCD">
      <w:pPr>
        <w:pStyle w:val="FootnoteText"/>
        <w:ind w:firstLine="0"/>
      </w:pPr>
      <w:r>
        <w:rPr>
          <w:rStyle w:val="EndnoteReference"/>
        </w:rPr>
        <w:endnoteRef/>
      </w:r>
      <w:r>
        <w:t xml:space="preserve"> </w:t>
      </w:r>
      <w:r w:rsidRPr="00366E7F">
        <w:rPr>
          <w:color w:val="000000"/>
          <w:sz w:val="24"/>
          <w:szCs w:val="28"/>
          <w:lang w:eastAsia="lv-LV"/>
        </w:rPr>
        <w:t>atļaujas A kategorijas vai B kategorijas piesārņojošas darbības veikšanai vai C kategorijas piesārņojošas darbības apliecinājuma numurs</w:t>
      </w:r>
      <w:r>
        <w:rPr>
          <w:color w:val="000000"/>
          <w:sz w:val="24"/>
          <w:szCs w:val="28"/>
          <w:lang w:eastAsia="lv-LV"/>
        </w:rPr>
        <w:t>,</w:t>
      </w:r>
      <w:r w:rsidRPr="00366E7F">
        <w:rPr>
          <w:color w:val="000000"/>
          <w:sz w:val="24"/>
          <w:szCs w:val="28"/>
          <w:lang w:eastAsia="lv-LV"/>
        </w:rPr>
        <w:t xml:space="preserve"> izsniegšanas datums un izsniedzējs</w:t>
      </w:r>
    </w:p>
    <w:p w:rsidR="00870394" w:rsidRDefault="00870394" w:rsidP="00E401AB">
      <w:pPr>
        <w:pStyle w:val="EndnoteText"/>
        <w:ind w:firstLine="0"/>
      </w:pPr>
    </w:p>
  </w:endnote>
  <w:endnote w:id="2">
    <w:p w:rsidR="00870394" w:rsidRPr="001E3E03" w:rsidRDefault="00870394" w:rsidP="003E7BCD">
      <w:pPr>
        <w:pStyle w:val="ListParagraph"/>
        <w:ind w:left="0"/>
        <w:contextualSpacing w:val="0"/>
        <w:jc w:val="both"/>
        <w:rPr>
          <w:color w:val="000000"/>
        </w:rPr>
      </w:pPr>
      <w:r>
        <w:rPr>
          <w:rStyle w:val="EndnoteReference"/>
          <w:sz w:val="20"/>
          <w:szCs w:val="20"/>
          <w:lang w:eastAsia="en-US"/>
        </w:rPr>
        <w:endnoteRef/>
      </w:r>
      <w:r w:rsidRPr="001E3E03">
        <w:t xml:space="preserve"> </w:t>
      </w:r>
      <w:r>
        <w:rPr>
          <w:color w:val="000000"/>
        </w:rPr>
        <w:t>o</w:t>
      </w:r>
      <w:r w:rsidRPr="001E3E03">
        <w:rPr>
          <w:color w:val="000000"/>
        </w:rPr>
        <w:t>perators izstrādā priekšlikumus monitoringa nosacījumiem monitoringa plāna veidā, izmantojot</w:t>
      </w:r>
      <w:r w:rsidRPr="001E3E03">
        <w:t xml:space="preserve"> </w:t>
      </w:r>
      <w:r w:rsidRPr="001E3E03">
        <w:rPr>
          <w:color w:val="000000"/>
        </w:rPr>
        <w:t>vienoto Eiropas Komisijas izstrādāto monitoringa plāna veidlapu un saskaņā ar Monitoringa un ziņošanas regulas I pielikumā doto monitoringa nosacījumu minimālo saturu.</w:t>
      </w:r>
    </w:p>
    <w:p w:rsidR="00870394" w:rsidRPr="00E401AB" w:rsidRDefault="00870394" w:rsidP="00F3371D">
      <w:pPr>
        <w:pStyle w:val="ListParagraph"/>
        <w:spacing w:before="120"/>
        <w:ind w:left="0"/>
        <w:contextualSpacing w:val="0"/>
        <w:rPr>
          <w:sz w:val="28"/>
          <w:szCs w:val="28"/>
        </w:rPr>
      </w:pPr>
    </w:p>
  </w:endnote>
  <w:endnote w:id="3">
    <w:p w:rsidR="00870394" w:rsidRPr="002F5A8F" w:rsidRDefault="00870394" w:rsidP="002F5A8F">
      <w:pPr>
        <w:pStyle w:val="EndnoteText"/>
        <w:ind w:firstLine="0"/>
        <w:rPr>
          <w:sz w:val="24"/>
          <w:szCs w:val="24"/>
        </w:rPr>
      </w:pPr>
      <w:r w:rsidRPr="002F5A8F">
        <w:rPr>
          <w:rStyle w:val="EndnoteReference"/>
          <w:sz w:val="24"/>
          <w:szCs w:val="24"/>
        </w:rPr>
        <w:endnoteRef/>
      </w:r>
      <w:r w:rsidRPr="002F5A8F">
        <w:rPr>
          <w:sz w:val="24"/>
          <w:szCs w:val="24"/>
        </w:rPr>
        <w:t xml:space="preserve"> šajā sadaļā iekļauj informācijas kopsavilkumu, kurā nelieto specifiskus tehniskus aprakstus un terminus, lai tas būtu viegli saprotams.</w:t>
      </w:r>
    </w:p>
  </w:endnote>
  <w:endnote w:id="4">
    <w:p w:rsidR="00870394" w:rsidRDefault="00870394" w:rsidP="002F5A8F">
      <w:pPr>
        <w:pStyle w:val="EndnoteText"/>
        <w:ind w:firstLine="0"/>
      </w:pPr>
      <w:r w:rsidRPr="00E401AB">
        <w:rPr>
          <w:rStyle w:val="EndnoteReference"/>
          <w:sz w:val="24"/>
        </w:rPr>
        <w:endnoteRef/>
      </w:r>
      <w:r w:rsidRPr="00E401AB">
        <w:rPr>
          <w:sz w:val="24"/>
        </w:rPr>
        <w:t xml:space="preserve"> </w:t>
      </w:r>
      <w:r w:rsidRPr="00E401AB">
        <w:rPr>
          <w:color w:val="000000"/>
          <w:sz w:val="24"/>
          <w:szCs w:val="28"/>
        </w:rPr>
        <w:t>vidējās verificētās gada emisijas, balstoties uz iepriekšējā tirdzniecības perioda datiem, vai, ja šādi dati nav pieejami vai izmantojami, objektīvi noteiktās gada vidējās emisijas, ieskaitot pārvietoto CO</w:t>
      </w:r>
      <w:r w:rsidRPr="00E401AB">
        <w:rPr>
          <w:color w:val="000000"/>
          <w:sz w:val="24"/>
          <w:szCs w:val="28"/>
          <w:vertAlign w:val="subscript"/>
        </w:rPr>
        <w:t>2</w:t>
      </w:r>
      <w:r w:rsidRPr="00E401AB">
        <w:rPr>
          <w:color w:val="000000"/>
          <w:sz w:val="24"/>
          <w:szCs w:val="28"/>
        </w:rPr>
        <w:t>, bet neieskaitot CO</w:t>
      </w:r>
      <w:r w:rsidRPr="00E401AB">
        <w:rPr>
          <w:color w:val="000000"/>
          <w:sz w:val="24"/>
          <w:szCs w:val="28"/>
          <w:vertAlign w:val="subscript"/>
        </w:rPr>
        <w:t>2</w:t>
      </w:r>
      <w:r w:rsidRPr="00E401AB">
        <w:rPr>
          <w:color w:val="000000"/>
          <w:sz w:val="24"/>
          <w:szCs w:val="28"/>
        </w:rPr>
        <w:t xml:space="preserve"> no biomasas</w:t>
      </w:r>
    </w:p>
  </w:endnote>
  <w:endnote w:id="5">
    <w:p w:rsidR="00870394" w:rsidRDefault="00870394" w:rsidP="00F3371D">
      <w:pPr>
        <w:spacing w:after="120"/>
      </w:pPr>
      <w:r w:rsidRPr="005651FE">
        <w:rPr>
          <w:rStyle w:val="EndnoteReference"/>
        </w:rPr>
        <w:endnoteRef/>
      </w:r>
      <w:r>
        <w:t xml:space="preserve"> š</w:t>
      </w:r>
      <w:r w:rsidRPr="005651FE">
        <w:t>ajā sadaļā iekļauj sarakstu ar visiem iesniegumam pievienotajiem dokumentiem, norādot to nosaukumu un to datņu nosaukumu un formātu.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94" w:rsidRPr="00217A0E" w:rsidRDefault="00870394" w:rsidP="003F3912">
    <w:pPr>
      <w:pStyle w:val="Footer"/>
      <w:rPr>
        <w:sz w:val="8"/>
        <w:szCs w:val="8"/>
      </w:rPr>
    </w:pPr>
  </w:p>
  <w:p w:rsidR="00870394" w:rsidRPr="00217A0E" w:rsidRDefault="001A05C7" w:rsidP="003F3912">
    <w:pPr>
      <w:pStyle w:val="Footer"/>
      <w:jc w:val="both"/>
      <w:rPr>
        <w:sz w:val="20"/>
        <w:szCs w:val="20"/>
      </w:rPr>
    </w:pPr>
    <w:fldSimple w:instr=" FILENAME   \* MERGEFORMAT ">
      <w:r w:rsidR="000D2571" w:rsidRPr="000D2571">
        <w:rPr>
          <w:noProof/>
          <w:sz w:val="20"/>
          <w:szCs w:val="20"/>
        </w:rPr>
        <w:t>VARAMNot_Groz769_270514</w:t>
      </w:r>
    </w:fldSimple>
    <w:r w:rsidR="00870394" w:rsidRPr="00217A0E">
      <w:rPr>
        <w:sz w:val="20"/>
        <w:szCs w:val="20"/>
      </w:rPr>
      <w:t>; Ministru kabineta noteikumu projekts „Grozījumi Ministru kabineta 2012.gada 13.novembra noteikumos Nr.769 „Noteikumi par stacionāro tehnoloģisko iekārtu dalību Eiropas Savienības emisijas kvotu tirdzniecības sistēmā””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94" w:rsidRPr="003F3912" w:rsidRDefault="00870394">
    <w:pPr>
      <w:pStyle w:val="Footer"/>
      <w:rPr>
        <w:sz w:val="8"/>
        <w:szCs w:val="8"/>
      </w:rPr>
    </w:pPr>
  </w:p>
  <w:p w:rsidR="00870394" w:rsidRPr="003F3912" w:rsidRDefault="001A05C7" w:rsidP="003F3912">
    <w:pPr>
      <w:pStyle w:val="Footer"/>
      <w:jc w:val="both"/>
      <w:rPr>
        <w:sz w:val="20"/>
        <w:szCs w:val="20"/>
      </w:rPr>
    </w:pPr>
    <w:fldSimple w:instr=" FILENAME   \* MERGEFORMAT ">
      <w:r w:rsidR="000D2571" w:rsidRPr="000D2571">
        <w:rPr>
          <w:noProof/>
          <w:sz w:val="20"/>
          <w:szCs w:val="20"/>
        </w:rPr>
        <w:t>VARAMNot_Groz769_270514</w:t>
      </w:r>
    </w:fldSimple>
    <w:r w:rsidR="00870394" w:rsidRPr="003F3912">
      <w:rPr>
        <w:sz w:val="20"/>
        <w:szCs w:val="20"/>
      </w:rPr>
      <w:t>; Ministru kabineta noteikumu projekts „Grozījumi Ministru kabineta 2012.gada 13.novembra noteikumos Nr.769 „Noteikumi par stacionāro tehnoloģisko iekārtu dalību Eiropas Savienības emisijas kvotu tirdzniecības sistēmā””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C3" w:rsidRDefault="00DD10C3" w:rsidP="00D53805">
      <w:r>
        <w:separator/>
      </w:r>
    </w:p>
  </w:footnote>
  <w:footnote w:type="continuationSeparator" w:id="0">
    <w:p w:rsidR="00DD10C3" w:rsidRDefault="00DD10C3" w:rsidP="00D53805">
      <w:r>
        <w:continuationSeparator/>
      </w:r>
    </w:p>
  </w:footnote>
  <w:footnote w:id="1">
    <w:p w:rsidR="00870394" w:rsidRDefault="00870394" w:rsidP="00F3371D">
      <w:pPr>
        <w:pStyle w:val="FootnoteText"/>
        <w:ind w:firstLine="0"/>
      </w:pPr>
      <w:r w:rsidRPr="001B0E57">
        <w:rPr>
          <w:rStyle w:val="FootnoteReference"/>
          <w:sz w:val="24"/>
          <w:szCs w:val="24"/>
        </w:rPr>
        <w:footnoteRef/>
      </w:r>
      <w:r w:rsidRPr="001B0E57">
        <w:rPr>
          <w:sz w:val="24"/>
          <w:szCs w:val="24"/>
        </w:rPr>
        <w:t xml:space="preserve"> </w:t>
      </w:r>
      <w:r>
        <w:rPr>
          <w:sz w:val="24"/>
          <w:szCs w:val="24"/>
        </w:rPr>
        <w:t>a</w:t>
      </w:r>
      <w:r w:rsidRPr="001B0E57">
        <w:rPr>
          <w:sz w:val="24"/>
          <w:szCs w:val="24"/>
        </w:rPr>
        <w:t xml:space="preserve">tbilstoši likuma </w:t>
      </w:r>
      <w:r>
        <w:rPr>
          <w:sz w:val="24"/>
          <w:szCs w:val="24"/>
        </w:rPr>
        <w:t>„</w:t>
      </w:r>
      <w:r w:rsidRPr="001B0E57">
        <w:rPr>
          <w:sz w:val="24"/>
          <w:szCs w:val="24"/>
        </w:rPr>
        <w:t>Par piesārņojumu</w:t>
      </w:r>
      <w:r>
        <w:rPr>
          <w:sz w:val="24"/>
          <w:szCs w:val="24"/>
        </w:rPr>
        <w:t>”</w:t>
      </w:r>
      <w:r w:rsidRPr="001B0E57">
        <w:rPr>
          <w:sz w:val="24"/>
          <w:szCs w:val="24"/>
        </w:rPr>
        <w:t xml:space="preserve"> 24.</w:t>
      </w:r>
      <w:r w:rsidRPr="001B0E57">
        <w:rPr>
          <w:sz w:val="24"/>
          <w:szCs w:val="24"/>
          <w:vertAlign w:val="superscript"/>
        </w:rPr>
        <w:t>1</w:t>
      </w:r>
      <w:r w:rsidRPr="001B0E57">
        <w:rPr>
          <w:sz w:val="24"/>
          <w:szCs w:val="24"/>
        </w:rPr>
        <w:t xml:space="preserve"> panta piektajai daļai</w:t>
      </w:r>
    </w:p>
  </w:footnote>
  <w:footnote w:id="2">
    <w:p w:rsidR="00870394" w:rsidRDefault="00870394" w:rsidP="00F3371D">
      <w:pPr>
        <w:pStyle w:val="FootnoteText"/>
        <w:ind w:firstLine="0"/>
      </w:pPr>
      <w:r>
        <w:rPr>
          <w:rStyle w:val="FootnoteReference"/>
        </w:rPr>
        <w:footnoteRef/>
      </w:r>
      <w:r>
        <w:t xml:space="preserve"> </w:t>
      </w:r>
      <w:r>
        <w:rPr>
          <w:sz w:val="24"/>
          <w:szCs w:val="24"/>
        </w:rPr>
        <w:t>n</w:t>
      </w:r>
      <w:r w:rsidRPr="0074090C">
        <w:rPr>
          <w:sz w:val="24"/>
          <w:szCs w:val="24"/>
        </w:rPr>
        <w:t xml:space="preserve">orādīt konkrēto Valsts vides dienesta reģionālo vides pārvaldi, kurā tiek iesniegts </w:t>
      </w:r>
      <w:smartTag w:uri="schemas-tilde-lv/tildestengine" w:element="veidnes">
        <w:smartTagPr>
          <w:attr w:name="text" w:val="iesniegums"/>
          <w:attr w:name="baseform" w:val="iesniegums"/>
          <w:attr w:name="id" w:val="-1"/>
        </w:smartTagPr>
        <w:r w:rsidRPr="0074090C">
          <w:rPr>
            <w:sz w:val="24"/>
            <w:szCs w:val="24"/>
          </w:rPr>
          <w:t>iesniegums</w:t>
        </w:r>
      </w:smartTag>
    </w:p>
  </w:footnote>
  <w:footnote w:id="3">
    <w:p w:rsidR="00870394" w:rsidRDefault="00870394" w:rsidP="002F5A8F">
      <w:pPr>
        <w:pStyle w:val="FootnoteText"/>
        <w:ind w:firstLine="0"/>
      </w:pPr>
      <w:r w:rsidRPr="001B0E57">
        <w:rPr>
          <w:rStyle w:val="FootnoteReference"/>
          <w:sz w:val="24"/>
          <w:szCs w:val="24"/>
        </w:rPr>
        <w:footnoteRef/>
      </w:r>
      <w:r w:rsidRPr="001B0E57">
        <w:rPr>
          <w:sz w:val="24"/>
          <w:szCs w:val="24"/>
        </w:rPr>
        <w:t xml:space="preserve"> iekārtas atrašanās vieta kartē, ēku un ražotņu novietojums teritorijā, kuru norāda kartē iekārtai piemērotā mērogā 1:25000, 1:10000, 1:5000 vai 1:500 (pievieno pielikumā)</w:t>
      </w:r>
    </w:p>
  </w:footnote>
  <w:footnote w:id="4">
    <w:p w:rsidR="00870394" w:rsidRDefault="00870394" w:rsidP="007E5B7C">
      <w:pPr>
        <w:pStyle w:val="FootnoteText"/>
        <w:ind w:firstLine="0"/>
      </w:pPr>
      <w:r w:rsidRPr="001B0E57">
        <w:rPr>
          <w:rStyle w:val="FootnoteReference"/>
          <w:sz w:val="24"/>
          <w:szCs w:val="24"/>
        </w:rPr>
        <w:footnoteRef/>
      </w:r>
      <w:r w:rsidRPr="001B0E57">
        <w:rPr>
          <w:sz w:val="24"/>
          <w:szCs w:val="24"/>
        </w:rPr>
        <w:t xml:space="preserve"> </w:t>
      </w:r>
      <w:r>
        <w:rPr>
          <w:sz w:val="24"/>
          <w:szCs w:val="24"/>
        </w:rPr>
        <w:t>a</w:t>
      </w:r>
      <w:r w:rsidRPr="001B0E57">
        <w:rPr>
          <w:sz w:val="24"/>
          <w:szCs w:val="24"/>
        </w:rPr>
        <w:t xml:space="preserve">tbilstoši likuma </w:t>
      </w:r>
      <w:r>
        <w:rPr>
          <w:sz w:val="24"/>
          <w:szCs w:val="24"/>
        </w:rPr>
        <w:t>„</w:t>
      </w:r>
      <w:r w:rsidRPr="001B0E57">
        <w:rPr>
          <w:sz w:val="24"/>
          <w:szCs w:val="24"/>
        </w:rPr>
        <w:t>Par piesārņojumu</w:t>
      </w:r>
      <w:r>
        <w:rPr>
          <w:sz w:val="24"/>
          <w:szCs w:val="24"/>
        </w:rPr>
        <w:t>”</w:t>
      </w:r>
      <w:r w:rsidRPr="001B0E57">
        <w:rPr>
          <w:sz w:val="24"/>
          <w:szCs w:val="24"/>
        </w:rPr>
        <w:t xml:space="preserve"> 24.</w:t>
      </w:r>
      <w:r w:rsidRPr="001B0E57">
        <w:rPr>
          <w:sz w:val="24"/>
          <w:szCs w:val="24"/>
          <w:vertAlign w:val="superscript"/>
        </w:rPr>
        <w:t>1</w:t>
      </w:r>
      <w:r w:rsidRPr="001B0E57">
        <w:rPr>
          <w:sz w:val="24"/>
          <w:szCs w:val="24"/>
        </w:rPr>
        <w:t xml:space="preserve"> panta piektajai daļai</w:t>
      </w:r>
    </w:p>
  </w:footnote>
  <w:footnote w:id="5">
    <w:p w:rsidR="00870394" w:rsidRDefault="00870394" w:rsidP="007E5B7C">
      <w:pPr>
        <w:pStyle w:val="FootnoteText"/>
        <w:ind w:firstLine="0"/>
      </w:pPr>
      <w:r>
        <w:rPr>
          <w:rStyle w:val="FootnoteReference"/>
        </w:rPr>
        <w:footnoteRef/>
      </w:r>
      <w:r>
        <w:t xml:space="preserve"> </w:t>
      </w:r>
      <w:r>
        <w:rPr>
          <w:sz w:val="24"/>
          <w:szCs w:val="24"/>
        </w:rPr>
        <w:t>n</w:t>
      </w:r>
      <w:r w:rsidRPr="0074090C">
        <w:rPr>
          <w:sz w:val="24"/>
          <w:szCs w:val="24"/>
        </w:rPr>
        <w:t xml:space="preserve">orādīt konkrēto Valsts vides dienesta reģionālo vides pārvaldi, kurā tiek iesniegts </w:t>
      </w:r>
      <w:smartTag w:uri="schemas-tilde-lv/tildestengine" w:element="veidnes">
        <w:smartTagPr>
          <w:attr w:name="id" w:val="-1"/>
          <w:attr w:name="baseform" w:val="iesniegums"/>
          <w:attr w:name="text" w:val="iesniegums"/>
        </w:smartTagPr>
        <w:r w:rsidRPr="0074090C">
          <w:rPr>
            <w:sz w:val="24"/>
            <w:szCs w:val="24"/>
          </w:rPr>
          <w:t>iesniegums</w:t>
        </w:r>
      </w:smartTag>
    </w:p>
  </w:footnote>
  <w:footnote w:id="6">
    <w:p w:rsidR="00870394" w:rsidRDefault="00870394" w:rsidP="007E5B7C">
      <w:pPr>
        <w:pStyle w:val="FootnoteText"/>
        <w:ind w:firstLine="0"/>
      </w:pPr>
      <w:r w:rsidRPr="001B0E57">
        <w:rPr>
          <w:rStyle w:val="FootnoteReference"/>
          <w:sz w:val="24"/>
          <w:szCs w:val="24"/>
        </w:rPr>
        <w:footnoteRef/>
      </w:r>
      <w:r w:rsidRPr="001B0E57">
        <w:rPr>
          <w:sz w:val="24"/>
          <w:szCs w:val="24"/>
        </w:rPr>
        <w:t xml:space="preserve"> iekārtas atrašanās vieta kartē, ēku un ražotņu novietojums teritorijā, kuru norāda kartē iekārtai piemērotā mērogā 1:25000, 1:10000, 1:5000 vai 1:500 (pievieno pielikumā)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3370"/>
      <w:docPartObj>
        <w:docPartGallery w:val="Page Numbers (Top of Page)"/>
        <w:docPartUnique/>
      </w:docPartObj>
    </w:sdtPr>
    <w:sdtContent>
      <w:p w:rsidR="00870394" w:rsidRDefault="001A05C7">
        <w:pPr>
          <w:pStyle w:val="Header"/>
          <w:jc w:val="center"/>
        </w:pPr>
        <w:r>
          <w:fldChar w:fldCharType="begin"/>
        </w:r>
        <w:r w:rsidR="00870394">
          <w:instrText xml:space="preserve"> PAGE   \* MERGEFORMAT </w:instrText>
        </w:r>
        <w:r>
          <w:fldChar w:fldCharType="separate"/>
        </w:r>
        <w:r w:rsidR="005D56CC">
          <w:rPr>
            <w:noProof/>
          </w:rPr>
          <w:t>14</w:t>
        </w:r>
        <w:r>
          <w:rPr>
            <w:noProof/>
          </w:rPr>
          <w:fldChar w:fldCharType="end"/>
        </w:r>
      </w:p>
    </w:sdtContent>
  </w:sdt>
  <w:p w:rsidR="00870394" w:rsidRDefault="0087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7F351F"/>
    <w:multiLevelType w:val="hybridMultilevel"/>
    <w:tmpl w:val="CEB20902"/>
    <w:lvl w:ilvl="0" w:tplc="309AD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pos w:val="sectEnd"/>
    <w:numFmt w:val="decimal"/>
    <w:numStart w:val="4"/>
    <w:endnote w:id="-1"/>
    <w:endnote w:id="0"/>
  </w:endnotePr>
  <w:compat/>
  <w:rsids>
    <w:rsidRoot w:val="000D2148"/>
    <w:rsid w:val="000041A0"/>
    <w:rsid w:val="000137F0"/>
    <w:rsid w:val="0001666C"/>
    <w:rsid w:val="00030059"/>
    <w:rsid w:val="00030ABB"/>
    <w:rsid w:val="000321E7"/>
    <w:rsid w:val="00034FA6"/>
    <w:rsid w:val="00044974"/>
    <w:rsid w:val="000503FD"/>
    <w:rsid w:val="000619B6"/>
    <w:rsid w:val="00070B48"/>
    <w:rsid w:val="00073D93"/>
    <w:rsid w:val="000760F8"/>
    <w:rsid w:val="0008130B"/>
    <w:rsid w:val="00091608"/>
    <w:rsid w:val="00091FC8"/>
    <w:rsid w:val="00097525"/>
    <w:rsid w:val="000A4C1E"/>
    <w:rsid w:val="000B092B"/>
    <w:rsid w:val="000C2355"/>
    <w:rsid w:val="000C4560"/>
    <w:rsid w:val="000C5828"/>
    <w:rsid w:val="000D2148"/>
    <w:rsid w:val="000D2571"/>
    <w:rsid w:val="000E322D"/>
    <w:rsid w:val="000E723E"/>
    <w:rsid w:val="000F0AA5"/>
    <w:rsid w:val="00101753"/>
    <w:rsid w:val="00102AEF"/>
    <w:rsid w:val="00104E0D"/>
    <w:rsid w:val="0010570B"/>
    <w:rsid w:val="00107073"/>
    <w:rsid w:val="0011590F"/>
    <w:rsid w:val="001262DB"/>
    <w:rsid w:val="00132408"/>
    <w:rsid w:val="00132421"/>
    <w:rsid w:val="00132471"/>
    <w:rsid w:val="00133634"/>
    <w:rsid w:val="00177BDE"/>
    <w:rsid w:val="00180E50"/>
    <w:rsid w:val="001909D1"/>
    <w:rsid w:val="0019283B"/>
    <w:rsid w:val="00195833"/>
    <w:rsid w:val="001A05C7"/>
    <w:rsid w:val="001B79B9"/>
    <w:rsid w:val="001C5E51"/>
    <w:rsid w:val="001E0660"/>
    <w:rsid w:val="001E59C9"/>
    <w:rsid w:val="001E63A5"/>
    <w:rsid w:val="001E7D9D"/>
    <w:rsid w:val="002104C1"/>
    <w:rsid w:val="0021451C"/>
    <w:rsid w:val="00217A0E"/>
    <w:rsid w:val="00221BE0"/>
    <w:rsid w:val="00246425"/>
    <w:rsid w:val="0025640E"/>
    <w:rsid w:val="00256E84"/>
    <w:rsid w:val="00263F28"/>
    <w:rsid w:val="002649F3"/>
    <w:rsid w:val="00275438"/>
    <w:rsid w:val="002857CC"/>
    <w:rsid w:val="0029177E"/>
    <w:rsid w:val="0029245C"/>
    <w:rsid w:val="002A0C4D"/>
    <w:rsid w:val="002C54AF"/>
    <w:rsid w:val="002C55BA"/>
    <w:rsid w:val="002F5A8F"/>
    <w:rsid w:val="00314625"/>
    <w:rsid w:val="003213DF"/>
    <w:rsid w:val="00334400"/>
    <w:rsid w:val="00340E53"/>
    <w:rsid w:val="00342988"/>
    <w:rsid w:val="0034445B"/>
    <w:rsid w:val="0035716E"/>
    <w:rsid w:val="00370040"/>
    <w:rsid w:val="00383BA0"/>
    <w:rsid w:val="0038471B"/>
    <w:rsid w:val="0039417A"/>
    <w:rsid w:val="003D15B0"/>
    <w:rsid w:val="003E6FDF"/>
    <w:rsid w:val="003E7BCD"/>
    <w:rsid w:val="003F1781"/>
    <w:rsid w:val="003F2425"/>
    <w:rsid w:val="003F3912"/>
    <w:rsid w:val="003F5E26"/>
    <w:rsid w:val="003F6C2F"/>
    <w:rsid w:val="004201BA"/>
    <w:rsid w:val="0042192F"/>
    <w:rsid w:val="004271BC"/>
    <w:rsid w:val="0044454B"/>
    <w:rsid w:val="00492160"/>
    <w:rsid w:val="004B3D60"/>
    <w:rsid w:val="004B4EC3"/>
    <w:rsid w:val="004F4C7F"/>
    <w:rsid w:val="004F530A"/>
    <w:rsid w:val="004F7FB6"/>
    <w:rsid w:val="0050519E"/>
    <w:rsid w:val="0051434B"/>
    <w:rsid w:val="0051675D"/>
    <w:rsid w:val="00517403"/>
    <w:rsid w:val="00526C43"/>
    <w:rsid w:val="00530558"/>
    <w:rsid w:val="005325B4"/>
    <w:rsid w:val="00532944"/>
    <w:rsid w:val="0055028D"/>
    <w:rsid w:val="00552DC6"/>
    <w:rsid w:val="005634D9"/>
    <w:rsid w:val="00567D9C"/>
    <w:rsid w:val="00580396"/>
    <w:rsid w:val="00581153"/>
    <w:rsid w:val="0059400D"/>
    <w:rsid w:val="005A5980"/>
    <w:rsid w:val="005B1341"/>
    <w:rsid w:val="005B67CF"/>
    <w:rsid w:val="005C6A02"/>
    <w:rsid w:val="005C723A"/>
    <w:rsid w:val="005D56CC"/>
    <w:rsid w:val="005D6DD2"/>
    <w:rsid w:val="005E2A3E"/>
    <w:rsid w:val="00612155"/>
    <w:rsid w:val="00612E70"/>
    <w:rsid w:val="006171A8"/>
    <w:rsid w:val="006304F0"/>
    <w:rsid w:val="00646F9D"/>
    <w:rsid w:val="00647AD4"/>
    <w:rsid w:val="00652719"/>
    <w:rsid w:val="00667DB3"/>
    <w:rsid w:val="00673DCE"/>
    <w:rsid w:val="00676CA7"/>
    <w:rsid w:val="00691B29"/>
    <w:rsid w:val="006D18BB"/>
    <w:rsid w:val="006E64B7"/>
    <w:rsid w:val="006F1E14"/>
    <w:rsid w:val="00704B3A"/>
    <w:rsid w:val="00705D1E"/>
    <w:rsid w:val="00710A7D"/>
    <w:rsid w:val="00721086"/>
    <w:rsid w:val="00740645"/>
    <w:rsid w:val="0074100B"/>
    <w:rsid w:val="00743632"/>
    <w:rsid w:val="007843E3"/>
    <w:rsid w:val="00790E09"/>
    <w:rsid w:val="00797994"/>
    <w:rsid w:val="007A3078"/>
    <w:rsid w:val="007E5B7C"/>
    <w:rsid w:val="007F4352"/>
    <w:rsid w:val="007F75B4"/>
    <w:rsid w:val="008126E1"/>
    <w:rsid w:val="00840C2F"/>
    <w:rsid w:val="00865443"/>
    <w:rsid w:val="00870394"/>
    <w:rsid w:val="00874D91"/>
    <w:rsid w:val="00876F7C"/>
    <w:rsid w:val="00893A4B"/>
    <w:rsid w:val="00894852"/>
    <w:rsid w:val="008978DD"/>
    <w:rsid w:val="008B6E4E"/>
    <w:rsid w:val="008D430C"/>
    <w:rsid w:val="008E1478"/>
    <w:rsid w:val="0091721A"/>
    <w:rsid w:val="00942BEC"/>
    <w:rsid w:val="00956FAF"/>
    <w:rsid w:val="009870E1"/>
    <w:rsid w:val="009A0AC8"/>
    <w:rsid w:val="009A163D"/>
    <w:rsid w:val="009A5877"/>
    <w:rsid w:val="009B0ABE"/>
    <w:rsid w:val="009B373F"/>
    <w:rsid w:val="009B4983"/>
    <w:rsid w:val="009D0F5C"/>
    <w:rsid w:val="009D1194"/>
    <w:rsid w:val="009F57F7"/>
    <w:rsid w:val="00A04894"/>
    <w:rsid w:val="00A14C98"/>
    <w:rsid w:val="00A155D3"/>
    <w:rsid w:val="00A3738B"/>
    <w:rsid w:val="00A37B7F"/>
    <w:rsid w:val="00A50B6F"/>
    <w:rsid w:val="00A63E95"/>
    <w:rsid w:val="00A85E15"/>
    <w:rsid w:val="00AA6417"/>
    <w:rsid w:val="00AD62A5"/>
    <w:rsid w:val="00AE1789"/>
    <w:rsid w:val="00B23610"/>
    <w:rsid w:val="00B50AAE"/>
    <w:rsid w:val="00B71C11"/>
    <w:rsid w:val="00B95112"/>
    <w:rsid w:val="00BA11AB"/>
    <w:rsid w:val="00BA56B4"/>
    <w:rsid w:val="00BB08BA"/>
    <w:rsid w:val="00BC5440"/>
    <w:rsid w:val="00BD5C01"/>
    <w:rsid w:val="00BD702B"/>
    <w:rsid w:val="00BF1824"/>
    <w:rsid w:val="00BF2781"/>
    <w:rsid w:val="00BF5921"/>
    <w:rsid w:val="00C34208"/>
    <w:rsid w:val="00C40401"/>
    <w:rsid w:val="00C661C7"/>
    <w:rsid w:val="00C84C3A"/>
    <w:rsid w:val="00C855B1"/>
    <w:rsid w:val="00C924DE"/>
    <w:rsid w:val="00C93C9B"/>
    <w:rsid w:val="00C9755F"/>
    <w:rsid w:val="00CA2926"/>
    <w:rsid w:val="00CA6D87"/>
    <w:rsid w:val="00CA7415"/>
    <w:rsid w:val="00CB5572"/>
    <w:rsid w:val="00CB5E38"/>
    <w:rsid w:val="00CC1BF2"/>
    <w:rsid w:val="00CC3585"/>
    <w:rsid w:val="00CC6CB5"/>
    <w:rsid w:val="00CE20A9"/>
    <w:rsid w:val="00CF0D40"/>
    <w:rsid w:val="00CF14E7"/>
    <w:rsid w:val="00CF5643"/>
    <w:rsid w:val="00D21DCC"/>
    <w:rsid w:val="00D251BE"/>
    <w:rsid w:val="00D44110"/>
    <w:rsid w:val="00D4621F"/>
    <w:rsid w:val="00D5000F"/>
    <w:rsid w:val="00D5267E"/>
    <w:rsid w:val="00D53805"/>
    <w:rsid w:val="00D61508"/>
    <w:rsid w:val="00D61826"/>
    <w:rsid w:val="00D72D99"/>
    <w:rsid w:val="00D83071"/>
    <w:rsid w:val="00D91259"/>
    <w:rsid w:val="00D978E8"/>
    <w:rsid w:val="00DB5074"/>
    <w:rsid w:val="00DC0E57"/>
    <w:rsid w:val="00DD10C3"/>
    <w:rsid w:val="00DE294E"/>
    <w:rsid w:val="00E05A2F"/>
    <w:rsid w:val="00E07E8E"/>
    <w:rsid w:val="00E119DD"/>
    <w:rsid w:val="00E34389"/>
    <w:rsid w:val="00E401AB"/>
    <w:rsid w:val="00E50E1E"/>
    <w:rsid w:val="00E555E6"/>
    <w:rsid w:val="00E65A06"/>
    <w:rsid w:val="00E66043"/>
    <w:rsid w:val="00E747DB"/>
    <w:rsid w:val="00EA43A6"/>
    <w:rsid w:val="00EA78E5"/>
    <w:rsid w:val="00EC4D3B"/>
    <w:rsid w:val="00ED60D0"/>
    <w:rsid w:val="00EF5BA9"/>
    <w:rsid w:val="00F22DC9"/>
    <w:rsid w:val="00F3371D"/>
    <w:rsid w:val="00F3794F"/>
    <w:rsid w:val="00F46159"/>
    <w:rsid w:val="00F657A8"/>
    <w:rsid w:val="00F67BCC"/>
    <w:rsid w:val="00F70D97"/>
    <w:rsid w:val="00F8334F"/>
    <w:rsid w:val="00F84861"/>
    <w:rsid w:val="00FA2F8A"/>
    <w:rsid w:val="00FB1522"/>
    <w:rsid w:val="00FC398F"/>
    <w:rsid w:val="00FC5000"/>
    <w:rsid w:val="00FC69AB"/>
    <w:rsid w:val="00FD0A00"/>
    <w:rsid w:val="00FD161C"/>
    <w:rsid w:val="00FD4DEE"/>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48"/>
    <w:pPr>
      <w:spacing w:after="0"/>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B5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D214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C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14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0D2148"/>
    <w:pPr>
      <w:spacing w:after="120"/>
    </w:pPr>
    <w:rPr>
      <w:sz w:val="16"/>
      <w:szCs w:val="16"/>
      <w:lang w:val="en-US"/>
    </w:rPr>
  </w:style>
  <w:style w:type="character" w:customStyle="1" w:styleId="BodyText3Char">
    <w:name w:val="Body Text 3 Char"/>
    <w:basedOn w:val="DefaultParagraphFont"/>
    <w:link w:val="BodyText3"/>
    <w:uiPriority w:val="99"/>
    <w:rsid w:val="000D2148"/>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0D2148"/>
    <w:pPr>
      <w:spacing w:before="75" w:after="75"/>
      <w:ind w:firstLine="375"/>
      <w:jc w:val="both"/>
    </w:pPr>
  </w:style>
  <w:style w:type="paragraph" w:styleId="ListParagraph">
    <w:name w:val="List Paragraph"/>
    <w:basedOn w:val="Normal"/>
    <w:uiPriority w:val="99"/>
    <w:qFormat/>
    <w:rsid w:val="000D2148"/>
    <w:pPr>
      <w:ind w:left="720"/>
      <w:contextualSpacing/>
    </w:pPr>
  </w:style>
  <w:style w:type="paragraph" w:styleId="Header">
    <w:name w:val="header"/>
    <w:basedOn w:val="Normal"/>
    <w:link w:val="HeaderChar"/>
    <w:uiPriority w:val="99"/>
    <w:unhideWhenUsed/>
    <w:rsid w:val="00D53805"/>
    <w:pPr>
      <w:tabs>
        <w:tab w:val="center" w:pos="4153"/>
        <w:tab w:val="right" w:pos="8306"/>
      </w:tabs>
    </w:pPr>
  </w:style>
  <w:style w:type="character" w:customStyle="1" w:styleId="HeaderChar">
    <w:name w:val="Header Char"/>
    <w:basedOn w:val="DefaultParagraphFont"/>
    <w:link w:val="Header"/>
    <w:uiPriority w:val="99"/>
    <w:rsid w:val="00D5380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3805"/>
    <w:pPr>
      <w:tabs>
        <w:tab w:val="center" w:pos="4153"/>
        <w:tab w:val="right" w:pos="8306"/>
      </w:tabs>
    </w:pPr>
  </w:style>
  <w:style w:type="character" w:customStyle="1" w:styleId="FooterChar">
    <w:name w:val="Footer Char"/>
    <w:basedOn w:val="DefaultParagraphFont"/>
    <w:link w:val="Footer"/>
    <w:uiPriority w:val="99"/>
    <w:rsid w:val="00D53805"/>
    <w:rPr>
      <w:rFonts w:ascii="Times New Roman" w:eastAsia="Times New Roman" w:hAnsi="Times New Roman" w:cs="Times New Roman"/>
      <w:sz w:val="24"/>
      <w:szCs w:val="24"/>
      <w:lang w:eastAsia="lv-LV"/>
    </w:rPr>
  </w:style>
  <w:style w:type="character" w:styleId="Hyperlink">
    <w:name w:val="Hyperlink"/>
    <w:uiPriority w:val="99"/>
    <w:rsid w:val="00AD62A5"/>
    <w:rPr>
      <w:rFonts w:cs="Times New Roman"/>
      <w:color w:val="0000FF"/>
      <w:u w:val="single"/>
    </w:rPr>
  </w:style>
  <w:style w:type="character" w:customStyle="1" w:styleId="Heading1Char">
    <w:name w:val="Heading 1 Char"/>
    <w:basedOn w:val="DefaultParagraphFont"/>
    <w:link w:val="Heading1"/>
    <w:uiPriority w:val="9"/>
    <w:rsid w:val="00CB5E38"/>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CB5E38"/>
    <w:rPr>
      <w:rFonts w:asciiTheme="majorHAnsi" w:eastAsiaTheme="majorEastAsia" w:hAnsiTheme="majorHAnsi" w:cstheme="majorBidi"/>
      <w:color w:val="243F60" w:themeColor="accent1" w:themeShade="7F"/>
      <w:sz w:val="24"/>
      <w:szCs w:val="24"/>
      <w:lang w:eastAsia="lv-LV"/>
    </w:rPr>
  </w:style>
  <w:style w:type="paragraph" w:styleId="FootnoteText">
    <w:name w:val="footnote text"/>
    <w:basedOn w:val="Normal"/>
    <w:link w:val="FootnoteTextChar"/>
    <w:uiPriority w:val="99"/>
    <w:semiHidden/>
    <w:rsid w:val="00CB5E38"/>
    <w:pPr>
      <w:ind w:firstLine="720"/>
      <w:jc w:val="both"/>
    </w:pPr>
    <w:rPr>
      <w:sz w:val="20"/>
      <w:szCs w:val="20"/>
      <w:lang w:eastAsia="en-US"/>
    </w:rPr>
  </w:style>
  <w:style w:type="character" w:customStyle="1" w:styleId="FootnoteTextChar">
    <w:name w:val="Footnote Text Char"/>
    <w:basedOn w:val="DefaultParagraphFont"/>
    <w:link w:val="FootnoteText"/>
    <w:uiPriority w:val="99"/>
    <w:semiHidden/>
    <w:rsid w:val="00CB5E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B5E38"/>
    <w:rPr>
      <w:rFonts w:cs="Times New Roman"/>
      <w:vertAlign w:val="superscript"/>
    </w:rPr>
  </w:style>
  <w:style w:type="paragraph" w:styleId="EndnoteText">
    <w:name w:val="endnote text"/>
    <w:basedOn w:val="Normal"/>
    <w:link w:val="EndnoteTextChar"/>
    <w:uiPriority w:val="99"/>
    <w:semiHidden/>
    <w:rsid w:val="00CB5E38"/>
    <w:pPr>
      <w:ind w:firstLine="720"/>
      <w:jc w:val="both"/>
    </w:pPr>
    <w:rPr>
      <w:sz w:val="20"/>
      <w:szCs w:val="20"/>
      <w:lang w:eastAsia="en-US"/>
    </w:rPr>
  </w:style>
  <w:style w:type="character" w:customStyle="1" w:styleId="EndnoteTextChar">
    <w:name w:val="Endnote Text Char"/>
    <w:basedOn w:val="DefaultParagraphFont"/>
    <w:link w:val="EndnoteText"/>
    <w:uiPriority w:val="99"/>
    <w:semiHidden/>
    <w:rsid w:val="00CB5E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CB5E38"/>
    <w:rPr>
      <w:rFonts w:cs="Times New Roman"/>
      <w:vertAlign w:val="superscript"/>
    </w:rPr>
  </w:style>
  <w:style w:type="paragraph" w:customStyle="1" w:styleId="naisnod">
    <w:name w:val="naisnod"/>
    <w:basedOn w:val="Normal"/>
    <w:uiPriority w:val="99"/>
    <w:rsid w:val="001909D1"/>
    <w:pPr>
      <w:spacing w:before="376" w:after="188"/>
      <w:jc w:val="center"/>
    </w:pPr>
    <w:rPr>
      <w:b/>
      <w:bCs/>
    </w:rPr>
  </w:style>
  <w:style w:type="paragraph" w:customStyle="1" w:styleId="naisc">
    <w:name w:val="naisc"/>
    <w:basedOn w:val="Normal"/>
    <w:uiPriority w:val="99"/>
    <w:rsid w:val="001909D1"/>
    <w:pPr>
      <w:spacing w:before="63" w:after="63"/>
      <w:jc w:val="center"/>
    </w:pPr>
  </w:style>
  <w:style w:type="character" w:styleId="CommentReference">
    <w:name w:val="annotation reference"/>
    <w:basedOn w:val="DefaultParagraphFont"/>
    <w:uiPriority w:val="99"/>
    <w:semiHidden/>
    <w:unhideWhenUsed/>
    <w:rsid w:val="00073D93"/>
    <w:rPr>
      <w:sz w:val="16"/>
      <w:szCs w:val="16"/>
    </w:rPr>
  </w:style>
  <w:style w:type="paragraph" w:styleId="CommentText">
    <w:name w:val="annotation text"/>
    <w:basedOn w:val="Normal"/>
    <w:link w:val="CommentTextChar"/>
    <w:uiPriority w:val="99"/>
    <w:semiHidden/>
    <w:unhideWhenUsed/>
    <w:rsid w:val="00073D93"/>
    <w:rPr>
      <w:sz w:val="20"/>
      <w:szCs w:val="20"/>
    </w:rPr>
  </w:style>
  <w:style w:type="character" w:customStyle="1" w:styleId="CommentTextChar">
    <w:name w:val="Comment Text Char"/>
    <w:basedOn w:val="DefaultParagraphFont"/>
    <w:link w:val="CommentText"/>
    <w:uiPriority w:val="99"/>
    <w:semiHidden/>
    <w:rsid w:val="00073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D93"/>
    <w:rPr>
      <w:b/>
      <w:bCs/>
    </w:rPr>
  </w:style>
  <w:style w:type="character" w:customStyle="1" w:styleId="CommentSubjectChar">
    <w:name w:val="Comment Subject Char"/>
    <w:basedOn w:val="CommentTextChar"/>
    <w:link w:val="CommentSubject"/>
    <w:uiPriority w:val="99"/>
    <w:semiHidden/>
    <w:rsid w:val="00073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3D93"/>
    <w:rPr>
      <w:rFonts w:ascii="Tahoma" w:hAnsi="Tahoma" w:cs="Tahoma"/>
      <w:sz w:val="16"/>
      <w:szCs w:val="16"/>
    </w:rPr>
  </w:style>
  <w:style w:type="character" w:customStyle="1" w:styleId="BalloonTextChar">
    <w:name w:val="Balloon Text Char"/>
    <w:basedOn w:val="DefaultParagraphFont"/>
    <w:link w:val="BalloonText"/>
    <w:uiPriority w:val="99"/>
    <w:semiHidden/>
    <w:rsid w:val="00073D93"/>
    <w:rPr>
      <w:rFonts w:ascii="Tahoma" w:eastAsia="Times New Roman" w:hAnsi="Tahoma" w:cs="Tahoma"/>
      <w:sz w:val="16"/>
      <w:szCs w:val="16"/>
      <w:lang w:eastAsia="lv-LV"/>
    </w:rPr>
  </w:style>
  <w:style w:type="paragraph" w:customStyle="1" w:styleId="tv213">
    <w:name w:val="tv213"/>
    <w:basedOn w:val="Normal"/>
    <w:rsid w:val="00314625"/>
    <w:pPr>
      <w:spacing w:before="100" w:beforeAutospacing="1" w:after="100" w:afterAutospacing="1"/>
    </w:pPr>
  </w:style>
  <w:style w:type="character" w:customStyle="1" w:styleId="apple-converted-space">
    <w:name w:val="apple-converted-space"/>
    <w:basedOn w:val="DefaultParagraphFont"/>
    <w:rsid w:val="00314625"/>
  </w:style>
  <w:style w:type="paragraph" w:customStyle="1" w:styleId="tv2131">
    <w:name w:val="tv2131"/>
    <w:basedOn w:val="Normal"/>
    <w:rsid w:val="00CB5572"/>
    <w:pPr>
      <w:spacing w:line="360" w:lineRule="auto"/>
      <w:ind w:firstLine="242"/>
    </w:pPr>
    <w:rPr>
      <w:color w:val="414142"/>
      <w:sz w:val="16"/>
      <w:szCs w:val="16"/>
      <w:lang w:val="en-US" w:eastAsia="en-US"/>
    </w:rPr>
  </w:style>
  <w:style w:type="paragraph" w:styleId="Revision">
    <w:name w:val="Revision"/>
    <w:hidden/>
    <w:uiPriority w:val="99"/>
    <w:semiHidden/>
    <w:rsid w:val="00FD4DEE"/>
    <w:pPr>
      <w:spacing w:after="0"/>
      <w:jc w:val="left"/>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48"/>
    <w:pPr>
      <w:spacing w:after="0"/>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B5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D214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C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14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0D2148"/>
    <w:pPr>
      <w:spacing w:after="120"/>
    </w:pPr>
    <w:rPr>
      <w:sz w:val="16"/>
      <w:szCs w:val="16"/>
      <w:lang w:val="en-US"/>
    </w:rPr>
  </w:style>
  <w:style w:type="character" w:customStyle="1" w:styleId="BodyText3Char">
    <w:name w:val="Body Text 3 Char"/>
    <w:basedOn w:val="DefaultParagraphFont"/>
    <w:link w:val="BodyText3"/>
    <w:uiPriority w:val="99"/>
    <w:rsid w:val="000D2148"/>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0D2148"/>
    <w:pPr>
      <w:spacing w:before="75" w:after="75"/>
      <w:ind w:firstLine="375"/>
      <w:jc w:val="both"/>
    </w:pPr>
  </w:style>
  <w:style w:type="paragraph" w:styleId="ListParagraph">
    <w:name w:val="List Paragraph"/>
    <w:basedOn w:val="Normal"/>
    <w:uiPriority w:val="99"/>
    <w:qFormat/>
    <w:rsid w:val="000D2148"/>
    <w:pPr>
      <w:ind w:left="720"/>
      <w:contextualSpacing/>
    </w:pPr>
  </w:style>
  <w:style w:type="paragraph" w:styleId="Header">
    <w:name w:val="header"/>
    <w:basedOn w:val="Normal"/>
    <w:link w:val="HeaderChar"/>
    <w:uiPriority w:val="99"/>
    <w:unhideWhenUsed/>
    <w:rsid w:val="00D53805"/>
    <w:pPr>
      <w:tabs>
        <w:tab w:val="center" w:pos="4153"/>
        <w:tab w:val="right" w:pos="8306"/>
      </w:tabs>
    </w:pPr>
  </w:style>
  <w:style w:type="character" w:customStyle="1" w:styleId="HeaderChar">
    <w:name w:val="Header Char"/>
    <w:basedOn w:val="DefaultParagraphFont"/>
    <w:link w:val="Header"/>
    <w:uiPriority w:val="99"/>
    <w:rsid w:val="00D5380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3805"/>
    <w:pPr>
      <w:tabs>
        <w:tab w:val="center" w:pos="4153"/>
        <w:tab w:val="right" w:pos="8306"/>
      </w:tabs>
    </w:pPr>
  </w:style>
  <w:style w:type="character" w:customStyle="1" w:styleId="FooterChar">
    <w:name w:val="Footer Char"/>
    <w:basedOn w:val="DefaultParagraphFont"/>
    <w:link w:val="Footer"/>
    <w:uiPriority w:val="99"/>
    <w:rsid w:val="00D53805"/>
    <w:rPr>
      <w:rFonts w:ascii="Times New Roman" w:eastAsia="Times New Roman" w:hAnsi="Times New Roman" w:cs="Times New Roman"/>
      <w:sz w:val="24"/>
      <w:szCs w:val="24"/>
      <w:lang w:eastAsia="lv-LV"/>
    </w:rPr>
  </w:style>
  <w:style w:type="character" w:styleId="Hyperlink">
    <w:name w:val="Hyperlink"/>
    <w:uiPriority w:val="99"/>
    <w:rsid w:val="00AD62A5"/>
    <w:rPr>
      <w:rFonts w:cs="Times New Roman"/>
      <w:color w:val="0000FF"/>
      <w:u w:val="single"/>
    </w:rPr>
  </w:style>
  <w:style w:type="character" w:customStyle="1" w:styleId="Heading1Char">
    <w:name w:val="Heading 1 Char"/>
    <w:basedOn w:val="DefaultParagraphFont"/>
    <w:link w:val="Heading1"/>
    <w:uiPriority w:val="9"/>
    <w:rsid w:val="00CB5E38"/>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CB5E38"/>
    <w:rPr>
      <w:rFonts w:asciiTheme="majorHAnsi" w:eastAsiaTheme="majorEastAsia" w:hAnsiTheme="majorHAnsi" w:cstheme="majorBidi"/>
      <w:color w:val="243F60" w:themeColor="accent1" w:themeShade="7F"/>
      <w:sz w:val="24"/>
      <w:szCs w:val="24"/>
      <w:lang w:eastAsia="lv-LV"/>
    </w:rPr>
  </w:style>
  <w:style w:type="paragraph" w:styleId="FootnoteText">
    <w:name w:val="footnote text"/>
    <w:basedOn w:val="Normal"/>
    <w:link w:val="FootnoteTextChar"/>
    <w:uiPriority w:val="99"/>
    <w:semiHidden/>
    <w:rsid w:val="00CB5E38"/>
    <w:pPr>
      <w:ind w:firstLine="720"/>
      <w:jc w:val="both"/>
    </w:pPr>
    <w:rPr>
      <w:sz w:val="20"/>
      <w:szCs w:val="20"/>
      <w:lang w:eastAsia="en-US"/>
    </w:rPr>
  </w:style>
  <w:style w:type="character" w:customStyle="1" w:styleId="FootnoteTextChar">
    <w:name w:val="Footnote Text Char"/>
    <w:basedOn w:val="DefaultParagraphFont"/>
    <w:link w:val="FootnoteText"/>
    <w:uiPriority w:val="99"/>
    <w:semiHidden/>
    <w:rsid w:val="00CB5E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B5E38"/>
    <w:rPr>
      <w:rFonts w:cs="Times New Roman"/>
      <w:vertAlign w:val="superscript"/>
    </w:rPr>
  </w:style>
  <w:style w:type="paragraph" w:styleId="EndnoteText">
    <w:name w:val="endnote text"/>
    <w:basedOn w:val="Normal"/>
    <w:link w:val="EndnoteTextChar"/>
    <w:uiPriority w:val="99"/>
    <w:semiHidden/>
    <w:rsid w:val="00CB5E38"/>
    <w:pPr>
      <w:ind w:firstLine="720"/>
      <w:jc w:val="both"/>
    </w:pPr>
    <w:rPr>
      <w:sz w:val="20"/>
      <w:szCs w:val="20"/>
      <w:lang w:eastAsia="en-US"/>
    </w:rPr>
  </w:style>
  <w:style w:type="character" w:customStyle="1" w:styleId="EndnoteTextChar">
    <w:name w:val="Endnote Text Char"/>
    <w:basedOn w:val="DefaultParagraphFont"/>
    <w:link w:val="EndnoteText"/>
    <w:uiPriority w:val="99"/>
    <w:semiHidden/>
    <w:rsid w:val="00CB5E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CB5E38"/>
    <w:rPr>
      <w:rFonts w:cs="Times New Roman"/>
      <w:vertAlign w:val="superscript"/>
    </w:rPr>
  </w:style>
  <w:style w:type="paragraph" w:customStyle="1" w:styleId="naisnod">
    <w:name w:val="naisnod"/>
    <w:basedOn w:val="Normal"/>
    <w:uiPriority w:val="99"/>
    <w:rsid w:val="001909D1"/>
    <w:pPr>
      <w:spacing w:before="376" w:after="188"/>
      <w:jc w:val="center"/>
    </w:pPr>
    <w:rPr>
      <w:b/>
      <w:bCs/>
    </w:rPr>
  </w:style>
  <w:style w:type="paragraph" w:customStyle="1" w:styleId="naisc">
    <w:name w:val="naisc"/>
    <w:basedOn w:val="Normal"/>
    <w:uiPriority w:val="99"/>
    <w:rsid w:val="001909D1"/>
    <w:pPr>
      <w:spacing w:before="63" w:after="63"/>
      <w:jc w:val="center"/>
    </w:pPr>
  </w:style>
  <w:style w:type="character" w:styleId="CommentReference">
    <w:name w:val="annotation reference"/>
    <w:basedOn w:val="DefaultParagraphFont"/>
    <w:uiPriority w:val="99"/>
    <w:semiHidden/>
    <w:unhideWhenUsed/>
    <w:rsid w:val="00073D93"/>
    <w:rPr>
      <w:sz w:val="16"/>
      <w:szCs w:val="16"/>
    </w:rPr>
  </w:style>
  <w:style w:type="paragraph" w:styleId="CommentText">
    <w:name w:val="annotation text"/>
    <w:basedOn w:val="Normal"/>
    <w:link w:val="CommentTextChar"/>
    <w:uiPriority w:val="99"/>
    <w:semiHidden/>
    <w:unhideWhenUsed/>
    <w:rsid w:val="00073D93"/>
    <w:rPr>
      <w:sz w:val="20"/>
      <w:szCs w:val="20"/>
    </w:rPr>
  </w:style>
  <w:style w:type="character" w:customStyle="1" w:styleId="CommentTextChar">
    <w:name w:val="Comment Text Char"/>
    <w:basedOn w:val="DefaultParagraphFont"/>
    <w:link w:val="CommentText"/>
    <w:uiPriority w:val="99"/>
    <w:semiHidden/>
    <w:rsid w:val="00073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D93"/>
    <w:rPr>
      <w:b/>
      <w:bCs/>
    </w:rPr>
  </w:style>
  <w:style w:type="character" w:customStyle="1" w:styleId="CommentSubjectChar">
    <w:name w:val="Comment Subject Char"/>
    <w:basedOn w:val="CommentTextChar"/>
    <w:link w:val="CommentSubject"/>
    <w:uiPriority w:val="99"/>
    <w:semiHidden/>
    <w:rsid w:val="00073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3D93"/>
    <w:rPr>
      <w:rFonts w:ascii="Tahoma" w:hAnsi="Tahoma" w:cs="Tahoma"/>
      <w:sz w:val="16"/>
      <w:szCs w:val="16"/>
    </w:rPr>
  </w:style>
  <w:style w:type="character" w:customStyle="1" w:styleId="BalloonTextChar">
    <w:name w:val="Balloon Text Char"/>
    <w:basedOn w:val="DefaultParagraphFont"/>
    <w:link w:val="BalloonText"/>
    <w:uiPriority w:val="99"/>
    <w:semiHidden/>
    <w:rsid w:val="00073D93"/>
    <w:rPr>
      <w:rFonts w:ascii="Tahoma" w:eastAsia="Times New Roman" w:hAnsi="Tahoma" w:cs="Tahoma"/>
      <w:sz w:val="16"/>
      <w:szCs w:val="16"/>
      <w:lang w:eastAsia="lv-LV"/>
    </w:rPr>
  </w:style>
  <w:style w:type="paragraph" w:customStyle="1" w:styleId="tv213">
    <w:name w:val="tv213"/>
    <w:basedOn w:val="Normal"/>
    <w:rsid w:val="00314625"/>
    <w:pPr>
      <w:spacing w:before="100" w:beforeAutospacing="1" w:after="100" w:afterAutospacing="1"/>
    </w:pPr>
  </w:style>
  <w:style w:type="character" w:customStyle="1" w:styleId="apple-converted-space">
    <w:name w:val="apple-converted-space"/>
    <w:basedOn w:val="DefaultParagraphFont"/>
    <w:rsid w:val="00314625"/>
  </w:style>
  <w:style w:type="paragraph" w:customStyle="1" w:styleId="tv2131">
    <w:name w:val="tv2131"/>
    <w:basedOn w:val="Normal"/>
    <w:rsid w:val="00CB5572"/>
    <w:pPr>
      <w:spacing w:line="360" w:lineRule="auto"/>
      <w:ind w:firstLine="242"/>
    </w:pPr>
    <w:rPr>
      <w:color w:val="414142"/>
      <w:sz w:val="16"/>
      <w:szCs w:val="16"/>
      <w:lang w:val="en-US" w:eastAsia="en-US"/>
    </w:rPr>
  </w:style>
  <w:style w:type="paragraph" w:styleId="Revision">
    <w:name w:val="Revision"/>
    <w:hidden/>
    <w:uiPriority w:val="99"/>
    <w:semiHidden/>
    <w:rsid w:val="00FD4DEE"/>
    <w:pPr>
      <w:spacing w:after="0"/>
      <w:jc w:val="left"/>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3163662">
      <w:bodyDiv w:val="1"/>
      <w:marLeft w:val="0"/>
      <w:marRight w:val="0"/>
      <w:marTop w:val="0"/>
      <w:marBottom w:val="0"/>
      <w:divBdr>
        <w:top w:val="none" w:sz="0" w:space="0" w:color="auto"/>
        <w:left w:val="none" w:sz="0" w:space="0" w:color="auto"/>
        <w:bottom w:val="none" w:sz="0" w:space="0" w:color="auto"/>
        <w:right w:val="none" w:sz="0" w:space="0" w:color="auto"/>
      </w:divBdr>
      <w:divsChild>
        <w:div w:id="1809861130">
          <w:marLeft w:val="0"/>
          <w:marRight w:val="0"/>
          <w:marTop w:val="0"/>
          <w:marBottom w:val="0"/>
          <w:divBdr>
            <w:top w:val="none" w:sz="0" w:space="0" w:color="auto"/>
            <w:left w:val="none" w:sz="0" w:space="0" w:color="auto"/>
            <w:bottom w:val="none" w:sz="0" w:space="0" w:color="auto"/>
            <w:right w:val="none" w:sz="0" w:space="0" w:color="auto"/>
          </w:divBdr>
          <w:divsChild>
            <w:div w:id="1172450463">
              <w:marLeft w:val="0"/>
              <w:marRight w:val="0"/>
              <w:marTop w:val="0"/>
              <w:marBottom w:val="0"/>
              <w:divBdr>
                <w:top w:val="none" w:sz="0" w:space="0" w:color="auto"/>
                <w:left w:val="none" w:sz="0" w:space="0" w:color="auto"/>
                <w:bottom w:val="none" w:sz="0" w:space="0" w:color="auto"/>
                <w:right w:val="none" w:sz="0" w:space="0" w:color="auto"/>
              </w:divBdr>
              <w:divsChild>
                <w:div w:id="1106002316">
                  <w:marLeft w:val="0"/>
                  <w:marRight w:val="0"/>
                  <w:marTop w:val="0"/>
                  <w:marBottom w:val="0"/>
                  <w:divBdr>
                    <w:top w:val="none" w:sz="0" w:space="0" w:color="auto"/>
                    <w:left w:val="none" w:sz="0" w:space="0" w:color="auto"/>
                    <w:bottom w:val="none" w:sz="0" w:space="0" w:color="auto"/>
                    <w:right w:val="none" w:sz="0" w:space="0" w:color="auto"/>
                  </w:divBdr>
                  <w:divsChild>
                    <w:div w:id="1485898217">
                      <w:marLeft w:val="0"/>
                      <w:marRight w:val="0"/>
                      <w:marTop w:val="0"/>
                      <w:marBottom w:val="0"/>
                      <w:divBdr>
                        <w:top w:val="none" w:sz="0" w:space="0" w:color="auto"/>
                        <w:left w:val="none" w:sz="0" w:space="0" w:color="auto"/>
                        <w:bottom w:val="none" w:sz="0" w:space="0" w:color="auto"/>
                        <w:right w:val="none" w:sz="0" w:space="0" w:color="auto"/>
                      </w:divBdr>
                      <w:divsChild>
                        <w:div w:id="412556279">
                          <w:marLeft w:val="0"/>
                          <w:marRight w:val="0"/>
                          <w:marTop w:val="242"/>
                          <w:marBottom w:val="0"/>
                          <w:divBdr>
                            <w:top w:val="none" w:sz="0" w:space="0" w:color="auto"/>
                            <w:left w:val="none" w:sz="0" w:space="0" w:color="auto"/>
                            <w:bottom w:val="none" w:sz="0" w:space="0" w:color="auto"/>
                            <w:right w:val="none" w:sz="0" w:space="0" w:color="auto"/>
                          </w:divBdr>
                          <w:divsChild>
                            <w:div w:id="1102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4034">
      <w:bodyDiv w:val="1"/>
      <w:marLeft w:val="0"/>
      <w:marRight w:val="0"/>
      <w:marTop w:val="0"/>
      <w:marBottom w:val="0"/>
      <w:divBdr>
        <w:top w:val="none" w:sz="0" w:space="0" w:color="auto"/>
        <w:left w:val="none" w:sz="0" w:space="0" w:color="auto"/>
        <w:bottom w:val="none" w:sz="0" w:space="0" w:color="auto"/>
        <w:right w:val="none" w:sz="0" w:space="0" w:color="auto"/>
      </w:divBdr>
      <w:divsChild>
        <w:div w:id="319427152">
          <w:marLeft w:val="0"/>
          <w:marRight w:val="0"/>
          <w:marTop w:val="0"/>
          <w:marBottom w:val="0"/>
          <w:divBdr>
            <w:top w:val="none" w:sz="0" w:space="0" w:color="auto"/>
            <w:left w:val="none" w:sz="0" w:space="0" w:color="auto"/>
            <w:bottom w:val="none" w:sz="0" w:space="0" w:color="auto"/>
            <w:right w:val="none" w:sz="0" w:space="0" w:color="auto"/>
          </w:divBdr>
          <w:divsChild>
            <w:div w:id="1684698227">
              <w:marLeft w:val="0"/>
              <w:marRight w:val="0"/>
              <w:marTop w:val="0"/>
              <w:marBottom w:val="0"/>
              <w:divBdr>
                <w:top w:val="none" w:sz="0" w:space="0" w:color="auto"/>
                <w:left w:val="none" w:sz="0" w:space="0" w:color="auto"/>
                <w:bottom w:val="none" w:sz="0" w:space="0" w:color="auto"/>
                <w:right w:val="none" w:sz="0" w:space="0" w:color="auto"/>
              </w:divBdr>
              <w:divsChild>
                <w:div w:id="838427250">
                  <w:marLeft w:val="0"/>
                  <w:marRight w:val="0"/>
                  <w:marTop w:val="0"/>
                  <w:marBottom w:val="0"/>
                  <w:divBdr>
                    <w:top w:val="none" w:sz="0" w:space="0" w:color="auto"/>
                    <w:left w:val="none" w:sz="0" w:space="0" w:color="auto"/>
                    <w:bottom w:val="none" w:sz="0" w:space="0" w:color="auto"/>
                    <w:right w:val="none" w:sz="0" w:space="0" w:color="auto"/>
                  </w:divBdr>
                  <w:divsChild>
                    <w:div w:id="977684646">
                      <w:marLeft w:val="0"/>
                      <w:marRight w:val="0"/>
                      <w:marTop w:val="0"/>
                      <w:marBottom w:val="0"/>
                      <w:divBdr>
                        <w:top w:val="none" w:sz="0" w:space="0" w:color="auto"/>
                        <w:left w:val="none" w:sz="0" w:space="0" w:color="auto"/>
                        <w:bottom w:val="none" w:sz="0" w:space="0" w:color="auto"/>
                        <w:right w:val="none" w:sz="0" w:space="0" w:color="auto"/>
                      </w:divBdr>
                      <w:divsChild>
                        <w:div w:id="2073001087">
                          <w:marLeft w:val="0"/>
                          <w:marRight w:val="0"/>
                          <w:marTop w:val="300"/>
                          <w:marBottom w:val="0"/>
                          <w:divBdr>
                            <w:top w:val="none" w:sz="0" w:space="0" w:color="auto"/>
                            <w:left w:val="none" w:sz="0" w:space="0" w:color="auto"/>
                            <w:bottom w:val="none" w:sz="0" w:space="0" w:color="auto"/>
                            <w:right w:val="none" w:sz="0" w:space="0" w:color="auto"/>
                          </w:divBdr>
                          <w:divsChild>
                            <w:div w:id="208525338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8468">
      <w:bodyDiv w:val="1"/>
      <w:marLeft w:val="0"/>
      <w:marRight w:val="0"/>
      <w:marTop w:val="0"/>
      <w:marBottom w:val="0"/>
      <w:divBdr>
        <w:top w:val="none" w:sz="0" w:space="0" w:color="auto"/>
        <w:left w:val="none" w:sz="0" w:space="0" w:color="auto"/>
        <w:bottom w:val="none" w:sz="0" w:space="0" w:color="auto"/>
        <w:right w:val="none" w:sz="0" w:space="0" w:color="auto"/>
      </w:divBdr>
      <w:divsChild>
        <w:div w:id="320231724">
          <w:marLeft w:val="0"/>
          <w:marRight w:val="0"/>
          <w:marTop w:val="0"/>
          <w:marBottom w:val="0"/>
          <w:divBdr>
            <w:top w:val="none" w:sz="0" w:space="0" w:color="auto"/>
            <w:left w:val="none" w:sz="0" w:space="0" w:color="auto"/>
            <w:bottom w:val="none" w:sz="0" w:space="0" w:color="auto"/>
            <w:right w:val="none" w:sz="0" w:space="0" w:color="auto"/>
          </w:divBdr>
          <w:divsChild>
            <w:div w:id="802161094">
              <w:marLeft w:val="0"/>
              <w:marRight w:val="0"/>
              <w:marTop w:val="0"/>
              <w:marBottom w:val="0"/>
              <w:divBdr>
                <w:top w:val="none" w:sz="0" w:space="0" w:color="auto"/>
                <w:left w:val="none" w:sz="0" w:space="0" w:color="auto"/>
                <w:bottom w:val="none" w:sz="0" w:space="0" w:color="auto"/>
                <w:right w:val="none" w:sz="0" w:space="0" w:color="auto"/>
              </w:divBdr>
              <w:divsChild>
                <w:div w:id="1869365187">
                  <w:marLeft w:val="0"/>
                  <w:marRight w:val="0"/>
                  <w:marTop w:val="0"/>
                  <w:marBottom w:val="0"/>
                  <w:divBdr>
                    <w:top w:val="none" w:sz="0" w:space="0" w:color="auto"/>
                    <w:left w:val="none" w:sz="0" w:space="0" w:color="auto"/>
                    <w:bottom w:val="none" w:sz="0" w:space="0" w:color="auto"/>
                    <w:right w:val="none" w:sz="0" w:space="0" w:color="auto"/>
                  </w:divBdr>
                  <w:divsChild>
                    <w:div w:id="783622479">
                      <w:marLeft w:val="0"/>
                      <w:marRight w:val="0"/>
                      <w:marTop w:val="0"/>
                      <w:marBottom w:val="0"/>
                      <w:divBdr>
                        <w:top w:val="none" w:sz="0" w:space="0" w:color="auto"/>
                        <w:left w:val="none" w:sz="0" w:space="0" w:color="auto"/>
                        <w:bottom w:val="none" w:sz="0" w:space="0" w:color="auto"/>
                        <w:right w:val="none" w:sz="0" w:space="0" w:color="auto"/>
                      </w:divBdr>
                      <w:divsChild>
                        <w:div w:id="1151486565">
                          <w:marLeft w:val="0"/>
                          <w:marRight w:val="0"/>
                          <w:marTop w:val="242"/>
                          <w:marBottom w:val="0"/>
                          <w:divBdr>
                            <w:top w:val="none" w:sz="0" w:space="0" w:color="auto"/>
                            <w:left w:val="none" w:sz="0" w:space="0" w:color="auto"/>
                            <w:bottom w:val="none" w:sz="0" w:space="0" w:color="auto"/>
                            <w:right w:val="none" w:sz="0" w:space="0" w:color="auto"/>
                          </w:divBdr>
                          <w:divsChild>
                            <w:div w:id="4092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09372">
      <w:bodyDiv w:val="1"/>
      <w:marLeft w:val="0"/>
      <w:marRight w:val="0"/>
      <w:marTop w:val="0"/>
      <w:marBottom w:val="0"/>
      <w:divBdr>
        <w:top w:val="none" w:sz="0" w:space="0" w:color="auto"/>
        <w:left w:val="none" w:sz="0" w:space="0" w:color="auto"/>
        <w:bottom w:val="none" w:sz="0" w:space="0" w:color="auto"/>
        <w:right w:val="none" w:sz="0" w:space="0" w:color="auto"/>
      </w:divBdr>
      <w:divsChild>
        <w:div w:id="888303714">
          <w:marLeft w:val="0"/>
          <w:marRight w:val="0"/>
          <w:marTop w:val="0"/>
          <w:marBottom w:val="0"/>
          <w:divBdr>
            <w:top w:val="none" w:sz="0" w:space="0" w:color="auto"/>
            <w:left w:val="none" w:sz="0" w:space="0" w:color="auto"/>
            <w:bottom w:val="none" w:sz="0" w:space="0" w:color="auto"/>
            <w:right w:val="none" w:sz="0" w:space="0" w:color="auto"/>
          </w:divBdr>
          <w:divsChild>
            <w:div w:id="404232225">
              <w:marLeft w:val="0"/>
              <w:marRight w:val="0"/>
              <w:marTop w:val="0"/>
              <w:marBottom w:val="0"/>
              <w:divBdr>
                <w:top w:val="none" w:sz="0" w:space="0" w:color="auto"/>
                <w:left w:val="none" w:sz="0" w:space="0" w:color="auto"/>
                <w:bottom w:val="none" w:sz="0" w:space="0" w:color="auto"/>
                <w:right w:val="none" w:sz="0" w:space="0" w:color="auto"/>
              </w:divBdr>
              <w:divsChild>
                <w:div w:id="245261113">
                  <w:marLeft w:val="0"/>
                  <w:marRight w:val="0"/>
                  <w:marTop w:val="0"/>
                  <w:marBottom w:val="0"/>
                  <w:divBdr>
                    <w:top w:val="none" w:sz="0" w:space="0" w:color="auto"/>
                    <w:left w:val="none" w:sz="0" w:space="0" w:color="auto"/>
                    <w:bottom w:val="none" w:sz="0" w:space="0" w:color="auto"/>
                    <w:right w:val="none" w:sz="0" w:space="0" w:color="auto"/>
                  </w:divBdr>
                  <w:divsChild>
                    <w:div w:id="1959949617">
                      <w:marLeft w:val="0"/>
                      <w:marRight w:val="0"/>
                      <w:marTop w:val="0"/>
                      <w:marBottom w:val="0"/>
                      <w:divBdr>
                        <w:top w:val="none" w:sz="0" w:space="0" w:color="auto"/>
                        <w:left w:val="none" w:sz="0" w:space="0" w:color="auto"/>
                        <w:bottom w:val="none" w:sz="0" w:space="0" w:color="auto"/>
                        <w:right w:val="none" w:sz="0" w:space="0" w:color="auto"/>
                      </w:divBdr>
                      <w:divsChild>
                        <w:div w:id="1223373413">
                          <w:marLeft w:val="0"/>
                          <w:marRight w:val="0"/>
                          <w:marTop w:val="300"/>
                          <w:marBottom w:val="0"/>
                          <w:divBdr>
                            <w:top w:val="none" w:sz="0" w:space="0" w:color="auto"/>
                            <w:left w:val="none" w:sz="0" w:space="0" w:color="auto"/>
                            <w:bottom w:val="none" w:sz="0" w:space="0" w:color="auto"/>
                            <w:right w:val="none" w:sz="0" w:space="0" w:color="auto"/>
                          </w:divBdr>
                          <w:divsChild>
                            <w:div w:id="19987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27102">
      <w:bodyDiv w:val="1"/>
      <w:marLeft w:val="0"/>
      <w:marRight w:val="0"/>
      <w:marTop w:val="0"/>
      <w:marBottom w:val="0"/>
      <w:divBdr>
        <w:top w:val="none" w:sz="0" w:space="0" w:color="auto"/>
        <w:left w:val="none" w:sz="0" w:space="0" w:color="auto"/>
        <w:bottom w:val="none" w:sz="0" w:space="0" w:color="auto"/>
        <w:right w:val="none" w:sz="0" w:space="0" w:color="auto"/>
      </w:divBdr>
      <w:divsChild>
        <w:div w:id="1162816182">
          <w:marLeft w:val="0"/>
          <w:marRight w:val="0"/>
          <w:marTop w:val="0"/>
          <w:marBottom w:val="0"/>
          <w:divBdr>
            <w:top w:val="none" w:sz="0" w:space="0" w:color="auto"/>
            <w:left w:val="none" w:sz="0" w:space="0" w:color="auto"/>
            <w:bottom w:val="none" w:sz="0" w:space="0" w:color="auto"/>
            <w:right w:val="none" w:sz="0" w:space="0" w:color="auto"/>
          </w:divBdr>
          <w:divsChild>
            <w:div w:id="973025215">
              <w:marLeft w:val="0"/>
              <w:marRight w:val="0"/>
              <w:marTop w:val="0"/>
              <w:marBottom w:val="0"/>
              <w:divBdr>
                <w:top w:val="none" w:sz="0" w:space="0" w:color="auto"/>
                <w:left w:val="none" w:sz="0" w:space="0" w:color="auto"/>
                <w:bottom w:val="none" w:sz="0" w:space="0" w:color="auto"/>
                <w:right w:val="none" w:sz="0" w:space="0" w:color="auto"/>
              </w:divBdr>
              <w:divsChild>
                <w:div w:id="1095322958">
                  <w:marLeft w:val="0"/>
                  <w:marRight w:val="0"/>
                  <w:marTop w:val="0"/>
                  <w:marBottom w:val="0"/>
                  <w:divBdr>
                    <w:top w:val="none" w:sz="0" w:space="0" w:color="auto"/>
                    <w:left w:val="none" w:sz="0" w:space="0" w:color="auto"/>
                    <w:bottom w:val="none" w:sz="0" w:space="0" w:color="auto"/>
                    <w:right w:val="none" w:sz="0" w:space="0" w:color="auto"/>
                  </w:divBdr>
                  <w:divsChild>
                    <w:div w:id="1106996000">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300"/>
                          <w:marBottom w:val="0"/>
                          <w:divBdr>
                            <w:top w:val="none" w:sz="0" w:space="0" w:color="auto"/>
                            <w:left w:val="none" w:sz="0" w:space="0" w:color="auto"/>
                            <w:bottom w:val="none" w:sz="0" w:space="0" w:color="auto"/>
                            <w:right w:val="none" w:sz="0" w:space="0" w:color="auto"/>
                          </w:divBdr>
                          <w:divsChild>
                            <w:div w:id="970860712">
                              <w:marLeft w:val="0"/>
                              <w:marRight w:val="0"/>
                              <w:marTop w:val="0"/>
                              <w:marBottom w:val="0"/>
                              <w:divBdr>
                                <w:top w:val="none" w:sz="0" w:space="0" w:color="auto"/>
                                <w:left w:val="none" w:sz="0" w:space="0" w:color="auto"/>
                                <w:bottom w:val="none" w:sz="0" w:space="0" w:color="auto"/>
                                <w:right w:val="none" w:sz="0" w:space="0" w:color="auto"/>
                              </w:divBdr>
                              <w:divsChild>
                                <w:div w:id="2064210421">
                                  <w:marLeft w:val="0"/>
                                  <w:marRight w:val="0"/>
                                  <w:marTop w:val="0"/>
                                  <w:marBottom w:val="0"/>
                                  <w:divBdr>
                                    <w:top w:val="none" w:sz="0" w:space="0" w:color="auto"/>
                                    <w:left w:val="none" w:sz="0" w:space="0" w:color="auto"/>
                                    <w:bottom w:val="none" w:sz="0" w:space="0" w:color="auto"/>
                                    <w:right w:val="none" w:sz="0" w:space="0" w:color="auto"/>
                                  </w:divBdr>
                                </w:div>
                              </w:divsChild>
                            </w:div>
                            <w:div w:id="1389568164">
                              <w:marLeft w:val="0"/>
                              <w:marRight w:val="0"/>
                              <w:marTop w:val="0"/>
                              <w:marBottom w:val="0"/>
                              <w:divBdr>
                                <w:top w:val="none" w:sz="0" w:space="0" w:color="auto"/>
                                <w:left w:val="none" w:sz="0" w:space="0" w:color="auto"/>
                                <w:bottom w:val="none" w:sz="0" w:space="0" w:color="auto"/>
                                <w:right w:val="none" w:sz="0" w:space="0" w:color="auto"/>
                              </w:divBdr>
                            </w:div>
                            <w:div w:id="1453524425">
                              <w:marLeft w:val="0"/>
                              <w:marRight w:val="0"/>
                              <w:marTop w:val="0"/>
                              <w:marBottom w:val="0"/>
                              <w:divBdr>
                                <w:top w:val="none" w:sz="0" w:space="0" w:color="auto"/>
                                <w:left w:val="none" w:sz="0" w:space="0" w:color="auto"/>
                                <w:bottom w:val="none" w:sz="0" w:space="0" w:color="auto"/>
                                <w:right w:val="none" w:sz="0" w:space="0" w:color="auto"/>
                              </w:divBdr>
                              <w:divsChild>
                                <w:div w:id="1314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1237">
      <w:bodyDiv w:val="1"/>
      <w:marLeft w:val="0"/>
      <w:marRight w:val="0"/>
      <w:marTop w:val="0"/>
      <w:marBottom w:val="0"/>
      <w:divBdr>
        <w:top w:val="none" w:sz="0" w:space="0" w:color="auto"/>
        <w:left w:val="none" w:sz="0" w:space="0" w:color="auto"/>
        <w:bottom w:val="none" w:sz="0" w:space="0" w:color="auto"/>
        <w:right w:val="none" w:sz="0" w:space="0" w:color="auto"/>
      </w:divBdr>
    </w:div>
    <w:div w:id="1110123375">
      <w:bodyDiv w:val="1"/>
      <w:marLeft w:val="0"/>
      <w:marRight w:val="0"/>
      <w:marTop w:val="0"/>
      <w:marBottom w:val="0"/>
      <w:divBdr>
        <w:top w:val="none" w:sz="0" w:space="0" w:color="auto"/>
        <w:left w:val="none" w:sz="0" w:space="0" w:color="auto"/>
        <w:bottom w:val="none" w:sz="0" w:space="0" w:color="auto"/>
        <w:right w:val="none" w:sz="0" w:space="0" w:color="auto"/>
      </w:divBdr>
      <w:divsChild>
        <w:div w:id="102960557">
          <w:marLeft w:val="0"/>
          <w:marRight w:val="0"/>
          <w:marTop w:val="0"/>
          <w:marBottom w:val="0"/>
          <w:divBdr>
            <w:top w:val="none" w:sz="0" w:space="0" w:color="auto"/>
            <w:left w:val="none" w:sz="0" w:space="0" w:color="auto"/>
            <w:bottom w:val="none" w:sz="0" w:space="0" w:color="auto"/>
            <w:right w:val="none" w:sz="0" w:space="0" w:color="auto"/>
          </w:divBdr>
          <w:divsChild>
            <w:div w:id="747970202">
              <w:marLeft w:val="0"/>
              <w:marRight w:val="0"/>
              <w:marTop w:val="0"/>
              <w:marBottom w:val="0"/>
              <w:divBdr>
                <w:top w:val="none" w:sz="0" w:space="0" w:color="auto"/>
                <w:left w:val="none" w:sz="0" w:space="0" w:color="auto"/>
                <w:bottom w:val="none" w:sz="0" w:space="0" w:color="auto"/>
                <w:right w:val="none" w:sz="0" w:space="0" w:color="auto"/>
              </w:divBdr>
              <w:divsChild>
                <w:div w:id="776869827">
                  <w:marLeft w:val="0"/>
                  <w:marRight w:val="0"/>
                  <w:marTop w:val="0"/>
                  <w:marBottom w:val="0"/>
                  <w:divBdr>
                    <w:top w:val="none" w:sz="0" w:space="0" w:color="auto"/>
                    <w:left w:val="none" w:sz="0" w:space="0" w:color="auto"/>
                    <w:bottom w:val="none" w:sz="0" w:space="0" w:color="auto"/>
                    <w:right w:val="none" w:sz="0" w:space="0" w:color="auto"/>
                  </w:divBdr>
                  <w:divsChild>
                    <w:div w:id="1130517264">
                      <w:marLeft w:val="0"/>
                      <w:marRight w:val="0"/>
                      <w:marTop w:val="0"/>
                      <w:marBottom w:val="0"/>
                      <w:divBdr>
                        <w:top w:val="none" w:sz="0" w:space="0" w:color="auto"/>
                        <w:left w:val="none" w:sz="0" w:space="0" w:color="auto"/>
                        <w:bottom w:val="none" w:sz="0" w:space="0" w:color="auto"/>
                        <w:right w:val="none" w:sz="0" w:space="0" w:color="auto"/>
                      </w:divBdr>
                      <w:divsChild>
                        <w:div w:id="1997999680">
                          <w:marLeft w:val="0"/>
                          <w:marRight w:val="0"/>
                          <w:marTop w:val="242"/>
                          <w:marBottom w:val="0"/>
                          <w:divBdr>
                            <w:top w:val="none" w:sz="0" w:space="0" w:color="auto"/>
                            <w:left w:val="none" w:sz="0" w:space="0" w:color="auto"/>
                            <w:bottom w:val="none" w:sz="0" w:space="0" w:color="auto"/>
                            <w:right w:val="none" w:sz="0" w:space="0" w:color="auto"/>
                          </w:divBdr>
                          <w:divsChild>
                            <w:div w:id="100758476">
                              <w:marLeft w:val="0"/>
                              <w:marRight w:val="0"/>
                              <w:marTop w:val="0"/>
                              <w:marBottom w:val="0"/>
                              <w:divBdr>
                                <w:top w:val="none" w:sz="0" w:space="0" w:color="auto"/>
                                <w:left w:val="none" w:sz="0" w:space="0" w:color="auto"/>
                                <w:bottom w:val="none" w:sz="0" w:space="0" w:color="auto"/>
                                <w:right w:val="none" w:sz="0" w:space="0" w:color="auto"/>
                              </w:divBdr>
                              <w:divsChild>
                                <w:div w:id="762187677">
                                  <w:marLeft w:val="0"/>
                                  <w:marRight w:val="0"/>
                                  <w:marTop w:val="0"/>
                                  <w:marBottom w:val="0"/>
                                  <w:divBdr>
                                    <w:top w:val="none" w:sz="0" w:space="0" w:color="auto"/>
                                    <w:left w:val="none" w:sz="0" w:space="0" w:color="auto"/>
                                    <w:bottom w:val="none" w:sz="0" w:space="0" w:color="auto"/>
                                    <w:right w:val="none" w:sz="0" w:space="0" w:color="auto"/>
                                  </w:divBdr>
                                </w:div>
                              </w:divsChild>
                            </w:div>
                            <w:div w:id="27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2036">
      <w:bodyDiv w:val="1"/>
      <w:marLeft w:val="0"/>
      <w:marRight w:val="0"/>
      <w:marTop w:val="0"/>
      <w:marBottom w:val="0"/>
      <w:divBdr>
        <w:top w:val="none" w:sz="0" w:space="0" w:color="auto"/>
        <w:left w:val="none" w:sz="0" w:space="0" w:color="auto"/>
        <w:bottom w:val="none" w:sz="0" w:space="0" w:color="auto"/>
        <w:right w:val="none" w:sz="0" w:space="0" w:color="auto"/>
      </w:divBdr>
    </w:div>
    <w:div w:id="1315767114">
      <w:bodyDiv w:val="1"/>
      <w:marLeft w:val="0"/>
      <w:marRight w:val="0"/>
      <w:marTop w:val="0"/>
      <w:marBottom w:val="0"/>
      <w:divBdr>
        <w:top w:val="none" w:sz="0" w:space="0" w:color="auto"/>
        <w:left w:val="none" w:sz="0" w:space="0" w:color="auto"/>
        <w:bottom w:val="none" w:sz="0" w:space="0" w:color="auto"/>
        <w:right w:val="none" w:sz="0" w:space="0" w:color="auto"/>
      </w:divBdr>
      <w:divsChild>
        <w:div w:id="292060548">
          <w:marLeft w:val="0"/>
          <w:marRight w:val="0"/>
          <w:marTop w:val="0"/>
          <w:marBottom w:val="0"/>
          <w:divBdr>
            <w:top w:val="none" w:sz="0" w:space="0" w:color="auto"/>
            <w:left w:val="none" w:sz="0" w:space="0" w:color="auto"/>
            <w:bottom w:val="none" w:sz="0" w:space="0" w:color="auto"/>
            <w:right w:val="none" w:sz="0" w:space="0" w:color="auto"/>
          </w:divBdr>
          <w:divsChild>
            <w:div w:id="1468664703">
              <w:marLeft w:val="0"/>
              <w:marRight w:val="0"/>
              <w:marTop w:val="0"/>
              <w:marBottom w:val="0"/>
              <w:divBdr>
                <w:top w:val="none" w:sz="0" w:space="0" w:color="auto"/>
                <w:left w:val="none" w:sz="0" w:space="0" w:color="auto"/>
                <w:bottom w:val="none" w:sz="0" w:space="0" w:color="auto"/>
                <w:right w:val="none" w:sz="0" w:space="0" w:color="auto"/>
              </w:divBdr>
              <w:divsChild>
                <w:div w:id="452865686">
                  <w:marLeft w:val="0"/>
                  <w:marRight w:val="0"/>
                  <w:marTop w:val="0"/>
                  <w:marBottom w:val="0"/>
                  <w:divBdr>
                    <w:top w:val="none" w:sz="0" w:space="0" w:color="auto"/>
                    <w:left w:val="none" w:sz="0" w:space="0" w:color="auto"/>
                    <w:bottom w:val="none" w:sz="0" w:space="0" w:color="auto"/>
                    <w:right w:val="none" w:sz="0" w:space="0" w:color="auto"/>
                  </w:divBdr>
                  <w:divsChild>
                    <w:div w:id="2068332225">
                      <w:marLeft w:val="0"/>
                      <w:marRight w:val="0"/>
                      <w:marTop w:val="0"/>
                      <w:marBottom w:val="0"/>
                      <w:divBdr>
                        <w:top w:val="none" w:sz="0" w:space="0" w:color="auto"/>
                        <w:left w:val="none" w:sz="0" w:space="0" w:color="auto"/>
                        <w:bottom w:val="none" w:sz="0" w:space="0" w:color="auto"/>
                        <w:right w:val="none" w:sz="0" w:space="0" w:color="auto"/>
                      </w:divBdr>
                      <w:divsChild>
                        <w:div w:id="737246026">
                          <w:marLeft w:val="0"/>
                          <w:marRight w:val="0"/>
                          <w:marTop w:val="242"/>
                          <w:marBottom w:val="0"/>
                          <w:divBdr>
                            <w:top w:val="none" w:sz="0" w:space="0" w:color="auto"/>
                            <w:left w:val="none" w:sz="0" w:space="0" w:color="auto"/>
                            <w:bottom w:val="none" w:sz="0" w:space="0" w:color="auto"/>
                            <w:right w:val="none" w:sz="0" w:space="0" w:color="auto"/>
                          </w:divBdr>
                          <w:divsChild>
                            <w:div w:id="1494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91754">
      <w:bodyDiv w:val="1"/>
      <w:marLeft w:val="0"/>
      <w:marRight w:val="0"/>
      <w:marTop w:val="0"/>
      <w:marBottom w:val="0"/>
      <w:divBdr>
        <w:top w:val="none" w:sz="0" w:space="0" w:color="auto"/>
        <w:left w:val="none" w:sz="0" w:space="0" w:color="auto"/>
        <w:bottom w:val="none" w:sz="0" w:space="0" w:color="auto"/>
        <w:right w:val="none" w:sz="0" w:space="0" w:color="auto"/>
      </w:divBdr>
      <w:divsChild>
        <w:div w:id="1486316636">
          <w:marLeft w:val="0"/>
          <w:marRight w:val="0"/>
          <w:marTop w:val="0"/>
          <w:marBottom w:val="0"/>
          <w:divBdr>
            <w:top w:val="none" w:sz="0" w:space="0" w:color="auto"/>
            <w:left w:val="none" w:sz="0" w:space="0" w:color="auto"/>
            <w:bottom w:val="none" w:sz="0" w:space="0" w:color="auto"/>
            <w:right w:val="none" w:sz="0" w:space="0" w:color="auto"/>
          </w:divBdr>
          <w:divsChild>
            <w:div w:id="1083986832">
              <w:marLeft w:val="0"/>
              <w:marRight w:val="0"/>
              <w:marTop w:val="0"/>
              <w:marBottom w:val="0"/>
              <w:divBdr>
                <w:top w:val="none" w:sz="0" w:space="0" w:color="auto"/>
                <w:left w:val="none" w:sz="0" w:space="0" w:color="auto"/>
                <w:bottom w:val="none" w:sz="0" w:space="0" w:color="auto"/>
                <w:right w:val="none" w:sz="0" w:space="0" w:color="auto"/>
              </w:divBdr>
              <w:divsChild>
                <w:div w:id="1722292564">
                  <w:marLeft w:val="0"/>
                  <w:marRight w:val="0"/>
                  <w:marTop w:val="0"/>
                  <w:marBottom w:val="0"/>
                  <w:divBdr>
                    <w:top w:val="none" w:sz="0" w:space="0" w:color="auto"/>
                    <w:left w:val="none" w:sz="0" w:space="0" w:color="auto"/>
                    <w:bottom w:val="none" w:sz="0" w:space="0" w:color="auto"/>
                    <w:right w:val="none" w:sz="0" w:space="0" w:color="auto"/>
                  </w:divBdr>
                  <w:divsChild>
                    <w:div w:id="458110275">
                      <w:marLeft w:val="0"/>
                      <w:marRight w:val="0"/>
                      <w:marTop w:val="0"/>
                      <w:marBottom w:val="0"/>
                      <w:divBdr>
                        <w:top w:val="none" w:sz="0" w:space="0" w:color="auto"/>
                        <w:left w:val="none" w:sz="0" w:space="0" w:color="auto"/>
                        <w:bottom w:val="none" w:sz="0" w:space="0" w:color="auto"/>
                        <w:right w:val="none" w:sz="0" w:space="0" w:color="auto"/>
                      </w:divBdr>
                      <w:divsChild>
                        <w:div w:id="1082028568">
                          <w:marLeft w:val="0"/>
                          <w:marRight w:val="0"/>
                          <w:marTop w:val="242"/>
                          <w:marBottom w:val="0"/>
                          <w:divBdr>
                            <w:top w:val="none" w:sz="0" w:space="0" w:color="auto"/>
                            <w:left w:val="none" w:sz="0" w:space="0" w:color="auto"/>
                            <w:bottom w:val="none" w:sz="0" w:space="0" w:color="auto"/>
                            <w:right w:val="none" w:sz="0" w:space="0" w:color="auto"/>
                          </w:divBdr>
                          <w:divsChild>
                            <w:div w:id="1319847329">
                              <w:marLeft w:val="0"/>
                              <w:marRight w:val="0"/>
                              <w:marTop w:val="0"/>
                              <w:marBottom w:val="0"/>
                              <w:divBdr>
                                <w:top w:val="none" w:sz="0" w:space="0" w:color="auto"/>
                                <w:left w:val="none" w:sz="0" w:space="0" w:color="auto"/>
                                <w:bottom w:val="none" w:sz="0" w:space="0" w:color="auto"/>
                                <w:right w:val="none" w:sz="0" w:space="0" w:color="auto"/>
                              </w:divBdr>
                            </w:div>
                            <w:div w:id="2104107473">
                              <w:marLeft w:val="0"/>
                              <w:marRight w:val="0"/>
                              <w:marTop w:val="0"/>
                              <w:marBottom w:val="0"/>
                              <w:divBdr>
                                <w:top w:val="none" w:sz="0" w:space="0" w:color="auto"/>
                                <w:left w:val="none" w:sz="0" w:space="0" w:color="auto"/>
                                <w:bottom w:val="none" w:sz="0" w:space="0" w:color="auto"/>
                                <w:right w:val="none" w:sz="0" w:space="0" w:color="auto"/>
                              </w:divBdr>
                              <w:divsChild>
                                <w:div w:id="811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6579">
      <w:bodyDiv w:val="1"/>
      <w:marLeft w:val="0"/>
      <w:marRight w:val="0"/>
      <w:marTop w:val="0"/>
      <w:marBottom w:val="0"/>
      <w:divBdr>
        <w:top w:val="none" w:sz="0" w:space="0" w:color="auto"/>
        <w:left w:val="none" w:sz="0" w:space="0" w:color="auto"/>
        <w:bottom w:val="none" w:sz="0" w:space="0" w:color="auto"/>
        <w:right w:val="none" w:sz="0" w:space="0" w:color="auto"/>
      </w:divBdr>
    </w:div>
    <w:div w:id="143362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11521">
          <w:marLeft w:val="0"/>
          <w:marRight w:val="0"/>
          <w:marTop w:val="0"/>
          <w:marBottom w:val="0"/>
          <w:divBdr>
            <w:top w:val="none" w:sz="0" w:space="0" w:color="auto"/>
            <w:left w:val="none" w:sz="0" w:space="0" w:color="auto"/>
            <w:bottom w:val="none" w:sz="0" w:space="0" w:color="auto"/>
            <w:right w:val="none" w:sz="0" w:space="0" w:color="auto"/>
          </w:divBdr>
          <w:divsChild>
            <w:div w:id="301884850">
              <w:marLeft w:val="0"/>
              <w:marRight w:val="0"/>
              <w:marTop w:val="0"/>
              <w:marBottom w:val="0"/>
              <w:divBdr>
                <w:top w:val="none" w:sz="0" w:space="0" w:color="auto"/>
                <w:left w:val="none" w:sz="0" w:space="0" w:color="auto"/>
                <w:bottom w:val="none" w:sz="0" w:space="0" w:color="auto"/>
                <w:right w:val="none" w:sz="0" w:space="0" w:color="auto"/>
              </w:divBdr>
              <w:divsChild>
                <w:div w:id="1303970026">
                  <w:marLeft w:val="0"/>
                  <w:marRight w:val="0"/>
                  <w:marTop w:val="0"/>
                  <w:marBottom w:val="0"/>
                  <w:divBdr>
                    <w:top w:val="none" w:sz="0" w:space="0" w:color="auto"/>
                    <w:left w:val="none" w:sz="0" w:space="0" w:color="auto"/>
                    <w:bottom w:val="none" w:sz="0" w:space="0" w:color="auto"/>
                    <w:right w:val="none" w:sz="0" w:space="0" w:color="auto"/>
                  </w:divBdr>
                  <w:divsChild>
                    <w:div w:id="1949190845">
                      <w:marLeft w:val="0"/>
                      <w:marRight w:val="0"/>
                      <w:marTop w:val="0"/>
                      <w:marBottom w:val="0"/>
                      <w:divBdr>
                        <w:top w:val="none" w:sz="0" w:space="0" w:color="auto"/>
                        <w:left w:val="none" w:sz="0" w:space="0" w:color="auto"/>
                        <w:bottom w:val="none" w:sz="0" w:space="0" w:color="auto"/>
                        <w:right w:val="none" w:sz="0" w:space="0" w:color="auto"/>
                      </w:divBdr>
                      <w:divsChild>
                        <w:div w:id="771972829">
                          <w:marLeft w:val="0"/>
                          <w:marRight w:val="0"/>
                          <w:marTop w:val="242"/>
                          <w:marBottom w:val="0"/>
                          <w:divBdr>
                            <w:top w:val="none" w:sz="0" w:space="0" w:color="auto"/>
                            <w:left w:val="none" w:sz="0" w:space="0" w:color="auto"/>
                            <w:bottom w:val="none" w:sz="0" w:space="0" w:color="auto"/>
                            <w:right w:val="none" w:sz="0" w:space="0" w:color="auto"/>
                          </w:divBdr>
                          <w:divsChild>
                            <w:div w:id="114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761381">
      <w:bodyDiv w:val="1"/>
      <w:marLeft w:val="0"/>
      <w:marRight w:val="0"/>
      <w:marTop w:val="0"/>
      <w:marBottom w:val="0"/>
      <w:divBdr>
        <w:top w:val="none" w:sz="0" w:space="0" w:color="auto"/>
        <w:left w:val="none" w:sz="0" w:space="0" w:color="auto"/>
        <w:bottom w:val="none" w:sz="0" w:space="0" w:color="auto"/>
        <w:right w:val="none" w:sz="0" w:space="0" w:color="auto"/>
      </w:divBdr>
      <w:divsChild>
        <w:div w:id="418988236">
          <w:marLeft w:val="0"/>
          <w:marRight w:val="0"/>
          <w:marTop w:val="0"/>
          <w:marBottom w:val="0"/>
          <w:divBdr>
            <w:top w:val="none" w:sz="0" w:space="0" w:color="auto"/>
            <w:left w:val="none" w:sz="0" w:space="0" w:color="auto"/>
            <w:bottom w:val="none" w:sz="0" w:space="0" w:color="auto"/>
            <w:right w:val="none" w:sz="0" w:space="0" w:color="auto"/>
          </w:divBdr>
          <w:divsChild>
            <w:div w:id="752316247">
              <w:marLeft w:val="0"/>
              <w:marRight w:val="0"/>
              <w:marTop w:val="0"/>
              <w:marBottom w:val="0"/>
              <w:divBdr>
                <w:top w:val="none" w:sz="0" w:space="0" w:color="auto"/>
                <w:left w:val="none" w:sz="0" w:space="0" w:color="auto"/>
                <w:bottom w:val="none" w:sz="0" w:space="0" w:color="auto"/>
                <w:right w:val="none" w:sz="0" w:space="0" w:color="auto"/>
              </w:divBdr>
              <w:divsChild>
                <w:div w:id="53361466">
                  <w:marLeft w:val="0"/>
                  <w:marRight w:val="0"/>
                  <w:marTop w:val="0"/>
                  <w:marBottom w:val="0"/>
                  <w:divBdr>
                    <w:top w:val="none" w:sz="0" w:space="0" w:color="auto"/>
                    <w:left w:val="none" w:sz="0" w:space="0" w:color="auto"/>
                    <w:bottom w:val="none" w:sz="0" w:space="0" w:color="auto"/>
                    <w:right w:val="none" w:sz="0" w:space="0" w:color="auto"/>
                  </w:divBdr>
                  <w:divsChild>
                    <w:div w:id="1489634274">
                      <w:marLeft w:val="0"/>
                      <w:marRight w:val="0"/>
                      <w:marTop w:val="0"/>
                      <w:marBottom w:val="0"/>
                      <w:divBdr>
                        <w:top w:val="none" w:sz="0" w:space="0" w:color="auto"/>
                        <w:left w:val="none" w:sz="0" w:space="0" w:color="auto"/>
                        <w:bottom w:val="none" w:sz="0" w:space="0" w:color="auto"/>
                        <w:right w:val="none" w:sz="0" w:space="0" w:color="auto"/>
                      </w:divBdr>
                      <w:divsChild>
                        <w:div w:id="303580474">
                          <w:marLeft w:val="0"/>
                          <w:marRight w:val="0"/>
                          <w:marTop w:val="242"/>
                          <w:marBottom w:val="0"/>
                          <w:divBdr>
                            <w:top w:val="none" w:sz="0" w:space="0" w:color="auto"/>
                            <w:left w:val="none" w:sz="0" w:space="0" w:color="auto"/>
                            <w:bottom w:val="none" w:sz="0" w:space="0" w:color="auto"/>
                            <w:right w:val="none" w:sz="0" w:space="0" w:color="auto"/>
                          </w:divBdr>
                          <w:divsChild>
                            <w:div w:id="842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5634">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9">
          <w:marLeft w:val="0"/>
          <w:marRight w:val="0"/>
          <w:marTop w:val="0"/>
          <w:marBottom w:val="0"/>
          <w:divBdr>
            <w:top w:val="none" w:sz="0" w:space="0" w:color="auto"/>
            <w:left w:val="none" w:sz="0" w:space="0" w:color="auto"/>
            <w:bottom w:val="none" w:sz="0" w:space="0" w:color="auto"/>
            <w:right w:val="none" w:sz="0" w:space="0" w:color="auto"/>
          </w:divBdr>
          <w:divsChild>
            <w:div w:id="1411346480">
              <w:marLeft w:val="0"/>
              <w:marRight w:val="0"/>
              <w:marTop w:val="0"/>
              <w:marBottom w:val="0"/>
              <w:divBdr>
                <w:top w:val="none" w:sz="0" w:space="0" w:color="auto"/>
                <w:left w:val="none" w:sz="0" w:space="0" w:color="auto"/>
                <w:bottom w:val="none" w:sz="0" w:space="0" w:color="auto"/>
                <w:right w:val="none" w:sz="0" w:space="0" w:color="auto"/>
              </w:divBdr>
              <w:divsChild>
                <w:div w:id="1433822878">
                  <w:marLeft w:val="0"/>
                  <w:marRight w:val="0"/>
                  <w:marTop w:val="0"/>
                  <w:marBottom w:val="0"/>
                  <w:divBdr>
                    <w:top w:val="none" w:sz="0" w:space="0" w:color="auto"/>
                    <w:left w:val="none" w:sz="0" w:space="0" w:color="auto"/>
                    <w:bottom w:val="none" w:sz="0" w:space="0" w:color="auto"/>
                    <w:right w:val="none" w:sz="0" w:space="0" w:color="auto"/>
                  </w:divBdr>
                  <w:divsChild>
                    <w:div w:id="591933405">
                      <w:marLeft w:val="0"/>
                      <w:marRight w:val="0"/>
                      <w:marTop w:val="0"/>
                      <w:marBottom w:val="0"/>
                      <w:divBdr>
                        <w:top w:val="none" w:sz="0" w:space="0" w:color="auto"/>
                        <w:left w:val="none" w:sz="0" w:space="0" w:color="auto"/>
                        <w:bottom w:val="none" w:sz="0" w:space="0" w:color="auto"/>
                        <w:right w:val="none" w:sz="0" w:space="0" w:color="auto"/>
                      </w:divBdr>
                      <w:divsChild>
                        <w:div w:id="27340964">
                          <w:marLeft w:val="0"/>
                          <w:marRight w:val="0"/>
                          <w:marTop w:val="300"/>
                          <w:marBottom w:val="0"/>
                          <w:divBdr>
                            <w:top w:val="none" w:sz="0" w:space="0" w:color="auto"/>
                            <w:left w:val="none" w:sz="0" w:space="0" w:color="auto"/>
                            <w:bottom w:val="none" w:sz="0" w:space="0" w:color="auto"/>
                            <w:right w:val="none" w:sz="0" w:space="0" w:color="auto"/>
                          </w:divBdr>
                          <w:divsChild>
                            <w:div w:id="213081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9899">
      <w:bodyDiv w:val="1"/>
      <w:marLeft w:val="0"/>
      <w:marRight w:val="0"/>
      <w:marTop w:val="0"/>
      <w:marBottom w:val="0"/>
      <w:divBdr>
        <w:top w:val="none" w:sz="0" w:space="0" w:color="auto"/>
        <w:left w:val="none" w:sz="0" w:space="0" w:color="auto"/>
        <w:bottom w:val="none" w:sz="0" w:space="0" w:color="auto"/>
        <w:right w:val="none" w:sz="0" w:space="0" w:color="auto"/>
      </w:divBdr>
      <w:divsChild>
        <w:div w:id="576551313">
          <w:marLeft w:val="0"/>
          <w:marRight w:val="0"/>
          <w:marTop w:val="0"/>
          <w:marBottom w:val="0"/>
          <w:divBdr>
            <w:top w:val="none" w:sz="0" w:space="0" w:color="auto"/>
            <w:left w:val="none" w:sz="0" w:space="0" w:color="auto"/>
            <w:bottom w:val="none" w:sz="0" w:space="0" w:color="auto"/>
            <w:right w:val="none" w:sz="0" w:space="0" w:color="auto"/>
          </w:divBdr>
          <w:divsChild>
            <w:div w:id="168065227">
              <w:marLeft w:val="0"/>
              <w:marRight w:val="0"/>
              <w:marTop w:val="0"/>
              <w:marBottom w:val="0"/>
              <w:divBdr>
                <w:top w:val="none" w:sz="0" w:space="0" w:color="auto"/>
                <w:left w:val="none" w:sz="0" w:space="0" w:color="auto"/>
                <w:bottom w:val="none" w:sz="0" w:space="0" w:color="auto"/>
                <w:right w:val="none" w:sz="0" w:space="0" w:color="auto"/>
              </w:divBdr>
              <w:divsChild>
                <w:div w:id="1518344457">
                  <w:marLeft w:val="0"/>
                  <w:marRight w:val="0"/>
                  <w:marTop w:val="0"/>
                  <w:marBottom w:val="0"/>
                  <w:divBdr>
                    <w:top w:val="none" w:sz="0" w:space="0" w:color="auto"/>
                    <w:left w:val="none" w:sz="0" w:space="0" w:color="auto"/>
                    <w:bottom w:val="none" w:sz="0" w:space="0" w:color="auto"/>
                    <w:right w:val="none" w:sz="0" w:space="0" w:color="auto"/>
                  </w:divBdr>
                  <w:divsChild>
                    <w:div w:id="1889877679">
                      <w:marLeft w:val="0"/>
                      <w:marRight w:val="0"/>
                      <w:marTop w:val="0"/>
                      <w:marBottom w:val="0"/>
                      <w:divBdr>
                        <w:top w:val="none" w:sz="0" w:space="0" w:color="auto"/>
                        <w:left w:val="none" w:sz="0" w:space="0" w:color="auto"/>
                        <w:bottom w:val="none" w:sz="0" w:space="0" w:color="auto"/>
                        <w:right w:val="none" w:sz="0" w:space="0" w:color="auto"/>
                      </w:divBdr>
                      <w:divsChild>
                        <w:div w:id="682366387">
                          <w:marLeft w:val="0"/>
                          <w:marRight w:val="0"/>
                          <w:marTop w:val="242"/>
                          <w:marBottom w:val="0"/>
                          <w:divBdr>
                            <w:top w:val="none" w:sz="0" w:space="0" w:color="auto"/>
                            <w:left w:val="none" w:sz="0" w:space="0" w:color="auto"/>
                            <w:bottom w:val="none" w:sz="0" w:space="0" w:color="auto"/>
                            <w:right w:val="none" w:sz="0" w:space="0" w:color="auto"/>
                          </w:divBdr>
                          <w:divsChild>
                            <w:div w:id="15445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98191">
      <w:bodyDiv w:val="1"/>
      <w:marLeft w:val="0"/>
      <w:marRight w:val="0"/>
      <w:marTop w:val="0"/>
      <w:marBottom w:val="0"/>
      <w:divBdr>
        <w:top w:val="none" w:sz="0" w:space="0" w:color="auto"/>
        <w:left w:val="none" w:sz="0" w:space="0" w:color="auto"/>
        <w:bottom w:val="none" w:sz="0" w:space="0" w:color="auto"/>
        <w:right w:val="none" w:sz="0" w:space="0" w:color="auto"/>
      </w:divBdr>
      <w:divsChild>
        <w:div w:id="1604454140">
          <w:marLeft w:val="0"/>
          <w:marRight w:val="0"/>
          <w:marTop w:val="0"/>
          <w:marBottom w:val="0"/>
          <w:divBdr>
            <w:top w:val="none" w:sz="0" w:space="0" w:color="auto"/>
            <w:left w:val="none" w:sz="0" w:space="0" w:color="auto"/>
            <w:bottom w:val="none" w:sz="0" w:space="0" w:color="auto"/>
            <w:right w:val="none" w:sz="0" w:space="0" w:color="auto"/>
          </w:divBdr>
          <w:divsChild>
            <w:div w:id="563491079">
              <w:marLeft w:val="0"/>
              <w:marRight w:val="0"/>
              <w:marTop w:val="0"/>
              <w:marBottom w:val="0"/>
              <w:divBdr>
                <w:top w:val="none" w:sz="0" w:space="0" w:color="auto"/>
                <w:left w:val="none" w:sz="0" w:space="0" w:color="auto"/>
                <w:bottom w:val="none" w:sz="0" w:space="0" w:color="auto"/>
                <w:right w:val="none" w:sz="0" w:space="0" w:color="auto"/>
              </w:divBdr>
              <w:divsChild>
                <w:div w:id="527178725">
                  <w:marLeft w:val="0"/>
                  <w:marRight w:val="0"/>
                  <w:marTop w:val="0"/>
                  <w:marBottom w:val="0"/>
                  <w:divBdr>
                    <w:top w:val="none" w:sz="0" w:space="0" w:color="auto"/>
                    <w:left w:val="none" w:sz="0" w:space="0" w:color="auto"/>
                    <w:bottom w:val="none" w:sz="0" w:space="0" w:color="auto"/>
                    <w:right w:val="none" w:sz="0" w:space="0" w:color="auto"/>
                  </w:divBdr>
                  <w:divsChild>
                    <w:div w:id="755055367">
                      <w:marLeft w:val="0"/>
                      <w:marRight w:val="0"/>
                      <w:marTop w:val="0"/>
                      <w:marBottom w:val="0"/>
                      <w:divBdr>
                        <w:top w:val="none" w:sz="0" w:space="0" w:color="auto"/>
                        <w:left w:val="none" w:sz="0" w:space="0" w:color="auto"/>
                        <w:bottom w:val="none" w:sz="0" w:space="0" w:color="auto"/>
                        <w:right w:val="none" w:sz="0" w:space="0" w:color="auto"/>
                      </w:divBdr>
                      <w:divsChild>
                        <w:div w:id="733048991">
                          <w:marLeft w:val="0"/>
                          <w:marRight w:val="0"/>
                          <w:marTop w:val="242"/>
                          <w:marBottom w:val="0"/>
                          <w:divBdr>
                            <w:top w:val="none" w:sz="0" w:space="0" w:color="auto"/>
                            <w:left w:val="none" w:sz="0" w:space="0" w:color="auto"/>
                            <w:bottom w:val="none" w:sz="0" w:space="0" w:color="auto"/>
                            <w:right w:val="none" w:sz="0" w:space="0" w:color="auto"/>
                          </w:divBdr>
                          <w:divsChild>
                            <w:div w:id="363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05461">
      <w:bodyDiv w:val="1"/>
      <w:marLeft w:val="0"/>
      <w:marRight w:val="0"/>
      <w:marTop w:val="0"/>
      <w:marBottom w:val="0"/>
      <w:divBdr>
        <w:top w:val="none" w:sz="0" w:space="0" w:color="auto"/>
        <w:left w:val="none" w:sz="0" w:space="0" w:color="auto"/>
        <w:bottom w:val="none" w:sz="0" w:space="0" w:color="auto"/>
        <w:right w:val="none" w:sz="0" w:space="0" w:color="auto"/>
      </w:divBdr>
      <w:divsChild>
        <w:div w:id="1719473160">
          <w:marLeft w:val="0"/>
          <w:marRight w:val="0"/>
          <w:marTop w:val="0"/>
          <w:marBottom w:val="0"/>
          <w:divBdr>
            <w:top w:val="none" w:sz="0" w:space="0" w:color="auto"/>
            <w:left w:val="none" w:sz="0" w:space="0" w:color="auto"/>
            <w:bottom w:val="none" w:sz="0" w:space="0" w:color="auto"/>
            <w:right w:val="none" w:sz="0" w:space="0" w:color="auto"/>
          </w:divBdr>
          <w:divsChild>
            <w:div w:id="1068068828">
              <w:marLeft w:val="0"/>
              <w:marRight w:val="0"/>
              <w:marTop w:val="0"/>
              <w:marBottom w:val="0"/>
              <w:divBdr>
                <w:top w:val="none" w:sz="0" w:space="0" w:color="auto"/>
                <w:left w:val="none" w:sz="0" w:space="0" w:color="auto"/>
                <w:bottom w:val="none" w:sz="0" w:space="0" w:color="auto"/>
                <w:right w:val="none" w:sz="0" w:space="0" w:color="auto"/>
              </w:divBdr>
              <w:divsChild>
                <w:div w:id="241139656">
                  <w:marLeft w:val="0"/>
                  <w:marRight w:val="0"/>
                  <w:marTop w:val="0"/>
                  <w:marBottom w:val="0"/>
                  <w:divBdr>
                    <w:top w:val="none" w:sz="0" w:space="0" w:color="auto"/>
                    <w:left w:val="none" w:sz="0" w:space="0" w:color="auto"/>
                    <w:bottom w:val="none" w:sz="0" w:space="0" w:color="auto"/>
                    <w:right w:val="none" w:sz="0" w:space="0" w:color="auto"/>
                  </w:divBdr>
                  <w:divsChild>
                    <w:div w:id="1447043598">
                      <w:marLeft w:val="0"/>
                      <w:marRight w:val="0"/>
                      <w:marTop w:val="0"/>
                      <w:marBottom w:val="0"/>
                      <w:divBdr>
                        <w:top w:val="none" w:sz="0" w:space="0" w:color="auto"/>
                        <w:left w:val="none" w:sz="0" w:space="0" w:color="auto"/>
                        <w:bottom w:val="none" w:sz="0" w:space="0" w:color="auto"/>
                        <w:right w:val="none" w:sz="0" w:space="0" w:color="auto"/>
                      </w:divBdr>
                      <w:divsChild>
                        <w:div w:id="777991728">
                          <w:marLeft w:val="0"/>
                          <w:marRight w:val="0"/>
                          <w:marTop w:val="300"/>
                          <w:marBottom w:val="0"/>
                          <w:divBdr>
                            <w:top w:val="none" w:sz="0" w:space="0" w:color="auto"/>
                            <w:left w:val="none" w:sz="0" w:space="0" w:color="auto"/>
                            <w:bottom w:val="none" w:sz="0" w:space="0" w:color="auto"/>
                            <w:right w:val="none" w:sz="0" w:space="0" w:color="auto"/>
                          </w:divBdr>
                          <w:divsChild>
                            <w:div w:id="1886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Rimsa@vara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C9EF-C436-4B9E-8DE6-DCD06A21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Grozījumi Ministru kabineta 2012.gada 13.novembra noteikumos Nr.769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13.novembra noteikumos Nr.769 „Noteikumi par stacionāro tehnoloģisko iekārtu dalību Eiropas Savienības emisijas kvotu tirdzniecības sistēmā”</dc:title>
  <dc:subject>Ministru kabineta noteikumu projekts "Grozījumi Ministru kabineta 2012.gada 13.novembra noteikumos Nr.769 „Noteikumi par stacionāro tehnoloģisko iekārtu dalību Eiropas Savienības emisijas kvotu tirdzniecības sistēmā”"</dc:subject>
  <dc:creator>Helena Rimsa</dc:creator>
  <cp:lastModifiedBy>larisat</cp:lastModifiedBy>
  <cp:revision>28</cp:revision>
  <cp:lastPrinted>2013-10-01T07:21:00Z</cp:lastPrinted>
  <dcterms:created xsi:type="dcterms:W3CDTF">2014-02-20T11:00:00Z</dcterms:created>
  <dcterms:modified xsi:type="dcterms:W3CDTF">2014-06-03T05:34:00Z</dcterms:modified>
  <cp:category>Vides politika</cp:category>
</cp:coreProperties>
</file>