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7D" w:rsidRPr="003E7AF0" w:rsidRDefault="00E9417D" w:rsidP="00E9417D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E9417D" w:rsidRPr="003E7AF0" w:rsidRDefault="00E9417D" w:rsidP="00E9417D">
      <w:pPr>
        <w:jc w:val="center"/>
        <w:rPr>
          <w:rFonts w:ascii="Times New Roman" w:hAnsi="Times New Roman"/>
          <w:sz w:val="28"/>
          <w:szCs w:val="28"/>
        </w:rPr>
      </w:pPr>
    </w:p>
    <w:p w:rsidR="009326CF" w:rsidRDefault="00B60FB7" w:rsidP="009326CF">
      <w:p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9326CF">
        <w:rPr>
          <w:sz w:val="28"/>
          <w:szCs w:val="28"/>
        </w:rPr>
        <w:t>rojekts</w:t>
      </w:r>
    </w:p>
    <w:p w:rsidR="009326CF" w:rsidRDefault="009326CF" w:rsidP="009326CF">
      <w:pPr>
        <w:jc w:val="right"/>
        <w:rPr>
          <w:sz w:val="28"/>
          <w:szCs w:val="28"/>
        </w:rPr>
      </w:pPr>
    </w:p>
    <w:p w:rsidR="009326CF" w:rsidRDefault="009326CF" w:rsidP="009326CF">
      <w:pPr>
        <w:jc w:val="center"/>
        <w:rPr>
          <w:sz w:val="28"/>
          <w:szCs w:val="28"/>
        </w:rPr>
      </w:pPr>
    </w:p>
    <w:p w:rsidR="009326CF" w:rsidRDefault="009326CF" w:rsidP="009326CF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9326CF" w:rsidRDefault="009326CF" w:rsidP="009326CF">
      <w:pPr>
        <w:rPr>
          <w:sz w:val="28"/>
          <w:szCs w:val="28"/>
        </w:rPr>
      </w:pPr>
    </w:p>
    <w:p w:rsidR="009326CF" w:rsidRDefault="009326CF" w:rsidP="009326CF">
      <w:pPr>
        <w:rPr>
          <w:sz w:val="28"/>
          <w:szCs w:val="28"/>
        </w:rPr>
      </w:pPr>
    </w:p>
    <w:p w:rsidR="009326CF" w:rsidRDefault="009326CF" w:rsidP="009326CF">
      <w:pPr>
        <w:rPr>
          <w:sz w:val="28"/>
          <w:szCs w:val="28"/>
        </w:rPr>
      </w:pPr>
      <w:r>
        <w:rPr>
          <w:sz w:val="28"/>
          <w:szCs w:val="28"/>
        </w:rPr>
        <w:t>2013.gada __.___________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Rīkojums Nr.__</w:t>
      </w:r>
    </w:p>
    <w:p w:rsidR="00E9417D" w:rsidRPr="003E7AF0" w:rsidRDefault="009326CF" w:rsidP="009326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(prot.Nr.      .§)</w:t>
      </w:r>
    </w:p>
    <w:p w:rsidR="00E9417D" w:rsidRPr="003E7AF0" w:rsidRDefault="00E9417D" w:rsidP="00E94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17D" w:rsidRPr="003E7AF0" w:rsidRDefault="00E9417D" w:rsidP="00E94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17D" w:rsidRPr="003E7AF0" w:rsidRDefault="00E9417D" w:rsidP="00E9417D">
      <w:pPr>
        <w:jc w:val="center"/>
        <w:rPr>
          <w:rFonts w:ascii="Times New Roman" w:hAnsi="Times New Roman"/>
          <w:b/>
          <w:sz w:val="28"/>
          <w:szCs w:val="28"/>
        </w:rPr>
      </w:pPr>
      <w:r w:rsidRPr="003E7AF0">
        <w:rPr>
          <w:rFonts w:ascii="Times New Roman" w:hAnsi="Times New Roman"/>
          <w:b/>
          <w:sz w:val="28"/>
          <w:szCs w:val="28"/>
        </w:rPr>
        <w:t xml:space="preserve">Par </w:t>
      </w:r>
      <w:r w:rsidR="009326CF">
        <w:rPr>
          <w:rFonts w:ascii="Times New Roman" w:hAnsi="Times New Roman"/>
          <w:b/>
          <w:sz w:val="28"/>
          <w:szCs w:val="28"/>
        </w:rPr>
        <w:t>G.Puķīša</w:t>
      </w:r>
      <w:r w:rsidR="00576CE7">
        <w:rPr>
          <w:rFonts w:ascii="Times New Roman" w:hAnsi="Times New Roman"/>
          <w:b/>
          <w:sz w:val="28"/>
          <w:szCs w:val="28"/>
        </w:rPr>
        <w:t xml:space="preserve"> </w:t>
      </w:r>
      <w:r w:rsidRPr="003E7AF0">
        <w:rPr>
          <w:rFonts w:ascii="Times New Roman" w:hAnsi="Times New Roman"/>
          <w:b/>
          <w:sz w:val="28"/>
          <w:szCs w:val="28"/>
        </w:rPr>
        <w:t>pārcelšanu</w:t>
      </w:r>
    </w:p>
    <w:p w:rsidR="00E9417D" w:rsidRPr="003E7AF0" w:rsidRDefault="00E9417D" w:rsidP="00E94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4D52" w:rsidRDefault="00C32014" w:rsidP="00414D52">
      <w:pPr>
        <w:pStyle w:val="BodyText"/>
        <w:spacing w:before="0" w:after="0"/>
        <w:ind w:firstLine="720"/>
      </w:pPr>
      <w:r w:rsidRPr="003E7AF0">
        <w:tab/>
      </w:r>
      <w:r w:rsidR="009326CF">
        <w:t xml:space="preserve">Saskaņā ar </w:t>
      </w:r>
      <w:r w:rsidR="00E9417D" w:rsidRPr="008647E1">
        <w:t xml:space="preserve">Valsts civildienesta likuma </w:t>
      </w:r>
      <w:r w:rsidR="009326CF">
        <w:t>11</w:t>
      </w:r>
      <w:r w:rsidR="00E9417D" w:rsidRPr="008647E1">
        <w:t xml:space="preserve">.panta </w:t>
      </w:r>
      <w:r w:rsidR="009326CF">
        <w:t>trešo daļu</w:t>
      </w:r>
      <w:proofErr w:type="gramStart"/>
      <w:r w:rsidR="009326CF">
        <w:t xml:space="preserve">  </w:t>
      </w:r>
      <w:proofErr w:type="gramEnd"/>
      <w:r w:rsidR="009326CF">
        <w:t xml:space="preserve">un 37.panta </w:t>
      </w:r>
      <w:r w:rsidR="00E9417D" w:rsidRPr="008647E1">
        <w:t>pirmo un trešo daļu</w:t>
      </w:r>
      <w:r w:rsidR="009326CF">
        <w:t xml:space="preserve"> labas pārvaldības nodrošināšanai valsts interesēs</w:t>
      </w:r>
      <w:r w:rsidR="00E9417D" w:rsidRPr="008647E1">
        <w:t xml:space="preserve">, kā arī </w:t>
      </w:r>
      <w:r w:rsidR="00414D52">
        <w:t>ievērojot</w:t>
      </w:r>
      <w:r w:rsidR="00E9417D" w:rsidRPr="008647E1">
        <w:t xml:space="preserve"> </w:t>
      </w:r>
      <w:r w:rsidR="009326CF">
        <w:t>Vides aizsardzības un reģionālās attīstības</w:t>
      </w:r>
      <w:r w:rsidR="00414D52">
        <w:t xml:space="preserve"> ministrijas norādīto pārcelšanas lietderības pamatojumu</w:t>
      </w:r>
      <w:r w:rsidR="00E9417D" w:rsidRPr="008647E1">
        <w:t xml:space="preserve">, </w:t>
      </w:r>
      <w:r w:rsidR="009326CF">
        <w:t xml:space="preserve">Gunta Puķīša </w:t>
      </w:r>
      <w:r w:rsidR="00414D52">
        <w:t xml:space="preserve">atbilstību Vides aizsardzības un reģionālās attīstības ministrijas </w:t>
      </w:r>
      <w:r w:rsidR="009326CF">
        <w:t>valsts sekretāra</w:t>
      </w:r>
      <w:r w:rsidR="00414D52" w:rsidRPr="00C30D8D">
        <w:t xml:space="preserve"> </w:t>
      </w:r>
      <w:r w:rsidR="00414D52">
        <w:t>amata aprakstā izvirzītajām prasībām, Kultūras</w:t>
      </w:r>
      <w:r w:rsidR="00414D52" w:rsidRPr="00B303AA">
        <w:t xml:space="preserve"> ministrijas</w:t>
      </w:r>
      <w:r w:rsidR="00414D52">
        <w:t xml:space="preserve"> un </w:t>
      </w:r>
      <w:r w:rsidR="009326CF">
        <w:t>G.Puķīša</w:t>
      </w:r>
      <w:r w:rsidR="00414D52">
        <w:t xml:space="preserve"> piekrišanu pārcelšanai, </w:t>
      </w:r>
      <w:r w:rsidR="009326CF">
        <w:t xml:space="preserve">apstiprināt </w:t>
      </w:r>
      <w:r w:rsidR="00414D52">
        <w:t xml:space="preserve"> </w:t>
      </w:r>
      <w:r w:rsidR="009326CF">
        <w:t>Kultūras ministrijas</w:t>
      </w:r>
      <w:r w:rsidR="00414D52">
        <w:t xml:space="preserve"> valsts sekretāra </w:t>
      </w:r>
      <w:r w:rsidR="009326CF">
        <w:t xml:space="preserve">G.Puķīša kandidatūru pārcelšanai </w:t>
      </w:r>
      <w:r w:rsidR="00414D52">
        <w:t xml:space="preserve">Vides aizsardzības un reģionālās attīstības ministrijas </w:t>
      </w:r>
      <w:r w:rsidR="009326CF">
        <w:t>valsts sekretāra</w:t>
      </w:r>
      <w:r w:rsidR="00414D52">
        <w:t xml:space="preserve"> amatā ar 2014</w:t>
      </w:r>
      <w:r w:rsidR="00414D52" w:rsidRPr="004E5E80">
        <w:t xml:space="preserve">.gada </w:t>
      </w:r>
      <w:r w:rsidR="009326CF">
        <w:t>12</w:t>
      </w:r>
      <w:r w:rsidR="00414D52" w:rsidRPr="0084078D">
        <w:t>.mart</w:t>
      </w:r>
      <w:r w:rsidR="0084078D" w:rsidRPr="0084078D">
        <w:t>u</w:t>
      </w:r>
      <w:r w:rsidR="00414D52">
        <w:t>.</w:t>
      </w:r>
    </w:p>
    <w:p w:rsidR="00E9417D" w:rsidRPr="008647E1" w:rsidRDefault="00E9417D" w:rsidP="000A7CBD">
      <w:pPr>
        <w:jc w:val="both"/>
        <w:rPr>
          <w:rFonts w:ascii="Times New Roman" w:hAnsi="Times New Roman"/>
          <w:sz w:val="28"/>
          <w:szCs w:val="28"/>
        </w:rPr>
      </w:pPr>
    </w:p>
    <w:p w:rsidR="00D74B2E" w:rsidRDefault="00D74B2E" w:rsidP="00414D52">
      <w:pPr>
        <w:tabs>
          <w:tab w:val="left" w:pos="6521"/>
        </w:tabs>
        <w:ind w:firstLine="567"/>
        <w:jc w:val="both"/>
        <w:rPr>
          <w:sz w:val="28"/>
          <w:szCs w:val="28"/>
        </w:rPr>
      </w:pPr>
    </w:p>
    <w:p w:rsidR="00414D52" w:rsidRDefault="00414D52" w:rsidP="00414D52">
      <w:pPr>
        <w:tabs>
          <w:tab w:val="left" w:pos="652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>L.Straujuma</w:t>
      </w:r>
    </w:p>
    <w:p w:rsidR="00414D52" w:rsidRPr="00473980" w:rsidRDefault="009326CF" w:rsidP="00414D52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078D" w:rsidRDefault="0084078D" w:rsidP="00414D52">
      <w:pPr>
        <w:ind w:firstLine="567"/>
        <w:rPr>
          <w:color w:val="000000"/>
          <w:sz w:val="28"/>
          <w:szCs w:val="28"/>
          <w:lang w:eastAsia="lv-LV"/>
        </w:rPr>
      </w:pPr>
    </w:p>
    <w:p w:rsidR="00414D52" w:rsidRDefault="00414D52" w:rsidP="00414D52">
      <w:pPr>
        <w:ind w:firstLine="567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Vides aizsardzības </w:t>
      </w:r>
    </w:p>
    <w:p w:rsidR="00414D52" w:rsidRPr="00A454C7" w:rsidRDefault="00414D52" w:rsidP="00414D52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lv-LV"/>
        </w:rPr>
        <w:t>un 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E.Cilinskis</w:t>
      </w:r>
    </w:p>
    <w:p w:rsidR="0084078D" w:rsidRDefault="0084078D" w:rsidP="0084078D">
      <w:pPr>
        <w:pStyle w:val="naisf"/>
        <w:ind w:firstLine="567"/>
        <w:jc w:val="both"/>
        <w:rPr>
          <w:sz w:val="28"/>
          <w:szCs w:val="28"/>
        </w:rPr>
      </w:pPr>
    </w:p>
    <w:p w:rsidR="00E9417D" w:rsidRPr="003E7AF0" w:rsidRDefault="00414D52" w:rsidP="0084078D">
      <w:pPr>
        <w:pStyle w:val="nais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Vīza: Valsts sekretāra p.i.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  </w:t>
      </w:r>
      <w:proofErr w:type="gramEnd"/>
      <w:r w:rsidR="009326CF">
        <w:rPr>
          <w:bCs/>
          <w:sz w:val="28"/>
          <w:szCs w:val="28"/>
        </w:rPr>
        <w:t>E.Turka</w:t>
      </w:r>
    </w:p>
    <w:p w:rsidR="00E9417D" w:rsidRPr="003E7AF0" w:rsidRDefault="00E9417D" w:rsidP="00E9417D">
      <w:pPr>
        <w:pStyle w:val="naisf"/>
        <w:ind w:firstLine="720"/>
        <w:jc w:val="both"/>
        <w:rPr>
          <w:sz w:val="28"/>
          <w:szCs w:val="28"/>
        </w:rPr>
      </w:pPr>
    </w:p>
    <w:p w:rsidR="00E9417D" w:rsidRPr="003E7AF0" w:rsidRDefault="00E9417D" w:rsidP="00E9417D">
      <w:pPr>
        <w:jc w:val="both"/>
        <w:rPr>
          <w:rFonts w:ascii="Times New Roman" w:hAnsi="Times New Roman"/>
          <w:sz w:val="28"/>
          <w:szCs w:val="28"/>
        </w:rPr>
      </w:pPr>
    </w:p>
    <w:p w:rsidR="00E9417D" w:rsidRPr="0084078D" w:rsidRDefault="004211ED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fldChar w:fldCharType="begin"/>
      </w:r>
      <w:r w:rsidR="00E9417D" w:rsidRPr="0084078D">
        <w:rPr>
          <w:rFonts w:ascii="Times New Roman" w:hAnsi="Times New Roman"/>
          <w:sz w:val="24"/>
          <w:szCs w:val="24"/>
        </w:rPr>
        <w:instrText xml:space="preserve"> DATE  \@ "dd.MM.yyyy H:mm"  \* MERGEFORMAT </w:instrText>
      </w:r>
      <w:r w:rsidRPr="0084078D">
        <w:rPr>
          <w:rFonts w:ascii="Times New Roman" w:hAnsi="Times New Roman"/>
          <w:sz w:val="24"/>
          <w:szCs w:val="24"/>
        </w:rPr>
        <w:fldChar w:fldCharType="separate"/>
      </w:r>
      <w:r w:rsidR="00B60FB7">
        <w:rPr>
          <w:rFonts w:ascii="Times New Roman" w:hAnsi="Times New Roman"/>
          <w:noProof/>
          <w:sz w:val="24"/>
          <w:szCs w:val="24"/>
        </w:rPr>
        <w:t>06.03.2014 16:57</w:t>
      </w:r>
      <w:r w:rsidRPr="0084078D">
        <w:rPr>
          <w:rFonts w:ascii="Times New Roman" w:hAnsi="Times New Roman"/>
          <w:sz w:val="24"/>
          <w:szCs w:val="24"/>
        </w:rPr>
        <w:fldChar w:fldCharType="end"/>
      </w:r>
    </w:p>
    <w:p w:rsidR="00E9417D" w:rsidRPr="0084078D" w:rsidRDefault="00152309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10E0">
        <w:rPr>
          <w:rFonts w:ascii="Times New Roman" w:hAnsi="Times New Roman"/>
          <w:sz w:val="24"/>
          <w:szCs w:val="24"/>
        </w:rPr>
        <w:t>09</w:t>
      </w:r>
    </w:p>
    <w:p w:rsidR="00E9417D" w:rsidRPr="0084078D" w:rsidRDefault="000A7CBD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t>J.Rauga</w:t>
      </w:r>
    </w:p>
    <w:p w:rsidR="00E9417D" w:rsidRPr="003E7AF0" w:rsidRDefault="00E9417D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t xml:space="preserve">67026453, </w:t>
      </w:r>
      <w:hyperlink r:id="rId7" w:history="1">
        <w:r w:rsidR="000A7CBD" w:rsidRPr="0084078D">
          <w:rPr>
            <w:rStyle w:val="Hyperlink"/>
            <w:rFonts w:ascii="Times New Roman" w:hAnsi="Times New Roman"/>
            <w:sz w:val="24"/>
            <w:szCs w:val="24"/>
          </w:rPr>
          <w:t>jolanta.rauga@varam.gov.lv</w:t>
        </w:r>
      </w:hyperlink>
      <w:r w:rsidRPr="003E7AF0">
        <w:rPr>
          <w:rFonts w:ascii="Times New Roman" w:hAnsi="Times New Roman"/>
          <w:sz w:val="24"/>
          <w:szCs w:val="24"/>
        </w:rPr>
        <w:t xml:space="preserve"> </w:t>
      </w:r>
    </w:p>
    <w:p w:rsidR="00E9417D" w:rsidRPr="003E7AF0" w:rsidRDefault="00E9417D" w:rsidP="00E9417D">
      <w:pPr>
        <w:rPr>
          <w:rFonts w:ascii="Times New Roman" w:hAnsi="Times New Roman"/>
          <w:sz w:val="28"/>
          <w:szCs w:val="28"/>
        </w:rPr>
      </w:pPr>
    </w:p>
    <w:p w:rsidR="00392277" w:rsidRPr="003E7AF0" w:rsidRDefault="00392277">
      <w:pPr>
        <w:ind w:right="992"/>
        <w:jc w:val="both"/>
        <w:rPr>
          <w:rFonts w:ascii="Times New Roman" w:hAnsi="Times New Roman"/>
          <w:sz w:val="28"/>
          <w:szCs w:val="28"/>
        </w:rPr>
      </w:pPr>
    </w:p>
    <w:sectPr w:rsidR="00392277" w:rsidRPr="003E7AF0" w:rsidSect="00A674C4">
      <w:footerReference w:type="default" r:id="rId8"/>
      <w:pgSz w:w="11907" w:h="16840" w:code="9"/>
      <w:pgMar w:top="1134" w:right="1134" w:bottom="992" w:left="1418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BF" w:rsidRDefault="005F3FBF">
      <w:r>
        <w:separator/>
      </w:r>
    </w:p>
  </w:endnote>
  <w:endnote w:type="continuationSeparator" w:id="0">
    <w:p w:rsidR="005F3FBF" w:rsidRDefault="005F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73" w:rsidRDefault="004F1973" w:rsidP="001308F8">
    <w:pPr>
      <w:pStyle w:val="Footer"/>
      <w:framePr w:wrap="auto" w:vAnchor="text" w:hAnchor="margin" w:xAlign="right" w:y="1"/>
      <w:jc w:val="both"/>
      <w:rPr>
        <w:rStyle w:val="PageNumber"/>
        <w:sz w:val="22"/>
      </w:rPr>
    </w:pPr>
  </w:p>
  <w:p w:rsidR="004F1973" w:rsidRPr="00576CE7" w:rsidRDefault="004F1973" w:rsidP="001308F8">
    <w:pPr>
      <w:pStyle w:val="Footer"/>
      <w:ind w:right="360"/>
      <w:rPr>
        <w:sz w:val="24"/>
        <w:szCs w:val="24"/>
      </w:rPr>
    </w:pPr>
    <w:r w:rsidRPr="00576CE7">
      <w:rPr>
        <w:sz w:val="24"/>
        <w:szCs w:val="24"/>
      </w:rPr>
      <w:t>VARAMRik_</w:t>
    </w:r>
    <w:r w:rsidR="00152309">
      <w:rPr>
        <w:sz w:val="24"/>
        <w:szCs w:val="24"/>
      </w:rPr>
      <w:t>06</w:t>
    </w:r>
    <w:r w:rsidR="008647E1">
      <w:rPr>
        <w:sz w:val="24"/>
        <w:szCs w:val="24"/>
      </w:rPr>
      <w:t>0314</w:t>
    </w:r>
    <w:r w:rsidR="0084078D">
      <w:rPr>
        <w:sz w:val="24"/>
        <w:szCs w:val="24"/>
      </w:rPr>
      <w:t>_</w:t>
    </w:r>
    <w:r w:rsidR="00152309">
      <w:rPr>
        <w:sz w:val="24"/>
        <w:szCs w:val="24"/>
      </w:rPr>
      <w:t>Pukitis</w:t>
    </w:r>
    <w:r w:rsidRPr="00576CE7">
      <w:rPr>
        <w:sz w:val="24"/>
        <w:szCs w:val="24"/>
      </w:rPr>
      <w:t>;</w:t>
    </w:r>
    <w:proofErr w:type="gramStart"/>
    <w:r w:rsidRPr="00576CE7">
      <w:rPr>
        <w:sz w:val="24"/>
        <w:szCs w:val="24"/>
      </w:rPr>
      <w:t xml:space="preserve"> </w:t>
    </w:r>
    <w:r w:rsidR="0084078D">
      <w:rPr>
        <w:sz w:val="24"/>
        <w:szCs w:val="24"/>
      </w:rPr>
      <w:t xml:space="preserve"> </w:t>
    </w:r>
    <w:proofErr w:type="gramEnd"/>
    <w:r w:rsidR="0084078D">
      <w:rPr>
        <w:sz w:val="24"/>
        <w:szCs w:val="24"/>
      </w:rPr>
      <w:t xml:space="preserve">Ministru </w:t>
    </w:r>
    <w:r w:rsidR="00152309">
      <w:rPr>
        <w:sz w:val="24"/>
        <w:szCs w:val="24"/>
      </w:rPr>
      <w:t>kabineta</w:t>
    </w:r>
    <w:r w:rsidR="0084078D">
      <w:rPr>
        <w:sz w:val="24"/>
        <w:szCs w:val="24"/>
      </w:rPr>
      <w:t xml:space="preserve"> rīkojuma projekts </w:t>
    </w:r>
    <w:r w:rsidRPr="00576CE7">
      <w:rPr>
        <w:sz w:val="24"/>
        <w:szCs w:val="24"/>
      </w:rPr>
      <w:t xml:space="preserve">„Par </w:t>
    </w:r>
    <w:r w:rsidR="00152309">
      <w:rPr>
        <w:rFonts w:ascii="Times New Roman" w:hAnsi="Times New Roman"/>
        <w:sz w:val="24"/>
        <w:szCs w:val="24"/>
      </w:rPr>
      <w:t>G.Puķīša</w:t>
    </w:r>
    <w:r w:rsidR="00576CE7" w:rsidRPr="00576CE7">
      <w:rPr>
        <w:rFonts w:ascii="Times New Roman" w:hAnsi="Times New Roman"/>
        <w:sz w:val="24"/>
        <w:szCs w:val="24"/>
      </w:rPr>
      <w:t xml:space="preserve"> </w:t>
    </w:r>
    <w:r w:rsidRPr="00576CE7">
      <w:rPr>
        <w:sz w:val="24"/>
        <w:szCs w:val="24"/>
      </w:rPr>
      <w:t>pārcelšanu”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BF" w:rsidRDefault="005F3FBF">
      <w:r>
        <w:separator/>
      </w:r>
    </w:p>
  </w:footnote>
  <w:footnote w:type="continuationSeparator" w:id="0">
    <w:p w:rsidR="005F3FBF" w:rsidRDefault="005F3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6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7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9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1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3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9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1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2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3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4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8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8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6"/>
  </w:num>
  <w:num w:numId="6">
    <w:abstractNumId w:val="1"/>
  </w:num>
  <w:num w:numId="7">
    <w:abstractNumId w:val="2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5"/>
  </w:num>
  <w:num w:numId="13">
    <w:abstractNumId w:val="9"/>
  </w:num>
  <w:num w:numId="14">
    <w:abstractNumId w:val="20"/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8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0"/>
  </w:num>
  <w:num w:numId="25">
    <w:abstractNumId w:val="10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0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7"/>
  </w:num>
  <w:num w:numId="28">
    <w:abstractNumId w:val="13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FA"/>
    <w:rsid w:val="00016F94"/>
    <w:rsid w:val="000306BC"/>
    <w:rsid w:val="00042822"/>
    <w:rsid w:val="000957F1"/>
    <w:rsid w:val="000A576E"/>
    <w:rsid w:val="000A7CBD"/>
    <w:rsid w:val="000C7950"/>
    <w:rsid w:val="000E0FBF"/>
    <w:rsid w:val="000F17F3"/>
    <w:rsid w:val="000F49EB"/>
    <w:rsid w:val="001308F8"/>
    <w:rsid w:val="00151B6B"/>
    <w:rsid w:val="00152309"/>
    <w:rsid w:val="001633B1"/>
    <w:rsid w:val="001753EC"/>
    <w:rsid w:val="001D5A30"/>
    <w:rsid w:val="001E5BC1"/>
    <w:rsid w:val="0020563F"/>
    <w:rsid w:val="00221B9B"/>
    <w:rsid w:val="002749E4"/>
    <w:rsid w:val="00286729"/>
    <w:rsid w:val="002A486E"/>
    <w:rsid w:val="002A76D1"/>
    <w:rsid w:val="002D2171"/>
    <w:rsid w:val="002D6BF3"/>
    <w:rsid w:val="003014F1"/>
    <w:rsid w:val="00311695"/>
    <w:rsid w:val="00381E8D"/>
    <w:rsid w:val="00392277"/>
    <w:rsid w:val="003A042A"/>
    <w:rsid w:val="003A39DC"/>
    <w:rsid w:val="003B2CC9"/>
    <w:rsid w:val="003B4E7B"/>
    <w:rsid w:val="003C5FEF"/>
    <w:rsid w:val="003E7AF0"/>
    <w:rsid w:val="003F2EEA"/>
    <w:rsid w:val="004062C5"/>
    <w:rsid w:val="00414D52"/>
    <w:rsid w:val="004211ED"/>
    <w:rsid w:val="00445964"/>
    <w:rsid w:val="00460244"/>
    <w:rsid w:val="0047089C"/>
    <w:rsid w:val="00474AEF"/>
    <w:rsid w:val="00480CCC"/>
    <w:rsid w:val="00487190"/>
    <w:rsid w:val="004C0B87"/>
    <w:rsid w:val="004F1973"/>
    <w:rsid w:val="00514040"/>
    <w:rsid w:val="00562EFA"/>
    <w:rsid w:val="00571CB9"/>
    <w:rsid w:val="00576CE7"/>
    <w:rsid w:val="00584883"/>
    <w:rsid w:val="005A51A2"/>
    <w:rsid w:val="005A5ED6"/>
    <w:rsid w:val="005D3358"/>
    <w:rsid w:val="005F1671"/>
    <w:rsid w:val="005F3FBF"/>
    <w:rsid w:val="00641AA0"/>
    <w:rsid w:val="00660498"/>
    <w:rsid w:val="00663482"/>
    <w:rsid w:val="00683F39"/>
    <w:rsid w:val="00690FB4"/>
    <w:rsid w:val="00695632"/>
    <w:rsid w:val="006A6860"/>
    <w:rsid w:val="006E39A7"/>
    <w:rsid w:val="0072214F"/>
    <w:rsid w:val="00723018"/>
    <w:rsid w:val="007709BB"/>
    <w:rsid w:val="00784E08"/>
    <w:rsid w:val="007A0257"/>
    <w:rsid w:val="007A0FFA"/>
    <w:rsid w:val="007A2B84"/>
    <w:rsid w:val="007C6365"/>
    <w:rsid w:val="00804B83"/>
    <w:rsid w:val="0084078D"/>
    <w:rsid w:val="008416E1"/>
    <w:rsid w:val="008647E1"/>
    <w:rsid w:val="0088025F"/>
    <w:rsid w:val="008A28B6"/>
    <w:rsid w:val="008E1EB6"/>
    <w:rsid w:val="00906784"/>
    <w:rsid w:val="00917D1A"/>
    <w:rsid w:val="009326CF"/>
    <w:rsid w:val="00934803"/>
    <w:rsid w:val="00987141"/>
    <w:rsid w:val="009A343B"/>
    <w:rsid w:val="009A703E"/>
    <w:rsid w:val="00A155BA"/>
    <w:rsid w:val="00A21C8B"/>
    <w:rsid w:val="00A50127"/>
    <w:rsid w:val="00A674C4"/>
    <w:rsid w:val="00AF5F59"/>
    <w:rsid w:val="00B5765C"/>
    <w:rsid w:val="00B57CEC"/>
    <w:rsid w:val="00B60FB7"/>
    <w:rsid w:val="00C0119C"/>
    <w:rsid w:val="00C32014"/>
    <w:rsid w:val="00C37D8A"/>
    <w:rsid w:val="00C551D0"/>
    <w:rsid w:val="00C76892"/>
    <w:rsid w:val="00CC1357"/>
    <w:rsid w:val="00CD4638"/>
    <w:rsid w:val="00CE23DD"/>
    <w:rsid w:val="00D63490"/>
    <w:rsid w:val="00D74B2E"/>
    <w:rsid w:val="00DC08EF"/>
    <w:rsid w:val="00DC4D00"/>
    <w:rsid w:val="00DD3D30"/>
    <w:rsid w:val="00DD4F97"/>
    <w:rsid w:val="00E165B7"/>
    <w:rsid w:val="00E25208"/>
    <w:rsid w:val="00E45759"/>
    <w:rsid w:val="00E53C11"/>
    <w:rsid w:val="00E84F5C"/>
    <w:rsid w:val="00E867B9"/>
    <w:rsid w:val="00E9417D"/>
    <w:rsid w:val="00EB09B3"/>
    <w:rsid w:val="00EB6683"/>
    <w:rsid w:val="00EC6C1B"/>
    <w:rsid w:val="00F01AFC"/>
    <w:rsid w:val="00F0673E"/>
    <w:rsid w:val="00F07931"/>
    <w:rsid w:val="00F24E1A"/>
    <w:rsid w:val="00F26221"/>
    <w:rsid w:val="00F3340C"/>
    <w:rsid w:val="00F610E0"/>
    <w:rsid w:val="00FA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4C4"/>
    <w:rPr>
      <w:rFonts w:ascii="RimTimes" w:hAnsi="RimTimes"/>
      <w:sz w:val="26"/>
      <w:lang w:val="lv-LV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basedOn w:val="DefaultParagraphFont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basedOn w:val="DefaultParagraphFont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52"/>
    <w:rPr>
      <w:rFonts w:ascii="RimTimes" w:hAnsi="RimTimes"/>
      <w:sz w:val="2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lanta.raug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J.Raugas pārcelšanu</vt:lpstr>
    </vt:vector>
  </TitlesOfParts>
  <Company>VARAM</Company>
  <LinksUpToDate>false</LinksUpToDate>
  <CharactersWithSpaces>1127</CharactersWithSpaces>
  <SharedDoc>false</SharedDoc>
  <HLinks>
    <vt:vector size="6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mailto:Viktorija.Spresle@varam.gov.lv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J.Raugas pārcelšanu</dc:title>
  <dc:subject>MP rīkojuma projekts</dc:subject>
  <dc:creator>Viktorija Spresle</dc:creator>
  <dc:description>viktorija.spresle@varam.gov.lv67026453</dc:description>
  <cp:lastModifiedBy>larisat</cp:lastModifiedBy>
  <cp:revision>8</cp:revision>
  <cp:lastPrinted>2012-03-29T14:57:00Z</cp:lastPrinted>
  <dcterms:created xsi:type="dcterms:W3CDTF">2014-03-06T06:28:00Z</dcterms:created>
  <dcterms:modified xsi:type="dcterms:W3CDTF">2014-03-06T14:57:00Z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-138424304</vt:i4>
  </property>
  <property fmtid="{D5CDD505-2E9C-101B-9397-08002B2CF9AE}" pid="3" name="_EmailSubject">
    <vt:lpwstr/>
  </property>
  <property fmtid="{D5CDD505-2E9C-101B-9397-08002B2CF9AE}" pid="4" name="_AuthorEmail">
    <vt:lpwstr>Andris.Eglajs@vidm.gov.lv</vt:lpwstr>
  </property>
  <property fmtid="{D5CDD505-2E9C-101B-9397-08002B2CF9AE}" pid="5" name="_AuthorEmailDisplayName">
    <vt:lpwstr>Andris Eglājs</vt:lpwstr>
  </property>
  <property fmtid="{D5CDD505-2E9C-101B-9397-08002B2CF9AE}" pid="6" name="_ReviewingToolsShownOnce">
    <vt:lpwstr/>
  </property>
</Properties>
</file>