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5B7C" w14:textId="77777777" w:rsidR="00E161E5" w:rsidRDefault="00E161E5" w:rsidP="00C15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1F2AD" w14:textId="77777777" w:rsidR="00C15683" w:rsidRPr="009C2596" w:rsidRDefault="00C15683" w:rsidP="00C156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87C884" w14:textId="77777777" w:rsidR="00C15683" w:rsidRPr="009C2596" w:rsidRDefault="00C15683" w:rsidP="00C156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4387B" w14:textId="77777777" w:rsidR="00C15683" w:rsidRPr="009C2596" w:rsidRDefault="00C15683" w:rsidP="00C156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97C04B" w14:textId="77777777" w:rsidR="00C15683" w:rsidRPr="009C2596" w:rsidRDefault="00C15683" w:rsidP="00C156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B8CF85" w14:textId="25D803DE" w:rsidR="00C15683" w:rsidRPr="009C2596" w:rsidRDefault="00C15683" w:rsidP="00C156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05D9">
        <w:rPr>
          <w:rFonts w:ascii="Times New Roman" w:hAnsi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6C4774">
        <w:rPr>
          <w:rFonts w:ascii="Times New Roman" w:hAnsi="Times New Roman"/>
          <w:sz w:val="28"/>
          <w:szCs w:val="28"/>
        </w:rPr>
        <w:t>25.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6C4774">
        <w:rPr>
          <w:rFonts w:ascii="Times New Roman" w:hAnsi="Times New Roman"/>
          <w:sz w:val="28"/>
          <w:szCs w:val="28"/>
        </w:rPr>
        <w:t> 678</w:t>
      </w:r>
    </w:p>
    <w:p w14:paraId="76FDE5B9" w14:textId="0FFF046B" w:rsidR="00C15683" w:rsidRPr="009C2596" w:rsidRDefault="00C15683" w:rsidP="00C156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6C4774">
        <w:rPr>
          <w:rFonts w:ascii="Times New Roman" w:hAnsi="Times New Roman"/>
          <w:sz w:val="28"/>
          <w:szCs w:val="28"/>
        </w:rPr>
        <w:t> 65 28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2F615B82" w14:textId="77777777" w:rsidR="00E161E5" w:rsidRPr="00B124A9" w:rsidRDefault="00E161E5" w:rsidP="00C15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15B83" w14:textId="77777777" w:rsidR="00E161E5" w:rsidRPr="00917F87" w:rsidRDefault="00E161E5" w:rsidP="00C1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b/>
          <w:sz w:val="28"/>
          <w:szCs w:val="28"/>
        </w:rPr>
        <w:t xml:space="preserve">Par valstij piederošā </w:t>
      </w:r>
      <w:r w:rsidRPr="00917F87">
        <w:rPr>
          <w:rFonts w:ascii="Times New Roman" w:hAnsi="Times New Roman"/>
          <w:b/>
          <w:sz w:val="28"/>
          <w:szCs w:val="28"/>
        </w:rPr>
        <w:t>nekustamā īpašuma nodošanu Rīgas pilsētas pašvaldības īpašumā</w:t>
      </w:r>
    </w:p>
    <w:bookmarkEnd w:id="1"/>
    <w:bookmarkEnd w:id="2"/>
    <w:p w14:paraId="2F615B84" w14:textId="77777777" w:rsidR="00E161E5" w:rsidRDefault="00E161E5" w:rsidP="00C1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615B85" w14:textId="41B2599E" w:rsidR="00E161E5" w:rsidRPr="003E1919" w:rsidRDefault="003E1919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D75">
        <w:rPr>
          <w:rFonts w:ascii="Times New Roman" w:eastAsiaTheme="minorHAnsi" w:hAnsi="Times New Roman"/>
          <w:sz w:val="28"/>
          <w:szCs w:val="28"/>
        </w:rPr>
        <w:t>1.</w:t>
      </w:r>
      <w:r w:rsidR="004307F5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Saskaņā ar Publiskas personas mantas atsavināšanas likuma 43</w:t>
      </w:r>
      <w:r w:rsidR="00C15683">
        <w:rPr>
          <w:rFonts w:ascii="Times New Roman" w:eastAsiaTheme="minorHAnsi" w:hAnsi="Times New Roman"/>
          <w:sz w:val="28"/>
          <w:szCs w:val="28"/>
        </w:rPr>
        <w:t>. p</w:t>
      </w:r>
      <w:r w:rsidRPr="00925D75">
        <w:rPr>
          <w:rFonts w:ascii="Times New Roman" w:eastAsiaTheme="minorHAnsi" w:hAnsi="Times New Roman"/>
          <w:sz w:val="28"/>
          <w:szCs w:val="28"/>
        </w:rPr>
        <w:t xml:space="preserve">antu atļaut </w:t>
      </w:r>
      <w:r w:rsidRPr="003E1919">
        <w:rPr>
          <w:rFonts w:ascii="Times New Roman" w:eastAsiaTheme="minorHAnsi" w:hAnsi="Times New Roman"/>
          <w:sz w:val="28"/>
          <w:szCs w:val="28"/>
        </w:rPr>
        <w:t xml:space="preserve">Valsts akciju sabiedrībai </w:t>
      </w:r>
      <w:r w:rsidR="00C15683">
        <w:rPr>
          <w:rFonts w:ascii="Times New Roman" w:eastAsiaTheme="minorHAnsi" w:hAnsi="Times New Roman"/>
          <w:sz w:val="28"/>
          <w:szCs w:val="28"/>
        </w:rPr>
        <w:t>"</w:t>
      </w:r>
      <w:r w:rsidRPr="003E1919">
        <w:rPr>
          <w:rFonts w:ascii="Times New Roman" w:eastAsiaTheme="minorHAnsi" w:hAnsi="Times New Roman"/>
          <w:sz w:val="28"/>
          <w:szCs w:val="28"/>
        </w:rPr>
        <w:t>Privatizācijas aģentūra</w:t>
      </w:r>
      <w:r w:rsidR="00C15683">
        <w:rPr>
          <w:rFonts w:ascii="Times New Roman" w:eastAsiaTheme="minorHAnsi" w:hAnsi="Times New Roman"/>
          <w:sz w:val="28"/>
          <w:szCs w:val="28"/>
        </w:rPr>
        <w:t>"</w:t>
      </w:r>
      <w:r w:rsidRPr="00925D75">
        <w:rPr>
          <w:rFonts w:ascii="Times New Roman" w:eastAsiaTheme="minorHAnsi" w:hAnsi="Times New Roman"/>
          <w:sz w:val="28"/>
          <w:szCs w:val="28"/>
        </w:rPr>
        <w:t xml:space="preserve"> nodot bez atlīdzības Rīgas pilsētas pašvaldības īpašumā valstij piederošo nekustamo īpašumu (nekustamā īpašuma kadastra </w:t>
      </w:r>
      <w:r w:rsidR="004307F5">
        <w:rPr>
          <w:rFonts w:ascii="Times New Roman" w:eastAsiaTheme="minorHAnsi" w:hAnsi="Times New Roman"/>
          <w:sz w:val="28"/>
          <w:szCs w:val="28"/>
        </w:rPr>
        <w:t>Nr.</w:t>
      </w:r>
      <w:r w:rsidRPr="00925D75">
        <w:rPr>
          <w:rFonts w:ascii="Times New Roman" w:eastAsiaTheme="minorHAnsi" w:hAnsi="Times New Roman"/>
          <w:sz w:val="28"/>
          <w:szCs w:val="28"/>
        </w:rPr>
        <w:t xml:space="preserve"> 0100</w:t>
      </w:r>
      <w:r w:rsidR="00AB4AEF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103</w:t>
      </w:r>
      <w:r w:rsidR="00AB4AEF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0243)</w:t>
      </w:r>
      <w:r w:rsidR="00AB4AEF">
        <w:rPr>
          <w:rFonts w:ascii="Times New Roman" w:eastAsiaTheme="minorHAnsi" w:hAnsi="Times New Roman"/>
          <w:sz w:val="28"/>
          <w:szCs w:val="28"/>
        </w:rPr>
        <w:t xml:space="preserve"> </w:t>
      </w:r>
      <w:r w:rsidR="00AB4AEF" w:rsidRPr="00925D75">
        <w:rPr>
          <w:rFonts w:ascii="Times New Roman" w:eastAsiaTheme="minorHAnsi" w:hAnsi="Times New Roman"/>
          <w:sz w:val="28"/>
          <w:szCs w:val="28"/>
        </w:rPr>
        <w:t>(bez adreses)</w:t>
      </w:r>
      <w:r w:rsidRPr="00925D75">
        <w:rPr>
          <w:rFonts w:ascii="Times New Roman" w:eastAsiaTheme="minorHAnsi" w:hAnsi="Times New Roman"/>
          <w:sz w:val="28"/>
          <w:szCs w:val="28"/>
        </w:rPr>
        <w:t>, kas sastāv no zemes vienības (zemes vienības kadastra apzīmējums 010</w:t>
      </w:r>
      <w:r w:rsidRPr="003E1919">
        <w:rPr>
          <w:rFonts w:ascii="Times New Roman" w:eastAsiaTheme="minorHAnsi" w:hAnsi="Times New Roman"/>
          <w:sz w:val="28"/>
          <w:szCs w:val="28"/>
        </w:rPr>
        <w:t>0</w:t>
      </w:r>
      <w:r w:rsidR="00AB4AEF">
        <w:rPr>
          <w:rFonts w:ascii="Times New Roman" w:eastAsiaTheme="minorHAnsi" w:hAnsi="Times New Roman"/>
          <w:sz w:val="28"/>
          <w:szCs w:val="28"/>
        </w:rPr>
        <w:t> </w:t>
      </w:r>
      <w:r w:rsidRPr="003E1919">
        <w:rPr>
          <w:rFonts w:ascii="Times New Roman" w:eastAsiaTheme="minorHAnsi" w:hAnsi="Times New Roman"/>
          <w:sz w:val="28"/>
          <w:szCs w:val="28"/>
        </w:rPr>
        <w:t>103</w:t>
      </w:r>
      <w:r w:rsidR="00AB4AEF">
        <w:rPr>
          <w:rFonts w:ascii="Times New Roman" w:eastAsiaTheme="minorHAnsi" w:hAnsi="Times New Roman"/>
          <w:sz w:val="28"/>
          <w:szCs w:val="28"/>
        </w:rPr>
        <w:t> </w:t>
      </w:r>
      <w:r w:rsidRPr="003E1919">
        <w:rPr>
          <w:rFonts w:ascii="Times New Roman" w:eastAsiaTheme="minorHAnsi" w:hAnsi="Times New Roman"/>
          <w:sz w:val="28"/>
          <w:szCs w:val="28"/>
        </w:rPr>
        <w:t>0235) 11</w:t>
      </w:r>
      <w:r w:rsidR="004307F5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m</w:t>
      </w:r>
      <w:r w:rsidRPr="00C15683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AB4AEF">
        <w:rPr>
          <w:rFonts w:ascii="Times New Roman" w:eastAsiaTheme="minorHAnsi" w:hAnsi="Times New Roman"/>
          <w:sz w:val="28"/>
          <w:szCs w:val="28"/>
        </w:rPr>
        <w:t xml:space="preserve"> platībā </w:t>
      </w:r>
      <w:r w:rsidRPr="00925D75">
        <w:rPr>
          <w:rFonts w:ascii="Times New Roman" w:eastAsiaTheme="minorHAnsi" w:hAnsi="Times New Roman"/>
          <w:sz w:val="28"/>
          <w:szCs w:val="28"/>
        </w:rPr>
        <w:t>un zemes vienības (zemes vienības kadastra apzīmējums 0100</w:t>
      </w:r>
      <w:r w:rsidR="00AB4AEF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103</w:t>
      </w:r>
      <w:r w:rsidR="00AB4AEF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0236) 57</w:t>
      </w:r>
      <w:r w:rsidR="00902EF5">
        <w:rPr>
          <w:rFonts w:ascii="Times New Roman" w:eastAsiaTheme="minorHAnsi" w:hAnsi="Times New Roman"/>
          <w:sz w:val="28"/>
          <w:szCs w:val="28"/>
        </w:rPr>
        <w:t> </w:t>
      </w:r>
      <w:r w:rsidRPr="00925D75">
        <w:rPr>
          <w:rFonts w:ascii="Times New Roman" w:eastAsiaTheme="minorHAnsi" w:hAnsi="Times New Roman"/>
          <w:sz w:val="28"/>
          <w:szCs w:val="28"/>
        </w:rPr>
        <w:t>m</w:t>
      </w:r>
      <w:r w:rsidRPr="00C15683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AB4AEF">
        <w:rPr>
          <w:rFonts w:ascii="Times New Roman" w:eastAsiaTheme="minorHAnsi" w:hAnsi="Times New Roman"/>
          <w:sz w:val="28"/>
          <w:szCs w:val="28"/>
        </w:rPr>
        <w:t xml:space="preserve"> platībā</w:t>
      </w:r>
      <w:r w:rsidRPr="00925D75">
        <w:rPr>
          <w:rFonts w:ascii="Times New Roman" w:eastAsiaTheme="minorHAnsi" w:hAnsi="Times New Roman"/>
          <w:sz w:val="28"/>
          <w:szCs w:val="28"/>
        </w:rPr>
        <w:t>.</w:t>
      </w:r>
      <w:r w:rsidR="00AB4AEF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AD13303" w14:textId="77777777" w:rsidR="00C15683" w:rsidRDefault="00C15683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615B86" w14:textId="04F51EBE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4A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Rīgas pilsētas pašvaldībai saskaņā ar Publiskas personas mantas atsavināšanas likuma 42</w:t>
      </w:r>
      <w:r w:rsidR="00C15683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>anta pirmo daļu:</w:t>
      </w:r>
    </w:p>
    <w:p w14:paraId="2F615B87" w14:textId="4B42AA8D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307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šā rīkojuma 1</w:t>
      </w:r>
      <w:r w:rsidR="00C15683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 xml:space="preserve">unktā minēto nekustamo īpašumu izmantot </w:t>
      </w:r>
      <w:r w:rsidR="00A1426B">
        <w:rPr>
          <w:rFonts w:ascii="Times New Roman" w:hAnsi="Times New Roman"/>
          <w:sz w:val="28"/>
          <w:szCs w:val="28"/>
        </w:rPr>
        <w:t xml:space="preserve">likuma </w:t>
      </w:r>
      <w:r w:rsidR="00C15683">
        <w:rPr>
          <w:rFonts w:ascii="Times New Roman" w:hAnsi="Times New Roman"/>
          <w:sz w:val="28"/>
          <w:szCs w:val="28"/>
        </w:rPr>
        <w:t>"</w:t>
      </w:r>
      <w:r w:rsidR="00A1426B">
        <w:rPr>
          <w:rFonts w:ascii="Times New Roman" w:hAnsi="Times New Roman"/>
          <w:sz w:val="28"/>
          <w:szCs w:val="28"/>
        </w:rPr>
        <w:t>Par pašvaldībām</w:t>
      </w:r>
      <w:r w:rsidR="00C15683">
        <w:rPr>
          <w:rFonts w:ascii="Times New Roman" w:hAnsi="Times New Roman"/>
          <w:sz w:val="28"/>
          <w:szCs w:val="28"/>
        </w:rPr>
        <w:t>"</w:t>
      </w:r>
      <w:r w:rsidR="00A1426B">
        <w:rPr>
          <w:rFonts w:ascii="Times New Roman" w:hAnsi="Times New Roman"/>
          <w:sz w:val="28"/>
          <w:szCs w:val="28"/>
        </w:rPr>
        <w:t xml:space="preserve"> 15</w:t>
      </w:r>
      <w:r w:rsidR="00C15683">
        <w:rPr>
          <w:rFonts w:ascii="Times New Roman" w:hAnsi="Times New Roman"/>
          <w:sz w:val="28"/>
          <w:szCs w:val="28"/>
        </w:rPr>
        <w:t>. p</w:t>
      </w:r>
      <w:r w:rsidR="00A1426B">
        <w:rPr>
          <w:rFonts w:ascii="Times New Roman" w:hAnsi="Times New Roman"/>
          <w:sz w:val="28"/>
          <w:szCs w:val="28"/>
        </w:rPr>
        <w:t>anta 2</w:t>
      </w:r>
      <w:r w:rsidR="00C15683">
        <w:rPr>
          <w:rFonts w:ascii="Times New Roman" w:hAnsi="Times New Roman"/>
          <w:sz w:val="28"/>
          <w:szCs w:val="28"/>
        </w:rPr>
        <w:t>. p</w:t>
      </w:r>
      <w:r w:rsidR="00A1426B">
        <w:rPr>
          <w:rFonts w:ascii="Times New Roman" w:hAnsi="Times New Roman"/>
          <w:sz w:val="28"/>
          <w:szCs w:val="28"/>
        </w:rPr>
        <w:t>unktā noteikto</w:t>
      </w:r>
      <w:r>
        <w:rPr>
          <w:rFonts w:ascii="Times New Roman" w:hAnsi="Times New Roman"/>
          <w:sz w:val="28"/>
          <w:szCs w:val="28"/>
        </w:rPr>
        <w:t xml:space="preserve"> pašvaldības autonomo funkciju </w:t>
      </w:r>
      <w:r w:rsidR="004307F5">
        <w:rPr>
          <w:rFonts w:ascii="Times New Roman" w:hAnsi="Times New Roman"/>
          <w:sz w:val="28"/>
          <w:szCs w:val="28"/>
        </w:rPr>
        <w:t>īstenošanai</w:t>
      </w:r>
      <w:r>
        <w:rPr>
          <w:rFonts w:ascii="Times New Roman" w:hAnsi="Times New Roman"/>
          <w:sz w:val="28"/>
          <w:szCs w:val="28"/>
        </w:rPr>
        <w:t xml:space="preserve"> </w:t>
      </w:r>
      <w:r w:rsidR="00892E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7F5">
        <w:rPr>
          <w:rFonts w:ascii="Times New Roman" w:hAnsi="Times New Roman"/>
          <w:sz w:val="28"/>
          <w:szCs w:val="28"/>
        </w:rPr>
        <w:t>pašvaldības</w:t>
      </w:r>
      <w:r w:rsidRPr="00857D2E">
        <w:rPr>
          <w:rFonts w:ascii="Times New Roman" w:hAnsi="Times New Roman"/>
          <w:sz w:val="28"/>
          <w:szCs w:val="28"/>
        </w:rPr>
        <w:t xml:space="preserve"> teritorijas labiekārtošan</w:t>
      </w:r>
      <w:r w:rsidR="004307F5">
        <w:rPr>
          <w:rFonts w:ascii="Times New Roman" w:hAnsi="Times New Roman"/>
          <w:sz w:val="28"/>
          <w:szCs w:val="28"/>
        </w:rPr>
        <w:t>ai</w:t>
      </w:r>
      <w:r w:rsidRPr="00857D2E">
        <w:rPr>
          <w:rFonts w:ascii="Times New Roman" w:hAnsi="Times New Roman"/>
          <w:sz w:val="28"/>
          <w:szCs w:val="28"/>
        </w:rPr>
        <w:t xml:space="preserve"> un sanitār</w:t>
      </w:r>
      <w:r w:rsidR="004307F5">
        <w:rPr>
          <w:rFonts w:ascii="Times New Roman" w:hAnsi="Times New Roman"/>
          <w:sz w:val="28"/>
          <w:szCs w:val="28"/>
        </w:rPr>
        <w:t>ās</w:t>
      </w:r>
      <w:r w:rsidRPr="00857D2E">
        <w:rPr>
          <w:rFonts w:ascii="Times New Roman" w:hAnsi="Times New Roman"/>
          <w:sz w:val="28"/>
          <w:szCs w:val="28"/>
        </w:rPr>
        <w:t xml:space="preserve"> tīrīb</w:t>
      </w:r>
      <w:r w:rsidR="004307F5">
        <w:rPr>
          <w:rFonts w:ascii="Times New Roman" w:hAnsi="Times New Roman"/>
          <w:sz w:val="28"/>
          <w:szCs w:val="28"/>
        </w:rPr>
        <w:t>as nodrošināšanai</w:t>
      </w:r>
      <w:r w:rsidRPr="00857D2E">
        <w:rPr>
          <w:rFonts w:ascii="Times New Roman" w:hAnsi="Times New Roman"/>
          <w:sz w:val="28"/>
          <w:szCs w:val="28"/>
        </w:rPr>
        <w:t xml:space="preserve"> (ielu un laukumu būvniecīb</w:t>
      </w:r>
      <w:r w:rsidR="004307F5">
        <w:rPr>
          <w:rFonts w:ascii="Times New Roman" w:hAnsi="Times New Roman"/>
          <w:sz w:val="28"/>
          <w:szCs w:val="28"/>
        </w:rPr>
        <w:t>a, rekonstruēšana un uzturēšana</w:t>
      </w:r>
      <w:r w:rsidR="00902EF5">
        <w:rPr>
          <w:rFonts w:ascii="Times New Roman" w:hAnsi="Times New Roman"/>
          <w:sz w:val="28"/>
          <w:szCs w:val="28"/>
        </w:rPr>
        <w:t>,</w:t>
      </w:r>
      <w:r w:rsidRPr="00857D2E">
        <w:rPr>
          <w:rFonts w:ascii="Times New Roman" w:hAnsi="Times New Roman"/>
          <w:sz w:val="28"/>
          <w:szCs w:val="28"/>
        </w:rPr>
        <w:t xml:space="preserve"> ielu</w:t>
      </w:r>
      <w:r w:rsidR="00902EF5">
        <w:rPr>
          <w:rFonts w:ascii="Times New Roman" w:hAnsi="Times New Roman"/>
          <w:sz w:val="28"/>
          <w:szCs w:val="28"/>
        </w:rPr>
        <w:t>,</w:t>
      </w:r>
      <w:r w:rsidRPr="00857D2E">
        <w:rPr>
          <w:rFonts w:ascii="Times New Roman" w:hAnsi="Times New Roman"/>
          <w:sz w:val="28"/>
          <w:szCs w:val="28"/>
        </w:rPr>
        <w:t xml:space="preserve"> laukumu un citu publiskai lietošanai pa</w:t>
      </w:r>
      <w:r w:rsidR="004307F5">
        <w:rPr>
          <w:rFonts w:ascii="Times New Roman" w:hAnsi="Times New Roman"/>
          <w:sz w:val="28"/>
          <w:szCs w:val="28"/>
        </w:rPr>
        <w:t>redzēto teritoriju apgaismošana,</w:t>
      </w:r>
      <w:r w:rsidRPr="00857D2E">
        <w:rPr>
          <w:rFonts w:ascii="Times New Roman" w:hAnsi="Times New Roman"/>
          <w:sz w:val="28"/>
          <w:szCs w:val="28"/>
        </w:rPr>
        <w:t xml:space="preserve"> parku un zaļo zonu ierīkošana un uzturēšan</w:t>
      </w:r>
      <w:r w:rsidR="004307F5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)</w:t>
      </w:r>
      <w:r w:rsidRPr="00857D2E">
        <w:rPr>
          <w:rFonts w:ascii="Times New Roman" w:hAnsi="Times New Roman"/>
          <w:sz w:val="28"/>
          <w:szCs w:val="28"/>
        </w:rPr>
        <w:t>;</w:t>
      </w:r>
    </w:p>
    <w:p w14:paraId="2F615B88" w14:textId="7C70CEF9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307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šā rīkojuma 1</w:t>
      </w:r>
      <w:r w:rsidR="00C15683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>unktā minēto nekustamo īpašumu bez atlīdzības nodot valstij, ja tas vairs netiek izmantots šā rīkojuma 2.1</w:t>
      </w:r>
      <w:r w:rsidR="00C15683">
        <w:rPr>
          <w:rFonts w:ascii="Times New Roman" w:hAnsi="Times New Roman"/>
          <w:sz w:val="28"/>
          <w:szCs w:val="28"/>
        </w:rPr>
        <w:t>. a</w:t>
      </w:r>
      <w:r>
        <w:rPr>
          <w:rFonts w:ascii="Times New Roman" w:hAnsi="Times New Roman"/>
          <w:sz w:val="28"/>
          <w:szCs w:val="28"/>
        </w:rPr>
        <w:t xml:space="preserve">pakšpunktā minēto funkciju </w:t>
      </w:r>
      <w:r w:rsidR="004307F5">
        <w:rPr>
          <w:rFonts w:ascii="Times New Roman" w:hAnsi="Times New Roman"/>
          <w:sz w:val="28"/>
          <w:szCs w:val="28"/>
        </w:rPr>
        <w:t>īstenošanai</w:t>
      </w:r>
      <w:r>
        <w:rPr>
          <w:rFonts w:ascii="Times New Roman" w:hAnsi="Times New Roman"/>
          <w:sz w:val="28"/>
          <w:szCs w:val="28"/>
        </w:rPr>
        <w:t>;</w:t>
      </w:r>
    </w:p>
    <w:p w14:paraId="2F615B89" w14:textId="211D885A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 w:rsidR="004307F5">
        <w:rPr>
          <w:rFonts w:ascii="Times New Roman" w:hAnsi="Times New Roman"/>
          <w:color w:val="000000"/>
          <w:sz w:val="28"/>
          <w:szCs w:val="28"/>
        </w:rPr>
        <w:t> </w:t>
      </w:r>
      <w:r w:rsidRPr="00E710B2">
        <w:rPr>
          <w:rFonts w:ascii="Times New Roman" w:hAnsi="Times New Roman"/>
          <w:color w:val="000000"/>
          <w:sz w:val="28"/>
          <w:szCs w:val="28"/>
        </w:rPr>
        <w:t>nostiprinot zemesgrāmatā īpašuma tiesības uz šā rīkojuma 1</w:t>
      </w:r>
      <w:r w:rsidR="00C15683">
        <w:rPr>
          <w:rFonts w:ascii="Times New Roman" w:hAnsi="Times New Roman"/>
          <w:color w:val="000000"/>
          <w:sz w:val="28"/>
          <w:szCs w:val="28"/>
        </w:rPr>
        <w:t>. p</w:t>
      </w:r>
      <w:r>
        <w:rPr>
          <w:rFonts w:ascii="Times New Roman" w:hAnsi="Times New Roman"/>
          <w:color w:val="000000"/>
          <w:sz w:val="28"/>
          <w:szCs w:val="28"/>
        </w:rPr>
        <w:t>unktā minēto nekustamo īpašumu</w:t>
      </w:r>
      <w:r w:rsidRPr="00E710B2">
        <w:rPr>
          <w:rFonts w:ascii="Times New Roman" w:hAnsi="Times New Roman"/>
          <w:color w:val="000000"/>
          <w:sz w:val="28"/>
          <w:szCs w:val="28"/>
        </w:rPr>
        <w:t>:</w:t>
      </w:r>
    </w:p>
    <w:p w14:paraId="2F615B8A" w14:textId="20D50D8A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</w:t>
      </w:r>
      <w:r w:rsidR="004307F5">
        <w:rPr>
          <w:rFonts w:ascii="Times New Roman" w:hAnsi="Times New Roman"/>
          <w:color w:val="000000"/>
          <w:sz w:val="28"/>
          <w:szCs w:val="28"/>
        </w:rPr>
        <w:t> 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norādīt, ka īpašuma tiesības nostiprinātas uz laiku, kamēr </w:t>
      </w:r>
      <w:r>
        <w:rPr>
          <w:rFonts w:ascii="Times New Roman" w:hAnsi="Times New Roman"/>
          <w:color w:val="000000"/>
          <w:sz w:val="28"/>
          <w:szCs w:val="28"/>
        </w:rPr>
        <w:t>Rīgas pilsētas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 pašvaldība nodrošina šā rīkojuma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E710B2">
        <w:rPr>
          <w:rFonts w:ascii="Times New Roman" w:hAnsi="Times New Roman"/>
          <w:color w:val="000000"/>
          <w:sz w:val="28"/>
          <w:szCs w:val="28"/>
        </w:rPr>
        <w:t>1</w:t>
      </w:r>
      <w:r w:rsidR="00C15683">
        <w:rPr>
          <w:rFonts w:ascii="Times New Roman" w:hAnsi="Times New Roman"/>
          <w:color w:val="000000"/>
          <w:sz w:val="28"/>
          <w:szCs w:val="28"/>
        </w:rPr>
        <w:t>. a</w:t>
      </w:r>
      <w:r>
        <w:rPr>
          <w:rFonts w:ascii="Times New Roman" w:hAnsi="Times New Roman"/>
          <w:color w:val="000000"/>
          <w:sz w:val="28"/>
          <w:szCs w:val="28"/>
        </w:rPr>
        <w:t>pakš</w:t>
      </w:r>
      <w:r w:rsidRPr="00E710B2">
        <w:rPr>
          <w:rFonts w:ascii="Times New Roman" w:hAnsi="Times New Roman"/>
          <w:color w:val="000000"/>
          <w:sz w:val="28"/>
          <w:szCs w:val="28"/>
        </w:rPr>
        <w:t>punkt</w:t>
      </w:r>
      <w:r>
        <w:rPr>
          <w:rFonts w:ascii="Times New Roman" w:hAnsi="Times New Roman"/>
          <w:color w:val="000000"/>
          <w:sz w:val="28"/>
          <w:szCs w:val="28"/>
        </w:rPr>
        <w:t>ā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 minēt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 funkcij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 īstenošanu;</w:t>
      </w:r>
    </w:p>
    <w:p w14:paraId="2F615B8B" w14:textId="338CD62D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2.3.2.</w:t>
      </w:r>
      <w:r w:rsidR="004307F5">
        <w:rPr>
          <w:rFonts w:ascii="Times New Roman" w:hAnsi="Times New Roman"/>
          <w:color w:val="000000"/>
          <w:sz w:val="28"/>
          <w:szCs w:val="28"/>
        </w:rPr>
        <w:t> </w:t>
      </w:r>
      <w:r w:rsidR="003E1919" w:rsidRPr="00E710B2">
        <w:rPr>
          <w:rFonts w:ascii="Times New Roman" w:hAnsi="Times New Roman"/>
          <w:color w:val="000000"/>
          <w:sz w:val="28"/>
          <w:szCs w:val="28"/>
        </w:rPr>
        <w:t>ierakstīt atzīmi par aizliegumu atsavināt nekustamo īpašumu un apgrūtināt to ar hipotēku.</w:t>
      </w:r>
    </w:p>
    <w:p w14:paraId="046937D4" w14:textId="77777777" w:rsidR="00C15683" w:rsidRPr="00E710B2" w:rsidRDefault="00C15683" w:rsidP="00C1568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615B8C" w14:textId="75407908" w:rsidR="00E161E5" w:rsidRPr="00E710B2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710B2">
        <w:rPr>
          <w:rFonts w:ascii="Times New Roman" w:hAnsi="Times New Roman"/>
          <w:sz w:val="28"/>
          <w:szCs w:val="28"/>
        </w:rPr>
        <w:t>.</w:t>
      </w:r>
      <w:r w:rsidR="004307F5">
        <w:rPr>
          <w:rFonts w:ascii="Times New Roman" w:hAnsi="Times New Roman"/>
          <w:sz w:val="28"/>
          <w:szCs w:val="28"/>
        </w:rPr>
        <w:t> </w:t>
      </w:r>
      <w:r w:rsidRPr="00E710B2">
        <w:rPr>
          <w:rFonts w:ascii="Times New Roman" w:hAnsi="Times New Roman"/>
          <w:sz w:val="28"/>
          <w:szCs w:val="28"/>
        </w:rPr>
        <w:t xml:space="preserve">Šā rīkojuma </w:t>
      </w:r>
      <w:r>
        <w:rPr>
          <w:rFonts w:ascii="Times New Roman" w:hAnsi="Times New Roman"/>
          <w:sz w:val="28"/>
          <w:szCs w:val="28"/>
        </w:rPr>
        <w:t>2.</w:t>
      </w:r>
      <w:r w:rsidRPr="00E710B2">
        <w:rPr>
          <w:rFonts w:ascii="Times New Roman" w:hAnsi="Times New Roman"/>
          <w:sz w:val="28"/>
          <w:szCs w:val="28"/>
        </w:rPr>
        <w:t>3.2</w:t>
      </w:r>
      <w:r w:rsidR="00C15683">
        <w:rPr>
          <w:rFonts w:ascii="Times New Roman" w:hAnsi="Times New Roman"/>
          <w:sz w:val="28"/>
          <w:szCs w:val="28"/>
        </w:rPr>
        <w:t>. a</w:t>
      </w:r>
      <w:r w:rsidRPr="00E710B2">
        <w:rPr>
          <w:rFonts w:ascii="Times New Roman" w:hAnsi="Times New Roman"/>
          <w:sz w:val="28"/>
          <w:szCs w:val="28"/>
        </w:rPr>
        <w:t xml:space="preserve">pakšpunktā minēto aizliegumu </w:t>
      </w:r>
      <w:r w:rsidR="004307F5">
        <w:rPr>
          <w:rFonts w:ascii="Times New Roman" w:hAnsi="Times New Roman"/>
          <w:sz w:val="28"/>
          <w:szCs w:val="28"/>
        </w:rPr>
        <w:t xml:space="preserve">– 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apgrūtināt nekustamo īpašumu </w:t>
      </w:r>
      <w:r w:rsidR="00892EFA" w:rsidRPr="00E710B2">
        <w:rPr>
          <w:rFonts w:ascii="Times New Roman" w:hAnsi="Times New Roman"/>
          <w:color w:val="000000"/>
          <w:sz w:val="28"/>
          <w:szCs w:val="28"/>
        </w:rPr>
        <w:t>ar hipotēku</w:t>
      </w:r>
      <w:r w:rsidR="00892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7F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710B2">
        <w:rPr>
          <w:rFonts w:ascii="Times New Roman" w:hAnsi="Times New Roman"/>
          <w:color w:val="000000"/>
          <w:sz w:val="28"/>
          <w:szCs w:val="28"/>
        </w:rPr>
        <w:t xml:space="preserve">nepiemēro, ja nekustamais īpašums tiek ieķīlāts par labu </w:t>
      </w:r>
      <w:r>
        <w:rPr>
          <w:rFonts w:ascii="Times New Roman" w:hAnsi="Times New Roman"/>
          <w:color w:val="000000"/>
          <w:sz w:val="28"/>
          <w:szCs w:val="28"/>
        </w:rPr>
        <w:t>valstij (</w:t>
      </w:r>
      <w:r w:rsidRPr="00E710B2">
        <w:rPr>
          <w:rFonts w:ascii="Times New Roman" w:hAnsi="Times New Roman"/>
          <w:color w:val="000000"/>
          <w:sz w:val="28"/>
          <w:szCs w:val="28"/>
        </w:rPr>
        <w:t>Valsts kase</w:t>
      </w:r>
      <w:r>
        <w:rPr>
          <w:rFonts w:ascii="Times New Roman" w:hAnsi="Times New Roman"/>
          <w:color w:val="000000"/>
          <w:sz w:val="28"/>
          <w:szCs w:val="28"/>
        </w:rPr>
        <w:t>s personā)</w:t>
      </w:r>
      <w:r w:rsidRPr="00E710B2">
        <w:rPr>
          <w:rFonts w:ascii="Times New Roman" w:hAnsi="Times New Roman"/>
          <w:color w:val="000000"/>
          <w:sz w:val="28"/>
          <w:szCs w:val="28"/>
        </w:rPr>
        <w:t>, lai apgūtu Eiropas Savienības fondu līdzekļus.</w:t>
      </w:r>
    </w:p>
    <w:p w14:paraId="2F615B8D" w14:textId="77777777" w:rsidR="00E161E5" w:rsidRDefault="00E161E5" w:rsidP="00C156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615B8E" w14:textId="77777777" w:rsidR="00E161E5" w:rsidRDefault="00E161E5" w:rsidP="00C1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3501C6" w14:textId="77777777" w:rsidR="00C15683" w:rsidRDefault="00C15683" w:rsidP="00C1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2B8078" w14:textId="77777777" w:rsidR="00C15683" w:rsidRPr="00C15683" w:rsidRDefault="00C15683" w:rsidP="00C15683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5683">
        <w:rPr>
          <w:rFonts w:ascii="Times New Roman" w:hAnsi="Times New Roman"/>
          <w:sz w:val="28"/>
          <w:szCs w:val="28"/>
        </w:rPr>
        <w:t>Ministru prezidente</w:t>
      </w:r>
      <w:r w:rsidRPr="00C15683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2F615B8F" w14:textId="49DB53D2" w:rsidR="00E161E5" w:rsidRPr="00C15683" w:rsidRDefault="00E161E5" w:rsidP="00C15683">
      <w:pPr>
        <w:pStyle w:val="naisf"/>
        <w:tabs>
          <w:tab w:val="left" w:pos="6379"/>
          <w:tab w:val="left" w:pos="6804"/>
          <w:tab w:val="right" w:pos="8931"/>
        </w:tabs>
        <w:spacing w:before="0" w:after="0"/>
        <w:ind w:firstLine="709"/>
        <w:rPr>
          <w:sz w:val="28"/>
          <w:szCs w:val="28"/>
        </w:rPr>
      </w:pPr>
    </w:p>
    <w:p w14:paraId="2F615B90" w14:textId="77777777" w:rsidR="00E161E5" w:rsidRPr="00C15683" w:rsidRDefault="00E161E5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 </w:t>
      </w:r>
    </w:p>
    <w:p w14:paraId="2F615B91" w14:textId="77777777" w:rsidR="00E161E5" w:rsidRPr="00C15683" w:rsidRDefault="00E161E5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65EC6BFC" w14:textId="77777777" w:rsidR="00C15683" w:rsidRPr="00C15683" w:rsidRDefault="00E81A68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2F615B94" w14:textId="3C513255" w:rsidR="00E161E5" w:rsidRPr="00C15683" w:rsidRDefault="00E81A68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</w:t>
      </w:r>
      <w:r w:rsidR="00C15683" w:rsidRPr="00C15683">
        <w:rPr>
          <w:sz w:val="28"/>
          <w:szCs w:val="28"/>
        </w:rPr>
        <w:t xml:space="preserve"> </w:t>
      </w:r>
      <w:r w:rsidRPr="00C15683">
        <w:rPr>
          <w:sz w:val="28"/>
          <w:szCs w:val="28"/>
        </w:rPr>
        <w:t>attīstības ministrs</w:t>
      </w:r>
      <w:r w:rsidR="00C15683" w:rsidRPr="00C15683">
        <w:rPr>
          <w:sz w:val="28"/>
          <w:szCs w:val="28"/>
        </w:rPr>
        <w:tab/>
      </w:r>
      <w:r w:rsidR="00D7730B">
        <w:rPr>
          <w:sz w:val="28"/>
          <w:szCs w:val="28"/>
        </w:rPr>
        <w:t>Kaspars Gerhards</w:t>
      </w:r>
    </w:p>
    <w:sectPr w:rsidR="00E161E5" w:rsidRPr="00C15683" w:rsidSect="00C156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5BAC" w14:textId="77777777" w:rsidR="00945E17" w:rsidRDefault="00945E17" w:rsidP="00DF1B32">
      <w:pPr>
        <w:spacing w:after="0" w:line="240" w:lineRule="auto"/>
      </w:pPr>
      <w:r>
        <w:separator/>
      </w:r>
    </w:p>
  </w:endnote>
  <w:endnote w:type="continuationSeparator" w:id="0">
    <w:p w14:paraId="2F615BAD" w14:textId="77777777" w:rsidR="00945E17" w:rsidRDefault="00945E17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0539" w14:textId="66D1C71F" w:rsidR="00C15683" w:rsidRPr="00C15683" w:rsidRDefault="00C15683">
    <w:pPr>
      <w:pStyle w:val="Footer"/>
      <w:rPr>
        <w:rFonts w:ascii="Times New Roman" w:hAnsi="Times New Roman"/>
        <w:sz w:val="16"/>
        <w:szCs w:val="16"/>
      </w:rPr>
    </w:pPr>
    <w:r w:rsidRPr="00C15683">
      <w:rPr>
        <w:rFonts w:ascii="Times New Roman" w:hAnsi="Times New Roman"/>
        <w:sz w:val="16"/>
        <w:szCs w:val="16"/>
      </w:rPr>
      <w:t>R2403_4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5E74" w14:textId="5461A98D" w:rsidR="00C15683" w:rsidRPr="00C15683" w:rsidRDefault="00C15683">
    <w:pPr>
      <w:pStyle w:val="Footer"/>
      <w:rPr>
        <w:rFonts w:ascii="Times New Roman" w:hAnsi="Times New Roman"/>
        <w:sz w:val="16"/>
        <w:szCs w:val="16"/>
      </w:rPr>
    </w:pPr>
    <w:r w:rsidRPr="00C15683">
      <w:rPr>
        <w:rFonts w:ascii="Times New Roman" w:hAnsi="Times New Roman"/>
        <w:sz w:val="16"/>
        <w:szCs w:val="16"/>
      </w:rPr>
      <w:t>R2</w:t>
    </w:r>
    <w:r w:rsidR="00902EF5">
      <w:rPr>
        <w:rFonts w:ascii="Times New Roman" w:hAnsi="Times New Roman"/>
        <w:sz w:val="16"/>
        <w:szCs w:val="16"/>
      </w:rPr>
      <w:t>4</w:t>
    </w:r>
    <w:r w:rsidRPr="00C15683">
      <w:rPr>
        <w:rFonts w:ascii="Times New Roman" w:hAnsi="Times New Roman"/>
        <w:sz w:val="16"/>
        <w:szCs w:val="16"/>
      </w:rPr>
      <w:t>03_4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5BAA" w14:textId="77777777" w:rsidR="00945E17" w:rsidRDefault="00945E17" w:rsidP="00DF1B32">
      <w:pPr>
        <w:spacing w:after="0" w:line="240" w:lineRule="auto"/>
      </w:pPr>
      <w:r>
        <w:separator/>
      </w:r>
    </w:p>
  </w:footnote>
  <w:footnote w:type="continuationSeparator" w:id="0">
    <w:p w14:paraId="2F615BAB" w14:textId="77777777" w:rsidR="00945E17" w:rsidRDefault="00945E17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5BAE" w14:textId="77777777" w:rsidR="00333EC2" w:rsidRPr="00E161E5" w:rsidRDefault="004C3C14">
    <w:pPr>
      <w:pStyle w:val="Header"/>
      <w:jc w:val="center"/>
      <w:rPr>
        <w:rFonts w:ascii="Times New Roman" w:hAnsi="Times New Roman"/>
        <w:sz w:val="24"/>
        <w:szCs w:val="24"/>
      </w:rPr>
    </w:pPr>
    <w:r w:rsidRPr="00E161E5">
      <w:rPr>
        <w:rFonts w:ascii="Times New Roman" w:hAnsi="Times New Roman"/>
        <w:sz w:val="24"/>
        <w:szCs w:val="24"/>
      </w:rPr>
      <w:fldChar w:fldCharType="begin"/>
    </w:r>
    <w:r w:rsidR="00333EC2" w:rsidRPr="00E81A68">
      <w:rPr>
        <w:rFonts w:ascii="Times New Roman" w:hAnsi="Times New Roman"/>
        <w:sz w:val="24"/>
        <w:szCs w:val="24"/>
      </w:rPr>
      <w:instrText xml:space="preserve"> PAGE   </w:instrText>
    </w:r>
    <w:r w:rsidR="00333EC2">
      <w:rPr>
        <w:rFonts w:ascii="Times New Roman" w:hAnsi="Times New Roman"/>
        <w:sz w:val="24"/>
        <w:szCs w:val="24"/>
      </w:rPr>
      <w:instrText>\</w:instrText>
    </w:r>
    <w:r w:rsidR="00333EC2" w:rsidRPr="00E81A68">
      <w:rPr>
        <w:rFonts w:ascii="Times New Roman" w:hAnsi="Times New Roman"/>
        <w:sz w:val="24"/>
        <w:szCs w:val="24"/>
      </w:rPr>
      <w:instrText xml:space="preserve">* MERGEFORMAT </w:instrText>
    </w:r>
    <w:r w:rsidRPr="00E161E5">
      <w:rPr>
        <w:rFonts w:ascii="Times New Roman" w:hAnsi="Times New Roman"/>
        <w:sz w:val="24"/>
        <w:szCs w:val="24"/>
      </w:rPr>
      <w:fldChar w:fldCharType="separate"/>
    </w:r>
    <w:r w:rsidR="006C4774">
      <w:rPr>
        <w:rFonts w:ascii="Times New Roman" w:hAnsi="Times New Roman"/>
        <w:noProof/>
        <w:sz w:val="24"/>
        <w:szCs w:val="24"/>
      </w:rPr>
      <w:t>2</w:t>
    </w:r>
    <w:r w:rsidRPr="00E161E5">
      <w:rPr>
        <w:rFonts w:ascii="Times New Roman" w:hAnsi="Times New Roman"/>
        <w:sz w:val="24"/>
        <w:szCs w:val="24"/>
      </w:rPr>
      <w:fldChar w:fldCharType="end"/>
    </w:r>
  </w:p>
  <w:p w14:paraId="2F615BAF" w14:textId="77777777" w:rsidR="00333EC2" w:rsidRDefault="00333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C832" w14:textId="7D132A50" w:rsidR="00C15683" w:rsidRDefault="00C15683" w:rsidP="00C1568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88A59C5" wp14:editId="3F460AA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5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1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048CD"/>
    <w:rsid w:val="00012461"/>
    <w:rsid w:val="0001714D"/>
    <w:rsid w:val="000205D9"/>
    <w:rsid w:val="00027377"/>
    <w:rsid w:val="00030822"/>
    <w:rsid w:val="000455CA"/>
    <w:rsid w:val="00045FF1"/>
    <w:rsid w:val="0004792F"/>
    <w:rsid w:val="000534EA"/>
    <w:rsid w:val="000666CB"/>
    <w:rsid w:val="000804C7"/>
    <w:rsid w:val="000836CA"/>
    <w:rsid w:val="000845FF"/>
    <w:rsid w:val="00084B1E"/>
    <w:rsid w:val="00084F01"/>
    <w:rsid w:val="00090B17"/>
    <w:rsid w:val="00093B67"/>
    <w:rsid w:val="00093D77"/>
    <w:rsid w:val="00094698"/>
    <w:rsid w:val="000956D0"/>
    <w:rsid w:val="000B0F79"/>
    <w:rsid w:val="000B74E9"/>
    <w:rsid w:val="000C0955"/>
    <w:rsid w:val="000C1463"/>
    <w:rsid w:val="000D7A97"/>
    <w:rsid w:val="001016AD"/>
    <w:rsid w:val="00103713"/>
    <w:rsid w:val="00103FAE"/>
    <w:rsid w:val="00110716"/>
    <w:rsid w:val="00130ED4"/>
    <w:rsid w:val="00151F48"/>
    <w:rsid w:val="00155F21"/>
    <w:rsid w:val="00186AC3"/>
    <w:rsid w:val="00187D7D"/>
    <w:rsid w:val="0019748C"/>
    <w:rsid w:val="001A2288"/>
    <w:rsid w:val="001B6F8E"/>
    <w:rsid w:val="001D383D"/>
    <w:rsid w:val="001E1C41"/>
    <w:rsid w:val="001E2425"/>
    <w:rsid w:val="001E52EC"/>
    <w:rsid w:val="001F0962"/>
    <w:rsid w:val="001F2B16"/>
    <w:rsid w:val="001F5CB4"/>
    <w:rsid w:val="00202DBD"/>
    <w:rsid w:val="002373F4"/>
    <w:rsid w:val="002423B4"/>
    <w:rsid w:val="00250AC3"/>
    <w:rsid w:val="00265553"/>
    <w:rsid w:val="00273895"/>
    <w:rsid w:val="002814D1"/>
    <w:rsid w:val="002839AA"/>
    <w:rsid w:val="00292D7E"/>
    <w:rsid w:val="00296262"/>
    <w:rsid w:val="002B24C3"/>
    <w:rsid w:val="002B3404"/>
    <w:rsid w:val="002B56C9"/>
    <w:rsid w:val="002E0CBF"/>
    <w:rsid w:val="002F393E"/>
    <w:rsid w:val="00333EC2"/>
    <w:rsid w:val="00334A0D"/>
    <w:rsid w:val="00337F93"/>
    <w:rsid w:val="00343037"/>
    <w:rsid w:val="00345060"/>
    <w:rsid w:val="003534AE"/>
    <w:rsid w:val="003545B5"/>
    <w:rsid w:val="00360BC0"/>
    <w:rsid w:val="00372468"/>
    <w:rsid w:val="0037444F"/>
    <w:rsid w:val="00381ADD"/>
    <w:rsid w:val="00382ADF"/>
    <w:rsid w:val="0038789A"/>
    <w:rsid w:val="003B1CE3"/>
    <w:rsid w:val="003B72E2"/>
    <w:rsid w:val="003C3221"/>
    <w:rsid w:val="003E116B"/>
    <w:rsid w:val="003E1919"/>
    <w:rsid w:val="003E39A3"/>
    <w:rsid w:val="003F1ADD"/>
    <w:rsid w:val="003F593F"/>
    <w:rsid w:val="003F73A2"/>
    <w:rsid w:val="004141D9"/>
    <w:rsid w:val="004177D0"/>
    <w:rsid w:val="004307F5"/>
    <w:rsid w:val="00432548"/>
    <w:rsid w:val="00440F32"/>
    <w:rsid w:val="00443AD4"/>
    <w:rsid w:val="00444D4A"/>
    <w:rsid w:val="0046484B"/>
    <w:rsid w:val="00464B7F"/>
    <w:rsid w:val="004758D0"/>
    <w:rsid w:val="0048061F"/>
    <w:rsid w:val="00480D5F"/>
    <w:rsid w:val="00481C5A"/>
    <w:rsid w:val="004830AE"/>
    <w:rsid w:val="004B0F6A"/>
    <w:rsid w:val="004B4083"/>
    <w:rsid w:val="004C0D76"/>
    <w:rsid w:val="004C2162"/>
    <w:rsid w:val="004C3C14"/>
    <w:rsid w:val="004E3F95"/>
    <w:rsid w:val="004E4F16"/>
    <w:rsid w:val="0051038F"/>
    <w:rsid w:val="005157C5"/>
    <w:rsid w:val="0052242A"/>
    <w:rsid w:val="00527131"/>
    <w:rsid w:val="005458F3"/>
    <w:rsid w:val="00560F05"/>
    <w:rsid w:val="00565798"/>
    <w:rsid w:val="00577C23"/>
    <w:rsid w:val="00587832"/>
    <w:rsid w:val="005935A2"/>
    <w:rsid w:val="0059734A"/>
    <w:rsid w:val="005A7581"/>
    <w:rsid w:val="005B79B4"/>
    <w:rsid w:val="005C4E69"/>
    <w:rsid w:val="005D11C4"/>
    <w:rsid w:val="005E4C0B"/>
    <w:rsid w:val="005F6E6A"/>
    <w:rsid w:val="00616107"/>
    <w:rsid w:val="006342AA"/>
    <w:rsid w:val="00635957"/>
    <w:rsid w:val="00645702"/>
    <w:rsid w:val="00647593"/>
    <w:rsid w:val="00653ADA"/>
    <w:rsid w:val="00673825"/>
    <w:rsid w:val="00693C9D"/>
    <w:rsid w:val="006A5B1C"/>
    <w:rsid w:val="006B362A"/>
    <w:rsid w:val="006C4774"/>
    <w:rsid w:val="006C4AFC"/>
    <w:rsid w:val="006D2CFE"/>
    <w:rsid w:val="006E6889"/>
    <w:rsid w:val="006F1562"/>
    <w:rsid w:val="006F3CAE"/>
    <w:rsid w:val="007076C4"/>
    <w:rsid w:val="007225E3"/>
    <w:rsid w:val="00724AAC"/>
    <w:rsid w:val="00756A56"/>
    <w:rsid w:val="007578C4"/>
    <w:rsid w:val="007621DA"/>
    <w:rsid w:val="007644E6"/>
    <w:rsid w:val="00773546"/>
    <w:rsid w:val="00786E87"/>
    <w:rsid w:val="0079515B"/>
    <w:rsid w:val="007956E7"/>
    <w:rsid w:val="007C7F68"/>
    <w:rsid w:val="007D75F5"/>
    <w:rsid w:val="007D7E15"/>
    <w:rsid w:val="00815F3A"/>
    <w:rsid w:val="008235D0"/>
    <w:rsid w:val="008302ED"/>
    <w:rsid w:val="00847991"/>
    <w:rsid w:val="00850041"/>
    <w:rsid w:val="00857D2E"/>
    <w:rsid w:val="0086008C"/>
    <w:rsid w:val="008643B5"/>
    <w:rsid w:val="008874C7"/>
    <w:rsid w:val="00892EFA"/>
    <w:rsid w:val="008A025A"/>
    <w:rsid w:val="008A18F2"/>
    <w:rsid w:val="008B45A9"/>
    <w:rsid w:val="008F4FE1"/>
    <w:rsid w:val="00902EF5"/>
    <w:rsid w:val="00917F87"/>
    <w:rsid w:val="009265EA"/>
    <w:rsid w:val="00926C59"/>
    <w:rsid w:val="0094180D"/>
    <w:rsid w:val="00945E17"/>
    <w:rsid w:val="00955386"/>
    <w:rsid w:val="009607C1"/>
    <w:rsid w:val="00977617"/>
    <w:rsid w:val="0099277D"/>
    <w:rsid w:val="009A63AA"/>
    <w:rsid w:val="009E5073"/>
    <w:rsid w:val="00A114CC"/>
    <w:rsid w:val="00A1426B"/>
    <w:rsid w:val="00A333A1"/>
    <w:rsid w:val="00A344D4"/>
    <w:rsid w:val="00A44B5A"/>
    <w:rsid w:val="00A462E6"/>
    <w:rsid w:val="00A51938"/>
    <w:rsid w:val="00A56869"/>
    <w:rsid w:val="00A6250C"/>
    <w:rsid w:val="00A84ABD"/>
    <w:rsid w:val="00A8788A"/>
    <w:rsid w:val="00AA142B"/>
    <w:rsid w:val="00AB4AEF"/>
    <w:rsid w:val="00AB65D8"/>
    <w:rsid w:val="00AD4298"/>
    <w:rsid w:val="00AE0392"/>
    <w:rsid w:val="00AE2A6E"/>
    <w:rsid w:val="00AF4D25"/>
    <w:rsid w:val="00B124A9"/>
    <w:rsid w:val="00B1724D"/>
    <w:rsid w:val="00B173BE"/>
    <w:rsid w:val="00B62CC7"/>
    <w:rsid w:val="00B75189"/>
    <w:rsid w:val="00BA1ACA"/>
    <w:rsid w:val="00BC0B4A"/>
    <w:rsid w:val="00BC67F8"/>
    <w:rsid w:val="00BF3264"/>
    <w:rsid w:val="00C014C7"/>
    <w:rsid w:val="00C15683"/>
    <w:rsid w:val="00C15784"/>
    <w:rsid w:val="00C16589"/>
    <w:rsid w:val="00C31160"/>
    <w:rsid w:val="00C31747"/>
    <w:rsid w:val="00C32E20"/>
    <w:rsid w:val="00C34A3E"/>
    <w:rsid w:val="00C368DC"/>
    <w:rsid w:val="00C50E20"/>
    <w:rsid w:val="00C55E85"/>
    <w:rsid w:val="00C639AD"/>
    <w:rsid w:val="00C65172"/>
    <w:rsid w:val="00C745D1"/>
    <w:rsid w:val="00C83DDE"/>
    <w:rsid w:val="00CA18B1"/>
    <w:rsid w:val="00CA6B11"/>
    <w:rsid w:val="00CB322F"/>
    <w:rsid w:val="00CB548D"/>
    <w:rsid w:val="00CC66F6"/>
    <w:rsid w:val="00CC7497"/>
    <w:rsid w:val="00CC7925"/>
    <w:rsid w:val="00CE1DAA"/>
    <w:rsid w:val="00D109F6"/>
    <w:rsid w:val="00D305D4"/>
    <w:rsid w:val="00D3631E"/>
    <w:rsid w:val="00D476CB"/>
    <w:rsid w:val="00D708EA"/>
    <w:rsid w:val="00D756D1"/>
    <w:rsid w:val="00D7730B"/>
    <w:rsid w:val="00D91CDA"/>
    <w:rsid w:val="00D962C8"/>
    <w:rsid w:val="00DD1EE0"/>
    <w:rsid w:val="00DD3C88"/>
    <w:rsid w:val="00DD5241"/>
    <w:rsid w:val="00DF1B32"/>
    <w:rsid w:val="00DF544B"/>
    <w:rsid w:val="00E00357"/>
    <w:rsid w:val="00E04579"/>
    <w:rsid w:val="00E069E7"/>
    <w:rsid w:val="00E15F6C"/>
    <w:rsid w:val="00E161E5"/>
    <w:rsid w:val="00E230A1"/>
    <w:rsid w:val="00E26753"/>
    <w:rsid w:val="00E3099F"/>
    <w:rsid w:val="00E53587"/>
    <w:rsid w:val="00E63785"/>
    <w:rsid w:val="00E710B2"/>
    <w:rsid w:val="00E7168D"/>
    <w:rsid w:val="00E81A68"/>
    <w:rsid w:val="00E838C3"/>
    <w:rsid w:val="00EA4BDF"/>
    <w:rsid w:val="00EB4FEE"/>
    <w:rsid w:val="00EC619C"/>
    <w:rsid w:val="00EE31BB"/>
    <w:rsid w:val="00F06358"/>
    <w:rsid w:val="00F103BC"/>
    <w:rsid w:val="00F11088"/>
    <w:rsid w:val="00F11BD3"/>
    <w:rsid w:val="00F16F21"/>
    <w:rsid w:val="00F256C9"/>
    <w:rsid w:val="00F273BC"/>
    <w:rsid w:val="00F35991"/>
    <w:rsid w:val="00F77D03"/>
    <w:rsid w:val="00F824C9"/>
    <w:rsid w:val="00F92713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61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546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99"/>
    <w:rsid w:val="002655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B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B3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773546"/>
    <w:rPr>
      <w:rFonts w:ascii="Times New Roman" w:hAnsi="Times New Roman" w:cs="Times New Roman"/>
      <w:b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uiPriority w:val="99"/>
    <w:rsid w:val="0048061F"/>
    <w:rPr>
      <w:rFonts w:ascii="Times New Roman" w:hAnsi="Times New Roman" w:cs="Times New Roman"/>
      <w:sz w:val="20"/>
      <w:szCs w:val="20"/>
      <w:lang w:val="lv-LV"/>
    </w:rPr>
  </w:style>
  <w:style w:type="paragraph" w:customStyle="1" w:styleId="Rakstz4">
    <w:name w:val="Rakstz.4"/>
    <w:basedOn w:val="Normal"/>
    <w:uiPriority w:val="99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A6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1BD3"/>
    <w:rPr>
      <w:rFonts w:cs="Times New Roman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rsid w:val="00F11BD3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Priežu ielā 1, Ceplīšos, Tīnūžu pagastā, Ikšķiles novadā, nodošanu Ikšķiles novada pašvaldības īpašumā</vt:lpstr>
    </vt:vector>
  </TitlesOfParts>
  <Company>Veselības ministrija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Priežu ielā 1, Ceplīšos, Tīnūžu pagastā, Ikšķiles novadā, nodošanu Ikšķiles novada pašvaldības īpašumā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10</cp:revision>
  <cp:lastPrinted>2014-10-20T13:37:00Z</cp:lastPrinted>
  <dcterms:created xsi:type="dcterms:W3CDTF">2014-10-08T10:58:00Z</dcterms:created>
  <dcterms:modified xsi:type="dcterms:W3CDTF">2014-11-26T09:49:00Z</dcterms:modified>
</cp:coreProperties>
</file>