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67" w:rsidRPr="00405D3F" w:rsidRDefault="00A26967" w:rsidP="008B7E92">
      <w:pPr>
        <w:jc w:val="center"/>
        <w:rPr>
          <w:b/>
          <w:bCs/>
          <w:sz w:val="28"/>
          <w:szCs w:val="28"/>
          <w:lang w:val="lv-LV"/>
        </w:rPr>
      </w:pPr>
      <w:r w:rsidRPr="00405D3F">
        <w:rPr>
          <w:b/>
          <w:bCs/>
          <w:sz w:val="28"/>
          <w:szCs w:val="28"/>
          <w:lang w:val="lv-LV"/>
        </w:rPr>
        <w:t>MINISTRU KABINETA SĒDES PROTOKOLLĒMUMS</w:t>
      </w:r>
    </w:p>
    <w:p w:rsidR="00A26967" w:rsidRPr="00405D3F" w:rsidRDefault="00A26967" w:rsidP="008B7E92">
      <w:pPr>
        <w:jc w:val="center"/>
        <w:rPr>
          <w:sz w:val="28"/>
          <w:szCs w:val="28"/>
          <w:lang w:val="lv-LV"/>
        </w:rPr>
      </w:pPr>
    </w:p>
    <w:tbl>
      <w:tblPr>
        <w:tblW w:w="0" w:type="auto"/>
        <w:jc w:val="center"/>
        <w:tblInd w:w="250" w:type="dxa"/>
        <w:tblLayout w:type="fixed"/>
        <w:tblLook w:val="0000"/>
      </w:tblPr>
      <w:tblGrid>
        <w:gridCol w:w="3786"/>
        <w:gridCol w:w="1067"/>
        <w:gridCol w:w="4137"/>
      </w:tblGrid>
      <w:tr w:rsidR="00A26967" w:rsidRPr="00405D3F" w:rsidTr="00EB5D41">
        <w:trPr>
          <w:cantSplit/>
          <w:jc w:val="center"/>
        </w:trPr>
        <w:tc>
          <w:tcPr>
            <w:tcW w:w="3786" w:type="dxa"/>
          </w:tcPr>
          <w:p w:rsidR="00A26967" w:rsidRPr="00405D3F" w:rsidRDefault="00A26967" w:rsidP="008B7E92">
            <w:pPr>
              <w:rPr>
                <w:sz w:val="28"/>
                <w:szCs w:val="28"/>
                <w:lang w:val="lv-LV"/>
              </w:rPr>
            </w:pPr>
            <w:r w:rsidRPr="00405D3F">
              <w:rPr>
                <w:sz w:val="28"/>
                <w:szCs w:val="28"/>
                <w:lang w:val="lv-LV"/>
              </w:rPr>
              <w:t>Rīgā</w:t>
            </w:r>
          </w:p>
        </w:tc>
        <w:tc>
          <w:tcPr>
            <w:tcW w:w="1067" w:type="dxa"/>
          </w:tcPr>
          <w:p w:rsidR="00A26967" w:rsidRPr="00405D3F" w:rsidRDefault="00A26967" w:rsidP="008B7E92">
            <w:pPr>
              <w:rPr>
                <w:sz w:val="28"/>
                <w:szCs w:val="28"/>
                <w:lang w:val="lv-LV"/>
              </w:rPr>
            </w:pPr>
            <w:r w:rsidRPr="00405D3F">
              <w:rPr>
                <w:sz w:val="28"/>
                <w:szCs w:val="28"/>
                <w:lang w:val="lv-LV"/>
              </w:rPr>
              <w:t>Nr.</w:t>
            </w:r>
            <w:r w:rsidR="00AF4B03" w:rsidRPr="00405D3F">
              <w:rPr>
                <w:sz w:val="28"/>
                <w:szCs w:val="28"/>
                <w:lang w:val="lv-LV"/>
              </w:rPr>
              <w:t>___</w:t>
            </w:r>
          </w:p>
        </w:tc>
        <w:tc>
          <w:tcPr>
            <w:tcW w:w="4137" w:type="dxa"/>
          </w:tcPr>
          <w:p w:rsidR="00A26967" w:rsidRPr="00405D3F" w:rsidRDefault="00B71ED7" w:rsidP="00882BF6">
            <w:pPr>
              <w:jc w:val="right"/>
              <w:rPr>
                <w:sz w:val="28"/>
                <w:szCs w:val="28"/>
                <w:lang w:val="lv-LV"/>
              </w:rPr>
            </w:pPr>
            <w:r>
              <w:rPr>
                <w:sz w:val="28"/>
                <w:szCs w:val="28"/>
                <w:lang w:val="lv-LV"/>
              </w:rPr>
              <w:t>201</w:t>
            </w:r>
            <w:r w:rsidR="00882BF6">
              <w:rPr>
                <w:sz w:val="28"/>
                <w:szCs w:val="28"/>
                <w:lang w:val="lv-LV"/>
              </w:rPr>
              <w:t>4</w:t>
            </w:r>
            <w:r w:rsidR="00A26967" w:rsidRPr="00405D3F">
              <w:rPr>
                <w:sz w:val="28"/>
                <w:szCs w:val="28"/>
                <w:lang w:val="lv-LV"/>
              </w:rPr>
              <w:t xml:space="preserve">. gada </w:t>
            </w:r>
            <w:r w:rsidR="00AF4B03" w:rsidRPr="00405D3F">
              <w:rPr>
                <w:sz w:val="28"/>
                <w:szCs w:val="28"/>
                <w:lang w:val="lv-LV"/>
              </w:rPr>
              <w:t>___</w:t>
            </w:r>
            <w:r w:rsidR="00A26967" w:rsidRPr="00405D3F">
              <w:rPr>
                <w:sz w:val="28"/>
                <w:szCs w:val="28"/>
                <w:lang w:val="lv-LV"/>
              </w:rPr>
              <w:t>. _________</w:t>
            </w:r>
          </w:p>
        </w:tc>
      </w:tr>
    </w:tbl>
    <w:p w:rsidR="008B7E92" w:rsidRPr="00405D3F" w:rsidRDefault="008B7E92" w:rsidP="008B7E92">
      <w:pPr>
        <w:pStyle w:val="Galvene"/>
        <w:tabs>
          <w:tab w:val="clear" w:pos="4320"/>
          <w:tab w:val="clear" w:pos="8640"/>
        </w:tabs>
        <w:jc w:val="center"/>
        <w:rPr>
          <w:b/>
          <w:sz w:val="28"/>
          <w:szCs w:val="28"/>
          <w:lang w:val="lv-LV"/>
        </w:rPr>
      </w:pPr>
    </w:p>
    <w:p w:rsidR="00A26967" w:rsidRPr="00405D3F" w:rsidRDefault="00AF4B03" w:rsidP="008B7E92">
      <w:pPr>
        <w:pStyle w:val="Galvene"/>
        <w:tabs>
          <w:tab w:val="clear" w:pos="4320"/>
          <w:tab w:val="clear" w:pos="8640"/>
        </w:tabs>
        <w:jc w:val="center"/>
        <w:rPr>
          <w:b/>
          <w:sz w:val="28"/>
          <w:szCs w:val="28"/>
          <w:lang w:val="lv-LV"/>
        </w:rPr>
      </w:pPr>
      <w:r w:rsidRPr="00405D3F">
        <w:rPr>
          <w:sz w:val="28"/>
          <w:szCs w:val="28"/>
          <w:lang w:val="lv-LV"/>
        </w:rPr>
        <w:t>___</w:t>
      </w:r>
      <w:r w:rsidR="00A26967" w:rsidRPr="00405D3F">
        <w:rPr>
          <w:b/>
          <w:sz w:val="28"/>
          <w:szCs w:val="28"/>
          <w:lang w:val="lv-LV"/>
        </w:rPr>
        <w:t>.§</w:t>
      </w:r>
    </w:p>
    <w:p w:rsidR="008B7E92" w:rsidRPr="00405D3F" w:rsidRDefault="008B7E92" w:rsidP="008B7E92">
      <w:pPr>
        <w:pStyle w:val="Galvene"/>
        <w:tabs>
          <w:tab w:val="clear" w:pos="4320"/>
          <w:tab w:val="clear" w:pos="8640"/>
        </w:tabs>
        <w:jc w:val="center"/>
        <w:rPr>
          <w:b/>
          <w:sz w:val="28"/>
          <w:szCs w:val="28"/>
          <w:lang w:val="lv-LV"/>
        </w:rPr>
      </w:pPr>
    </w:p>
    <w:p w:rsidR="00882BF6" w:rsidRPr="00902BA1" w:rsidRDefault="00902BA1" w:rsidP="00882BF6">
      <w:pPr>
        <w:jc w:val="center"/>
        <w:rPr>
          <w:b/>
          <w:sz w:val="28"/>
          <w:szCs w:val="28"/>
          <w:lang w:val="lv-LV"/>
        </w:rPr>
      </w:pPr>
      <w:bookmarkStart w:id="0" w:name="OLE_LINK1"/>
      <w:bookmarkStart w:id="1" w:name="OLE_LINK2"/>
      <w:bookmarkStart w:id="2" w:name="OLE_LINK3"/>
      <w:bookmarkStart w:id="3" w:name="OLE_LINK4"/>
      <w:bookmarkStart w:id="4" w:name="OLE_LINK5"/>
      <w:r>
        <w:rPr>
          <w:b/>
          <w:bCs/>
          <w:sz w:val="28"/>
          <w:szCs w:val="28"/>
          <w:lang w:val="lv-LV"/>
        </w:rPr>
        <w:t>Par I</w:t>
      </w:r>
      <w:r w:rsidR="00EB5D41" w:rsidRPr="00882BF6">
        <w:rPr>
          <w:b/>
          <w:bCs/>
          <w:sz w:val="28"/>
          <w:szCs w:val="28"/>
          <w:lang w:val="lv-LV"/>
        </w:rPr>
        <w:t xml:space="preserve">nformatīvo ziņojumu </w:t>
      </w:r>
      <w:bookmarkEnd w:id="0"/>
      <w:bookmarkEnd w:id="1"/>
      <w:bookmarkEnd w:id="2"/>
      <w:r>
        <w:rPr>
          <w:b/>
          <w:bCs/>
          <w:sz w:val="28"/>
          <w:szCs w:val="28"/>
          <w:lang w:val="lv-LV"/>
        </w:rPr>
        <w:t>p</w:t>
      </w:r>
      <w:r w:rsidR="00882BF6" w:rsidRPr="00902BA1">
        <w:rPr>
          <w:b/>
          <w:sz w:val="28"/>
          <w:szCs w:val="28"/>
          <w:lang w:val="lv-LV"/>
        </w:rPr>
        <w:t>ar kapitālsabiedrībām, kurās Veselības ministrija ir kapitāla daļu turētāja, kas 2012.gadu ir noslēgušas ar zaudējumiem</w:t>
      </w:r>
    </w:p>
    <w:bookmarkEnd w:id="3"/>
    <w:bookmarkEnd w:id="4"/>
    <w:p w:rsidR="009B7AE2" w:rsidRPr="00405D3F" w:rsidRDefault="009B7AE2" w:rsidP="008B7E92">
      <w:pPr>
        <w:jc w:val="center"/>
        <w:rPr>
          <w:b/>
          <w:sz w:val="28"/>
          <w:szCs w:val="28"/>
          <w:lang w:val="lv-LV"/>
        </w:rPr>
      </w:pPr>
    </w:p>
    <w:p w:rsidR="00A26967" w:rsidRPr="00405D3F" w:rsidRDefault="00A26967" w:rsidP="008B7E92">
      <w:pPr>
        <w:pStyle w:val="Pamatteksts"/>
        <w:jc w:val="left"/>
        <w:rPr>
          <w:b w:val="0"/>
          <w:sz w:val="28"/>
          <w:szCs w:val="28"/>
          <w:u w:val="single"/>
          <w:lang w:val="lv-LV"/>
        </w:rPr>
      </w:pP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r>
      <w:r w:rsidRPr="00405D3F">
        <w:rPr>
          <w:b w:val="0"/>
          <w:sz w:val="28"/>
          <w:szCs w:val="28"/>
          <w:u w:val="single"/>
          <w:lang w:val="lv-LV"/>
        </w:rPr>
        <w:tab/>
        <w:t xml:space="preserve"> </w:t>
      </w:r>
    </w:p>
    <w:p w:rsidR="002042C1" w:rsidRPr="00405D3F" w:rsidRDefault="00A26967" w:rsidP="008B7E92">
      <w:pPr>
        <w:pStyle w:val="Pamatteksts"/>
        <w:rPr>
          <w:b w:val="0"/>
          <w:sz w:val="28"/>
          <w:szCs w:val="28"/>
          <w:lang w:val="lv-LV"/>
        </w:rPr>
      </w:pPr>
      <w:r w:rsidRPr="00405D3F">
        <w:rPr>
          <w:b w:val="0"/>
          <w:sz w:val="28"/>
          <w:szCs w:val="28"/>
          <w:lang w:val="lv-LV"/>
        </w:rPr>
        <w:t>(...)</w:t>
      </w:r>
    </w:p>
    <w:p w:rsidR="008C42B7" w:rsidRPr="00405D3F" w:rsidRDefault="008C42B7" w:rsidP="008B7E92">
      <w:pPr>
        <w:pStyle w:val="Pamatteksts"/>
        <w:rPr>
          <w:sz w:val="28"/>
          <w:szCs w:val="28"/>
          <w:lang w:val="lv-LV"/>
        </w:rPr>
      </w:pPr>
    </w:p>
    <w:p w:rsidR="00BB77AB" w:rsidRDefault="005A6ABB" w:rsidP="00A344DB">
      <w:pPr>
        <w:pStyle w:val="Vresteksts"/>
        <w:numPr>
          <w:ilvl w:val="0"/>
          <w:numId w:val="35"/>
        </w:numPr>
        <w:spacing w:after="120"/>
        <w:ind w:left="714" w:hanging="357"/>
        <w:jc w:val="both"/>
        <w:rPr>
          <w:sz w:val="28"/>
          <w:szCs w:val="28"/>
        </w:rPr>
      </w:pPr>
      <w:r w:rsidRPr="00405D3F">
        <w:rPr>
          <w:sz w:val="28"/>
          <w:szCs w:val="28"/>
        </w:rPr>
        <w:t xml:space="preserve">Pieņemt zināšanai </w:t>
      </w:r>
      <w:r w:rsidR="00807201">
        <w:rPr>
          <w:sz w:val="28"/>
          <w:szCs w:val="28"/>
        </w:rPr>
        <w:t>Veselības ministrijas</w:t>
      </w:r>
      <w:r w:rsidR="0073306A" w:rsidRPr="00405D3F">
        <w:rPr>
          <w:sz w:val="28"/>
          <w:szCs w:val="28"/>
        </w:rPr>
        <w:t xml:space="preserve"> </w:t>
      </w:r>
      <w:r w:rsidRPr="00405D3F">
        <w:rPr>
          <w:sz w:val="28"/>
          <w:szCs w:val="28"/>
        </w:rPr>
        <w:t>iesniegto informatīvo ziņojumu.</w:t>
      </w:r>
    </w:p>
    <w:p w:rsidR="00287BAD" w:rsidRDefault="00287BAD" w:rsidP="00A344DB">
      <w:pPr>
        <w:pStyle w:val="Sarakstarindkopa"/>
        <w:numPr>
          <w:ilvl w:val="0"/>
          <w:numId w:val="35"/>
        </w:numPr>
        <w:spacing w:after="120"/>
        <w:jc w:val="both"/>
        <w:rPr>
          <w:sz w:val="28"/>
          <w:szCs w:val="28"/>
        </w:rPr>
      </w:pPr>
      <w:r w:rsidRPr="008A58AB">
        <w:rPr>
          <w:sz w:val="28"/>
          <w:szCs w:val="28"/>
        </w:rPr>
        <w:t>Ņemot vērā iesniegto informāciju, pagarināt Ministru kabineta 201</w:t>
      </w:r>
      <w:r w:rsidR="008A58AB" w:rsidRPr="008A58AB">
        <w:rPr>
          <w:sz w:val="28"/>
          <w:szCs w:val="28"/>
        </w:rPr>
        <w:t>2</w:t>
      </w:r>
      <w:r w:rsidRPr="008A58AB">
        <w:rPr>
          <w:sz w:val="28"/>
          <w:szCs w:val="28"/>
        </w:rPr>
        <w:t xml:space="preserve">.gada </w:t>
      </w:r>
      <w:r w:rsidR="008A58AB" w:rsidRPr="008A58AB">
        <w:rPr>
          <w:sz w:val="28"/>
          <w:szCs w:val="28"/>
        </w:rPr>
        <w:t>27.marta</w:t>
      </w:r>
      <w:r w:rsidRPr="008A58AB">
        <w:rPr>
          <w:sz w:val="28"/>
          <w:szCs w:val="28"/>
        </w:rPr>
        <w:t xml:space="preserve"> sēdes protokola Nr.1</w:t>
      </w:r>
      <w:r w:rsidR="008A58AB" w:rsidRPr="008A58AB">
        <w:rPr>
          <w:sz w:val="28"/>
          <w:szCs w:val="28"/>
        </w:rPr>
        <w:t>7</w:t>
      </w:r>
      <w:r w:rsidRPr="008A58AB">
        <w:rPr>
          <w:sz w:val="28"/>
          <w:szCs w:val="28"/>
        </w:rPr>
        <w:t xml:space="preserve"> </w:t>
      </w:r>
      <w:r w:rsidR="008A58AB" w:rsidRPr="008A58AB">
        <w:rPr>
          <w:sz w:val="28"/>
          <w:szCs w:val="28"/>
        </w:rPr>
        <w:t>20</w:t>
      </w:r>
      <w:r w:rsidRPr="008A58AB">
        <w:rPr>
          <w:sz w:val="28"/>
          <w:szCs w:val="28"/>
        </w:rPr>
        <w:t xml:space="preserve">.§ </w:t>
      </w:r>
      <w:r w:rsidR="008A58AB" w:rsidRPr="008A58AB">
        <w:rPr>
          <w:sz w:val="28"/>
          <w:szCs w:val="28"/>
        </w:rPr>
        <w:t>„</w:t>
      </w:r>
      <w:r w:rsidR="008A58AB" w:rsidRPr="008A58AB">
        <w:rPr>
          <w:bCs/>
          <w:sz w:val="28"/>
          <w:szCs w:val="28"/>
        </w:rPr>
        <w:t xml:space="preserve">Informatīvais ziņojums "Par priekšlikumiem veselības nozares kapitālsabiedrību menedžmenta modelim, kas nodrošina kapitālsabiedrības sabalansētu budžeta plānošanu un izstrādi, un darbības efektivitātes uzlabošanos, tādejādi novēršot situāciju ar atkārtotu parādu veidošanos" (TA-3088)” </w:t>
      </w:r>
      <w:r w:rsidRPr="008A58AB">
        <w:rPr>
          <w:sz w:val="28"/>
          <w:szCs w:val="28"/>
        </w:rPr>
        <w:t>4.punktā doto uzdevumu izpildes termiņu līdz 201</w:t>
      </w:r>
      <w:r w:rsidR="008A58AB">
        <w:rPr>
          <w:sz w:val="28"/>
          <w:szCs w:val="28"/>
        </w:rPr>
        <w:t>7</w:t>
      </w:r>
      <w:r w:rsidRPr="008A58AB">
        <w:rPr>
          <w:sz w:val="28"/>
          <w:szCs w:val="28"/>
        </w:rPr>
        <w:t>.gada 31.decembrim</w:t>
      </w:r>
      <w:r w:rsidR="008A58AB">
        <w:rPr>
          <w:sz w:val="28"/>
          <w:szCs w:val="28"/>
        </w:rPr>
        <w:t>.</w:t>
      </w:r>
    </w:p>
    <w:p w:rsidR="009A1163" w:rsidRPr="008A58AB" w:rsidRDefault="009A1163" w:rsidP="008A58AB">
      <w:pPr>
        <w:pStyle w:val="Sarakstarindkopa"/>
        <w:numPr>
          <w:ilvl w:val="0"/>
          <w:numId w:val="35"/>
        </w:numPr>
        <w:jc w:val="both"/>
        <w:rPr>
          <w:sz w:val="28"/>
          <w:szCs w:val="28"/>
        </w:rPr>
      </w:pPr>
      <w:r w:rsidRPr="009A1163">
        <w:rPr>
          <w:sz w:val="28"/>
          <w:szCs w:val="28"/>
        </w:rPr>
        <w:t>Gadījumā, ja kapitālsabiedrībai, kurā Veselības ministrija ir kapitāla daļu turētāja un kas saņēmusi valsts galvotu aizdevumu, ir radušās problēmas ar valsts galvotā aizdevuma savlaicīgu un pilnīgu saistību izpildi, Veselības ministrijai sagatavot priekšlikumus situācijas risinājumam, saskaņot tos ar Finanšu ministriju un iesniegt izskatīšanai Ministru kabinetā.</w:t>
      </w:r>
    </w:p>
    <w:p w:rsidR="00C269A4" w:rsidRDefault="00C269A4" w:rsidP="00C93FD6">
      <w:pPr>
        <w:jc w:val="both"/>
        <w:rPr>
          <w:rFonts w:eastAsia="Calibri"/>
          <w:sz w:val="28"/>
          <w:szCs w:val="28"/>
          <w:lang w:val="lv-LV" w:eastAsia="lv-LV"/>
        </w:rPr>
      </w:pPr>
    </w:p>
    <w:p w:rsidR="008A58AB" w:rsidRPr="00405D3F" w:rsidRDefault="008A58AB" w:rsidP="00C93FD6">
      <w:pPr>
        <w:jc w:val="both"/>
        <w:rPr>
          <w:rFonts w:eastAsia="Calibri"/>
          <w:sz w:val="28"/>
          <w:szCs w:val="28"/>
          <w:lang w:val="lv-LV" w:eastAsia="lv-LV"/>
        </w:rPr>
      </w:pPr>
    </w:p>
    <w:p w:rsidR="00622501" w:rsidRPr="00405D3F" w:rsidRDefault="00622501" w:rsidP="00C93FD6">
      <w:pPr>
        <w:jc w:val="both"/>
        <w:rPr>
          <w:sz w:val="28"/>
          <w:szCs w:val="28"/>
          <w:lang w:val="lv-LV"/>
        </w:rPr>
      </w:pPr>
      <w:r w:rsidRPr="00405D3F">
        <w:rPr>
          <w:sz w:val="28"/>
          <w:szCs w:val="28"/>
          <w:lang w:val="lv-LV"/>
        </w:rPr>
        <w:t>Ministru prezident</w:t>
      </w:r>
      <w:r w:rsidR="00C269A4">
        <w:rPr>
          <w:sz w:val="28"/>
          <w:szCs w:val="28"/>
          <w:lang w:val="lv-LV"/>
        </w:rPr>
        <w:t>e</w:t>
      </w:r>
      <w:r w:rsidRPr="00405D3F">
        <w:rPr>
          <w:sz w:val="28"/>
          <w:szCs w:val="28"/>
          <w:lang w:val="lv-LV"/>
        </w:rPr>
        <w:tab/>
      </w:r>
      <w:r w:rsidRPr="00405D3F">
        <w:rPr>
          <w:sz w:val="28"/>
          <w:szCs w:val="28"/>
          <w:lang w:val="lv-LV"/>
        </w:rPr>
        <w:tab/>
      </w:r>
      <w:r w:rsidRPr="00405D3F">
        <w:rPr>
          <w:sz w:val="28"/>
          <w:szCs w:val="28"/>
          <w:lang w:val="lv-LV"/>
        </w:rPr>
        <w:tab/>
      </w:r>
      <w:r w:rsidRPr="00405D3F">
        <w:rPr>
          <w:sz w:val="28"/>
          <w:szCs w:val="28"/>
          <w:lang w:val="lv-LV"/>
        </w:rPr>
        <w:tab/>
      </w:r>
      <w:r w:rsidRPr="00405D3F">
        <w:rPr>
          <w:sz w:val="28"/>
          <w:szCs w:val="28"/>
          <w:lang w:val="lv-LV"/>
        </w:rPr>
        <w:tab/>
      </w:r>
      <w:r w:rsidRPr="00405D3F">
        <w:rPr>
          <w:sz w:val="28"/>
          <w:szCs w:val="28"/>
          <w:lang w:val="lv-LV"/>
        </w:rPr>
        <w:tab/>
      </w:r>
      <w:r w:rsidRPr="00405D3F">
        <w:rPr>
          <w:sz w:val="28"/>
          <w:szCs w:val="28"/>
          <w:lang w:val="lv-LV"/>
        </w:rPr>
        <w:tab/>
      </w:r>
      <w:r w:rsidR="00C269A4">
        <w:rPr>
          <w:sz w:val="28"/>
          <w:szCs w:val="28"/>
          <w:lang w:val="lv-LV"/>
        </w:rPr>
        <w:t>L.Straujuma</w:t>
      </w:r>
    </w:p>
    <w:p w:rsidR="00622501" w:rsidRDefault="00622501" w:rsidP="00C93FD6">
      <w:pPr>
        <w:jc w:val="both"/>
        <w:rPr>
          <w:rFonts w:eastAsia="Calibri"/>
          <w:sz w:val="28"/>
          <w:szCs w:val="28"/>
          <w:lang w:val="lv-LV" w:eastAsia="lv-LV"/>
        </w:rPr>
      </w:pPr>
    </w:p>
    <w:p w:rsidR="008A58AB" w:rsidRPr="00405D3F" w:rsidRDefault="008A58AB" w:rsidP="00C93FD6">
      <w:pPr>
        <w:jc w:val="both"/>
        <w:rPr>
          <w:rFonts w:eastAsia="Calibri"/>
          <w:sz w:val="28"/>
          <w:szCs w:val="28"/>
          <w:lang w:val="lv-LV" w:eastAsia="lv-LV"/>
        </w:rPr>
      </w:pPr>
    </w:p>
    <w:p w:rsidR="00622501" w:rsidRPr="00405D3F" w:rsidRDefault="00622501" w:rsidP="00C93FD6">
      <w:pPr>
        <w:jc w:val="both"/>
        <w:rPr>
          <w:sz w:val="28"/>
          <w:szCs w:val="28"/>
          <w:lang w:val="lv-LV"/>
        </w:rPr>
      </w:pPr>
      <w:r w:rsidRPr="00405D3F">
        <w:rPr>
          <w:sz w:val="28"/>
          <w:szCs w:val="28"/>
          <w:lang w:val="lv-LV"/>
        </w:rPr>
        <w:t>Va</w:t>
      </w:r>
      <w:r w:rsidR="00C6162C">
        <w:rPr>
          <w:sz w:val="28"/>
          <w:szCs w:val="28"/>
          <w:lang w:val="lv-LV"/>
        </w:rPr>
        <w:t>lsts kancelejas direktore</w:t>
      </w:r>
      <w:r w:rsidR="00C6162C">
        <w:rPr>
          <w:sz w:val="28"/>
          <w:szCs w:val="28"/>
          <w:lang w:val="lv-LV"/>
        </w:rPr>
        <w:tab/>
      </w:r>
      <w:r w:rsidR="00C6162C">
        <w:rPr>
          <w:sz w:val="28"/>
          <w:szCs w:val="28"/>
          <w:lang w:val="lv-LV"/>
        </w:rPr>
        <w:tab/>
      </w:r>
      <w:r w:rsidR="00C6162C">
        <w:rPr>
          <w:sz w:val="28"/>
          <w:szCs w:val="28"/>
          <w:lang w:val="lv-LV"/>
        </w:rPr>
        <w:tab/>
      </w:r>
      <w:r w:rsidR="00C6162C">
        <w:rPr>
          <w:sz w:val="28"/>
          <w:szCs w:val="28"/>
          <w:lang w:val="lv-LV"/>
        </w:rPr>
        <w:tab/>
      </w:r>
      <w:r w:rsidR="00C6162C">
        <w:rPr>
          <w:sz w:val="28"/>
          <w:szCs w:val="28"/>
          <w:lang w:val="lv-LV"/>
        </w:rPr>
        <w:tab/>
      </w:r>
      <w:r w:rsidR="00C6162C">
        <w:rPr>
          <w:sz w:val="28"/>
          <w:szCs w:val="28"/>
          <w:lang w:val="lv-LV"/>
        </w:rPr>
        <w:tab/>
        <w:t>E</w:t>
      </w:r>
      <w:r w:rsidRPr="00405D3F">
        <w:rPr>
          <w:sz w:val="28"/>
          <w:szCs w:val="28"/>
          <w:lang w:val="lv-LV"/>
        </w:rPr>
        <w:t>.</w:t>
      </w:r>
      <w:r w:rsidR="00C93FD6" w:rsidRPr="00405D3F">
        <w:rPr>
          <w:sz w:val="28"/>
          <w:szCs w:val="28"/>
          <w:lang w:val="lv-LV"/>
        </w:rPr>
        <w:t> </w:t>
      </w:r>
      <w:proofErr w:type="spellStart"/>
      <w:r w:rsidR="004D3F95">
        <w:rPr>
          <w:sz w:val="28"/>
          <w:szCs w:val="28"/>
          <w:lang w:val="lv-LV"/>
        </w:rPr>
        <w:t>Dreimane</w:t>
      </w:r>
      <w:proofErr w:type="spellEnd"/>
    </w:p>
    <w:p w:rsidR="00C93FD6" w:rsidRPr="00405D3F" w:rsidRDefault="00C93FD6" w:rsidP="00C93FD6">
      <w:pPr>
        <w:jc w:val="both"/>
        <w:rPr>
          <w:rFonts w:eastAsia="Calibri"/>
          <w:sz w:val="28"/>
          <w:szCs w:val="28"/>
          <w:lang w:val="lv-LV" w:eastAsia="lv-LV"/>
        </w:rPr>
      </w:pPr>
    </w:p>
    <w:p w:rsidR="00432450" w:rsidRPr="00405D3F" w:rsidRDefault="00432450" w:rsidP="008B7E92">
      <w:pPr>
        <w:rPr>
          <w:rFonts w:eastAsia="Calibri"/>
          <w:sz w:val="28"/>
          <w:szCs w:val="28"/>
          <w:lang w:val="lv-LV" w:eastAsia="lv-LV"/>
        </w:rPr>
      </w:pPr>
    </w:p>
    <w:p w:rsidR="00703A95" w:rsidRDefault="0081328D" w:rsidP="00CB2F30">
      <w:pPr>
        <w:rPr>
          <w:sz w:val="28"/>
          <w:szCs w:val="28"/>
          <w:lang w:val="lv-LV"/>
        </w:rPr>
      </w:pPr>
      <w:r w:rsidRPr="00405D3F">
        <w:rPr>
          <w:sz w:val="28"/>
          <w:szCs w:val="28"/>
          <w:lang w:val="lv-LV"/>
        </w:rPr>
        <w:t>Veselīb</w:t>
      </w:r>
      <w:r w:rsidR="00703A95">
        <w:rPr>
          <w:sz w:val="28"/>
          <w:szCs w:val="28"/>
          <w:lang w:val="lv-LV"/>
        </w:rPr>
        <w:t>as ministra vietā</w:t>
      </w:r>
    </w:p>
    <w:p w:rsidR="00A228EB" w:rsidRPr="009D1CEF" w:rsidRDefault="009D1CEF" w:rsidP="00CB2F30">
      <w:pPr>
        <w:rPr>
          <w:sz w:val="28"/>
          <w:szCs w:val="28"/>
          <w:lang w:val="lv-LV"/>
        </w:rPr>
      </w:pPr>
      <w:r w:rsidRPr="009D1CEF">
        <w:rPr>
          <w:sz w:val="28"/>
          <w:szCs w:val="28"/>
          <w:lang w:val="lv-LV"/>
        </w:rPr>
        <w:t>Ministru prezidente</w:t>
      </w:r>
      <w:r w:rsidRPr="009D1CEF">
        <w:rPr>
          <w:sz w:val="28"/>
          <w:szCs w:val="28"/>
          <w:lang w:val="lv-LV"/>
        </w:rPr>
        <w:tab/>
      </w:r>
      <w:r w:rsidRPr="009D1CEF">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L.S</w:t>
      </w:r>
      <w:r w:rsidRPr="009D1CEF">
        <w:rPr>
          <w:sz w:val="28"/>
          <w:szCs w:val="28"/>
          <w:lang w:val="lv-LV"/>
        </w:rPr>
        <w:t>traujuma</w:t>
      </w:r>
    </w:p>
    <w:p w:rsidR="001414AD" w:rsidRPr="00405D3F" w:rsidRDefault="001414AD" w:rsidP="008B7E92">
      <w:pPr>
        <w:rPr>
          <w:sz w:val="26"/>
          <w:szCs w:val="26"/>
          <w:lang w:val="lv-LV"/>
        </w:rPr>
      </w:pPr>
    </w:p>
    <w:p w:rsidR="008A58AB" w:rsidRPr="00405D3F" w:rsidRDefault="008A58AB" w:rsidP="008B7E92">
      <w:pPr>
        <w:rPr>
          <w:sz w:val="26"/>
          <w:szCs w:val="26"/>
          <w:lang w:val="lv-LV"/>
        </w:rPr>
      </w:pPr>
    </w:p>
    <w:p w:rsidR="001414AD" w:rsidRPr="00405D3F" w:rsidRDefault="007446E0" w:rsidP="001414AD">
      <w:pPr>
        <w:rPr>
          <w:sz w:val="20"/>
          <w:szCs w:val="20"/>
          <w:lang w:val="lv-LV"/>
        </w:rPr>
      </w:pPr>
      <w:r>
        <w:rPr>
          <w:sz w:val="20"/>
          <w:szCs w:val="20"/>
          <w:lang w:val="lv-LV"/>
        </w:rPr>
        <w:t>16.05.2014 14:41</w:t>
      </w:r>
    </w:p>
    <w:p w:rsidR="001414AD" w:rsidRPr="00405D3F" w:rsidRDefault="00C269A4" w:rsidP="001414AD">
      <w:pPr>
        <w:rPr>
          <w:sz w:val="20"/>
          <w:szCs w:val="20"/>
          <w:lang w:val="lv-LV"/>
        </w:rPr>
      </w:pPr>
      <w:r>
        <w:rPr>
          <w:sz w:val="20"/>
          <w:szCs w:val="20"/>
          <w:lang w:val="lv-LV"/>
        </w:rPr>
        <w:t>1</w:t>
      </w:r>
      <w:r w:rsidR="009D1CEF">
        <w:rPr>
          <w:sz w:val="20"/>
          <w:szCs w:val="20"/>
          <w:lang w:val="lv-LV"/>
        </w:rPr>
        <w:t>55</w:t>
      </w:r>
    </w:p>
    <w:p w:rsidR="001414AD" w:rsidRPr="00405D3F" w:rsidRDefault="00C269A4" w:rsidP="001414AD">
      <w:pPr>
        <w:rPr>
          <w:sz w:val="20"/>
          <w:szCs w:val="20"/>
          <w:lang w:val="lv-LV"/>
        </w:rPr>
      </w:pPr>
      <w:r>
        <w:rPr>
          <w:sz w:val="20"/>
          <w:szCs w:val="20"/>
          <w:lang w:val="lv-LV"/>
        </w:rPr>
        <w:t xml:space="preserve">Agita </w:t>
      </w:r>
      <w:proofErr w:type="spellStart"/>
      <w:r>
        <w:rPr>
          <w:sz w:val="20"/>
          <w:szCs w:val="20"/>
          <w:lang w:val="lv-LV"/>
        </w:rPr>
        <w:t>Rengarte</w:t>
      </w:r>
      <w:proofErr w:type="spellEnd"/>
    </w:p>
    <w:p w:rsidR="00ED6C37" w:rsidRPr="00405D3F" w:rsidRDefault="00405D3F" w:rsidP="001414AD">
      <w:pPr>
        <w:rPr>
          <w:sz w:val="20"/>
          <w:szCs w:val="20"/>
          <w:lang w:val="lv-LV"/>
        </w:rPr>
      </w:pPr>
      <w:r>
        <w:rPr>
          <w:sz w:val="20"/>
          <w:szCs w:val="20"/>
          <w:lang w:val="lv-LV"/>
        </w:rPr>
        <w:t>678760</w:t>
      </w:r>
      <w:r w:rsidR="00C269A4">
        <w:rPr>
          <w:sz w:val="20"/>
          <w:szCs w:val="20"/>
          <w:lang w:val="lv-LV"/>
        </w:rPr>
        <w:t>28</w:t>
      </w:r>
      <w:r w:rsidR="001414AD" w:rsidRPr="00405D3F">
        <w:rPr>
          <w:sz w:val="20"/>
          <w:szCs w:val="20"/>
          <w:lang w:val="lv-LV"/>
        </w:rPr>
        <w:t xml:space="preserve"> </w:t>
      </w:r>
      <w:hyperlink r:id="rId8" w:history="1">
        <w:r w:rsidR="00C269A4" w:rsidRPr="0077565A">
          <w:rPr>
            <w:rStyle w:val="Hipersaite"/>
            <w:sz w:val="20"/>
            <w:szCs w:val="20"/>
            <w:lang w:val="lv-LV"/>
          </w:rPr>
          <w:t>Agita.Rengarte@vm.gov.lv</w:t>
        </w:r>
      </w:hyperlink>
    </w:p>
    <w:sectPr w:rsidR="00ED6C37" w:rsidRPr="00405D3F" w:rsidSect="00EB5D41">
      <w:headerReference w:type="default" r:id="rId9"/>
      <w:footerReference w:type="default" r:id="rId10"/>
      <w:headerReference w:type="first" r:id="rId11"/>
      <w:footerReference w:type="first" r:id="rId12"/>
      <w:pgSz w:w="11909" w:h="16834"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01" w:rsidRDefault="00F26701" w:rsidP="003E22C1">
      <w:r>
        <w:separator/>
      </w:r>
    </w:p>
  </w:endnote>
  <w:endnote w:type="continuationSeparator" w:id="0">
    <w:p w:rsidR="00F26701" w:rsidRDefault="00F26701" w:rsidP="003E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DC1E22" w:rsidRDefault="00F26701" w:rsidP="009100DE">
    <w:pPr>
      <w:jc w:val="both"/>
      <w:rPr>
        <w:sz w:val="20"/>
        <w:szCs w:val="20"/>
        <w:lang w:val="lv-LV"/>
      </w:rPr>
    </w:pPr>
    <w:r>
      <w:rPr>
        <w:bCs/>
        <w:sz w:val="20"/>
        <w:szCs w:val="20"/>
        <w:lang w:val="lv-LV"/>
      </w:rPr>
      <w:t>RAPLMProt_250110</w:t>
    </w:r>
    <w:r w:rsidRPr="00DC1E22">
      <w:rPr>
        <w:bCs/>
        <w:sz w:val="20"/>
        <w:szCs w:val="20"/>
        <w:lang w:val="lv-LV"/>
      </w:rPr>
      <w:t xml:space="preserve">_strategija; Ministru kabineta sēdes </w:t>
    </w:r>
    <w:proofErr w:type="spellStart"/>
    <w:r w:rsidRPr="00DC1E22">
      <w:rPr>
        <w:bCs/>
        <w:sz w:val="20"/>
        <w:szCs w:val="20"/>
        <w:lang w:val="lv-LV"/>
      </w:rPr>
      <w:t>protokollēmuma</w:t>
    </w:r>
    <w:proofErr w:type="spellEnd"/>
    <w:r w:rsidRPr="00DC1E22">
      <w:rPr>
        <w:bCs/>
        <w:sz w:val="20"/>
        <w:szCs w:val="20"/>
        <w:lang w:val="lv-LV"/>
      </w:rPr>
      <w:t xml:space="preserve"> projekts „Par informatīvo </w:t>
    </w:r>
    <w:smartTag w:uri="schemas-tilde-lv/tildestengine" w:element="currency2">
      <w:smartTagPr>
        <w:attr w:name="baseform" w:val="ziņojum|s"/>
        <w:attr w:name="id" w:val="-1"/>
        <w:attr w:name="text" w:val="ziņojumu"/>
      </w:smartTagPr>
      <w:r w:rsidRPr="00DC1E22">
        <w:rPr>
          <w:bCs/>
          <w:sz w:val="20"/>
          <w:szCs w:val="20"/>
          <w:lang w:val="lv-LV"/>
        </w:rPr>
        <w:t>ziņojumu</w:t>
      </w:r>
    </w:smartTag>
    <w:r w:rsidRPr="00DC1E22">
      <w:rPr>
        <w:bCs/>
        <w:sz w:val="20"/>
        <w:szCs w:val="20"/>
        <w:lang w:val="lv-LV"/>
      </w:rPr>
      <w:t xml:space="preserve"> „Par Sociālās drošības tīkla stratē</w:t>
    </w:r>
    <w:r>
      <w:rPr>
        <w:bCs/>
        <w:sz w:val="20"/>
        <w:szCs w:val="20"/>
        <w:lang w:val="lv-LV"/>
      </w:rPr>
      <w:t>ģijas ieviešanas gaitu 2009.gadā</w:t>
    </w:r>
    <w:r w:rsidRPr="00DC1E22">
      <w:rPr>
        <w:bCs/>
        <w:sz w:val="20"/>
        <w:szCs w:val="20"/>
        <w:lang w:val="lv-LV"/>
      </w:rPr>
      <w:t>””</w:t>
    </w:r>
  </w:p>
  <w:p w:rsidR="00F26701" w:rsidRPr="009100DE" w:rsidRDefault="00F26701" w:rsidP="009100DE">
    <w:pPr>
      <w:pStyle w:val="Kjen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8A58AB" w:rsidRDefault="00F26701" w:rsidP="008A58AB">
    <w:pPr>
      <w:pStyle w:val="Kjene"/>
      <w:jc w:val="both"/>
      <w:rPr>
        <w:sz w:val="20"/>
        <w:szCs w:val="20"/>
        <w:lang w:val="lv-LV"/>
      </w:rPr>
    </w:pPr>
    <w:r w:rsidRPr="00405D3F">
      <w:rPr>
        <w:sz w:val="20"/>
        <w:szCs w:val="20"/>
        <w:lang w:val="lv-LV"/>
      </w:rPr>
      <w:t>VMProt_</w:t>
    </w:r>
    <w:r w:rsidR="00A63F12">
      <w:rPr>
        <w:sz w:val="20"/>
        <w:szCs w:val="20"/>
        <w:lang w:val="lv-LV"/>
      </w:rPr>
      <w:t>1605</w:t>
    </w:r>
    <w:r w:rsidR="008A58AB">
      <w:rPr>
        <w:sz w:val="20"/>
        <w:szCs w:val="20"/>
        <w:lang w:val="lv-LV"/>
      </w:rPr>
      <w:t>14_KS_zaud</w:t>
    </w:r>
    <w:r w:rsidRPr="00405D3F">
      <w:rPr>
        <w:sz w:val="20"/>
        <w:szCs w:val="20"/>
        <w:lang w:val="lv-LV"/>
      </w:rPr>
      <w:t xml:space="preserve">; </w:t>
    </w:r>
    <w:r w:rsidR="00697D42">
      <w:rPr>
        <w:bCs/>
        <w:sz w:val="20"/>
        <w:szCs w:val="20"/>
        <w:lang w:val="lv-LV"/>
      </w:rPr>
      <w:t>Par Informatīvo ziņojumu p</w:t>
    </w:r>
    <w:proofErr w:type="spellStart"/>
    <w:r w:rsidR="008A58AB" w:rsidRPr="008A58AB">
      <w:rPr>
        <w:sz w:val="20"/>
        <w:szCs w:val="20"/>
      </w:rPr>
      <w:t>ar</w:t>
    </w:r>
    <w:proofErr w:type="spellEnd"/>
    <w:r w:rsidR="008A58AB" w:rsidRPr="008A58AB">
      <w:rPr>
        <w:sz w:val="20"/>
        <w:szCs w:val="20"/>
      </w:rPr>
      <w:t xml:space="preserve"> </w:t>
    </w:r>
    <w:proofErr w:type="spellStart"/>
    <w:r w:rsidR="008A58AB" w:rsidRPr="008A58AB">
      <w:rPr>
        <w:sz w:val="20"/>
        <w:szCs w:val="20"/>
      </w:rPr>
      <w:t>kapitālsabiedrībām</w:t>
    </w:r>
    <w:proofErr w:type="spellEnd"/>
    <w:r w:rsidR="008A58AB" w:rsidRPr="008A58AB">
      <w:rPr>
        <w:sz w:val="20"/>
        <w:szCs w:val="20"/>
      </w:rPr>
      <w:t xml:space="preserve">, </w:t>
    </w:r>
    <w:proofErr w:type="spellStart"/>
    <w:r w:rsidR="008A58AB" w:rsidRPr="008A58AB">
      <w:rPr>
        <w:sz w:val="20"/>
        <w:szCs w:val="20"/>
      </w:rPr>
      <w:t>kurās</w:t>
    </w:r>
    <w:proofErr w:type="spellEnd"/>
    <w:r w:rsidR="008A58AB" w:rsidRPr="008A58AB">
      <w:rPr>
        <w:sz w:val="20"/>
        <w:szCs w:val="20"/>
      </w:rPr>
      <w:t xml:space="preserve"> </w:t>
    </w:r>
    <w:proofErr w:type="spellStart"/>
    <w:r w:rsidR="008A58AB" w:rsidRPr="008A58AB">
      <w:rPr>
        <w:sz w:val="20"/>
        <w:szCs w:val="20"/>
      </w:rPr>
      <w:t>Veselības</w:t>
    </w:r>
    <w:proofErr w:type="spellEnd"/>
    <w:r w:rsidR="008A58AB" w:rsidRPr="008A58AB">
      <w:rPr>
        <w:sz w:val="20"/>
        <w:szCs w:val="20"/>
      </w:rPr>
      <w:t xml:space="preserve"> </w:t>
    </w:r>
    <w:proofErr w:type="spellStart"/>
    <w:r w:rsidR="008A58AB" w:rsidRPr="008A58AB">
      <w:rPr>
        <w:sz w:val="20"/>
        <w:szCs w:val="20"/>
      </w:rPr>
      <w:t>ministrija</w:t>
    </w:r>
    <w:proofErr w:type="spellEnd"/>
    <w:r w:rsidR="008A58AB" w:rsidRPr="008A58AB">
      <w:rPr>
        <w:sz w:val="20"/>
        <w:szCs w:val="20"/>
      </w:rPr>
      <w:t xml:space="preserve"> </w:t>
    </w:r>
    <w:proofErr w:type="spellStart"/>
    <w:r w:rsidR="008A58AB" w:rsidRPr="008A58AB">
      <w:rPr>
        <w:sz w:val="20"/>
        <w:szCs w:val="20"/>
      </w:rPr>
      <w:t>ir</w:t>
    </w:r>
    <w:proofErr w:type="spellEnd"/>
    <w:r w:rsidR="008A58AB" w:rsidRPr="008A58AB">
      <w:rPr>
        <w:sz w:val="20"/>
        <w:szCs w:val="20"/>
      </w:rPr>
      <w:t xml:space="preserve"> </w:t>
    </w:r>
    <w:proofErr w:type="spellStart"/>
    <w:r w:rsidR="008A58AB" w:rsidRPr="008A58AB">
      <w:rPr>
        <w:sz w:val="20"/>
        <w:szCs w:val="20"/>
      </w:rPr>
      <w:t>kapitāla</w:t>
    </w:r>
    <w:proofErr w:type="spellEnd"/>
    <w:r w:rsidR="008A58AB" w:rsidRPr="008A58AB">
      <w:rPr>
        <w:sz w:val="20"/>
        <w:szCs w:val="20"/>
      </w:rPr>
      <w:t xml:space="preserve"> </w:t>
    </w:r>
    <w:proofErr w:type="spellStart"/>
    <w:r w:rsidR="008A58AB" w:rsidRPr="008A58AB">
      <w:rPr>
        <w:sz w:val="20"/>
        <w:szCs w:val="20"/>
      </w:rPr>
      <w:t>daļu</w:t>
    </w:r>
    <w:proofErr w:type="spellEnd"/>
    <w:r w:rsidR="008A58AB" w:rsidRPr="008A58AB">
      <w:rPr>
        <w:sz w:val="20"/>
        <w:szCs w:val="20"/>
      </w:rPr>
      <w:t xml:space="preserve"> </w:t>
    </w:r>
    <w:proofErr w:type="spellStart"/>
    <w:r w:rsidR="008A58AB" w:rsidRPr="008A58AB">
      <w:rPr>
        <w:sz w:val="20"/>
        <w:szCs w:val="20"/>
      </w:rPr>
      <w:t>turētāja</w:t>
    </w:r>
    <w:proofErr w:type="spellEnd"/>
    <w:r w:rsidR="008A58AB" w:rsidRPr="008A58AB">
      <w:rPr>
        <w:sz w:val="20"/>
        <w:szCs w:val="20"/>
      </w:rPr>
      <w:t xml:space="preserve">, </w:t>
    </w:r>
    <w:proofErr w:type="spellStart"/>
    <w:r w:rsidR="008A58AB" w:rsidRPr="008A58AB">
      <w:rPr>
        <w:sz w:val="20"/>
        <w:szCs w:val="20"/>
      </w:rPr>
      <w:t>kas</w:t>
    </w:r>
    <w:proofErr w:type="spellEnd"/>
    <w:r w:rsidR="008A58AB" w:rsidRPr="008A58AB">
      <w:rPr>
        <w:sz w:val="20"/>
        <w:szCs w:val="20"/>
      </w:rPr>
      <w:t xml:space="preserve"> 2012.ga</w:t>
    </w:r>
    <w:r w:rsidR="00697D42">
      <w:rPr>
        <w:sz w:val="20"/>
        <w:szCs w:val="20"/>
      </w:rPr>
      <w:t xml:space="preserve">du </w:t>
    </w:r>
    <w:proofErr w:type="spellStart"/>
    <w:r w:rsidR="00697D42">
      <w:rPr>
        <w:sz w:val="20"/>
        <w:szCs w:val="20"/>
      </w:rPr>
      <w:t>ir</w:t>
    </w:r>
    <w:proofErr w:type="spellEnd"/>
    <w:r w:rsidR="00697D42">
      <w:rPr>
        <w:sz w:val="20"/>
        <w:szCs w:val="20"/>
      </w:rPr>
      <w:t xml:space="preserve"> </w:t>
    </w:r>
    <w:proofErr w:type="spellStart"/>
    <w:r w:rsidR="00697D42">
      <w:rPr>
        <w:sz w:val="20"/>
        <w:szCs w:val="20"/>
      </w:rPr>
      <w:t>noslēgušas</w:t>
    </w:r>
    <w:proofErr w:type="spellEnd"/>
    <w:r w:rsidR="00697D42">
      <w:rPr>
        <w:sz w:val="20"/>
        <w:szCs w:val="20"/>
      </w:rPr>
      <w:t xml:space="preserve"> </w:t>
    </w:r>
    <w:proofErr w:type="spellStart"/>
    <w:r w:rsidR="00697D42">
      <w:rPr>
        <w:sz w:val="20"/>
        <w:szCs w:val="20"/>
      </w:rPr>
      <w:t>ar</w:t>
    </w:r>
    <w:proofErr w:type="spellEnd"/>
    <w:r w:rsidR="00697D42">
      <w:rPr>
        <w:sz w:val="20"/>
        <w:szCs w:val="20"/>
      </w:rPr>
      <w:t xml:space="preserve"> </w:t>
    </w:r>
    <w:proofErr w:type="spellStart"/>
    <w:r w:rsidR="00697D42">
      <w:rPr>
        <w:sz w:val="20"/>
        <w:szCs w:val="20"/>
      </w:rPr>
      <w:t>zaudējumiem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01" w:rsidRDefault="00F26701" w:rsidP="003E22C1">
      <w:r>
        <w:separator/>
      </w:r>
    </w:p>
  </w:footnote>
  <w:footnote w:type="continuationSeparator" w:id="0">
    <w:p w:rsidR="00F26701" w:rsidRDefault="00F26701" w:rsidP="003E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Default="00CE0053">
    <w:pPr>
      <w:pStyle w:val="Galvene"/>
      <w:jc w:val="center"/>
    </w:pPr>
    <w:fldSimple w:instr=" PAGE   \* MERGEFORMAT ">
      <w:r w:rsidR="008A58AB">
        <w:rPr>
          <w:noProof/>
        </w:rPr>
        <w:t>2</w:t>
      </w:r>
    </w:fldSimple>
  </w:p>
  <w:p w:rsidR="00F26701" w:rsidRDefault="00F2670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01" w:rsidRPr="00A228EB" w:rsidRDefault="00F26701" w:rsidP="002A6EB5">
    <w:pPr>
      <w:pStyle w:val="Galvene"/>
      <w:jc w:val="right"/>
      <w:rPr>
        <w:i/>
        <w:sz w:val="26"/>
        <w:szCs w:val="26"/>
        <w:lang w:val="lv-LV"/>
      </w:rPr>
    </w:pPr>
    <w:r w:rsidRPr="00A228EB">
      <w:rPr>
        <w:i/>
        <w:sz w:val="26"/>
        <w:szCs w:val="26"/>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DDD5607"/>
    <w:multiLevelType w:val="multilevel"/>
    <w:tmpl w:val="18C8F9EC"/>
    <w:lvl w:ilvl="0">
      <w:start w:val="3"/>
      <w:numFmt w:val="decimal"/>
      <w:lvlText w:val="%1."/>
      <w:lvlJc w:val="left"/>
      <w:pPr>
        <w:ind w:left="450" w:hanging="450"/>
      </w:pPr>
      <w:rPr>
        <w:rFonts w:hint="default"/>
      </w:rPr>
    </w:lvl>
    <w:lvl w:ilvl="1">
      <w:start w:val="1"/>
      <w:numFmt w:val="decimal"/>
      <w:lvlText w:val="%1.%2."/>
      <w:lvlJc w:val="left"/>
      <w:pPr>
        <w:ind w:left="3330" w:hanging="72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910" w:hanging="1080"/>
      </w:pPr>
      <w:rPr>
        <w:rFonts w:hint="default"/>
      </w:rPr>
    </w:lvl>
    <w:lvl w:ilvl="4">
      <w:start w:val="1"/>
      <w:numFmt w:val="decimal"/>
      <w:lvlText w:val="%1.%2.%3.%4.%5."/>
      <w:lvlJc w:val="left"/>
      <w:pPr>
        <w:ind w:left="11520" w:hanging="1080"/>
      </w:pPr>
      <w:rPr>
        <w:rFonts w:hint="default"/>
      </w:rPr>
    </w:lvl>
    <w:lvl w:ilvl="5">
      <w:start w:val="1"/>
      <w:numFmt w:val="decimal"/>
      <w:lvlText w:val="%1.%2.%3.%4.%5.%6."/>
      <w:lvlJc w:val="left"/>
      <w:pPr>
        <w:ind w:left="14490" w:hanging="1440"/>
      </w:pPr>
      <w:rPr>
        <w:rFonts w:hint="default"/>
      </w:rPr>
    </w:lvl>
    <w:lvl w:ilvl="6">
      <w:start w:val="1"/>
      <w:numFmt w:val="decimal"/>
      <w:lvlText w:val="%1.%2.%3.%4.%5.%6.%7."/>
      <w:lvlJc w:val="left"/>
      <w:pPr>
        <w:ind w:left="17460" w:hanging="180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23040" w:hanging="2160"/>
      </w:pPr>
      <w:rPr>
        <w:rFonts w:hint="default"/>
      </w:rPr>
    </w:lvl>
  </w:abstractNum>
  <w:abstractNum w:abstractNumId="8">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274BDF"/>
    <w:multiLevelType w:val="hybridMultilevel"/>
    <w:tmpl w:val="EF8EAA00"/>
    <w:lvl w:ilvl="0" w:tplc="8F5ADE78">
      <w:start w:val="1"/>
      <w:numFmt w:val="decimal"/>
      <w:lvlText w:val="%1."/>
      <w:lvlJc w:val="left"/>
      <w:pPr>
        <w:ind w:left="2610" w:hanging="117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974654"/>
    <w:multiLevelType w:val="hybridMultilevel"/>
    <w:tmpl w:val="351AB41E"/>
    <w:lvl w:ilvl="0" w:tplc="8F5ADE78">
      <w:start w:val="1"/>
      <w:numFmt w:val="decimal"/>
      <w:lvlText w:val="%1."/>
      <w:lvlJc w:val="left"/>
      <w:pPr>
        <w:ind w:left="1868" w:hanging="117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17">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B3B688A"/>
    <w:multiLevelType w:val="multilevel"/>
    <w:tmpl w:val="5492FBAA"/>
    <w:lvl w:ilvl="0">
      <w:start w:val="2"/>
      <w:numFmt w:val="decimal"/>
      <w:lvlText w:val="%1."/>
      <w:lvlJc w:val="left"/>
      <w:pPr>
        <w:ind w:left="1159"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914173"/>
    <w:multiLevelType w:val="hybridMultilevel"/>
    <w:tmpl w:val="A822D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7"/>
  </w:num>
  <w:num w:numId="2">
    <w:abstractNumId w:val="0"/>
  </w:num>
  <w:num w:numId="3">
    <w:abstractNumId w:val="31"/>
  </w:num>
  <w:num w:numId="4">
    <w:abstractNumId w:val="30"/>
  </w:num>
  <w:num w:numId="5">
    <w:abstractNumId w:val="1"/>
  </w:num>
  <w:num w:numId="6">
    <w:abstractNumId w:val="5"/>
  </w:num>
  <w:num w:numId="7">
    <w:abstractNumId w:val="34"/>
  </w:num>
  <w:num w:numId="8">
    <w:abstractNumId w:val="8"/>
  </w:num>
  <w:num w:numId="9">
    <w:abstractNumId w:val="29"/>
  </w:num>
  <w:num w:numId="10">
    <w:abstractNumId w:val="4"/>
  </w:num>
  <w:num w:numId="11">
    <w:abstractNumId w:val="3"/>
  </w:num>
  <w:num w:numId="12">
    <w:abstractNumId w:val="9"/>
  </w:num>
  <w:num w:numId="13">
    <w:abstractNumId w:val="18"/>
  </w:num>
  <w:num w:numId="14">
    <w:abstractNumId w:val="21"/>
  </w:num>
  <w:num w:numId="15">
    <w:abstractNumId w:val="27"/>
  </w:num>
  <w:num w:numId="16">
    <w:abstractNumId w:val="32"/>
  </w:num>
  <w:num w:numId="17">
    <w:abstractNumId w:val="2"/>
  </w:num>
  <w:num w:numId="18">
    <w:abstractNumId w:val="15"/>
  </w:num>
  <w:num w:numId="19">
    <w:abstractNumId w:val="10"/>
  </w:num>
  <w:num w:numId="20">
    <w:abstractNumId w:val="6"/>
  </w:num>
  <w:num w:numId="21">
    <w:abstractNumId w:val="11"/>
  </w:num>
  <w:num w:numId="22">
    <w:abstractNumId w:val="12"/>
  </w:num>
  <w:num w:numId="23">
    <w:abstractNumId w:val="13"/>
  </w:num>
  <w:num w:numId="24">
    <w:abstractNumId w:val="25"/>
  </w:num>
  <w:num w:numId="25">
    <w:abstractNumId w:val="22"/>
  </w:num>
  <w:num w:numId="26">
    <w:abstractNumId w:val="20"/>
  </w:num>
  <w:num w:numId="27">
    <w:abstractNumId w:val="28"/>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14"/>
  </w:num>
  <w:num w:numId="33">
    <w:abstractNumId w:val="7"/>
  </w:num>
  <w:num w:numId="34">
    <w:abstractNumId w:val="19"/>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rsids>
    <w:rsidRoot w:val="00B864D6"/>
    <w:rsid w:val="00001590"/>
    <w:rsid w:val="000029C1"/>
    <w:rsid w:val="00003341"/>
    <w:rsid w:val="000064AC"/>
    <w:rsid w:val="000102BB"/>
    <w:rsid w:val="000108FF"/>
    <w:rsid w:val="00012D80"/>
    <w:rsid w:val="000134E2"/>
    <w:rsid w:val="000152B7"/>
    <w:rsid w:val="00016020"/>
    <w:rsid w:val="00016440"/>
    <w:rsid w:val="00020C68"/>
    <w:rsid w:val="000312A5"/>
    <w:rsid w:val="00035DF5"/>
    <w:rsid w:val="000406FB"/>
    <w:rsid w:val="000416AF"/>
    <w:rsid w:val="00042BE0"/>
    <w:rsid w:val="00043771"/>
    <w:rsid w:val="00045371"/>
    <w:rsid w:val="00045BD6"/>
    <w:rsid w:val="00046625"/>
    <w:rsid w:val="00047DB8"/>
    <w:rsid w:val="00056B26"/>
    <w:rsid w:val="00057003"/>
    <w:rsid w:val="000620BD"/>
    <w:rsid w:val="0006669F"/>
    <w:rsid w:val="00067BFF"/>
    <w:rsid w:val="000751DB"/>
    <w:rsid w:val="00076E57"/>
    <w:rsid w:val="00081817"/>
    <w:rsid w:val="000902BE"/>
    <w:rsid w:val="000928BE"/>
    <w:rsid w:val="000928D1"/>
    <w:rsid w:val="000953E9"/>
    <w:rsid w:val="000A0B7E"/>
    <w:rsid w:val="000A1CAE"/>
    <w:rsid w:val="000A6042"/>
    <w:rsid w:val="000A680F"/>
    <w:rsid w:val="000A756A"/>
    <w:rsid w:val="000B1A6E"/>
    <w:rsid w:val="000B25A9"/>
    <w:rsid w:val="000B271D"/>
    <w:rsid w:val="000B2D40"/>
    <w:rsid w:val="000B5287"/>
    <w:rsid w:val="000B7EC7"/>
    <w:rsid w:val="000C1861"/>
    <w:rsid w:val="000C27B3"/>
    <w:rsid w:val="000C54BC"/>
    <w:rsid w:val="000C5782"/>
    <w:rsid w:val="000D2EA9"/>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AA"/>
    <w:rsid w:val="00106A85"/>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14AD"/>
    <w:rsid w:val="00142384"/>
    <w:rsid w:val="00146F38"/>
    <w:rsid w:val="00150C73"/>
    <w:rsid w:val="001514D1"/>
    <w:rsid w:val="00153699"/>
    <w:rsid w:val="001609E8"/>
    <w:rsid w:val="001629CB"/>
    <w:rsid w:val="00164D53"/>
    <w:rsid w:val="00167B21"/>
    <w:rsid w:val="00173C22"/>
    <w:rsid w:val="00175638"/>
    <w:rsid w:val="00175A28"/>
    <w:rsid w:val="00176BB0"/>
    <w:rsid w:val="00185A5C"/>
    <w:rsid w:val="0018669C"/>
    <w:rsid w:val="00191E03"/>
    <w:rsid w:val="00193F95"/>
    <w:rsid w:val="001942A8"/>
    <w:rsid w:val="00194488"/>
    <w:rsid w:val="00195D89"/>
    <w:rsid w:val="00197920"/>
    <w:rsid w:val="001A5871"/>
    <w:rsid w:val="001A723A"/>
    <w:rsid w:val="001B05D1"/>
    <w:rsid w:val="001B0ECC"/>
    <w:rsid w:val="001B3407"/>
    <w:rsid w:val="001B4881"/>
    <w:rsid w:val="001B6CE0"/>
    <w:rsid w:val="001B7FBE"/>
    <w:rsid w:val="001C3A21"/>
    <w:rsid w:val="001C6ACE"/>
    <w:rsid w:val="001C6AD1"/>
    <w:rsid w:val="001E0FE0"/>
    <w:rsid w:val="001F0EB6"/>
    <w:rsid w:val="001F1452"/>
    <w:rsid w:val="001F2065"/>
    <w:rsid w:val="001F2511"/>
    <w:rsid w:val="001F4ABB"/>
    <w:rsid w:val="001F567D"/>
    <w:rsid w:val="001F6181"/>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31822"/>
    <w:rsid w:val="00231D39"/>
    <w:rsid w:val="0023285F"/>
    <w:rsid w:val="002342A0"/>
    <w:rsid w:val="002403CD"/>
    <w:rsid w:val="00241F63"/>
    <w:rsid w:val="002448EF"/>
    <w:rsid w:val="00244A23"/>
    <w:rsid w:val="00245051"/>
    <w:rsid w:val="002477C7"/>
    <w:rsid w:val="00247E20"/>
    <w:rsid w:val="00247EB3"/>
    <w:rsid w:val="00251BC6"/>
    <w:rsid w:val="00252F34"/>
    <w:rsid w:val="0025473C"/>
    <w:rsid w:val="00256C85"/>
    <w:rsid w:val="002608A1"/>
    <w:rsid w:val="00261E3C"/>
    <w:rsid w:val="0026376D"/>
    <w:rsid w:val="0026660E"/>
    <w:rsid w:val="002702E1"/>
    <w:rsid w:val="00274416"/>
    <w:rsid w:val="0027740B"/>
    <w:rsid w:val="002805F4"/>
    <w:rsid w:val="00281BB6"/>
    <w:rsid w:val="00285D56"/>
    <w:rsid w:val="0028611A"/>
    <w:rsid w:val="00286337"/>
    <w:rsid w:val="00286988"/>
    <w:rsid w:val="00287BAD"/>
    <w:rsid w:val="00293DEF"/>
    <w:rsid w:val="00293FD4"/>
    <w:rsid w:val="0029787E"/>
    <w:rsid w:val="002A0430"/>
    <w:rsid w:val="002A2309"/>
    <w:rsid w:val="002A2AE3"/>
    <w:rsid w:val="002A4594"/>
    <w:rsid w:val="002A6DDB"/>
    <w:rsid w:val="002A6EB5"/>
    <w:rsid w:val="002B2B76"/>
    <w:rsid w:val="002B2F2C"/>
    <w:rsid w:val="002B36FC"/>
    <w:rsid w:val="002B5979"/>
    <w:rsid w:val="002C1417"/>
    <w:rsid w:val="002C3E80"/>
    <w:rsid w:val="002C4901"/>
    <w:rsid w:val="002C6558"/>
    <w:rsid w:val="002D70A3"/>
    <w:rsid w:val="002E0D39"/>
    <w:rsid w:val="002E1A85"/>
    <w:rsid w:val="002E2A53"/>
    <w:rsid w:val="002E3B8A"/>
    <w:rsid w:val="002E550C"/>
    <w:rsid w:val="002E594E"/>
    <w:rsid w:val="002E5972"/>
    <w:rsid w:val="002F1A79"/>
    <w:rsid w:val="002F2941"/>
    <w:rsid w:val="00301075"/>
    <w:rsid w:val="00301587"/>
    <w:rsid w:val="003028E7"/>
    <w:rsid w:val="00304067"/>
    <w:rsid w:val="0030442C"/>
    <w:rsid w:val="003058DF"/>
    <w:rsid w:val="00314E0F"/>
    <w:rsid w:val="00320FA3"/>
    <w:rsid w:val="00323246"/>
    <w:rsid w:val="00323D05"/>
    <w:rsid w:val="00325755"/>
    <w:rsid w:val="00326AE5"/>
    <w:rsid w:val="00331F1F"/>
    <w:rsid w:val="00335263"/>
    <w:rsid w:val="00335872"/>
    <w:rsid w:val="00341D3E"/>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3A6E"/>
    <w:rsid w:val="003A47F9"/>
    <w:rsid w:val="003A57D4"/>
    <w:rsid w:val="003A627B"/>
    <w:rsid w:val="003B31F9"/>
    <w:rsid w:val="003B56B9"/>
    <w:rsid w:val="003C18DC"/>
    <w:rsid w:val="003C234F"/>
    <w:rsid w:val="003C4989"/>
    <w:rsid w:val="003C69E9"/>
    <w:rsid w:val="003C766C"/>
    <w:rsid w:val="003C7BAB"/>
    <w:rsid w:val="003D64BF"/>
    <w:rsid w:val="003D6E8B"/>
    <w:rsid w:val="003E072F"/>
    <w:rsid w:val="003E1AB4"/>
    <w:rsid w:val="003E22C1"/>
    <w:rsid w:val="003E24F5"/>
    <w:rsid w:val="003E4B2A"/>
    <w:rsid w:val="003E5854"/>
    <w:rsid w:val="003F0247"/>
    <w:rsid w:val="003F6094"/>
    <w:rsid w:val="00401735"/>
    <w:rsid w:val="004025EA"/>
    <w:rsid w:val="00403B89"/>
    <w:rsid w:val="00403C7C"/>
    <w:rsid w:val="00404F34"/>
    <w:rsid w:val="00405630"/>
    <w:rsid w:val="00405D3F"/>
    <w:rsid w:val="004073EE"/>
    <w:rsid w:val="00411D27"/>
    <w:rsid w:val="00412651"/>
    <w:rsid w:val="00412AD8"/>
    <w:rsid w:val="00413C50"/>
    <w:rsid w:val="00413CE2"/>
    <w:rsid w:val="00415555"/>
    <w:rsid w:val="00421E94"/>
    <w:rsid w:val="004224AA"/>
    <w:rsid w:val="00423AF8"/>
    <w:rsid w:val="00424443"/>
    <w:rsid w:val="00424D15"/>
    <w:rsid w:val="00425661"/>
    <w:rsid w:val="0043119A"/>
    <w:rsid w:val="00432450"/>
    <w:rsid w:val="004328BA"/>
    <w:rsid w:val="004340EE"/>
    <w:rsid w:val="00435A45"/>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1268"/>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6ACE"/>
    <w:rsid w:val="004A6E24"/>
    <w:rsid w:val="004A77F7"/>
    <w:rsid w:val="004B1B62"/>
    <w:rsid w:val="004B2B6E"/>
    <w:rsid w:val="004B2B92"/>
    <w:rsid w:val="004B5F65"/>
    <w:rsid w:val="004B7AE3"/>
    <w:rsid w:val="004C209D"/>
    <w:rsid w:val="004C6E3F"/>
    <w:rsid w:val="004D01F1"/>
    <w:rsid w:val="004D0CE2"/>
    <w:rsid w:val="004D3F15"/>
    <w:rsid w:val="004D3F95"/>
    <w:rsid w:val="004D496A"/>
    <w:rsid w:val="004D7C4D"/>
    <w:rsid w:val="004E416E"/>
    <w:rsid w:val="004E53DA"/>
    <w:rsid w:val="004E5CD8"/>
    <w:rsid w:val="004E62DD"/>
    <w:rsid w:val="004F04F8"/>
    <w:rsid w:val="004F0785"/>
    <w:rsid w:val="004F0AF8"/>
    <w:rsid w:val="004F1753"/>
    <w:rsid w:val="004F2C27"/>
    <w:rsid w:val="004F35B4"/>
    <w:rsid w:val="004F4353"/>
    <w:rsid w:val="004F4A95"/>
    <w:rsid w:val="004F5A64"/>
    <w:rsid w:val="00501CDC"/>
    <w:rsid w:val="00502862"/>
    <w:rsid w:val="00502D14"/>
    <w:rsid w:val="0050596B"/>
    <w:rsid w:val="005075E0"/>
    <w:rsid w:val="0050786B"/>
    <w:rsid w:val="0051032D"/>
    <w:rsid w:val="0051550D"/>
    <w:rsid w:val="00515A15"/>
    <w:rsid w:val="00522A6B"/>
    <w:rsid w:val="00525F88"/>
    <w:rsid w:val="00526252"/>
    <w:rsid w:val="00526274"/>
    <w:rsid w:val="0052727F"/>
    <w:rsid w:val="005304E8"/>
    <w:rsid w:val="0053489C"/>
    <w:rsid w:val="00537019"/>
    <w:rsid w:val="00540C5A"/>
    <w:rsid w:val="00540D4B"/>
    <w:rsid w:val="005439D4"/>
    <w:rsid w:val="005477AA"/>
    <w:rsid w:val="005477D0"/>
    <w:rsid w:val="005520D6"/>
    <w:rsid w:val="005524BE"/>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96B84"/>
    <w:rsid w:val="005A0393"/>
    <w:rsid w:val="005A14B4"/>
    <w:rsid w:val="005A1C9E"/>
    <w:rsid w:val="005A21F5"/>
    <w:rsid w:val="005A25CD"/>
    <w:rsid w:val="005A289E"/>
    <w:rsid w:val="005A6ABB"/>
    <w:rsid w:val="005A740F"/>
    <w:rsid w:val="005A7713"/>
    <w:rsid w:val="005B054F"/>
    <w:rsid w:val="005B1F21"/>
    <w:rsid w:val="005B4811"/>
    <w:rsid w:val="005C07F9"/>
    <w:rsid w:val="005C1B06"/>
    <w:rsid w:val="005C34AA"/>
    <w:rsid w:val="005C47AB"/>
    <w:rsid w:val="005C522A"/>
    <w:rsid w:val="005C5F8D"/>
    <w:rsid w:val="005C69A9"/>
    <w:rsid w:val="005D5648"/>
    <w:rsid w:val="005D5877"/>
    <w:rsid w:val="005D5DD6"/>
    <w:rsid w:val="005E36CE"/>
    <w:rsid w:val="005E3A79"/>
    <w:rsid w:val="005E465F"/>
    <w:rsid w:val="005F430E"/>
    <w:rsid w:val="005F4325"/>
    <w:rsid w:val="005F608A"/>
    <w:rsid w:val="005F7B64"/>
    <w:rsid w:val="006021F0"/>
    <w:rsid w:val="00603CA4"/>
    <w:rsid w:val="00604932"/>
    <w:rsid w:val="00604B3D"/>
    <w:rsid w:val="00607A41"/>
    <w:rsid w:val="006104B6"/>
    <w:rsid w:val="00610A58"/>
    <w:rsid w:val="006136DF"/>
    <w:rsid w:val="0061394F"/>
    <w:rsid w:val="00614DC0"/>
    <w:rsid w:val="006150B1"/>
    <w:rsid w:val="00615CFF"/>
    <w:rsid w:val="00615D20"/>
    <w:rsid w:val="0062008A"/>
    <w:rsid w:val="00622501"/>
    <w:rsid w:val="00623AF8"/>
    <w:rsid w:val="00624A90"/>
    <w:rsid w:val="006259EE"/>
    <w:rsid w:val="00627026"/>
    <w:rsid w:val="00627CDE"/>
    <w:rsid w:val="00634025"/>
    <w:rsid w:val="00637644"/>
    <w:rsid w:val="00640AEE"/>
    <w:rsid w:val="00641793"/>
    <w:rsid w:val="0064456A"/>
    <w:rsid w:val="006467F0"/>
    <w:rsid w:val="0064791D"/>
    <w:rsid w:val="00651B2B"/>
    <w:rsid w:val="00651EB1"/>
    <w:rsid w:val="0065482D"/>
    <w:rsid w:val="00655E37"/>
    <w:rsid w:val="006569AA"/>
    <w:rsid w:val="006635A6"/>
    <w:rsid w:val="006636F4"/>
    <w:rsid w:val="00663EA6"/>
    <w:rsid w:val="00663EBB"/>
    <w:rsid w:val="00666D45"/>
    <w:rsid w:val="00667146"/>
    <w:rsid w:val="00670DF7"/>
    <w:rsid w:val="006828D2"/>
    <w:rsid w:val="00683F0D"/>
    <w:rsid w:val="00684DDA"/>
    <w:rsid w:val="00685293"/>
    <w:rsid w:val="00686FDB"/>
    <w:rsid w:val="00693354"/>
    <w:rsid w:val="006936D4"/>
    <w:rsid w:val="00694DF9"/>
    <w:rsid w:val="0069626A"/>
    <w:rsid w:val="00697D42"/>
    <w:rsid w:val="006A4F2F"/>
    <w:rsid w:val="006A5DD0"/>
    <w:rsid w:val="006A5FB3"/>
    <w:rsid w:val="006B2036"/>
    <w:rsid w:val="006C162E"/>
    <w:rsid w:val="006C1B76"/>
    <w:rsid w:val="006C1F60"/>
    <w:rsid w:val="006C3709"/>
    <w:rsid w:val="006C74B0"/>
    <w:rsid w:val="006C7DAE"/>
    <w:rsid w:val="006D19A2"/>
    <w:rsid w:val="006D3157"/>
    <w:rsid w:val="006E11C2"/>
    <w:rsid w:val="006E4546"/>
    <w:rsid w:val="006E7032"/>
    <w:rsid w:val="006E7346"/>
    <w:rsid w:val="006F47BC"/>
    <w:rsid w:val="00700962"/>
    <w:rsid w:val="00701E19"/>
    <w:rsid w:val="00703A95"/>
    <w:rsid w:val="00704FB3"/>
    <w:rsid w:val="007119BE"/>
    <w:rsid w:val="00711C31"/>
    <w:rsid w:val="007134BC"/>
    <w:rsid w:val="00713EAB"/>
    <w:rsid w:val="0071443E"/>
    <w:rsid w:val="00715E64"/>
    <w:rsid w:val="00717293"/>
    <w:rsid w:val="00723114"/>
    <w:rsid w:val="007255AA"/>
    <w:rsid w:val="00725D89"/>
    <w:rsid w:val="0072662C"/>
    <w:rsid w:val="0073045D"/>
    <w:rsid w:val="00732EF4"/>
    <w:rsid w:val="0073306A"/>
    <w:rsid w:val="007376F1"/>
    <w:rsid w:val="00742D7A"/>
    <w:rsid w:val="00743D0D"/>
    <w:rsid w:val="007446E0"/>
    <w:rsid w:val="007451BF"/>
    <w:rsid w:val="007478A3"/>
    <w:rsid w:val="00747DD3"/>
    <w:rsid w:val="007513C9"/>
    <w:rsid w:val="00755EE4"/>
    <w:rsid w:val="00757B6C"/>
    <w:rsid w:val="00757E56"/>
    <w:rsid w:val="007605AE"/>
    <w:rsid w:val="00761438"/>
    <w:rsid w:val="00762475"/>
    <w:rsid w:val="007627D9"/>
    <w:rsid w:val="00763041"/>
    <w:rsid w:val="0076335A"/>
    <w:rsid w:val="00767EE3"/>
    <w:rsid w:val="007773E7"/>
    <w:rsid w:val="00781ED9"/>
    <w:rsid w:val="007821F2"/>
    <w:rsid w:val="00782519"/>
    <w:rsid w:val="00782CE6"/>
    <w:rsid w:val="00786107"/>
    <w:rsid w:val="007927E9"/>
    <w:rsid w:val="007979C9"/>
    <w:rsid w:val="007A03C3"/>
    <w:rsid w:val="007A056F"/>
    <w:rsid w:val="007A1415"/>
    <w:rsid w:val="007A3C41"/>
    <w:rsid w:val="007A4332"/>
    <w:rsid w:val="007A75F3"/>
    <w:rsid w:val="007B1FFA"/>
    <w:rsid w:val="007B2C07"/>
    <w:rsid w:val="007B339C"/>
    <w:rsid w:val="007B3A46"/>
    <w:rsid w:val="007B50ED"/>
    <w:rsid w:val="007B5398"/>
    <w:rsid w:val="007B7348"/>
    <w:rsid w:val="007B7CB6"/>
    <w:rsid w:val="007C3AF9"/>
    <w:rsid w:val="007C3D35"/>
    <w:rsid w:val="007C5875"/>
    <w:rsid w:val="007D3B0D"/>
    <w:rsid w:val="007D5777"/>
    <w:rsid w:val="007D5D20"/>
    <w:rsid w:val="007D748C"/>
    <w:rsid w:val="007D75E8"/>
    <w:rsid w:val="007D78C9"/>
    <w:rsid w:val="007E093F"/>
    <w:rsid w:val="007E395F"/>
    <w:rsid w:val="007F00EE"/>
    <w:rsid w:val="007F143A"/>
    <w:rsid w:val="007F1C33"/>
    <w:rsid w:val="007F4D92"/>
    <w:rsid w:val="007F4F35"/>
    <w:rsid w:val="007F7B03"/>
    <w:rsid w:val="007F7BD1"/>
    <w:rsid w:val="00801404"/>
    <w:rsid w:val="00801B14"/>
    <w:rsid w:val="0080282F"/>
    <w:rsid w:val="00805897"/>
    <w:rsid w:val="00806FC3"/>
    <w:rsid w:val="00807201"/>
    <w:rsid w:val="00807A15"/>
    <w:rsid w:val="008100DE"/>
    <w:rsid w:val="0081328D"/>
    <w:rsid w:val="008142E3"/>
    <w:rsid w:val="008143DF"/>
    <w:rsid w:val="00814662"/>
    <w:rsid w:val="008154D1"/>
    <w:rsid w:val="008155CF"/>
    <w:rsid w:val="00816E48"/>
    <w:rsid w:val="0081766E"/>
    <w:rsid w:val="00820FA8"/>
    <w:rsid w:val="00821890"/>
    <w:rsid w:val="00824C5A"/>
    <w:rsid w:val="008264CD"/>
    <w:rsid w:val="0082685D"/>
    <w:rsid w:val="00826C77"/>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5ADA"/>
    <w:rsid w:val="00866594"/>
    <w:rsid w:val="00866FC3"/>
    <w:rsid w:val="008709A3"/>
    <w:rsid w:val="00872A18"/>
    <w:rsid w:val="00874174"/>
    <w:rsid w:val="00876975"/>
    <w:rsid w:val="008769AC"/>
    <w:rsid w:val="00882BF6"/>
    <w:rsid w:val="008836D1"/>
    <w:rsid w:val="00883C14"/>
    <w:rsid w:val="00883C55"/>
    <w:rsid w:val="00883F33"/>
    <w:rsid w:val="00885119"/>
    <w:rsid w:val="008851D0"/>
    <w:rsid w:val="0088649A"/>
    <w:rsid w:val="00892633"/>
    <w:rsid w:val="00892FF5"/>
    <w:rsid w:val="00894985"/>
    <w:rsid w:val="00895AE8"/>
    <w:rsid w:val="00896833"/>
    <w:rsid w:val="00897C10"/>
    <w:rsid w:val="008A0AFC"/>
    <w:rsid w:val="008A2295"/>
    <w:rsid w:val="008A4761"/>
    <w:rsid w:val="008A58AB"/>
    <w:rsid w:val="008B0982"/>
    <w:rsid w:val="008B203C"/>
    <w:rsid w:val="008B34F2"/>
    <w:rsid w:val="008B5361"/>
    <w:rsid w:val="008B5661"/>
    <w:rsid w:val="008B7E92"/>
    <w:rsid w:val="008C02B7"/>
    <w:rsid w:val="008C119A"/>
    <w:rsid w:val="008C12BE"/>
    <w:rsid w:val="008C2F7F"/>
    <w:rsid w:val="008C42B7"/>
    <w:rsid w:val="008C675D"/>
    <w:rsid w:val="008D45F5"/>
    <w:rsid w:val="008D4A1E"/>
    <w:rsid w:val="008D7C8E"/>
    <w:rsid w:val="008E0748"/>
    <w:rsid w:val="008E560F"/>
    <w:rsid w:val="008E5CBD"/>
    <w:rsid w:val="008E6331"/>
    <w:rsid w:val="008F30E8"/>
    <w:rsid w:val="008F354F"/>
    <w:rsid w:val="008F44C3"/>
    <w:rsid w:val="00901845"/>
    <w:rsid w:val="0090281B"/>
    <w:rsid w:val="00902BA1"/>
    <w:rsid w:val="009074F3"/>
    <w:rsid w:val="009100DE"/>
    <w:rsid w:val="00912E4A"/>
    <w:rsid w:val="0091392A"/>
    <w:rsid w:val="00913B0D"/>
    <w:rsid w:val="00913F12"/>
    <w:rsid w:val="009143A1"/>
    <w:rsid w:val="00914FB0"/>
    <w:rsid w:val="0091541B"/>
    <w:rsid w:val="009171C8"/>
    <w:rsid w:val="009220C4"/>
    <w:rsid w:val="00922B64"/>
    <w:rsid w:val="00924445"/>
    <w:rsid w:val="0092469C"/>
    <w:rsid w:val="00925212"/>
    <w:rsid w:val="009254A1"/>
    <w:rsid w:val="00926826"/>
    <w:rsid w:val="009269F7"/>
    <w:rsid w:val="00930141"/>
    <w:rsid w:val="009306DD"/>
    <w:rsid w:val="00931A70"/>
    <w:rsid w:val="00932B17"/>
    <w:rsid w:val="00934A9A"/>
    <w:rsid w:val="00940C52"/>
    <w:rsid w:val="009464FC"/>
    <w:rsid w:val="0094767B"/>
    <w:rsid w:val="00947729"/>
    <w:rsid w:val="00947C1F"/>
    <w:rsid w:val="00951BE0"/>
    <w:rsid w:val="00951D43"/>
    <w:rsid w:val="00954900"/>
    <w:rsid w:val="00956052"/>
    <w:rsid w:val="00964478"/>
    <w:rsid w:val="00965B49"/>
    <w:rsid w:val="009660F2"/>
    <w:rsid w:val="00966ACB"/>
    <w:rsid w:val="00966C2C"/>
    <w:rsid w:val="0097126D"/>
    <w:rsid w:val="00977513"/>
    <w:rsid w:val="0098061C"/>
    <w:rsid w:val="009811D9"/>
    <w:rsid w:val="0098615E"/>
    <w:rsid w:val="009916BA"/>
    <w:rsid w:val="00991BF9"/>
    <w:rsid w:val="00996E9B"/>
    <w:rsid w:val="00997E57"/>
    <w:rsid w:val="009A0404"/>
    <w:rsid w:val="009A0524"/>
    <w:rsid w:val="009A1163"/>
    <w:rsid w:val="009A259C"/>
    <w:rsid w:val="009A5237"/>
    <w:rsid w:val="009A622C"/>
    <w:rsid w:val="009A63AF"/>
    <w:rsid w:val="009A6427"/>
    <w:rsid w:val="009A7EB5"/>
    <w:rsid w:val="009B0357"/>
    <w:rsid w:val="009B42B2"/>
    <w:rsid w:val="009B6E5E"/>
    <w:rsid w:val="009B79DF"/>
    <w:rsid w:val="009B7AE2"/>
    <w:rsid w:val="009C0749"/>
    <w:rsid w:val="009D10D3"/>
    <w:rsid w:val="009D1315"/>
    <w:rsid w:val="009D1CEF"/>
    <w:rsid w:val="009D2CD0"/>
    <w:rsid w:val="009D760E"/>
    <w:rsid w:val="009E01AE"/>
    <w:rsid w:val="009E077F"/>
    <w:rsid w:val="009E2708"/>
    <w:rsid w:val="009F182B"/>
    <w:rsid w:val="009F2C66"/>
    <w:rsid w:val="009F366C"/>
    <w:rsid w:val="009F3D73"/>
    <w:rsid w:val="009F6D03"/>
    <w:rsid w:val="00A00204"/>
    <w:rsid w:val="00A047E0"/>
    <w:rsid w:val="00A11949"/>
    <w:rsid w:val="00A12578"/>
    <w:rsid w:val="00A12EB2"/>
    <w:rsid w:val="00A13BA8"/>
    <w:rsid w:val="00A13DEF"/>
    <w:rsid w:val="00A13E13"/>
    <w:rsid w:val="00A15A46"/>
    <w:rsid w:val="00A16871"/>
    <w:rsid w:val="00A228EB"/>
    <w:rsid w:val="00A2586E"/>
    <w:rsid w:val="00A26967"/>
    <w:rsid w:val="00A27089"/>
    <w:rsid w:val="00A27AE0"/>
    <w:rsid w:val="00A31F66"/>
    <w:rsid w:val="00A33F34"/>
    <w:rsid w:val="00A344DB"/>
    <w:rsid w:val="00A3512D"/>
    <w:rsid w:val="00A37931"/>
    <w:rsid w:val="00A37DB7"/>
    <w:rsid w:val="00A411E9"/>
    <w:rsid w:val="00A426A1"/>
    <w:rsid w:val="00A430C0"/>
    <w:rsid w:val="00A444FD"/>
    <w:rsid w:val="00A44720"/>
    <w:rsid w:val="00A44899"/>
    <w:rsid w:val="00A45529"/>
    <w:rsid w:val="00A4663D"/>
    <w:rsid w:val="00A50D94"/>
    <w:rsid w:val="00A523D5"/>
    <w:rsid w:val="00A53987"/>
    <w:rsid w:val="00A53CCC"/>
    <w:rsid w:val="00A56F66"/>
    <w:rsid w:val="00A62737"/>
    <w:rsid w:val="00A63F12"/>
    <w:rsid w:val="00A724A7"/>
    <w:rsid w:val="00A740FC"/>
    <w:rsid w:val="00A765EB"/>
    <w:rsid w:val="00A76C02"/>
    <w:rsid w:val="00A801D0"/>
    <w:rsid w:val="00A8062E"/>
    <w:rsid w:val="00A83261"/>
    <w:rsid w:val="00A847BE"/>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22132"/>
    <w:rsid w:val="00B227BF"/>
    <w:rsid w:val="00B23911"/>
    <w:rsid w:val="00B24EE2"/>
    <w:rsid w:val="00B3106A"/>
    <w:rsid w:val="00B3253F"/>
    <w:rsid w:val="00B3258D"/>
    <w:rsid w:val="00B325CD"/>
    <w:rsid w:val="00B3381E"/>
    <w:rsid w:val="00B33F57"/>
    <w:rsid w:val="00B35EC3"/>
    <w:rsid w:val="00B374AA"/>
    <w:rsid w:val="00B439EB"/>
    <w:rsid w:val="00B44DF8"/>
    <w:rsid w:val="00B45547"/>
    <w:rsid w:val="00B47593"/>
    <w:rsid w:val="00B4763A"/>
    <w:rsid w:val="00B5063A"/>
    <w:rsid w:val="00B509F9"/>
    <w:rsid w:val="00B51165"/>
    <w:rsid w:val="00B52885"/>
    <w:rsid w:val="00B5460D"/>
    <w:rsid w:val="00B56DFB"/>
    <w:rsid w:val="00B57444"/>
    <w:rsid w:val="00B63004"/>
    <w:rsid w:val="00B64DEA"/>
    <w:rsid w:val="00B67D74"/>
    <w:rsid w:val="00B71ED7"/>
    <w:rsid w:val="00B744F0"/>
    <w:rsid w:val="00B74D41"/>
    <w:rsid w:val="00B765D9"/>
    <w:rsid w:val="00B84D35"/>
    <w:rsid w:val="00B864D6"/>
    <w:rsid w:val="00B909F5"/>
    <w:rsid w:val="00B93D70"/>
    <w:rsid w:val="00B9691B"/>
    <w:rsid w:val="00B97032"/>
    <w:rsid w:val="00B9771F"/>
    <w:rsid w:val="00B97E81"/>
    <w:rsid w:val="00B97F2C"/>
    <w:rsid w:val="00BA0334"/>
    <w:rsid w:val="00BA6369"/>
    <w:rsid w:val="00BA7F19"/>
    <w:rsid w:val="00BB0665"/>
    <w:rsid w:val="00BB18DB"/>
    <w:rsid w:val="00BB646E"/>
    <w:rsid w:val="00BB6B8F"/>
    <w:rsid w:val="00BB77AB"/>
    <w:rsid w:val="00BC2448"/>
    <w:rsid w:val="00BC318A"/>
    <w:rsid w:val="00BC5EB7"/>
    <w:rsid w:val="00BC659F"/>
    <w:rsid w:val="00BC68B2"/>
    <w:rsid w:val="00BC782A"/>
    <w:rsid w:val="00BD3B65"/>
    <w:rsid w:val="00BD4385"/>
    <w:rsid w:val="00BD7238"/>
    <w:rsid w:val="00BE1634"/>
    <w:rsid w:val="00BE1CD9"/>
    <w:rsid w:val="00BE1ED1"/>
    <w:rsid w:val="00BE33D6"/>
    <w:rsid w:val="00BE39E5"/>
    <w:rsid w:val="00BE4CF8"/>
    <w:rsid w:val="00BF14D1"/>
    <w:rsid w:val="00BF7DF4"/>
    <w:rsid w:val="00BF7F17"/>
    <w:rsid w:val="00C026CF"/>
    <w:rsid w:val="00C03508"/>
    <w:rsid w:val="00C0424E"/>
    <w:rsid w:val="00C049A2"/>
    <w:rsid w:val="00C062D7"/>
    <w:rsid w:val="00C106CA"/>
    <w:rsid w:val="00C139B6"/>
    <w:rsid w:val="00C1521A"/>
    <w:rsid w:val="00C1764F"/>
    <w:rsid w:val="00C201E9"/>
    <w:rsid w:val="00C216CE"/>
    <w:rsid w:val="00C217E2"/>
    <w:rsid w:val="00C21E64"/>
    <w:rsid w:val="00C21F6B"/>
    <w:rsid w:val="00C22581"/>
    <w:rsid w:val="00C22AA2"/>
    <w:rsid w:val="00C23924"/>
    <w:rsid w:val="00C24149"/>
    <w:rsid w:val="00C246C2"/>
    <w:rsid w:val="00C24F5D"/>
    <w:rsid w:val="00C262E3"/>
    <w:rsid w:val="00C268C2"/>
    <w:rsid w:val="00C269A4"/>
    <w:rsid w:val="00C30D9C"/>
    <w:rsid w:val="00C33C2B"/>
    <w:rsid w:val="00C3497F"/>
    <w:rsid w:val="00C34EEA"/>
    <w:rsid w:val="00C352B9"/>
    <w:rsid w:val="00C42788"/>
    <w:rsid w:val="00C44A9E"/>
    <w:rsid w:val="00C4626E"/>
    <w:rsid w:val="00C4797A"/>
    <w:rsid w:val="00C544B8"/>
    <w:rsid w:val="00C60A60"/>
    <w:rsid w:val="00C6147F"/>
    <w:rsid w:val="00C6162C"/>
    <w:rsid w:val="00C6266D"/>
    <w:rsid w:val="00C62B73"/>
    <w:rsid w:val="00C63278"/>
    <w:rsid w:val="00C64228"/>
    <w:rsid w:val="00C6629C"/>
    <w:rsid w:val="00C67545"/>
    <w:rsid w:val="00C70622"/>
    <w:rsid w:val="00C70D35"/>
    <w:rsid w:val="00C73DD5"/>
    <w:rsid w:val="00C758A7"/>
    <w:rsid w:val="00C76740"/>
    <w:rsid w:val="00C76E8C"/>
    <w:rsid w:val="00C77D62"/>
    <w:rsid w:val="00C8228B"/>
    <w:rsid w:val="00C8303A"/>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2F30"/>
    <w:rsid w:val="00CB3076"/>
    <w:rsid w:val="00CB40F5"/>
    <w:rsid w:val="00CB7BA8"/>
    <w:rsid w:val="00CC0938"/>
    <w:rsid w:val="00CC1FCB"/>
    <w:rsid w:val="00CC2190"/>
    <w:rsid w:val="00CC64FC"/>
    <w:rsid w:val="00CC69DD"/>
    <w:rsid w:val="00CC6D5A"/>
    <w:rsid w:val="00CC6F49"/>
    <w:rsid w:val="00CD0628"/>
    <w:rsid w:val="00CD2BD0"/>
    <w:rsid w:val="00CD5912"/>
    <w:rsid w:val="00CD67D8"/>
    <w:rsid w:val="00CD75C2"/>
    <w:rsid w:val="00CD7D8F"/>
    <w:rsid w:val="00CE0053"/>
    <w:rsid w:val="00CE2C30"/>
    <w:rsid w:val="00CE2E59"/>
    <w:rsid w:val="00CE3752"/>
    <w:rsid w:val="00CE3A76"/>
    <w:rsid w:val="00CE3E47"/>
    <w:rsid w:val="00CE4AF3"/>
    <w:rsid w:val="00CE4DAA"/>
    <w:rsid w:val="00CE4F59"/>
    <w:rsid w:val="00CE7429"/>
    <w:rsid w:val="00CF048A"/>
    <w:rsid w:val="00CF4859"/>
    <w:rsid w:val="00D0011B"/>
    <w:rsid w:val="00D01206"/>
    <w:rsid w:val="00D03480"/>
    <w:rsid w:val="00D05461"/>
    <w:rsid w:val="00D06732"/>
    <w:rsid w:val="00D13577"/>
    <w:rsid w:val="00D137E2"/>
    <w:rsid w:val="00D14623"/>
    <w:rsid w:val="00D14CBF"/>
    <w:rsid w:val="00D166A6"/>
    <w:rsid w:val="00D16FDE"/>
    <w:rsid w:val="00D20834"/>
    <w:rsid w:val="00D219FE"/>
    <w:rsid w:val="00D24D92"/>
    <w:rsid w:val="00D2508B"/>
    <w:rsid w:val="00D25C0E"/>
    <w:rsid w:val="00D26BDB"/>
    <w:rsid w:val="00D26CFE"/>
    <w:rsid w:val="00D27482"/>
    <w:rsid w:val="00D27801"/>
    <w:rsid w:val="00D31310"/>
    <w:rsid w:val="00D33ED8"/>
    <w:rsid w:val="00D4042F"/>
    <w:rsid w:val="00D4123A"/>
    <w:rsid w:val="00D422B9"/>
    <w:rsid w:val="00D4256C"/>
    <w:rsid w:val="00D45934"/>
    <w:rsid w:val="00D4721E"/>
    <w:rsid w:val="00D47AD0"/>
    <w:rsid w:val="00D50305"/>
    <w:rsid w:val="00D50858"/>
    <w:rsid w:val="00D50FA0"/>
    <w:rsid w:val="00D53C06"/>
    <w:rsid w:val="00D55F1E"/>
    <w:rsid w:val="00D6446B"/>
    <w:rsid w:val="00D65E6D"/>
    <w:rsid w:val="00D67545"/>
    <w:rsid w:val="00D67E4D"/>
    <w:rsid w:val="00D70A92"/>
    <w:rsid w:val="00D72024"/>
    <w:rsid w:val="00D72403"/>
    <w:rsid w:val="00D73FB7"/>
    <w:rsid w:val="00D75473"/>
    <w:rsid w:val="00D755A1"/>
    <w:rsid w:val="00D77FD4"/>
    <w:rsid w:val="00D8037A"/>
    <w:rsid w:val="00D8446F"/>
    <w:rsid w:val="00D93237"/>
    <w:rsid w:val="00D94307"/>
    <w:rsid w:val="00D96F46"/>
    <w:rsid w:val="00D97FB2"/>
    <w:rsid w:val="00DA14B1"/>
    <w:rsid w:val="00DA2A67"/>
    <w:rsid w:val="00DA5F34"/>
    <w:rsid w:val="00DA67A2"/>
    <w:rsid w:val="00DA7158"/>
    <w:rsid w:val="00DB040B"/>
    <w:rsid w:val="00DB0ACD"/>
    <w:rsid w:val="00DB1793"/>
    <w:rsid w:val="00DB39AA"/>
    <w:rsid w:val="00DB4C1E"/>
    <w:rsid w:val="00DB5988"/>
    <w:rsid w:val="00DB5ABB"/>
    <w:rsid w:val="00DC0687"/>
    <w:rsid w:val="00DC1E22"/>
    <w:rsid w:val="00DC320A"/>
    <w:rsid w:val="00DC370C"/>
    <w:rsid w:val="00DC542E"/>
    <w:rsid w:val="00DC7840"/>
    <w:rsid w:val="00DD4375"/>
    <w:rsid w:val="00DD5883"/>
    <w:rsid w:val="00DD7140"/>
    <w:rsid w:val="00DE0DB6"/>
    <w:rsid w:val="00DE1216"/>
    <w:rsid w:val="00DE4136"/>
    <w:rsid w:val="00DE4F41"/>
    <w:rsid w:val="00DE6943"/>
    <w:rsid w:val="00DE6CA5"/>
    <w:rsid w:val="00DE7F38"/>
    <w:rsid w:val="00DF1F7B"/>
    <w:rsid w:val="00DF3F07"/>
    <w:rsid w:val="00DF5C55"/>
    <w:rsid w:val="00DF721B"/>
    <w:rsid w:val="00E0105A"/>
    <w:rsid w:val="00E019F7"/>
    <w:rsid w:val="00E01EAB"/>
    <w:rsid w:val="00E041FD"/>
    <w:rsid w:val="00E0441B"/>
    <w:rsid w:val="00E04960"/>
    <w:rsid w:val="00E12069"/>
    <w:rsid w:val="00E1309C"/>
    <w:rsid w:val="00E13C28"/>
    <w:rsid w:val="00E14503"/>
    <w:rsid w:val="00E14819"/>
    <w:rsid w:val="00E1744B"/>
    <w:rsid w:val="00E17DAA"/>
    <w:rsid w:val="00E2074C"/>
    <w:rsid w:val="00E20B82"/>
    <w:rsid w:val="00E20F57"/>
    <w:rsid w:val="00E2459D"/>
    <w:rsid w:val="00E25F8C"/>
    <w:rsid w:val="00E26A0A"/>
    <w:rsid w:val="00E26FB2"/>
    <w:rsid w:val="00E27703"/>
    <w:rsid w:val="00E31313"/>
    <w:rsid w:val="00E3207C"/>
    <w:rsid w:val="00E3288C"/>
    <w:rsid w:val="00E36856"/>
    <w:rsid w:val="00E402E5"/>
    <w:rsid w:val="00E410D7"/>
    <w:rsid w:val="00E415F5"/>
    <w:rsid w:val="00E42F95"/>
    <w:rsid w:val="00E45B66"/>
    <w:rsid w:val="00E47129"/>
    <w:rsid w:val="00E47729"/>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6C88"/>
    <w:rsid w:val="00E9277F"/>
    <w:rsid w:val="00E93031"/>
    <w:rsid w:val="00E93B7F"/>
    <w:rsid w:val="00E95675"/>
    <w:rsid w:val="00E97D96"/>
    <w:rsid w:val="00EA0531"/>
    <w:rsid w:val="00EA0B70"/>
    <w:rsid w:val="00EA1A91"/>
    <w:rsid w:val="00EA1ABE"/>
    <w:rsid w:val="00EA1B9B"/>
    <w:rsid w:val="00EA50E6"/>
    <w:rsid w:val="00EA6958"/>
    <w:rsid w:val="00EA74ED"/>
    <w:rsid w:val="00EB1C04"/>
    <w:rsid w:val="00EB5670"/>
    <w:rsid w:val="00EB5D41"/>
    <w:rsid w:val="00EB6717"/>
    <w:rsid w:val="00EB6ED1"/>
    <w:rsid w:val="00EB781E"/>
    <w:rsid w:val="00EC0E79"/>
    <w:rsid w:val="00EC22E3"/>
    <w:rsid w:val="00EC4C41"/>
    <w:rsid w:val="00EC6BF2"/>
    <w:rsid w:val="00EC6F0B"/>
    <w:rsid w:val="00ED0CA3"/>
    <w:rsid w:val="00ED209F"/>
    <w:rsid w:val="00ED2F5F"/>
    <w:rsid w:val="00ED6582"/>
    <w:rsid w:val="00ED6C37"/>
    <w:rsid w:val="00ED6FCE"/>
    <w:rsid w:val="00EE00FB"/>
    <w:rsid w:val="00EE1446"/>
    <w:rsid w:val="00EE5EE1"/>
    <w:rsid w:val="00EF405C"/>
    <w:rsid w:val="00EF52C7"/>
    <w:rsid w:val="00EF72EB"/>
    <w:rsid w:val="00F017BE"/>
    <w:rsid w:val="00F03475"/>
    <w:rsid w:val="00F0394E"/>
    <w:rsid w:val="00F03B0D"/>
    <w:rsid w:val="00F105F4"/>
    <w:rsid w:val="00F11ED1"/>
    <w:rsid w:val="00F12A7B"/>
    <w:rsid w:val="00F1346A"/>
    <w:rsid w:val="00F144F9"/>
    <w:rsid w:val="00F14CFE"/>
    <w:rsid w:val="00F23DCC"/>
    <w:rsid w:val="00F26701"/>
    <w:rsid w:val="00F27095"/>
    <w:rsid w:val="00F2776C"/>
    <w:rsid w:val="00F279E8"/>
    <w:rsid w:val="00F27B08"/>
    <w:rsid w:val="00F3155A"/>
    <w:rsid w:val="00F31845"/>
    <w:rsid w:val="00F33633"/>
    <w:rsid w:val="00F35732"/>
    <w:rsid w:val="00F35B9E"/>
    <w:rsid w:val="00F35FF2"/>
    <w:rsid w:val="00F426EA"/>
    <w:rsid w:val="00F43408"/>
    <w:rsid w:val="00F4529F"/>
    <w:rsid w:val="00F52388"/>
    <w:rsid w:val="00F53226"/>
    <w:rsid w:val="00F57918"/>
    <w:rsid w:val="00F6056E"/>
    <w:rsid w:val="00F6073D"/>
    <w:rsid w:val="00F60900"/>
    <w:rsid w:val="00F614C9"/>
    <w:rsid w:val="00F63B65"/>
    <w:rsid w:val="00F6540D"/>
    <w:rsid w:val="00F66CE3"/>
    <w:rsid w:val="00F743E5"/>
    <w:rsid w:val="00F75614"/>
    <w:rsid w:val="00F7726D"/>
    <w:rsid w:val="00F77B29"/>
    <w:rsid w:val="00F77D2C"/>
    <w:rsid w:val="00F81135"/>
    <w:rsid w:val="00F84926"/>
    <w:rsid w:val="00F851AC"/>
    <w:rsid w:val="00F859A0"/>
    <w:rsid w:val="00F900D4"/>
    <w:rsid w:val="00F9160A"/>
    <w:rsid w:val="00F91AF7"/>
    <w:rsid w:val="00F922FA"/>
    <w:rsid w:val="00F92598"/>
    <w:rsid w:val="00F94CDB"/>
    <w:rsid w:val="00F96244"/>
    <w:rsid w:val="00F972F7"/>
    <w:rsid w:val="00F97E79"/>
    <w:rsid w:val="00FA07F5"/>
    <w:rsid w:val="00FA0C7B"/>
    <w:rsid w:val="00FA3C89"/>
    <w:rsid w:val="00FA3F4B"/>
    <w:rsid w:val="00FA7B66"/>
    <w:rsid w:val="00FA7FC0"/>
    <w:rsid w:val="00FB276F"/>
    <w:rsid w:val="00FC4241"/>
    <w:rsid w:val="00FC43CB"/>
    <w:rsid w:val="00FC59CA"/>
    <w:rsid w:val="00FC74D3"/>
    <w:rsid w:val="00FD1528"/>
    <w:rsid w:val="00FD5B1B"/>
    <w:rsid w:val="00FD7066"/>
    <w:rsid w:val="00FD79CE"/>
    <w:rsid w:val="00FE094A"/>
    <w:rsid w:val="00FE11F1"/>
    <w:rsid w:val="00FE2481"/>
    <w:rsid w:val="00FE3401"/>
    <w:rsid w:val="00FE588B"/>
    <w:rsid w:val="00FE6953"/>
    <w:rsid w:val="00FF0D43"/>
    <w:rsid w:val="00FF155C"/>
    <w:rsid w:val="00FF2320"/>
    <w:rsid w:val="00FF6812"/>
    <w:rsid w:val="00FF79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6274"/>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526274"/>
    <w:pPr>
      <w:widowControl w:val="0"/>
      <w:jc w:val="center"/>
    </w:pPr>
    <w:rPr>
      <w:b/>
      <w:szCs w:val="20"/>
    </w:rPr>
  </w:style>
  <w:style w:type="paragraph" w:styleId="Galvene">
    <w:name w:val="header"/>
    <w:basedOn w:val="Parastais"/>
    <w:link w:val="GalveneRakstz"/>
    <w:uiPriority w:val="99"/>
    <w:rsid w:val="00526274"/>
    <w:pPr>
      <w:tabs>
        <w:tab w:val="center" w:pos="4320"/>
        <w:tab w:val="right" w:pos="8640"/>
      </w:tabs>
    </w:pPr>
    <w:rPr>
      <w:lang w:val="en-GB"/>
    </w:rPr>
  </w:style>
  <w:style w:type="paragraph" w:styleId="Pamatteksts2">
    <w:name w:val="Body Text 2"/>
    <w:basedOn w:val="Parastais"/>
    <w:rsid w:val="00526274"/>
    <w:pPr>
      <w:tabs>
        <w:tab w:val="left" w:pos="360"/>
      </w:tabs>
      <w:spacing w:before="120"/>
      <w:jc w:val="both"/>
    </w:pPr>
    <w:rPr>
      <w:bCs/>
      <w:sz w:val="28"/>
      <w:lang w:val="lv-LV"/>
    </w:rPr>
  </w:style>
  <w:style w:type="character" w:styleId="Hipersaite">
    <w:name w:val="Hyperlink"/>
    <w:basedOn w:val="Noklusjumarindkopasfonts"/>
    <w:uiPriority w:val="99"/>
    <w:rsid w:val="00526274"/>
    <w:rPr>
      <w:color w:val="0000FF"/>
      <w:u w:val="single"/>
    </w:rPr>
  </w:style>
  <w:style w:type="paragraph" w:styleId="Kjene">
    <w:name w:val="footer"/>
    <w:basedOn w:val="Parastais"/>
    <w:link w:val="KjeneRakstz"/>
    <w:uiPriority w:val="99"/>
    <w:rsid w:val="00526274"/>
    <w:pPr>
      <w:tabs>
        <w:tab w:val="center" w:pos="4153"/>
        <w:tab w:val="right" w:pos="8306"/>
      </w:tabs>
    </w:pPr>
  </w:style>
  <w:style w:type="character" w:customStyle="1" w:styleId="KjeneRakstz">
    <w:name w:val="Kājene Rakstz."/>
    <w:basedOn w:val="Noklusjumarindkopasfonts"/>
    <w:link w:val="Kjene"/>
    <w:uiPriority w:val="99"/>
    <w:rsid w:val="00651EB1"/>
    <w:rPr>
      <w:sz w:val="24"/>
      <w:szCs w:val="24"/>
      <w:lang w:val="en-US" w:eastAsia="en-US"/>
    </w:rPr>
  </w:style>
  <w:style w:type="character" w:customStyle="1" w:styleId="GalveneRakstz">
    <w:name w:val="Galvene Rakstz."/>
    <w:basedOn w:val="Noklusjumarindkopasfonts"/>
    <w:link w:val="Galvene"/>
    <w:uiPriority w:val="99"/>
    <w:rsid w:val="00651EB1"/>
    <w:rPr>
      <w:sz w:val="24"/>
      <w:szCs w:val="24"/>
      <w:lang w:val="en-GB" w:eastAsia="en-US"/>
    </w:rPr>
  </w:style>
  <w:style w:type="paragraph" w:styleId="Balonteksts">
    <w:name w:val="Balloon Text"/>
    <w:basedOn w:val="Parastais"/>
    <w:link w:val="BalontekstsRakstz"/>
    <w:uiPriority w:val="99"/>
    <w:semiHidden/>
    <w:unhideWhenUsed/>
    <w:rsid w:val="00DB17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1793"/>
    <w:rPr>
      <w:rFonts w:ascii="Tahoma" w:hAnsi="Tahoma" w:cs="Tahoma"/>
      <w:sz w:val="16"/>
      <w:szCs w:val="16"/>
      <w:lang w:val="en-US" w:eastAsia="en-US"/>
    </w:rPr>
  </w:style>
  <w:style w:type="character" w:styleId="Komentraatsauce">
    <w:name w:val="annotation reference"/>
    <w:basedOn w:val="Noklusjumarindkopasfonts"/>
    <w:uiPriority w:val="99"/>
    <w:semiHidden/>
    <w:unhideWhenUsed/>
    <w:rsid w:val="00B93D70"/>
    <w:rPr>
      <w:sz w:val="16"/>
      <w:szCs w:val="16"/>
    </w:rPr>
  </w:style>
  <w:style w:type="paragraph" w:styleId="Komentrateksts">
    <w:name w:val="annotation text"/>
    <w:basedOn w:val="Parastais"/>
    <w:link w:val="KomentratekstsRakstz"/>
    <w:uiPriority w:val="99"/>
    <w:semiHidden/>
    <w:unhideWhenUsed/>
    <w:rsid w:val="00B93D70"/>
    <w:rPr>
      <w:sz w:val="20"/>
      <w:szCs w:val="20"/>
    </w:rPr>
  </w:style>
  <w:style w:type="character" w:customStyle="1" w:styleId="KomentratekstsRakstz">
    <w:name w:val="Komentāra teksts Rakstz."/>
    <w:basedOn w:val="Noklusjumarindkopasfonts"/>
    <w:link w:val="Komentrateksts"/>
    <w:uiPriority w:val="99"/>
    <w:semiHidden/>
    <w:rsid w:val="00B93D70"/>
    <w:rPr>
      <w:lang w:val="en-US" w:eastAsia="en-US"/>
    </w:rPr>
  </w:style>
  <w:style w:type="paragraph" w:styleId="Komentratma">
    <w:name w:val="annotation subject"/>
    <w:basedOn w:val="Komentrateksts"/>
    <w:next w:val="Komentrateksts"/>
    <w:link w:val="KomentratmaRakstz"/>
    <w:uiPriority w:val="99"/>
    <w:semiHidden/>
    <w:unhideWhenUsed/>
    <w:rsid w:val="00B93D70"/>
    <w:rPr>
      <w:b/>
      <w:bCs/>
    </w:rPr>
  </w:style>
  <w:style w:type="character" w:customStyle="1" w:styleId="KomentratmaRakstz">
    <w:name w:val="Komentāra tēma Rakstz."/>
    <w:basedOn w:val="KomentratekstsRakstz"/>
    <w:link w:val="Komentratma"/>
    <w:uiPriority w:val="99"/>
    <w:semiHidden/>
    <w:rsid w:val="00B93D70"/>
    <w:rPr>
      <w:b/>
      <w:bCs/>
    </w:rPr>
  </w:style>
  <w:style w:type="character" w:customStyle="1" w:styleId="spelle">
    <w:name w:val="spelle"/>
    <w:basedOn w:val="Noklusjumarindkopasfonts"/>
    <w:rsid w:val="00607A41"/>
  </w:style>
  <w:style w:type="paragraph" w:styleId="Bezatstarpm">
    <w:name w:val="No Spacing"/>
    <w:uiPriority w:val="1"/>
    <w:qFormat/>
    <w:rsid w:val="009B7AE2"/>
    <w:rPr>
      <w:rFonts w:ascii="Calibri" w:eastAsia="Calibri" w:hAnsi="Calibri"/>
      <w:sz w:val="22"/>
      <w:szCs w:val="22"/>
      <w:lang w:eastAsia="en-US"/>
    </w:rPr>
  </w:style>
  <w:style w:type="paragraph" w:styleId="Sarakstarindkopa">
    <w:name w:val="List Paragraph"/>
    <w:basedOn w:val="Parastais"/>
    <w:uiPriority w:val="34"/>
    <w:qFormat/>
    <w:rsid w:val="00964478"/>
    <w:pPr>
      <w:ind w:left="720"/>
    </w:pPr>
    <w:rPr>
      <w:rFonts w:eastAsia="Calibri"/>
      <w:lang w:val="lv-LV" w:eastAsia="lv-LV"/>
    </w:rPr>
  </w:style>
  <w:style w:type="character" w:styleId="Vresatsauce">
    <w:name w:val="footnote reference"/>
    <w:basedOn w:val="Noklusjumarindkopasfonts"/>
    <w:uiPriority w:val="99"/>
    <w:semiHidden/>
    <w:unhideWhenUsed/>
    <w:rsid w:val="00964478"/>
    <w:rPr>
      <w:vertAlign w:val="superscript"/>
    </w:rPr>
  </w:style>
  <w:style w:type="paragraph" w:styleId="Vresteksts">
    <w:name w:val="footnote text"/>
    <w:basedOn w:val="Parastais"/>
    <w:link w:val="VrestekstsRakstz"/>
    <w:uiPriority w:val="99"/>
    <w:unhideWhenUsed/>
    <w:rsid w:val="00397998"/>
    <w:rPr>
      <w:rFonts w:eastAsia="Calibri"/>
      <w:sz w:val="20"/>
      <w:szCs w:val="20"/>
      <w:lang w:val="lv-LV" w:eastAsia="lv-LV"/>
    </w:rPr>
  </w:style>
  <w:style w:type="character" w:customStyle="1" w:styleId="VrestekstsRakstz">
    <w:name w:val="Vēres teksts Rakstz."/>
    <w:basedOn w:val="Noklusjumarindkopasfonts"/>
    <w:link w:val="Vresteksts"/>
    <w:uiPriority w:val="99"/>
    <w:rsid w:val="00397998"/>
    <w:rPr>
      <w:rFonts w:eastAsia="Calibri"/>
    </w:rPr>
  </w:style>
</w:styles>
</file>

<file path=word/webSettings.xml><?xml version="1.0" encoding="utf-8"?>
<w:webSettings xmlns:r="http://schemas.openxmlformats.org/officeDocument/2006/relationships" xmlns:w="http://schemas.openxmlformats.org/wordprocessingml/2006/main">
  <w:divs>
    <w:div w:id="331959226">
      <w:bodyDiv w:val="1"/>
      <w:marLeft w:val="0"/>
      <w:marRight w:val="0"/>
      <w:marTop w:val="0"/>
      <w:marBottom w:val="0"/>
      <w:divBdr>
        <w:top w:val="none" w:sz="0" w:space="0" w:color="auto"/>
        <w:left w:val="none" w:sz="0" w:space="0" w:color="auto"/>
        <w:bottom w:val="none" w:sz="0" w:space="0" w:color="auto"/>
        <w:right w:val="none" w:sz="0" w:space="0" w:color="auto"/>
      </w:divBdr>
      <w:divsChild>
        <w:div w:id="468400469">
          <w:marLeft w:val="0"/>
          <w:marRight w:val="0"/>
          <w:marTop w:val="0"/>
          <w:marBottom w:val="0"/>
          <w:divBdr>
            <w:top w:val="none" w:sz="0" w:space="0" w:color="auto"/>
            <w:left w:val="none" w:sz="0" w:space="0" w:color="auto"/>
            <w:bottom w:val="none" w:sz="0" w:space="0" w:color="auto"/>
            <w:right w:val="none" w:sz="0" w:space="0" w:color="auto"/>
          </w:divBdr>
          <w:divsChild>
            <w:div w:id="1939747577">
              <w:marLeft w:val="0"/>
              <w:marRight w:val="0"/>
              <w:marTop w:val="0"/>
              <w:marBottom w:val="0"/>
              <w:divBdr>
                <w:top w:val="none" w:sz="0" w:space="0" w:color="auto"/>
                <w:left w:val="none" w:sz="0" w:space="0" w:color="auto"/>
                <w:bottom w:val="none" w:sz="0" w:space="0" w:color="auto"/>
                <w:right w:val="none" w:sz="0" w:space="0" w:color="auto"/>
              </w:divBdr>
              <w:divsChild>
                <w:div w:id="813377301">
                  <w:marLeft w:val="0"/>
                  <w:marRight w:val="0"/>
                  <w:marTop w:val="0"/>
                  <w:marBottom w:val="0"/>
                  <w:divBdr>
                    <w:top w:val="none" w:sz="0" w:space="0" w:color="auto"/>
                    <w:left w:val="none" w:sz="0" w:space="0" w:color="auto"/>
                    <w:bottom w:val="none" w:sz="0" w:space="0" w:color="auto"/>
                    <w:right w:val="none" w:sz="0" w:space="0" w:color="auto"/>
                  </w:divBdr>
                  <w:divsChild>
                    <w:div w:id="1260455033">
                      <w:marLeft w:val="0"/>
                      <w:marRight w:val="0"/>
                      <w:marTop w:val="0"/>
                      <w:marBottom w:val="0"/>
                      <w:divBdr>
                        <w:top w:val="none" w:sz="0" w:space="0" w:color="auto"/>
                        <w:left w:val="none" w:sz="0" w:space="0" w:color="auto"/>
                        <w:bottom w:val="none" w:sz="0" w:space="0" w:color="auto"/>
                        <w:right w:val="none" w:sz="0" w:space="0" w:color="auto"/>
                      </w:divBdr>
                      <w:divsChild>
                        <w:div w:id="165823962">
                          <w:marLeft w:val="0"/>
                          <w:marRight w:val="0"/>
                          <w:marTop w:val="0"/>
                          <w:marBottom w:val="0"/>
                          <w:divBdr>
                            <w:top w:val="none" w:sz="0" w:space="0" w:color="auto"/>
                            <w:left w:val="none" w:sz="0" w:space="0" w:color="auto"/>
                            <w:bottom w:val="none" w:sz="0" w:space="0" w:color="auto"/>
                            <w:right w:val="none" w:sz="0" w:space="0" w:color="auto"/>
                          </w:divBdr>
                          <w:divsChild>
                            <w:div w:id="11184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ita.Rengart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55FC-CAEB-4C09-A329-78F36E76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1281</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Informatīvo ziņojumu par kapitālsabiedrībām, kurās Veselības ministrija ir kapitāla daļu turētāja, kas 2012.gadu ir noslēgušas ar zaudējumiem</vt:lpstr>
      <vt:lpstr>Par informatīvo ziņojumu „Par kapitālsabiedrībām, kurās Veselības ministrija ir kapitāla daļu turētāja, kas 2012.gadu ir noslēgušas ar zaudējumiem”</vt:lpstr>
    </vt:vector>
  </TitlesOfParts>
  <Company>Veselības ministrija</Company>
  <LinksUpToDate>false</LinksUpToDate>
  <CharactersWithSpaces>1434</CharactersWithSpaces>
  <SharedDoc>false</SharedDoc>
  <HLinks>
    <vt:vector size="6" baseType="variant">
      <vt:variant>
        <vt:i4>3342349</vt:i4>
      </vt:variant>
      <vt:variant>
        <vt:i4>0</vt:i4>
      </vt:variant>
      <vt:variant>
        <vt:i4>0</vt:i4>
      </vt:variant>
      <vt:variant>
        <vt:i4>5</vt:i4>
      </vt:variant>
      <vt:variant>
        <vt:lpwstr>mailto:Raimonds.Osis@vm.gov.lv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kapitālsabiedrībām, kurās Veselības ministrija ir kapitāla daļu turētāja, kas 2012.gadu ir noslēgušas ar zaudējumiem</dc:title>
  <dc:subject>Ministru kabineta sēdes protokollēmuma projekts</dc:subject>
  <dc:creator>Agita Rengarte</dc:creator>
  <dc:description>Agita.Rengarte@vm.gov.lv
tel.67876028</dc:description>
  <cp:lastModifiedBy>iandersone</cp:lastModifiedBy>
  <cp:revision>20</cp:revision>
  <cp:lastPrinted>2014-02-20T06:39:00Z</cp:lastPrinted>
  <dcterms:created xsi:type="dcterms:W3CDTF">2014-03-29T21:58:00Z</dcterms:created>
  <dcterms:modified xsi:type="dcterms:W3CDTF">2014-05-16T11:41:00Z</dcterms:modified>
</cp:coreProperties>
</file>