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BF" w:rsidRPr="007670BF" w:rsidRDefault="007670BF" w:rsidP="007670BF">
      <w:pPr>
        <w:pStyle w:val="Heading1"/>
        <w:ind w:right="71"/>
        <w:rPr>
          <w:b w:val="0"/>
          <w:i/>
          <w:sz w:val="28"/>
          <w:szCs w:val="28"/>
        </w:rPr>
      </w:pPr>
      <w:r w:rsidRPr="007670BF">
        <w:rPr>
          <w:b w:val="0"/>
          <w:i/>
          <w:sz w:val="28"/>
          <w:szCs w:val="28"/>
        </w:rPr>
        <w:t>Projekts</w:t>
      </w:r>
    </w:p>
    <w:p w:rsidR="00BA7C4B" w:rsidRDefault="00BA7C4B" w:rsidP="00BA7C4B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LATVIJAS REPUBLIKAS MINISTRU KABINETS</w:t>
      </w:r>
    </w:p>
    <w:p w:rsidR="00BA7C4B" w:rsidRDefault="00BA7C4B" w:rsidP="00BA7C4B">
      <w:pPr>
        <w:tabs>
          <w:tab w:val="left" w:pos="2715"/>
          <w:tab w:val="left" w:pos="6521"/>
        </w:tabs>
        <w:spacing w:before="120" w:after="120"/>
        <w:rPr>
          <w:sz w:val="28"/>
        </w:rPr>
      </w:pPr>
      <w:r>
        <w:rPr>
          <w:sz w:val="28"/>
        </w:rPr>
        <w:t xml:space="preserve">2014.gada </w:t>
      </w:r>
      <w:r w:rsidR="00371924">
        <w:rPr>
          <w:sz w:val="28"/>
          <w:szCs w:val="28"/>
        </w:rPr>
        <w:t>___.________</w:t>
      </w:r>
      <w:r w:rsidR="00371924">
        <w:rPr>
          <w:sz w:val="28"/>
        </w:rPr>
        <w:t xml:space="preserve"> </w:t>
      </w:r>
      <w:r w:rsidR="00371924">
        <w:rPr>
          <w:sz w:val="28"/>
        </w:rPr>
        <w:tab/>
      </w:r>
      <w:r>
        <w:rPr>
          <w:sz w:val="28"/>
        </w:rPr>
        <w:t>Rīkojums Nr.______</w:t>
      </w:r>
    </w:p>
    <w:p w:rsidR="00BA7C4B" w:rsidRDefault="00AA0AD8" w:rsidP="00BA7C4B">
      <w:pPr>
        <w:tabs>
          <w:tab w:val="left" w:pos="6521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Nr.___</w:t>
      </w:r>
      <w:r w:rsidR="00BA7C4B">
        <w:rPr>
          <w:sz w:val="28"/>
        </w:rPr>
        <w:t xml:space="preserve"> ___ .§)</w:t>
      </w:r>
    </w:p>
    <w:p w:rsidR="007670BF" w:rsidRPr="00171664" w:rsidRDefault="007670BF" w:rsidP="007670BF">
      <w:pPr>
        <w:rPr>
          <w:rFonts w:ascii="Times New Roman" w:hAnsi="Times New Roman"/>
          <w:sz w:val="28"/>
          <w:szCs w:val="28"/>
        </w:rPr>
      </w:pPr>
    </w:p>
    <w:p w:rsidR="007670BF" w:rsidRPr="007670BF" w:rsidRDefault="007670BF" w:rsidP="007670BF">
      <w:pPr>
        <w:pStyle w:val="BodyText"/>
        <w:jc w:val="left"/>
        <w:rPr>
          <w:szCs w:val="28"/>
        </w:rPr>
      </w:pPr>
    </w:p>
    <w:p w:rsidR="007670BF" w:rsidRPr="007670BF" w:rsidRDefault="007670BF" w:rsidP="007670BF">
      <w:pPr>
        <w:pStyle w:val="BodyText2"/>
        <w:jc w:val="center"/>
        <w:rPr>
          <w:b/>
          <w:szCs w:val="28"/>
        </w:rPr>
      </w:pPr>
      <w:bookmarkStart w:id="0" w:name="OLE_LINK1"/>
      <w:bookmarkStart w:id="1" w:name="OLE_LINK2"/>
      <w:r w:rsidRPr="007670BF">
        <w:rPr>
          <w:b/>
          <w:szCs w:val="28"/>
        </w:rPr>
        <w:t>Par valstij dividendēs izmaksājamo valsts sabiedrīb</w:t>
      </w:r>
      <w:r w:rsidR="00874227">
        <w:rPr>
          <w:b/>
          <w:szCs w:val="28"/>
        </w:rPr>
        <w:t>as</w:t>
      </w:r>
      <w:r w:rsidRPr="007670BF">
        <w:rPr>
          <w:b/>
          <w:szCs w:val="28"/>
        </w:rPr>
        <w:t xml:space="preserve"> ar ierobežotu atbildību „</w:t>
      </w:r>
      <w:r w:rsidR="00874227">
        <w:rPr>
          <w:b/>
          <w:szCs w:val="28"/>
        </w:rPr>
        <w:t xml:space="preserve">Bērnu psihoneiroloģiskā slimnīca „Ainaži”” </w:t>
      </w:r>
      <w:r w:rsidRPr="007670BF">
        <w:rPr>
          <w:b/>
          <w:szCs w:val="28"/>
        </w:rPr>
        <w:t>peļņas daļu</w:t>
      </w:r>
      <w:bookmarkEnd w:id="0"/>
      <w:bookmarkEnd w:id="1"/>
    </w:p>
    <w:p w:rsidR="007670BF" w:rsidRPr="007670BF" w:rsidRDefault="007670BF" w:rsidP="007670BF">
      <w:pPr>
        <w:pStyle w:val="BodyText2"/>
        <w:rPr>
          <w:szCs w:val="28"/>
        </w:rPr>
      </w:pPr>
    </w:p>
    <w:p w:rsidR="007670BF" w:rsidRPr="007670BF" w:rsidRDefault="007670BF" w:rsidP="007670BF">
      <w:pPr>
        <w:pStyle w:val="BodyText2"/>
        <w:ind w:firstLine="720"/>
        <w:rPr>
          <w:szCs w:val="28"/>
        </w:rPr>
      </w:pPr>
      <w:r w:rsidRPr="007670BF">
        <w:rPr>
          <w:szCs w:val="28"/>
        </w:rPr>
        <w:t xml:space="preserve">1. Saskaņā ar likuma </w:t>
      </w:r>
      <w:r w:rsidR="002728FA">
        <w:rPr>
          <w:szCs w:val="28"/>
        </w:rPr>
        <w:t>„</w:t>
      </w:r>
      <w:r w:rsidRPr="007670BF">
        <w:rPr>
          <w:szCs w:val="28"/>
        </w:rPr>
        <w:t>Par valsts un pašvaldību kapitāla daļām un kapitālsabiedrībām</w:t>
      </w:r>
      <w:r w:rsidR="002728FA">
        <w:rPr>
          <w:szCs w:val="28"/>
        </w:rPr>
        <w:t>”</w:t>
      </w:r>
      <w:r w:rsidRPr="007670BF">
        <w:rPr>
          <w:szCs w:val="28"/>
        </w:rPr>
        <w:t xml:space="preserve"> 3.panta trešo daļu un Ministru kabineta 2009.gada 15.decembra noteikumu Nr.1471 </w:t>
      </w:r>
      <w:r w:rsidR="002728FA">
        <w:rPr>
          <w:szCs w:val="28"/>
        </w:rPr>
        <w:t>„</w:t>
      </w:r>
      <w:r w:rsidRPr="007670BF">
        <w:rPr>
          <w:szCs w:val="28"/>
        </w:rPr>
        <w:t>Kārtība, kādā tiek noteikta un ieskaitīta valsts budžetā izmaksājamā peļņas daļa par valsts kapitāla izmantošanu</w:t>
      </w:r>
      <w:r w:rsidR="002728FA">
        <w:rPr>
          <w:szCs w:val="28"/>
        </w:rPr>
        <w:t>”</w:t>
      </w:r>
      <w:r w:rsidRPr="007670BF">
        <w:rPr>
          <w:szCs w:val="28"/>
        </w:rPr>
        <w:t xml:space="preserve"> 5.punktu noteikt, ka valsts sabiedrīb</w:t>
      </w:r>
      <w:r w:rsidR="00330F7A">
        <w:rPr>
          <w:szCs w:val="28"/>
        </w:rPr>
        <w:t>ai</w:t>
      </w:r>
      <w:r w:rsidRPr="007670BF">
        <w:rPr>
          <w:szCs w:val="28"/>
        </w:rPr>
        <w:t xml:space="preserve"> ar ierobežotu atbildību </w:t>
      </w:r>
      <w:r w:rsidRPr="00874227">
        <w:rPr>
          <w:szCs w:val="28"/>
        </w:rPr>
        <w:t>„</w:t>
      </w:r>
      <w:r w:rsidR="00874227" w:rsidRPr="00874227">
        <w:rPr>
          <w:szCs w:val="28"/>
        </w:rPr>
        <w:t>Bērnu psihoneiroloģiskā slimnīca „Ainaži”</w:t>
      </w:r>
      <w:r w:rsidR="000F2816">
        <w:rPr>
          <w:szCs w:val="28"/>
        </w:rPr>
        <w:t>”</w:t>
      </w:r>
      <w:r w:rsidRPr="007670BF">
        <w:rPr>
          <w:szCs w:val="28"/>
        </w:rPr>
        <w:t xml:space="preserve"> </w:t>
      </w:r>
      <w:r w:rsidR="0033792A" w:rsidRPr="00B45962">
        <w:rPr>
          <w:szCs w:val="28"/>
        </w:rPr>
        <w:t>(vienotais reģistrācijas Nr.</w:t>
      </w:r>
      <w:r w:rsidR="00874227">
        <w:rPr>
          <w:szCs w:val="28"/>
        </w:rPr>
        <w:t>44103017181</w:t>
      </w:r>
      <w:r w:rsidR="0033792A" w:rsidRPr="00B45962">
        <w:rPr>
          <w:szCs w:val="28"/>
        </w:rPr>
        <w:t>)</w:t>
      </w:r>
      <w:r w:rsidR="0033792A">
        <w:rPr>
          <w:szCs w:val="28"/>
        </w:rPr>
        <w:t xml:space="preserve"> nav jāmaksā </w:t>
      </w:r>
      <w:r w:rsidR="0033792A" w:rsidRPr="0056398B">
        <w:rPr>
          <w:szCs w:val="28"/>
        </w:rPr>
        <w:t>dividendes</w:t>
      </w:r>
      <w:r w:rsidR="0056398B" w:rsidRPr="0056398B">
        <w:rPr>
          <w:szCs w:val="28"/>
        </w:rPr>
        <w:t xml:space="preserve"> </w:t>
      </w:r>
      <w:r w:rsidR="00784B26" w:rsidRPr="0056398B">
        <w:rPr>
          <w:szCs w:val="28"/>
        </w:rPr>
        <w:t xml:space="preserve">(10 563,54 </w:t>
      </w:r>
      <w:proofErr w:type="spellStart"/>
      <w:r w:rsidR="00784B26" w:rsidRPr="0056398B">
        <w:rPr>
          <w:i/>
          <w:szCs w:val="28"/>
        </w:rPr>
        <w:t>euro</w:t>
      </w:r>
      <w:proofErr w:type="spellEnd"/>
      <w:r w:rsidR="00784B26" w:rsidRPr="0056398B">
        <w:rPr>
          <w:szCs w:val="28"/>
        </w:rPr>
        <w:t>)</w:t>
      </w:r>
      <w:r w:rsidR="00784B26">
        <w:rPr>
          <w:szCs w:val="28"/>
        </w:rPr>
        <w:t xml:space="preserve"> </w:t>
      </w:r>
      <w:r w:rsidR="0033792A" w:rsidRPr="0056398B">
        <w:rPr>
          <w:szCs w:val="28"/>
        </w:rPr>
        <w:t>no</w:t>
      </w:r>
      <w:r w:rsidR="0033792A">
        <w:rPr>
          <w:szCs w:val="28"/>
        </w:rPr>
        <w:t xml:space="preserve"> tīrās peļņas </w:t>
      </w:r>
      <w:r w:rsidR="0033792A" w:rsidRPr="007E309C">
        <w:rPr>
          <w:szCs w:val="28"/>
        </w:rPr>
        <w:t>par 201</w:t>
      </w:r>
      <w:r w:rsidR="009C68AC">
        <w:rPr>
          <w:szCs w:val="28"/>
        </w:rPr>
        <w:t>3</w:t>
      </w:r>
      <w:r w:rsidR="0033792A" w:rsidRPr="007E309C">
        <w:rPr>
          <w:szCs w:val="28"/>
        </w:rPr>
        <w:t>.gadu</w:t>
      </w:r>
      <w:r w:rsidR="0033792A">
        <w:rPr>
          <w:szCs w:val="28"/>
        </w:rPr>
        <w:t>.</w:t>
      </w:r>
    </w:p>
    <w:p w:rsidR="007670BF" w:rsidRPr="007670BF" w:rsidRDefault="007670BF" w:rsidP="007670BF">
      <w:pPr>
        <w:pStyle w:val="BodyText2"/>
        <w:rPr>
          <w:szCs w:val="28"/>
        </w:rPr>
      </w:pPr>
    </w:p>
    <w:p w:rsidR="007670BF" w:rsidRDefault="007670BF" w:rsidP="007670BF">
      <w:pPr>
        <w:pStyle w:val="BodyText2"/>
        <w:ind w:firstLine="720"/>
        <w:rPr>
          <w:szCs w:val="28"/>
        </w:rPr>
      </w:pPr>
      <w:r w:rsidRPr="000F2816">
        <w:rPr>
          <w:szCs w:val="28"/>
        </w:rPr>
        <w:t>2. Veselības ministrijai kā valsts sabiedrības ar ierobežotu atbildību „</w:t>
      </w:r>
      <w:r w:rsidR="00874227" w:rsidRPr="00874227">
        <w:rPr>
          <w:szCs w:val="28"/>
        </w:rPr>
        <w:t>Bērnu psihoneiroloģiskā slimnīca „Ainaži”</w:t>
      </w:r>
      <w:r w:rsidR="000F2816">
        <w:rPr>
          <w:szCs w:val="28"/>
        </w:rPr>
        <w:t>”</w:t>
      </w:r>
      <w:r w:rsidRPr="000F2816">
        <w:rPr>
          <w:szCs w:val="28"/>
        </w:rPr>
        <w:t xml:space="preserve">  kapitāla daļu turētājai nodrošināt, ka 201</w:t>
      </w:r>
      <w:r w:rsidR="009C68AC">
        <w:rPr>
          <w:szCs w:val="28"/>
        </w:rPr>
        <w:t>3</w:t>
      </w:r>
      <w:r w:rsidRPr="000F2816">
        <w:rPr>
          <w:szCs w:val="28"/>
        </w:rPr>
        <w:t xml:space="preserve">.gadā gūtā </w:t>
      </w:r>
      <w:r w:rsidR="00371924">
        <w:rPr>
          <w:szCs w:val="28"/>
        </w:rPr>
        <w:t xml:space="preserve">tīrā </w:t>
      </w:r>
      <w:r w:rsidRPr="000F2816">
        <w:rPr>
          <w:szCs w:val="28"/>
        </w:rPr>
        <w:t>peļņa tiek novirzīta</w:t>
      </w:r>
      <w:r w:rsidR="001B2D2D">
        <w:rPr>
          <w:szCs w:val="28"/>
        </w:rPr>
        <w:t xml:space="preserve"> iepriekšējo periodu</w:t>
      </w:r>
      <w:r w:rsidR="00B57789">
        <w:rPr>
          <w:szCs w:val="28"/>
        </w:rPr>
        <w:t xml:space="preserve"> zaudējumu</w:t>
      </w:r>
      <w:r w:rsidR="00371924" w:rsidRPr="00371924">
        <w:rPr>
          <w:szCs w:val="28"/>
        </w:rPr>
        <w:t xml:space="preserve"> </w:t>
      </w:r>
      <w:r w:rsidR="00371924">
        <w:rPr>
          <w:szCs w:val="28"/>
        </w:rPr>
        <w:t>segšanai</w:t>
      </w:r>
      <w:r w:rsidR="00B57789">
        <w:rPr>
          <w:szCs w:val="28"/>
        </w:rPr>
        <w:t>, kas veidojušies saistībā ar valsts apmaksāto veselības aprūpes pa</w:t>
      </w:r>
      <w:r w:rsidR="00371924">
        <w:rPr>
          <w:szCs w:val="28"/>
        </w:rPr>
        <w:t>kalpojumu sniegšanu pacientiem</w:t>
      </w:r>
      <w:r w:rsidR="009B3A41" w:rsidRPr="000F2816">
        <w:rPr>
          <w:rFonts w:eastAsia="Calibri"/>
          <w:szCs w:val="28"/>
        </w:rPr>
        <w:t>.</w:t>
      </w:r>
    </w:p>
    <w:p w:rsidR="007670BF" w:rsidRDefault="007670BF" w:rsidP="00371924">
      <w:pPr>
        <w:pStyle w:val="BodyText2"/>
        <w:rPr>
          <w:szCs w:val="28"/>
        </w:rPr>
      </w:pPr>
    </w:p>
    <w:p w:rsidR="007670BF" w:rsidRDefault="007670BF" w:rsidP="007670BF">
      <w:pPr>
        <w:pStyle w:val="BodyText2"/>
        <w:rPr>
          <w:szCs w:val="28"/>
        </w:rPr>
      </w:pPr>
    </w:p>
    <w:p w:rsidR="00170486" w:rsidRPr="007670BF" w:rsidRDefault="00170486" w:rsidP="007670BF">
      <w:pPr>
        <w:pStyle w:val="BodyText2"/>
        <w:rPr>
          <w:szCs w:val="28"/>
        </w:rPr>
      </w:pPr>
    </w:p>
    <w:p w:rsidR="007670BF" w:rsidRPr="007670BF" w:rsidRDefault="007670BF" w:rsidP="00BA7C4B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7670BF">
        <w:rPr>
          <w:rFonts w:ascii="Times New Roman" w:hAnsi="Times New Roman"/>
          <w:sz w:val="28"/>
          <w:szCs w:val="28"/>
        </w:rPr>
        <w:t>Ministru prezident</w:t>
      </w:r>
      <w:r w:rsidR="009C68AC">
        <w:rPr>
          <w:rFonts w:ascii="Times New Roman" w:hAnsi="Times New Roman"/>
          <w:sz w:val="28"/>
          <w:szCs w:val="28"/>
        </w:rPr>
        <w:t>e</w:t>
      </w:r>
      <w:r w:rsidR="00BA7C4B">
        <w:rPr>
          <w:rFonts w:ascii="Times New Roman" w:hAnsi="Times New Roman"/>
          <w:sz w:val="28"/>
          <w:szCs w:val="28"/>
        </w:rPr>
        <w:tab/>
      </w:r>
      <w:r w:rsidR="009C68AC">
        <w:rPr>
          <w:rFonts w:ascii="Times New Roman" w:hAnsi="Times New Roman"/>
          <w:sz w:val="28"/>
          <w:szCs w:val="28"/>
        </w:rPr>
        <w:t>L.Straujuma</w:t>
      </w:r>
    </w:p>
    <w:p w:rsidR="007670BF" w:rsidRDefault="007670BF" w:rsidP="007670BF">
      <w:pPr>
        <w:jc w:val="both"/>
        <w:rPr>
          <w:rFonts w:ascii="Times New Roman" w:hAnsi="Times New Roman"/>
          <w:sz w:val="28"/>
          <w:szCs w:val="28"/>
        </w:rPr>
      </w:pPr>
    </w:p>
    <w:p w:rsidR="00170486" w:rsidRPr="007670BF" w:rsidRDefault="00170486" w:rsidP="007670BF">
      <w:pPr>
        <w:jc w:val="both"/>
        <w:rPr>
          <w:rFonts w:ascii="Times New Roman" w:hAnsi="Times New Roman"/>
          <w:sz w:val="28"/>
          <w:szCs w:val="28"/>
        </w:rPr>
      </w:pPr>
    </w:p>
    <w:p w:rsidR="003306EF" w:rsidRPr="00A010B5" w:rsidRDefault="003306EF" w:rsidP="003306EF">
      <w:pPr>
        <w:autoSpaceDE w:val="0"/>
        <w:autoSpaceDN w:val="0"/>
        <w:adjustRightInd w:val="0"/>
        <w:rPr>
          <w:rFonts w:ascii="Tms Rmn" w:hAnsi="Tms Rmn"/>
          <w:sz w:val="28"/>
          <w:szCs w:val="28"/>
        </w:rPr>
      </w:pPr>
      <w:r w:rsidRPr="00A010B5">
        <w:rPr>
          <w:rFonts w:ascii="Tms Rmn" w:hAnsi="Tms Rmn"/>
          <w:sz w:val="28"/>
          <w:szCs w:val="28"/>
        </w:rPr>
        <w:t>Vesel</w:t>
      </w:r>
      <w:r>
        <w:rPr>
          <w:rFonts w:ascii="Tms Rmn" w:hAnsi="Tms Rmn"/>
          <w:sz w:val="28"/>
          <w:szCs w:val="28"/>
        </w:rPr>
        <w:t>ība</w:t>
      </w:r>
      <w:r w:rsidRPr="00A010B5">
        <w:rPr>
          <w:rFonts w:ascii="Tms Rmn" w:hAnsi="Tms Rmn"/>
          <w:sz w:val="28"/>
          <w:szCs w:val="28"/>
        </w:rPr>
        <w:t>s</w:t>
      </w:r>
      <w:r>
        <w:rPr>
          <w:rFonts w:ascii="Tms Rmn" w:hAnsi="Tms Rmn"/>
          <w:sz w:val="28"/>
          <w:szCs w:val="28"/>
        </w:rPr>
        <w:t xml:space="preserve"> </w:t>
      </w:r>
      <w:r w:rsidRPr="00A010B5">
        <w:rPr>
          <w:rFonts w:ascii="Tms Rmn" w:hAnsi="Tms Rmn"/>
          <w:sz w:val="28"/>
          <w:szCs w:val="28"/>
        </w:rPr>
        <w:t xml:space="preserve">ministra vietā </w:t>
      </w:r>
    </w:p>
    <w:p w:rsidR="003306EF" w:rsidRPr="001674CA" w:rsidRDefault="003306EF" w:rsidP="003306EF">
      <w:pPr>
        <w:autoSpaceDE w:val="0"/>
        <w:autoSpaceDN w:val="0"/>
        <w:adjustRightInd w:val="0"/>
        <w:rPr>
          <w:sz w:val="28"/>
          <w:szCs w:val="28"/>
          <w:lang w:eastAsia="lv-LV"/>
        </w:rPr>
      </w:pPr>
      <w:r>
        <w:rPr>
          <w:color w:val="000000"/>
          <w:sz w:val="28"/>
          <w:szCs w:val="28"/>
        </w:rPr>
        <w:t>Ministru prezidente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674CA">
        <w:rPr>
          <w:color w:val="000000"/>
          <w:sz w:val="28"/>
          <w:szCs w:val="28"/>
        </w:rPr>
        <w:tab/>
      </w:r>
      <w:r w:rsidRPr="001674CA">
        <w:rPr>
          <w:color w:val="000000"/>
          <w:sz w:val="28"/>
          <w:szCs w:val="28"/>
        </w:rPr>
        <w:tab/>
      </w:r>
      <w:r w:rsidRPr="001674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L.Straujuma</w:t>
      </w:r>
    </w:p>
    <w:p w:rsidR="00170486" w:rsidRDefault="00170486" w:rsidP="007670BF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7670BF" w:rsidRPr="007670BF" w:rsidRDefault="007670BF" w:rsidP="007670BF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33792A" w:rsidRPr="00D93FE4" w:rsidRDefault="0033792A" w:rsidP="007670BF">
      <w:pPr>
        <w:rPr>
          <w:rFonts w:ascii="Times New Roman" w:hAnsi="Times New Roman"/>
          <w:sz w:val="26"/>
          <w:szCs w:val="26"/>
        </w:rPr>
      </w:pPr>
    </w:p>
    <w:p w:rsidR="000F2816" w:rsidRPr="006119FB" w:rsidRDefault="00FE0004" w:rsidP="007670BF">
      <w:pPr>
        <w:jc w:val="both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w:t>29</w:t>
      </w:r>
      <w:r w:rsidR="003306EF">
        <w:rPr>
          <w:rFonts w:ascii="Times New Roman" w:hAnsi="Times New Roman"/>
        </w:rPr>
        <w:t>.10</w:t>
      </w:r>
      <w:r w:rsidR="00874227" w:rsidRPr="006119FB">
        <w:rPr>
          <w:rFonts w:ascii="Times New Roman" w:hAnsi="Times New Roman"/>
        </w:rPr>
        <w:t>.2014.</w:t>
      </w:r>
      <w:r w:rsidR="00170486" w:rsidRPr="006119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</w:t>
      </w:r>
      <w:r w:rsidR="00190DBF">
        <w:rPr>
          <w:rFonts w:ascii="Times New Roman" w:hAnsi="Times New Roman"/>
        </w:rPr>
        <w:t>:</w:t>
      </w:r>
      <w:r>
        <w:rPr>
          <w:rFonts w:ascii="Times New Roman" w:hAnsi="Times New Roman"/>
        </w:rPr>
        <w:t>2</w:t>
      </w:r>
      <w:r w:rsidR="00AD03FB">
        <w:rPr>
          <w:rFonts w:ascii="Times New Roman" w:hAnsi="Times New Roman"/>
        </w:rPr>
        <w:t>1</w:t>
      </w:r>
    </w:p>
    <w:p w:rsidR="007670BF" w:rsidRPr="006119FB" w:rsidRDefault="00377AEB" w:rsidP="007670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306EF">
        <w:rPr>
          <w:rFonts w:ascii="Times New Roman" w:hAnsi="Times New Roman"/>
        </w:rPr>
        <w:t>46</w:t>
      </w:r>
    </w:p>
    <w:p w:rsidR="0033792A" w:rsidRPr="006119FB" w:rsidRDefault="00874227" w:rsidP="007670BF">
      <w:pPr>
        <w:jc w:val="both"/>
        <w:rPr>
          <w:rFonts w:ascii="Times New Roman" w:hAnsi="Times New Roman"/>
        </w:rPr>
      </w:pPr>
      <w:bookmarkStart w:id="3" w:name="OLE_LINK3"/>
      <w:bookmarkStart w:id="4" w:name="OLE_LINK4"/>
      <w:bookmarkStart w:id="5" w:name="OLE_LINK5"/>
      <w:bookmarkStart w:id="6" w:name="OLE_LINK6"/>
      <w:proofErr w:type="spellStart"/>
      <w:r w:rsidRPr="006119FB">
        <w:rPr>
          <w:rFonts w:ascii="Times New Roman" w:hAnsi="Times New Roman"/>
        </w:rPr>
        <w:t>M.Podvinska</w:t>
      </w:r>
      <w:proofErr w:type="spellEnd"/>
    </w:p>
    <w:bookmarkEnd w:id="3"/>
    <w:bookmarkEnd w:id="4"/>
    <w:p w:rsidR="00CE6743" w:rsidRPr="00BA7C4B" w:rsidRDefault="00F9328A" w:rsidP="00BA7C4B">
      <w:pPr>
        <w:tabs>
          <w:tab w:val="left" w:pos="5325"/>
        </w:tabs>
        <w:jc w:val="both"/>
        <w:rPr>
          <w:rFonts w:ascii="Times New Roman" w:hAnsi="Times New Roman"/>
        </w:rPr>
      </w:pPr>
      <w:r w:rsidRPr="006119FB">
        <w:rPr>
          <w:rFonts w:ascii="Times New Roman" w:hAnsi="Times New Roman"/>
        </w:rPr>
        <w:t>67876109, Marina.Podvinska@vm.gov.lv</w:t>
      </w:r>
      <w:bookmarkEnd w:id="5"/>
      <w:bookmarkEnd w:id="6"/>
    </w:p>
    <w:sectPr w:rsidR="00CE6743" w:rsidRPr="00BA7C4B" w:rsidSect="007670BF">
      <w:footerReference w:type="default" r:id="rId7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4B" w:rsidRDefault="00BA7C4B" w:rsidP="00170486">
      <w:r>
        <w:separator/>
      </w:r>
    </w:p>
  </w:endnote>
  <w:endnote w:type="continuationSeparator" w:id="0">
    <w:p w:rsidR="00BA7C4B" w:rsidRDefault="00BA7C4B" w:rsidP="0017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4B" w:rsidRDefault="00BA7C4B" w:rsidP="00371924">
    <w:pPr>
      <w:jc w:val="both"/>
    </w:pPr>
    <w:r w:rsidRPr="00B67B6D">
      <w:t>VM</w:t>
    </w:r>
    <w:r>
      <w:t>rik</w:t>
    </w:r>
    <w:r w:rsidRPr="00B67B6D">
      <w:t>_</w:t>
    </w:r>
    <w:r w:rsidR="00FE0004">
      <w:t>29</w:t>
    </w:r>
    <w:r w:rsidR="00A514AF">
      <w:t>10</w:t>
    </w:r>
    <w:r w:rsidRPr="00B67B6D">
      <w:t>1</w:t>
    </w:r>
    <w:r>
      <w:t>4</w:t>
    </w:r>
    <w:r w:rsidRPr="00B67B6D">
      <w:t>_</w:t>
    </w:r>
    <w:r>
      <w:t>Ainazi</w:t>
    </w:r>
    <w:r w:rsidRPr="00B67B6D">
      <w:t xml:space="preserve">; </w:t>
    </w:r>
    <w:r w:rsidRPr="00B67B6D">
      <w:rPr>
        <w:bCs/>
      </w:rPr>
      <w:t>Ministru kabineta rīkojuma projekt</w:t>
    </w:r>
    <w:r>
      <w:rPr>
        <w:bCs/>
      </w:rPr>
      <w:t>s</w:t>
    </w:r>
    <w:r w:rsidRPr="00B67B6D">
      <w:rPr>
        <w:bCs/>
      </w:rPr>
      <w:t xml:space="preserve"> </w:t>
    </w:r>
    <w:r w:rsidRPr="00B67B6D">
      <w:t>„Par valstij dividendēs izmaksājamo valsts sabiedrības ar ierobežotu atbildību „</w:t>
    </w:r>
    <w:r w:rsidRPr="00874227">
      <w:rPr>
        <w:szCs w:val="28"/>
      </w:rPr>
      <w:t>Bērnu psihoneiroloģiskā slimnīca „Ainaži”</w:t>
    </w:r>
    <w:r w:rsidR="00371924">
      <w:t>” 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4B" w:rsidRDefault="00BA7C4B" w:rsidP="00170486">
      <w:r>
        <w:separator/>
      </w:r>
    </w:p>
  </w:footnote>
  <w:footnote w:type="continuationSeparator" w:id="0">
    <w:p w:rsidR="00BA7C4B" w:rsidRDefault="00BA7C4B" w:rsidP="00170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70BF"/>
    <w:rsid w:val="00021550"/>
    <w:rsid w:val="000827EE"/>
    <w:rsid w:val="000A611E"/>
    <w:rsid w:val="000F2816"/>
    <w:rsid w:val="00124B46"/>
    <w:rsid w:val="0015503A"/>
    <w:rsid w:val="001570EF"/>
    <w:rsid w:val="00170486"/>
    <w:rsid w:val="00171664"/>
    <w:rsid w:val="00190DBF"/>
    <w:rsid w:val="001B2D2D"/>
    <w:rsid w:val="001C5D3F"/>
    <w:rsid w:val="001D7961"/>
    <w:rsid w:val="001F0F47"/>
    <w:rsid w:val="00213D8B"/>
    <w:rsid w:val="00224C70"/>
    <w:rsid w:val="00245A8D"/>
    <w:rsid w:val="002728FA"/>
    <w:rsid w:val="0027635E"/>
    <w:rsid w:val="002D522F"/>
    <w:rsid w:val="002F6A78"/>
    <w:rsid w:val="0030234C"/>
    <w:rsid w:val="00324C7D"/>
    <w:rsid w:val="003306EF"/>
    <w:rsid w:val="00330F7A"/>
    <w:rsid w:val="0033792A"/>
    <w:rsid w:val="00371924"/>
    <w:rsid w:val="00377AEB"/>
    <w:rsid w:val="00385A38"/>
    <w:rsid w:val="003927EB"/>
    <w:rsid w:val="003D7691"/>
    <w:rsid w:val="003F57E5"/>
    <w:rsid w:val="00456CBC"/>
    <w:rsid w:val="00484457"/>
    <w:rsid w:val="00490FA5"/>
    <w:rsid w:val="004E182D"/>
    <w:rsid w:val="004E5BF9"/>
    <w:rsid w:val="00517936"/>
    <w:rsid w:val="005633A3"/>
    <w:rsid w:val="0056398B"/>
    <w:rsid w:val="00577C2F"/>
    <w:rsid w:val="005D2ABA"/>
    <w:rsid w:val="006119FB"/>
    <w:rsid w:val="00643BD1"/>
    <w:rsid w:val="00673FE3"/>
    <w:rsid w:val="00680556"/>
    <w:rsid w:val="00691DF6"/>
    <w:rsid w:val="006958EE"/>
    <w:rsid w:val="006C7262"/>
    <w:rsid w:val="006D0714"/>
    <w:rsid w:val="006F24E3"/>
    <w:rsid w:val="006F2A95"/>
    <w:rsid w:val="00732A93"/>
    <w:rsid w:val="0074769B"/>
    <w:rsid w:val="007670BF"/>
    <w:rsid w:val="00771DD9"/>
    <w:rsid w:val="00784B26"/>
    <w:rsid w:val="007B6D5B"/>
    <w:rsid w:val="008346B6"/>
    <w:rsid w:val="00874227"/>
    <w:rsid w:val="00896903"/>
    <w:rsid w:val="008A6C02"/>
    <w:rsid w:val="009B3A41"/>
    <w:rsid w:val="009C68AC"/>
    <w:rsid w:val="009E1968"/>
    <w:rsid w:val="009F7DFD"/>
    <w:rsid w:val="00A04B5D"/>
    <w:rsid w:val="00A514AF"/>
    <w:rsid w:val="00AA0AD8"/>
    <w:rsid w:val="00AB50FF"/>
    <w:rsid w:val="00AC4186"/>
    <w:rsid w:val="00AD03FB"/>
    <w:rsid w:val="00AE59D2"/>
    <w:rsid w:val="00B157F4"/>
    <w:rsid w:val="00B27EE4"/>
    <w:rsid w:val="00B57789"/>
    <w:rsid w:val="00BA40BF"/>
    <w:rsid w:val="00BA7C4B"/>
    <w:rsid w:val="00CB2413"/>
    <w:rsid w:val="00CE6743"/>
    <w:rsid w:val="00D272C5"/>
    <w:rsid w:val="00DA304D"/>
    <w:rsid w:val="00DD228E"/>
    <w:rsid w:val="00DF2EEF"/>
    <w:rsid w:val="00E2110E"/>
    <w:rsid w:val="00E52DEB"/>
    <w:rsid w:val="00E90DA3"/>
    <w:rsid w:val="00E96DC4"/>
    <w:rsid w:val="00EA489D"/>
    <w:rsid w:val="00F60CFE"/>
    <w:rsid w:val="00F7146A"/>
    <w:rsid w:val="00F9328A"/>
    <w:rsid w:val="00FE0004"/>
    <w:rsid w:val="00FE1260"/>
    <w:rsid w:val="00FE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BF"/>
    <w:pPr>
      <w:spacing w:after="0" w:line="240" w:lineRule="auto"/>
    </w:pPr>
    <w:rPr>
      <w:rFonts w:ascii="Teutonica" w:eastAsia="Times New Roman" w:hAnsi="Teuton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70BF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0B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670BF"/>
    <w:pPr>
      <w:jc w:val="center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7670BF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670BF"/>
    <w:pPr>
      <w:jc w:val="both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7670BF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04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486"/>
    <w:rPr>
      <w:rFonts w:ascii="Teutonica" w:eastAsia="Times New Roman" w:hAnsi="Teuton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486"/>
    <w:rPr>
      <w:rFonts w:ascii="Teutonica" w:eastAsia="Times New Roman" w:hAnsi="Teutonic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C93C9-4C2C-47C3-8205-DA0E6A20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sabiedrības ar ierobežotu atbildību „Nacionālais rehabilitācijas centrs „Vaivari”” peļņas daļu</vt:lpstr>
    </vt:vector>
  </TitlesOfParts>
  <Company>Veselības ministrija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„Bērnu psihoneiroloģiskā slimnīca „Ainaži”” peļņas daļu</dc:title>
  <dc:subject>MK rīkojuma projekts</dc:subject>
  <dc:creator>MPodvinska</dc:creator>
  <dc:description>M.Podvinska
67876109, Marina.Podvinska@vm.gov.lv</dc:description>
  <cp:lastModifiedBy>Marina Podvinska</cp:lastModifiedBy>
  <cp:revision>4</cp:revision>
  <cp:lastPrinted>2014-07-01T13:44:00Z</cp:lastPrinted>
  <dcterms:created xsi:type="dcterms:W3CDTF">2014-10-13T11:10:00Z</dcterms:created>
  <dcterms:modified xsi:type="dcterms:W3CDTF">2014-10-29T13:21:00Z</dcterms:modified>
</cp:coreProperties>
</file>