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21F81E" w14:textId="62D6602A" w:rsidR="008A42B9" w:rsidRPr="00AB4BEA" w:rsidRDefault="008A42B9" w:rsidP="00B95693">
      <w:pPr>
        <w:jc w:val="center"/>
        <w:rPr>
          <w:b/>
          <w:sz w:val="28"/>
          <w:szCs w:val="28"/>
          <w:lang w:val="lv-LV" w:eastAsia="lv-LV"/>
        </w:rPr>
      </w:pPr>
      <w:bookmarkStart w:id="0" w:name="OLE_LINK7"/>
      <w:bookmarkStart w:id="1" w:name="OLE_LINK8"/>
      <w:r w:rsidRPr="00AB4BEA">
        <w:rPr>
          <w:b/>
          <w:sz w:val="28"/>
          <w:szCs w:val="28"/>
          <w:lang w:val="lv-LV" w:eastAsia="lv-LV"/>
        </w:rPr>
        <w:t xml:space="preserve">Ministru kabineta </w:t>
      </w:r>
      <w:r w:rsidR="005E0185" w:rsidRPr="00AB4BEA">
        <w:rPr>
          <w:b/>
          <w:sz w:val="28"/>
          <w:szCs w:val="28"/>
          <w:lang w:val="lv-LV" w:eastAsia="lv-LV"/>
        </w:rPr>
        <w:t>rīkojuma</w:t>
      </w:r>
      <w:r w:rsidRPr="00AB4BEA">
        <w:rPr>
          <w:b/>
          <w:sz w:val="28"/>
          <w:szCs w:val="28"/>
          <w:lang w:val="lv-LV" w:eastAsia="lv-LV"/>
        </w:rPr>
        <w:t xml:space="preserve"> projekta </w:t>
      </w:r>
      <w:r w:rsidRPr="00AB4BEA">
        <w:rPr>
          <w:b/>
          <w:bCs/>
          <w:sz w:val="28"/>
          <w:szCs w:val="28"/>
          <w:lang w:val="lv-LV" w:eastAsia="lv-LV"/>
        </w:rPr>
        <w:t>„</w:t>
      </w:r>
      <w:r w:rsidR="005226B5" w:rsidRPr="00AB4BEA">
        <w:rPr>
          <w:b/>
          <w:bCs/>
          <w:sz w:val="28"/>
          <w:szCs w:val="28"/>
          <w:lang w:val="lv-LV" w:eastAsia="lv-LV"/>
        </w:rPr>
        <w:t>Grozījums Ministru kabineta 2014.gada 15.jūlija rīkojumā Nr.359 „</w:t>
      </w:r>
      <w:r w:rsidR="005E0185" w:rsidRPr="00AB4BEA">
        <w:rPr>
          <w:b/>
          <w:sz w:val="28"/>
          <w:szCs w:val="28"/>
          <w:lang w:val="lv-LV" w:eastAsia="lv-LV"/>
        </w:rPr>
        <w:t>Par</w:t>
      </w:r>
      <w:r w:rsidR="00C72FD1" w:rsidRPr="00AB4BEA">
        <w:rPr>
          <w:b/>
          <w:sz w:val="28"/>
          <w:szCs w:val="28"/>
          <w:lang w:val="lv-LV" w:eastAsia="lv-LV"/>
        </w:rPr>
        <w:t xml:space="preserve"> pasākumiem Āfrikas cūku mēra izplatīšanās ierobežošanai</w:t>
      </w:r>
      <w:r w:rsidRPr="00AB4BEA">
        <w:rPr>
          <w:b/>
          <w:bCs/>
          <w:sz w:val="28"/>
          <w:szCs w:val="28"/>
          <w:lang w:val="lv-LV" w:eastAsia="lv-LV"/>
        </w:rPr>
        <w:t>”</w:t>
      </w:r>
      <w:r w:rsidR="005226B5" w:rsidRPr="00AB4BEA">
        <w:rPr>
          <w:b/>
          <w:bCs/>
          <w:sz w:val="28"/>
          <w:szCs w:val="28"/>
          <w:lang w:val="lv-LV" w:eastAsia="lv-LV"/>
        </w:rPr>
        <w:t>”</w:t>
      </w:r>
    </w:p>
    <w:p w14:paraId="3721F81F" w14:textId="77777777" w:rsidR="00757B05" w:rsidRPr="00AB4BEA" w:rsidRDefault="008A42B9" w:rsidP="00B95693">
      <w:pPr>
        <w:widowControl w:val="0"/>
        <w:jc w:val="center"/>
        <w:rPr>
          <w:b/>
          <w:bCs/>
          <w:sz w:val="28"/>
          <w:szCs w:val="28"/>
          <w:lang w:val="lv-LV" w:eastAsia="lv-LV"/>
        </w:rPr>
      </w:pPr>
      <w:r w:rsidRPr="00AB4BEA">
        <w:rPr>
          <w:b/>
          <w:bCs/>
          <w:sz w:val="28"/>
          <w:szCs w:val="28"/>
          <w:lang w:val="lv-LV" w:eastAsia="lv-LV"/>
        </w:rPr>
        <w:t>sākotnējās ietekmes novērtējuma ziņojums (anotācija)</w:t>
      </w:r>
    </w:p>
    <w:p w14:paraId="3721F820" w14:textId="77777777" w:rsidR="00F8106A" w:rsidRPr="00AB4BEA" w:rsidRDefault="00F8106A" w:rsidP="00B95693">
      <w:pPr>
        <w:widowControl w:val="0"/>
        <w:jc w:val="center"/>
        <w:rPr>
          <w:b/>
          <w:bCs/>
          <w:lang w:val="lv-LV" w:eastAsia="lv-LV"/>
        </w:rPr>
      </w:pPr>
    </w:p>
    <w:tbl>
      <w:tblPr>
        <w:tblW w:w="4821" w:type="pct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86"/>
        <w:gridCol w:w="2307"/>
        <w:gridCol w:w="5511"/>
      </w:tblGrid>
      <w:tr w:rsidR="00AB4BEA" w:rsidRPr="00C31F26" w14:paraId="3721F822" w14:textId="77777777" w:rsidTr="000C279B">
        <w:tc>
          <w:tcPr>
            <w:tcW w:w="5000" w:type="pct"/>
            <w:gridSpan w:val="3"/>
            <w:vAlign w:val="center"/>
          </w:tcPr>
          <w:p w14:paraId="3721F821" w14:textId="77777777" w:rsidR="001F592A" w:rsidRPr="00AB4BEA" w:rsidRDefault="001F592A" w:rsidP="00B95693">
            <w:pPr>
              <w:pStyle w:val="naisf"/>
              <w:spacing w:before="0" w:beforeAutospacing="0" w:after="0" w:afterAutospacing="0"/>
              <w:jc w:val="center"/>
              <w:rPr>
                <w:b/>
                <w:bCs/>
                <w:lang w:val="lv-LV"/>
              </w:rPr>
            </w:pPr>
            <w:r w:rsidRPr="00AB4BEA">
              <w:rPr>
                <w:b/>
                <w:bCs/>
                <w:lang w:val="lv-LV"/>
              </w:rPr>
              <w:t>I. Tiesību akta projekta izstrādes nepieciešamība</w:t>
            </w:r>
          </w:p>
        </w:tc>
      </w:tr>
      <w:tr w:rsidR="00AB4BEA" w:rsidRPr="00C31F26" w14:paraId="3721F826" w14:textId="77777777" w:rsidTr="000C279B">
        <w:tc>
          <w:tcPr>
            <w:tcW w:w="560" w:type="pct"/>
          </w:tcPr>
          <w:p w14:paraId="3721F823" w14:textId="77777777" w:rsidR="001F592A" w:rsidRPr="00AB4BEA" w:rsidRDefault="001F592A" w:rsidP="00B95693">
            <w:pPr>
              <w:pStyle w:val="naisf"/>
              <w:spacing w:before="0" w:beforeAutospacing="0" w:after="0" w:afterAutospacing="0"/>
              <w:rPr>
                <w:lang w:val="lv-LV"/>
              </w:rPr>
            </w:pPr>
            <w:r w:rsidRPr="00AB4BEA">
              <w:rPr>
                <w:lang w:val="lv-LV"/>
              </w:rPr>
              <w:t>1.</w:t>
            </w:r>
          </w:p>
        </w:tc>
        <w:tc>
          <w:tcPr>
            <w:tcW w:w="1310" w:type="pct"/>
          </w:tcPr>
          <w:p w14:paraId="3721F824" w14:textId="77777777" w:rsidR="001F592A" w:rsidRPr="00AB4BEA" w:rsidRDefault="001F592A" w:rsidP="00B95693">
            <w:pPr>
              <w:pStyle w:val="naisf"/>
              <w:spacing w:before="0" w:beforeAutospacing="0" w:after="0" w:afterAutospacing="0"/>
              <w:rPr>
                <w:lang w:val="lv-LV"/>
              </w:rPr>
            </w:pPr>
            <w:r w:rsidRPr="00AB4BEA">
              <w:rPr>
                <w:lang w:val="lv-LV"/>
              </w:rPr>
              <w:t>Pamatojums</w:t>
            </w:r>
          </w:p>
        </w:tc>
        <w:tc>
          <w:tcPr>
            <w:tcW w:w="3130" w:type="pct"/>
          </w:tcPr>
          <w:p w14:paraId="3721F825" w14:textId="667CE610" w:rsidR="001F592A" w:rsidRPr="00AB4BEA" w:rsidRDefault="00B67F7F" w:rsidP="00B95693">
            <w:pPr>
              <w:pStyle w:val="naisf"/>
              <w:spacing w:before="0" w:beforeAutospacing="0" w:after="0" w:afterAutospacing="0"/>
              <w:rPr>
                <w:lang w:val="lv-LV"/>
              </w:rPr>
            </w:pPr>
            <w:r w:rsidRPr="00AB4BEA">
              <w:rPr>
                <w:lang w:val="lv-LV"/>
              </w:rPr>
              <w:t>Ministru kabineta 2014.gada 2.jūlija rīkojum</w:t>
            </w:r>
            <w:r w:rsidR="005226B5" w:rsidRPr="00AB4BEA">
              <w:rPr>
                <w:lang w:val="lv-LV"/>
              </w:rPr>
              <w:t>s</w:t>
            </w:r>
            <w:r w:rsidRPr="00AB4BEA">
              <w:rPr>
                <w:lang w:val="lv-LV"/>
              </w:rPr>
              <w:t xml:space="preserve"> Nr.322 „Par ārkārtējās situācijas izsludināšanu”</w:t>
            </w:r>
          </w:p>
        </w:tc>
      </w:tr>
      <w:tr w:rsidR="00AB4BEA" w:rsidRPr="00C31F26" w14:paraId="3721F82D" w14:textId="77777777" w:rsidTr="000C279B">
        <w:tc>
          <w:tcPr>
            <w:tcW w:w="560" w:type="pct"/>
          </w:tcPr>
          <w:p w14:paraId="3721F827" w14:textId="77777777" w:rsidR="001F592A" w:rsidRPr="00AB4BEA" w:rsidRDefault="001F592A" w:rsidP="00B95693">
            <w:pPr>
              <w:pStyle w:val="naisf"/>
              <w:spacing w:before="0" w:beforeAutospacing="0" w:after="0" w:afterAutospacing="0"/>
              <w:rPr>
                <w:lang w:val="lv-LV"/>
              </w:rPr>
            </w:pPr>
            <w:r w:rsidRPr="00AB4BEA">
              <w:rPr>
                <w:lang w:val="lv-LV"/>
              </w:rPr>
              <w:t>2.</w:t>
            </w:r>
          </w:p>
        </w:tc>
        <w:tc>
          <w:tcPr>
            <w:tcW w:w="1310" w:type="pct"/>
          </w:tcPr>
          <w:p w14:paraId="3721F828" w14:textId="77777777" w:rsidR="001F592A" w:rsidRPr="00AB4BEA" w:rsidRDefault="001F592A" w:rsidP="00B95693">
            <w:pPr>
              <w:pStyle w:val="naisf"/>
              <w:spacing w:before="0" w:beforeAutospacing="0" w:after="0" w:afterAutospacing="0"/>
              <w:rPr>
                <w:lang w:val="lv-LV"/>
              </w:rPr>
            </w:pPr>
            <w:r w:rsidRPr="00AB4BEA">
              <w:rPr>
                <w:lang w:val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130" w:type="pct"/>
          </w:tcPr>
          <w:p w14:paraId="0505462A" w14:textId="0E51C39F" w:rsidR="005226B5" w:rsidRDefault="005226B5" w:rsidP="00B95693">
            <w:pPr>
              <w:pStyle w:val="naisf"/>
              <w:spacing w:before="0" w:beforeAutospacing="0" w:after="0" w:afterAutospacing="0"/>
              <w:rPr>
                <w:lang w:val="lv-LV"/>
              </w:rPr>
            </w:pPr>
            <w:r w:rsidRPr="00AB4BEA">
              <w:rPr>
                <w:lang w:val="lv-LV"/>
              </w:rPr>
              <w:t xml:space="preserve">Ar Ministru kabineta 2014.gada 2.jūlija rīkojumu Nr.322 „Par ārkārtējās situācijas izsludināšanu” Latgalē noteiktā teritorijā tika izsludināta ārkārtējā situācija, </w:t>
            </w:r>
            <w:r w:rsidR="000C279B">
              <w:rPr>
                <w:lang w:val="lv-LV"/>
              </w:rPr>
              <w:t xml:space="preserve">ņemot </w:t>
            </w:r>
            <w:r w:rsidR="00FC4876" w:rsidRPr="00FC4876">
              <w:rPr>
                <w:lang w:val="lv-LV"/>
              </w:rPr>
              <w:t xml:space="preserve">vērā </w:t>
            </w:r>
            <w:r w:rsidRPr="00FC4876">
              <w:rPr>
                <w:lang w:val="lv-LV"/>
              </w:rPr>
              <w:t xml:space="preserve">mājas </w:t>
            </w:r>
            <w:r w:rsidR="00B95629" w:rsidRPr="00FC4876">
              <w:rPr>
                <w:lang w:val="lv-LV"/>
              </w:rPr>
              <w:t>cūk</w:t>
            </w:r>
            <w:r w:rsidR="00FC4876" w:rsidRPr="00FC4876">
              <w:rPr>
                <w:lang w:val="lv-LV"/>
              </w:rPr>
              <w:t>u</w:t>
            </w:r>
            <w:r w:rsidR="00B95629" w:rsidRPr="00FC4876">
              <w:rPr>
                <w:lang w:val="lv-LV"/>
              </w:rPr>
              <w:t xml:space="preserve"> </w:t>
            </w:r>
            <w:r w:rsidRPr="00FC4876">
              <w:rPr>
                <w:lang w:val="lv-LV"/>
              </w:rPr>
              <w:t>un mežacūk</w:t>
            </w:r>
            <w:r w:rsidR="00FC4876" w:rsidRPr="00FC4876">
              <w:rPr>
                <w:lang w:val="lv-LV"/>
              </w:rPr>
              <w:t>u saslimšanu ar</w:t>
            </w:r>
            <w:r w:rsidRPr="00FC4876">
              <w:rPr>
                <w:lang w:val="lv-LV"/>
              </w:rPr>
              <w:t xml:space="preserve"> Āfrikas cūku </w:t>
            </w:r>
            <w:r w:rsidR="00FC4876" w:rsidRPr="00FC4876">
              <w:rPr>
                <w:lang w:val="lv-LV"/>
              </w:rPr>
              <w:t xml:space="preserve">mēri </w:t>
            </w:r>
            <w:r w:rsidR="005140EA">
              <w:rPr>
                <w:lang w:val="lv-LV"/>
              </w:rPr>
              <w:t xml:space="preserve">(turpmāk – ĀCM) </w:t>
            </w:r>
            <w:r w:rsidR="00FC4876" w:rsidRPr="00FC4876">
              <w:rPr>
                <w:lang w:val="lv-LV"/>
              </w:rPr>
              <w:t>Latgalē un Vidzemē.</w:t>
            </w:r>
          </w:p>
          <w:p w14:paraId="2D57C2A5" w14:textId="2D17E1B7" w:rsidR="00FC4876" w:rsidRDefault="005140EA" w:rsidP="00FC4876">
            <w:pPr>
              <w:pStyle w:val="naisf"/>
              <w:spacing w:before="0" w:beforeAutospacing="0" w:after="0" w:afterAutospacing="0"/>
              <w:rPr>
                <w:lang w:val="lv-LV"/>
              </w:rPr>
            </w:pPr>
            <w:r>
              <w:rPr>
                <w:lang w:val="lv-LV"/>
              </w:rPr>
              <w:t>Ja tiek konstatēta mājas cūku saslimšana ar ĀCM, attiecīgajā novietnē nokauj visus cūku sugas dzīvniekus.</w:t>
            </w:r>
            <w:r w:rsidR="00C13207">
              <w:rPr>
                <w:lang w:val="lv-LV"/>
              </w:rPr>
              <w:t xml:space="preserve"> </w:t>
            </w:r>
          </w:p>
          <w:p w14:paraId="56130AFA" w14:textId="58684328" w:rsidR="00C13207" w:rsidRDefault="00FC4876" w:rsidP="00C13207">
            <w:pPr>
              <w:pStyle w:val="naisf"/>
              <w:spacing w:before="0" w:beforeAutospacing="0" w:after="0" w:afterAutospacing="0"/>
              <w:rPr>
                <w:lang w:val="lv-LV"/>
              </w:rPr>
            </w:pPr>
            <w:r w:rsidRPr="008447B0">
              <w:rPr>
                <w:lang w:val="lv-LV"/>
              </w:rPr>
              <w:t>Tā kā no ĀCM skartās teritorijas nav atļauts izvest cūku līķus un blakusproduktus</w:t>
            </w:r>
            <w:r w:rsidR="00C05180" w:rsidRPr="008447B0">
              <w:rPr>
                <w:lang w:val="lv-LV"/>
              </w:rPr>
              <w:t xml:space="preserve"> iznīcināšanai</w:t>
            </w:r>
            <w:r w:rsidRPr="008447B0">
              <w:rPr>
                <w:lang w:val="lv-LV"/>
              </w:rPr>
              <w:t>, tie jāiznīcina uz vietas.</w:t>
            </w:r>
            <w:r w:rsidR="00C13207">
              <w:rPr>
                <w:lang w:val="lv-LV"/>
              </w:rPr>
              <w:t xml:space="preserve"> Tāpat uz vietas jāiznīcina </w:t>
            </w:r>
            <w:r w:rsidR="00C13207" w:rsidRPr="008447B0">
              <w:rPr>
                <w:lang w:val="lv-LV"/>
              </w:rPr>
              <w:t xml:space="preserve">nošauto un atrasto </w:t>
            </w:r>
            <w:r w:rsidR="0048257F">
              <w:rPr>
                <w:lang w:val="lv-LV"/>
              </w:rPr>
              <w:t>no</w:t>
            </w:r>
            <w:r w:rsidR="00C13207" w:rsidRPr="008447B0">
              <w:rPr>
                <w:lang w:val="lv-LV"/>
              </w:rPr>
              <w:t>beig</w:t>
            </w:r>
            <w:r w:rsidR="0048257F">
              <w:rPr>
                <w:lang w:val="lv-LV"/>
              </w:rPr>
              <w:t>ušos</w:t>
            </w:r>
            <w:r w:rsidR="00C13207" w:rsidRPr="008447B0">
              <w:rPr>
                <w:lang w:val="lv-LV"/>
              </w:rPr>
              <w:t xml:space="preserve"> mežacūku līķ</w:t>
            </w:r>
            <w:r w:rsidR="00C05180">
              <w:rPr>
                <w:lang w:val="lv-LV"/>
              </w:rPr>
              <w:t>i</w:t>
            </w:r>
            <w:r w:rsidR="00C13207">
              <w:rPr>
                <w:lang w:val="lv-LV"/>
              </w:rPr>
              <w:t>.</w:t>
            </w:r>
          </w:p>
          <w:p w14:paraId="47C26A11" w14:textId="6AB997F5" w:rsidR="00FC4876" w:rsidRPr="008447B0" w:rsidRDefault="00FC4876" w:rsidP="000B13D0">
            <w:pPr>
              <w:pStyle w:val="naisf"/>
              <w:spacing w:before="0" w:beforeAutospacing="0" w:after="0" w:afterAutospacing="0"/>
              <w:rPr>
                <w:lang w:val="lv-LV"/>
              </w:rPr>
            </w:pPr>
            <w:r w:rsidRPr="008447B0">
              <w:rPr>
                <w:lang w:val="lv-LV"/>
              </w:rPr>
              <w:t>S</w:t>
            </w:r>
            <w:r w:rsidR="005140EA">
              <w:rPr>
                <w:lang w:val="lv-LV"/>
              </w:rPr>
              <w:t>ākotnēji Pārtikas un veterinārais dienests (turpmāk – PVD) s</w:t>
            </w:r>
            <w:r w:rsidRPr="008447B0">
              <w:rPr>
                <w:lang w:val="lv-LV"/>
              </w:rPr>
              <w:t>adarbībā ar vietējām pašvaldībām organizē</w:t>
            </w:r>
            <w:r w:rsidR="005140EA">
              <w:rPr>
                <w:lang w:val="lv-LV"/>
              </w:rPr>
              <w:t>ja</w:t>
            </w:r>
            <w:r w:rsidRPr="008447B0">
              <w:rPr>
                <w:lang w:val="lv-LV"/>
              </w:rPr>
              <w:t xml:space="preserve"> mežacūku un mājas cūku līķu u</w:t>
            </w:r>
            <w:r w:rsidR="005140EA">
              <w:rPr>
                <w:lang w:val="lv-LV"/>
              </w:rPr>
              <w:t>n blakusproduktu sadedzināšanu s</w:t>
            </w:r>
            <w:r w:rsidR="00C13207">
              <w:rPr>
                <w:lang w:val="lv-LV"/>
              </w:rPr>
              <w:t>askaņotās sadedzināšanas vietās (ugunskuros).</w:t>
            </w:r>
          </w:p>
          <w:p w14:paraId="029D908E" w14:textId="57DBD4A3" w:rsidR="000C279B" w:rsidRPr="000C279B" w:rsidRDefault="00C13207" w:rsidP="00C13207">
            <w:pPr>
              <w:jc w:val="both"/>
              <w:rPr>
                <w:lang w:val="lv-LV" w:eastAsia="lv-LV"/>
              </w:rPr>
            </w:pPr>
            <w:r>
              <w:rPr>
                <w:lang w:val="lv-LV" w:eastAsia="lv-LV"/>
              </w:rPr>
              <w:t>Patlaban ir uzsākta cūku līķu un blakusproduktu iznīcināšana mobil</w:t>
            </w:r>
            <w:r w:rsidR="00C05180">
              <w:rPr>
                <w:lang w:val="lv-LV" w:eastAsia="lv-LV"/>
              </w:rPr>
              <w:t>ajā</w:t>
            </w:r>
            <w:r>
              <w:rPr>
                <w:lang w:val="lv-LV" w:eastAsia="lv-LV"/>
              </w:rPr>
              <w:t xml:space="preserve"> sadedzināšanas iekārt</w:t>
            </w:r>
            <w:r w:rsidR="00C05180">
              <w:rPr>
                <w:lang w:val="lv-LV" w:eastAsia="lv-LV"/>
              </w:rPr>
              <w:t>ā</w:t>
            </w:r>
            <w:r>
              <w:rPr>
                <w:lang w:val="lv-LV" w:eastAsia="lv-LV"/>
              </w:rPr>
              <w:t>, kas izvietota</w:t>
            </w:r>
            <w:r w:rsidR="000C279B" w:rsidRPr="000C279B">
              <w:rPr>
                <w:lang w:val="lv-LV" w:eastAsia="lv-LV"/>
              </w:rPr>
              <w:t xml:space="preserve"> </w:t>
            </w:r>
            <w:r w:rsidRPr="000C279B">
              <w:rPr>
                <w:lang w:val="lv-LV" w:eastAsia="lv-LV"/>
              </w:rPr>
              <w:t>Daugavpils novada Lauceses pagast</w:t>
            </w:r>
            <w:r>
              <w:rPr>
                <w:lang w:val="lv-LV" w:eastAsia="lv-LV"/>
              </w:rPr>
              <w:t>ā. Iekārtā</w:t>
            </w:r>
            <w:r w:rsidRPr="000C279B">
              <w:rPr>
                <w:lang w:val="lv-LV" w:eastAsia="lv-LV"/>
              </w:rPr>
              <w:t xml:space="preserve"> </w:t>
            </w:r>
            <w:r>
              <w:rPr>
                <w:lang w:val="lv-LV" w:eastAsia="lv-LV"/>
              </w:rPr>
              <w:t>stundas laikā var</w:t>
            </w:r>
            <w:r w:rsidR="000C279B" w:rsidRPr="000C279B">
              <w:rPr>
                <w:lang w:val="lv-LV" w:eastAsia="lv-LV"/>
              </w:rPr>
              <w:t xml:space="preserve"> sadedzināt </w:t>
            </w:r>
            <w:r>
              <w:rPr>
                <w:lang w:val="lv-LV" w:eastAsia="lv-LV"/>
              </w:rPr>
              <w:t>vienu</w:t>
            </w:r>
            <w:r w:rsidR="000C279B" w:rsidRPr="000C279B">
              <w:rPr>
                <w:lang w:val="lv-LV" w:eastAsia="lv-LV"/>
              </w:rPr>
              <w:t xml:space="preserve"> tonnu dzīvnieku </w:t>
            </w:r>
            <w:r>
              <w:rPr>
                <w:lang w:val="lv-LV" w:eastAsia="lv-LV"/>
              </w:rPr>
              <w:t>izcelsmes blakusproduktu.</w:t>
            </w:r>
          </w:p>
          <w:p w14:paraId="311D3D67" w14:textId="40698E21" w:rsidR="00A648CC" w:rsidRDefault="00197DD4" w:rsidP="0013582A">
            <w:pPr>
              <w:pStyle w:val="Vienkrsteksts"/>
              <w:jc w:val="both"/>
              <w:rPr>
                <w:rFonts w:cs="Times New Roman"/>
                <w:szCs w:val="24"/>
              </w:rPr>
            </w:pPr>
            <w:r>
              <w:t xml:space="preserve">Iekārtas darbība tiek </w:t>
            </w:r>
            <w:r w:rsidR="00C13207">
              <w:t>nodrošinā</w:t>
            </w:r>
            <w:r>
              <w:t>ta, izmantojot</w:t>
            </w:r>
            <w:r w:rsidR="00C13207">
              <w:t xml:space="preserve"> </w:t>
            </w:r>
            <w:r w:rsidR="00C13207" w:rsidRPr="00A648CC">
              <w:rPr>
                <w:szCs w:val="24"/>
              </w:rPr>
              <w:t>dīzeļdegviel</w:t>
            </w:r>
            <w:r w:rsidRPr="00A648CC">
              <w:rPr>
                <w:szCs w:val="24"/>
              </w:rPr>
              <w:t>u.</w:t>
            </w:r>
            <w:r w:rsidR="00B46F0A">
              <w:rPr>
                <w:szCs w:val="24"/>
              </w:rPr>
              <w:t xml:space="preserve"> Lai nodrošinātu nepārtrauktu iekārtas darbību, </w:t>
            </w:r>
            <w:r w:rsidR="00A648CC" w:rsidRPr="00A648CC">
              <w:rPr>
                <w:bCs/>
                <w:szCs w:val="24"/>
                <w:lang w:eastAsia="lv-LV"/>
              </w:rPr>
              <w:t>Ministru kabineta 2014.gada 15.jūlija rīkojum</w:t>
            </w:r>
            <w:r w:rsidR="00A648CC">
              <w:rPr>
                <w:bCs/>
                <w:szCs w:val="24"/>
                <w:lang w:eastAsia="lv-LV"/>
              </w:rPr>
              <w:t>ā</w:t>
            </w:r>
            <w:r w:rsidR="00A648CC" w:rsidRPr="00A648CC">
              <w:rPr>
                <w:bCs/>
                <w:szCs w:val="24"/>
                <w:lang w:eastAsia="lv-LV"/>
              </w:rPr>
              <w:t xml:space="preserve"> Nr.359 „</w:t>
            </w:r>
            <w:r w:rsidR="00A648CC" w:rsidRPr="00A648CC">
              <w:rPr>
                <w:szCs w:val="24"/>
                <w:lang w:eastAsia="lv-LV"/>
              </w:rPr>
              <w:t xml:space="preserve">Par </w:t>
            </w:r>
            <w:r w:rsidR="00A648CC" w:rsidRPr="00A14B30">
              <w:rPr>
                <w:rFonts w:cs="Times New Roman"/>
                <w:szCs w:val="24"/>
                <w:lang w:eastAsia="lv-LV"/>
              </w:rPr>
              <w:t>pasākumiem Āfrikas cūku mēra izplatīšanās ierobežošanai</w:t>
            </w:r>
            <w:r w:rsidR="00A648CC" w:rsidRPr="00A14B30">
              <w:rPr>
                <w:rFonts w:cs="Times New Roman"/>
                <w:bCs/>
                <w:szCs w:val="24"/>
                <w:lang w:eastAsia="lv-LV"/>
              </w:rPr>
              <w:t>”” n</w:t>
            </w:r>
            <w:r w:rsidR="00A648CC" w:rsidRPr="00A14B30">
              <w:rPr>
                <w:rFonts w:cs="Times New Roman"/>
                <w:szCs w:val="24"/>
              </w:rPr>
              <w:t>epieciešams noteikt, ka</w:t>
            </w:r>
            <w:r w:rsidR="00B46F0A" w:rsidRPr="00A14B30">
              <w:rPr>
                <w:rFonts w:cs="Times New Roman"/>
                <w:szCs w:val="24"/>
              </w:rPr>
              <w:t xml:space="preserve"> </w:t>
            </w:r>
            <w:r w:rsidR="00A14B30" w:rsidRPr="00A14B30">
              <w:rPr>
                <w:rFonts w:cs="Times New Roman"/>
              </w:rPr>
              <w:t xml:space="preserve">saskaņā ar Publisko iepirkumu likuma </w:t>
            </w:r>
            <w:hyperlink r:id="rId7" w:anchor="p3" w:tgtFrame="_blank" w:history="1">
              <w:r w:rsidR="00A14B30" w:rsidRPr="00A14B30">
                <w:rPr>
                  <w:rFonts w:cs="Times New Roman"/>
                </w:rPr>
                <w:t>3.panta</w:t>
              </w:r>
            </w:hyperlink>
            <w:r w:rsidR="00A14B30" w:rsidRPr="00A14B30">
              <w:rPr>
                <w:rFonts w:cs="Times New Roman"/>
              </w:rPr>
              <w:t xml:space="preserve"> trešās daļas 2.punktu </w:t>
            </w:r>
            <w:r w:rsidR="00A14B30">
              <w:rPr>
                <w:rFonts w:cs="Times New Roman"/>
              </w:rPr>
              <w:t xml:space="preserve">PVD </w:t>
            </w:r>
            <w:r w:rsidR="00A14B30" w:rsidRPr="00A14B30">
              <w:rPr>
                <w:rFonts w:cs="Times New Roman"/>
              </w:rPr>
              <w:t>atļaut</w:t>
            </w:r>
            <w:r w:rsidR="00A14B30">
              <w:rPr>
                <w:rFonts w:cs="Times New Roman"/>
              </w:rPr>
              <w:t>s</w:t>
            </w:r>
            <w:r w:rsidR="00A14B30" w:rsidRPr="00A14B30">
              <w:rPr>
                <w:rFonts w:cs="Times New Roman"/>
              </w:rPr>
              <w:t xml:space="preserve"> bez iepirkuma procedūras izsludināšanas </w:t>
            </w:r>
            <w:r w:rsidR="00A14B30" w:rsidRPr="0013582A">
              <w:rPr>
                <w:rFonts w:cs="Times New Roman"/>
                <w:szCs w:val="24"/>
              </w:rPr>
              <w:t xml:space="preserve">iegādāties dīzeļdegvielu </w:t>
            </w:r>
            <w:r w:rsidR="0013582A" w:rsidRPr="0013582A">
              <w:rPr>
                <w:bCs/>
                <w:szCs w:val="24"/>
              </w:rPr>
              <w:t xml:space="preserve">mobilās dzīvnieku izcelsmes blakusproduktu sadedzināšanas iekārtas darbības nodrošināšanai </w:t>
            </w:r>
            <w:r w:rsidR="0013582A" w:rsidRPr="0013582A">
              <w:rPr>
                <w:rFonts w:eastAsia="Times New Roman" w:cs="Times New Roman"/>
                <w:szCs w:val="24"/>
                <w:lang w:eastAsia="lv-LV"/>
              </w:rPr>
              <w:t>par kopējo summu, kas nepārsniedz</w:t>
            </w:r>
            <w:r w:rsidR="0013582A" w:rsidRPr="0013582A">
              <w:rPr>
                <w:bCs/>
                <w:szCs w:val="24"/>
              </w:rPr>
              <w:t xml:space="preserve"> 75 000 </w:t>
            </w:r>
            <w:r w:rsidR="0013582A" w:rsidRPr="0013582A">
              <w:rPr>
                <w:rFonts w:eastAsia="Times New Roman" w:cs="Times New Roman"/>
                <w:i/>
                <w:iCs/>
                <w:szCs w:val="24"/>
                <w:lang w:eastAsia="lv-LV"/>
              </w:rPr>
              <w:t>euro</w:t>
            </w:r>
            <w:r w:rsidR="0013582A">
              <w:rPr>
                <w:rFonts w:cs="Times New Roman"/>
                <w:szCs w:val="24"/>
              </w:rPr>
              <w:t>.</w:t>
            </w:r>
          </w:p>
          <w:p w14:paraId="3721F82C" w14:textId="235FFF0C" w:rsidR="0013582A" w:rsidRPr="000F191A" w:rsidRDefault="00017E88" w:rsidP="00C05180">
            <w:pPr>
              <w:pStyle w:val="Vienkrsteksts"/>
              <w:jc w:val="both"/>
            </w:pPr>
            <w:r>
              <w:t xml:space="preserve">Papildu finanšu līdzekļi dīzeļdegvielas iegādei nav </w:t>
            </w:r>
            <w:r w:rsidRPr="00682ACE">
              <w:rPr>
                <w:szCs w:val="24"/>
              </w:rPr>
              <w:t>nepieciešami</w:t>
            </w:r>
            <w:r w:rsidR="00C05180">
              <w:rPr>
                <w:szCs w:val="24"/>
              </w:rPr>
              <w:t> –</w:t>
            </w:r>
            <w:r w:rsidRPr="00682ACE">
              <w:rPr>
                <w:szCs w:val="24"/>
              </w:rPr>
              <w:t xml:space="preserve"> </w:t>
            </w:r>
            <w:r w:rsidR="00C05180">
              <w:rPr>
                <w:szCs w:val="24"/>
              </w:rPr>
              <w:t>izmaksas</w:t>
            </w:r>
            <w:r w:rsidRPr="00682ACE">
              <w:rPr>
                <w:szCs w:val="24"/>
              </w:rPr>
              <w:t xml:space="preserve"> tiks </w:t>
            </w:r>
            <w:r w:rsidR="00C05180">
              <w:rPr>
                <w:szCs w:val="24"/>
              </w:rPr>
              <w:t>segtas</w:t>
            </w:r>
            <w:r w:rsidRPr="00682ACE">
              <w:rPr>
                <w:szCs w:val="24"/>
              </w:rPr>
              <w:t xml:space="preserve"> no Āfrikas cūku mēra</w:t>
            </w:r>
            <w:r w:rsidR="00682ACE" w:rsidRPr="00682ACE">
              <w:rPr>
                <w:szCs w:val="24"/>
              </w:rPr>
              <w:t xml:space="preserve"> uzraudzības un apkarošanas programma</w:t>
            </w:r>
            <w:r w:rsidR="00C05180">
              <w:rPr>
                <w:szCs w:val="24"/>
              </w:rPr>
              <w:t>i</w:t>
            </w:r>
            <w:r w:rsidR="00682ACE">
              <w:rPr>
                <w:szCs w:val="24"/>
              </w:rPr>
              <w:t xml:space="preserve"> piešķirtā finansējuma.</w:t>
            </w:r>
          </w:p>
        </w:tc>
      </w:tr>
      <w:tr w:rsidR="00AB4BEA" w:rsidRPr="003927BD" w14:paraId="3721F831" w14:textId="77777777" w:rsidTr="000C279B">
        <w:tc>
          <w:tcPr>
            <w:tcW w:w="560" w:type="pct"/>
          </w:tcPr>
          <w:p w14:paraId="3721F82E" w14:textId="737D05A1" w:rsidR="001F592A" w:rsidRPr="00AB4BEA" w:rsidRDefault="001F592A" w:rsidP="00B95693">
            <w:pPr>
              <w:pStyle w:val="naisf"/>
              <w:spacing w:before="0" w:beforeAutospacing="0" w:after="0" w:afterAutospacing="0"/>
              <w:rPr>
                <w:lang w:val="lv-LV"/>
              </w:rPr>
            </w:pPr>
            <w:r w:rsidRPr="00AB4BEA">
              <w:rPr>
                <w:lang w:val="lv-LV"/>
              </w:rPr>
              <w:t>3.</w:t>
            </w:r>
          </w:p>
        </w:tc>
        <w:tc>
          <w:tcPr>
            <w:tcW w:w="1310" w:type="pct"/>
          </w:tcPr>
          <w:p w14:paraId="3721F82F" w14:textId="77777777" w:rsidR="001F592A" w:rsidRPr="00AB4BEA" w:rsidRDefault="001F592A" w:rsidP="00B95693">
            <w:pPr>
              <w:pStyle w:val="naisf"/>
              <w:spacing w:before="0" w:beforeAutospacing="0" w:after="0" w:afterAutospacing="0"/>
              <w:rPr>
                <w:lang w:val="lv-LV"/>
              </w:rPr>
            </w:pPr>
            <w:r w:rsidRPr="00AB4BEA">
              <w:rPr>
                <w:lang w:val="lv-LV"/>
              </w:rPr>
              <w:t>Projekta izstrādē iesaistītās institūcijas</w:t>
            </w:r>
          </w:p>
        </w:tc>
        <w:tc>
          <w:tcPr>
            <w:tcW w:w="3130" w:type="pct"/>
          </w:tcPr>
          <w:p w14:paraId="3721F830" w14:textId="34C84155" w:rsidR="001F592A" w:rsidRPr="00AB4BEA" w:rsidRDefault="001F592A" w:rsidP="00B95693">
            <w:pPr>
              <w:pStyle w:val="naisf"/>
              <w:spacing w:before="0" w:beforeAutospacing="0" w:after="0" w:afterAutospacing="0"/>
              <w:rPr>
                <w:lang w:val="lv-LV"/>
              </w:rPr>
            </w:pPr>
            <w:r w:rsidRPr="00AB4BEA">
              <w:rPr>
                <w:lang w:val="lv-LV"/>
              </w:rPr>
              <w:t>Pārtikas un veterinārais dienests</w:t>
            </w:r>
          </w:p>
        </w:tc>
      </w:tr>
      <w:tr w:rsidR="00AB4BEA" w:rsidRPr="003927BD" w14:paraId="3721F835" w14:textId="77777777" w:rsidTr="000C279B">
        <w:tc>
          <w:tcPr>
            <w:tcW w:w="560" w:type="pct"/>
          </w:tcPr>
          <w:p w14:paraId="3721F832" w14:textId="77777777" w:rsidR="001F592A" w:rsidRPr="00AB4BEA" w:rsidRDefault="001F592A" w:rsidP="00B95693">
            <w:pPr>
              <w:pStyle w:val="naisf"/>
              <w:spacing w:before="0" w:beforeAutospacing="0" w:after="0" w:afterAutospacing="0"/>
              <w:rPr>
                <w:lang w:val="lv-LV"/>
              </w:rPr>
            </w:pPr>
            <w:r w:rsidRPr="00AB4BEA">
              <w:rPr>
                <w:lang w:val="lv-LV"/>
              </w:rPr>
              <w:lastRenderedPageBreak/>
              <w:t>4.</w:t>
            </w:r>
          </w:p>
        </w:tc>
        <w:tc>
          <w:tcPr>
            <w:tcW w:w="1310" w:type="pct"/>
          </w:tcPr>
          <w:p w14:paraId="3721F833" w14:textId="77777777" w:rsidR="001F592A" w:rsidRPr="00AB4BEA" w:rsidRDefault="001F592A" w:rsidP="00B95693">
            <w:pPr>
              <w:pStyle w:val="naisf"/>
              <w:spacing w:before="0" w:beforeAutospacing="0" w:after="0" w:afterAutospacing="0"/>
              <w:rPr>
                <w:lang w:val="lv-LV"/>
              </w:rPr>
            </w:pPr>
            <w:r w:rsidRPr="00AB4BEA">
              <w:rPr>
                <w:lang w:val="lv-LV"/>
              </w:rPr>
              <w:t>Cita informācija</w:t>
            </w:r>
          </w:p>
        </w:tc>
        <w:tc>
          <w:tcPr>
            <w:tcW w:w="3130" w:type="pct"/>
          </w:tcPr>
          <w:p w14:paraId="3721F834" w14:textId="77777777" w:rsidR="001F592A" w:rsidRPr="00AB4BEA" w:rsidRDefault="001F592A" w:rsidP="00B95693">
            <w:pPr>
              <w:pStyle w:val="naisf"/>
              <w:spacing w:before="0" w:beforeAutospacing="0" w:after="0" w:afterAutospacing="0"/>
              <w:rPr>
                <w:lang w:val="lv-LV"/>
              </w:rPr>
            </w:pPr>
            <w:r w:rsidRPr="00AB4BEA">
              <w:rPr>
                <w:lang w:val="lv-LV"/>
              </w:rPr>
              <w:t>Nav.</w:t>
            </w:r>
          </w:p>
        </w:tc>
      </w:tr>
    </w:tbl>
    <w:p w14:paraId="3721F849" w14:textId="77777777" w:rsidR="00462D46" w:rsidRPr="00AB4BEA" w:rsidRDefault="00462D46" w:rsidP="00B95693">
      <w:pPr>
        <w:pStyle w:val="naisf"/>
        <w:spacing w:before="0" w:beforeAutospacing="0" w:after="0" w:afterAutospacing="0"/>
        <w:rPr>
          <w:i/>
          <w:lang w:val="lv-LV"/>
        </w:rPr>
      </w:pPr>
    </w:p>
    <w:p w14:paraId="3721F84A" w14:textId="2B0C9B4E" w:rsidR="001F592A" w:rsidRPr="00AB4BEA" w:rsidRDefault="00FD460E" w:rsidP="00B95693">
      <w:pPr>
        <w:pStyle w:val="naisf"/>
        <w:spacing w:before="0" w:beforeAutospacing="0" w:after="0" w:afterAutospacing="0"/>
        <w:rPr>
          <w:i/>
          <w:lang w:val="lv-LV"/>
        </w:rPr>
      </w:pPr>
      <w:r w:rsidRPr="00AB4BEA">
        <w:rPr>
          <w:i/>
          <w:lang w:val="lv-LV"/>
        </w:rPr>
        <w:t>Anotācijas</w:t>
      </w:r>
      <w:r w:rsidR="001F592A" w:rsidRPr="00AB4BEA">
        <w:rPr>
          <w:i/>
          <w:lang w:val="lv-LV"/>
        </w:rPr>
        <w:t xml:space="preserve"> </w:t>
      </w:r>
      <w:r w:rsidR="000C279B">
        <w:rPr>
          <w:i/>
          <w:lang w:val="lv-LV"/>
        </w:rPr>
        <w:t xml:space="preserve">II, </w:t>
      </w:r>
      <w:r w:rsidR="00CC6BEF">
        <w:rPr>
          <w:i/>
          <w:lang w:val="lv-LV"/>
        </w:rPr>
        <w:t xml:space="preserve">III, </w:t>
      </w:r>
      <w:r w:rsidR="001F592A" w:rsidRPr="00AB4BEA">
        <w:rPr>
          <w:i/>
          <w:lang w:val="lv-LV"/>
        </w:rPr>
        <w:t>IV</w:t>
      </w:r>
      <w:r w:rsidR="00462D46" w:rsidRPr="00AB4BEA">
        <w:rPr>
          <w:i/>
          <w:lang w:val="lv-LV"/>
        </w:rPr>
        <w:t>,</w:t>
      </w:r>
      <w:r w:rsidR="005E0185" w:rsidRPr="00AB4BEA">
        <w:rPr>
          <w:i/>
          <w:lang w:val="lv-LV"/>
        </w:rPr>
        <w:t xml:space="preserve"> V </w:t>
      </w:r>
      <w:r w:rsidR="00462D46" w:rsidRPr="00AB4BEA">
        <w:rPr>
          <w:i/>
          <w:lang w:val="lv-LV"/>
        </w:rPr>
        <w:t xml:space="preserve">un VI </w:t>
      </w:r>
      <w:r w:rsidR="001F592A" w:rsidRPr="00AB4BEA">
        <w:rPr>
          <w:i/>
          <w:lang w:val="lv-LV"/>
        </w:rPr>
        <w:t>sadaļa – projekts šīs jomas neskar.</w:t>
      </w:r>
    </w:p>
    <w:p w14:paraId="3A2111B3" w14:textId="77777777" w:rsidR="00115207" w:rsidRPr="00AB4BEA" w:rsidRDefault="00115207" w:rsidP="00B95693">
      <w:pPr>
        <w:pStyle w:val="naisf"/>
        <w:spacing w:before="0" w:beforeAutospacing="0" w:after="0" w:afterAutospacing="0"/>
        <w:rPr>
          <w:i/>
          <w:lang w:val="lv-LV"/>
        </w:rPr>
      </w:pPr>
    </w:p>
    <w:tbl>
      <w:tblPr>
        <w:tblW w:w="5000" w:type="pct"/>
        <w:tblInd w:w="3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703"/>
        <w:gridCol w:w="3125"/>
        <w:gridCol w:w="5303"/>
      </w:tblGrid>
      <w:tr w:rsidR="00AB4BEA" w:rsidRPr="00C31F26" w14:paraId="3721F84D" w14:textId="77777777" w:rsidTr="00B95693">
        <w:trPr>
          <w:trHeight w:val="222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21F84C" w14:textId="77777777" w:rsidR="001F592A" w:rsidRPr="00AB4BEA" w:rsidRDefault="001F592A" w:rsidP="00F243A6">
            <w:pPr>
              <w:pStyle w:val="naisf"/>
              <w:spacing w:before="0" w:beforeAutospacing="0" w:after="0" w:afterAutospacing="0"/>
              <w:jc w:val="center"/>
              <w:rPr>
                <w:b/>
                <w:bCs/>
                <w:lang w:val="lv-LV"/>
              </w:rPr>
            </w:pPr>
            <w:r w:rsidRPr="00AB4BEA">
              <w:rPr>
                <w:b/>
                <w:bCs/>
                <w:lang w:val="lv-LV"/>
              </w:rPr>
              <w:t>VII. Tiesību akta projekta izpildes nodrošināšana un tās ietekme uz institūcijām</w:t>
            </w:r>
          </w:p>
        </w:tc>
      </w:tr>
      <w:tr w:rsidR="00AB4BEA" w:rsidRPr="00AB4BEA" w14:paraId="3721F851" w14:textId="77777777" w:rsidTr="0046341A"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21F84E" w14:textId="77777777" w:rsidR="001F592A" w:rsidRPr="00AB4BEA" w:rsidRDefault="001F592A" w:rsidP="00B95693">
            <w:pPr>
              <w:pStyle w:val="naisf"/>
              <w:spacing w:before="0" w:beforeAutospacing="0" w:after="0" w:afterAutospacing="0"/>
              <w:rPr>
                <w:lang w:val="lv-LV"/>
              </w:rPr>
            </w:pPr>
            <w:r w:rsidRPr="00AB4BEA">
              <w:rPr>
                <w:lang w:val="lv-LV"/>
              </w:rPr>
              <w:t>1.</w:t>
            </w:r>
          </w:p>
        </w:tc>
        <w:tc>
          <w:tcPr>
            <w:tcW w:w="1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21F84F" w14:textId="77777777" w:rsidR="001F592A" w:rsidRPr="00AB4BEA" w:rsidRDefault="001F592A" w:rsidP="00B95693">
            <w:pPr>
              <w:pStyle w:val="naisf"/>
              <w:spacing w:before="0" w:beforeAutospacing="0" w:after="0" w:afterAutospacing="0"/>
              <w:rPr>
                <w:lang w:val="lv-LV"/>
              </w:rPr>
            </w:pPr>
            <w:r w:rsidRPr="00AB4BEA">
              <w:rPr>
                <w:lang w:val="lv-LV"/>
              </w:rPr>
              <w:t>Projekta izpildē iesaistītās institūcijas</w:t>
            </w:r>
          </w:p>
        </w:tc>
        <w:tc>
          <w:tcPr>
            <w:tcW w:w="29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21F850" w14:textId="28C51D57" w:rsidR="001F592A" w:rsidRPr="00AB4BEA" w:rsidRDefault="001F592A" w:rsidP="00CC6BEF">
            <w:pPr>
              <w:pStyle w:val="naisf"/>
              <w:spacing w:before="0" w:beforeAutospacing="0" w:after="0" w:afterAutospacing="0"/>
              <w:rPr>
                <w:lang w:val="lv-LV"/>
              </w:rPr>
            </w:pPr>
            <w:r w:rsidRPr="00AB4BEA">
              <w:rPr>
                <w:lang w:val="lv-LV"/>
              </w:rPr>
              <w:t>Pārtikas un veterinārais dienests</w:t>
            </w:r>
          </w:p>
        </w:tc>
      </w:tr>
      <w:tr w:rsidR="00AB4BEA" w:rsidRPr="00AB4BEA" w14:paraId="3721F856" w14:textId="77777777" w:rsidTr="0046341A"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21F852" w14:textId="77777777" w:rsidR="001F592A" w:rsidRPr="00AB4BEA" w:rsidRDefault="001F592A" w:rsidP="00B95693">
            <w:pPr>
              <w:pStyle w:val="naisf"/>
              <w:spacing w:before="0" w:beforeAutospacing="0" w:after="0" w:afterAutospacing="0"/>
              <w:rPr>
                <w:lang w:val="lv-LV"/>
              </w:rPr>
            </w:pPr>
            <w:r w:rsidRPr="00AB4BEA">
              <w:rPr>
                <w:lang w:val="lv-LV"/>
              </w:rPr>
              <w:t>2.</w:t>
            </w:r>
          </w:p>
        </w:tc>
        <w:tc>
          <w:tcPr>
            <w:tcW w:w="1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21F853" w14:textId="77777777" w:rsidR="001F592A" w:rsidRPr="00AB4BEA" w:rsidRDefault="001F592A" w:rsidP="00B95693">
            <w:pPr>
              <w:pStyle w:val="naisf"/>
              <w:spacing w:before="0" w:beforeAutospacing="0" w:after="0" w:afterAutospacing="0"/>
              <w:rPr>
                <w:lang w:val="lv-LV"/>
              </w:rPr>
            </w:pPr>
            <w:r w:rsidRPr="00AB4BEA">
              <w:rPr>
                <w:lang w:val="lv-LV"/>
              </w:rPr>
              <w:t xml:space="preserve">Projekta izpildes ietekme uz pārvaldes funkcijām un institucionālo struktūru. </w:t>
            </w:r>
          </w:p>
          <w:p w14:paraId="3721F854" w14:textId="77777777" w:rsidR="001F592A" w:rsidRPr="00AB4BEA" w:rsidRDefault="001F592A" w:rsidP="00B95693">
            <w:pPr>
              <w:pStyle w:val="naisf"/>
              <w:spacing w:before="0" w:beforeAutospacing="0" w:after="0" w:afterAutospacing="0"/>
              <w:rPr>
                <w:lang w:val="lv-LV"/>
              </w:rPr>
            </w:pPr>
            <w:r w:rsidRPr="00AB4BEA">
              <w:rPr>
                <w:lang w:val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9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21F855" w14:textId="77777777" w:rsidR="001F592A" w:rsidRPr="00AB4BEA" w:rsidRDefault="001F592A" w:rsidP="00B95693">
            <w:pPr>
              <w:pStyle w:val="naisf"/>
              <w:spacing w:before="0" w:beforeAutospacing="0" w:after="0" w:afterAutospacing="0"/>
              <w:rPr>
                <w:lang w:val="lv-LV"/>
              </w:rPr>
            </w:pPr>
            <w:r w:rsidRPr="00AB4BEA">
              <w:rPr>
                <w:lang w:val="lv-LV"/>
              </w:rPr>
              <w:t>Projekts šo jomu neskar.</w:t>
            </w:r>
          </w:p>
        </w:tc>
      </w:tr>
      <w:tr w:rsidR="00AB4BEA" w:rsidRPr="00AB4BEA" w14:paraId="3721F85A" w14:textId="77777777" w:rsidTr="0046341A"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21F857" w14:textId="77777777" w:rsidR="001F592A" w:rsidRPr="00AB4BEA" w:rsidRDefault="001F592A" w:rsidP="00B95693">
            <w:pPr>
              <w:pStyle w:val="naisf"/>
              <w:spacing w:before="0" w:beforeAutospacing="0" w:after="0" w:afterAutospacing="0"/>
              <w:rPr>
                <w:lang w:val="lv-LV"/>
              </w:rPr>
            </w:pPr>
            <w:r w:rsidRPr="00AB4BEA">
              <w:rPr>
                <w:lang w:val="lv-LV"/>
              </w:rPr>
              <w:t>3.</w:t>
            </w:r>
          </w:p>
        </w:tc>
        <w:tc>
          <w:tcPr>
            <w:tcW w:w="1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21F858" w14:textId="77777777" w:rsidR="001F592A" w:rsidRPr="00AB4BEA" w:rsidRDefault="001F592A" w:rsidP="00B95693">
            <w:pPr>
              <w:pStyle w:val="naisf"/>
              <w:spacing w:before="0" w:beforeAutospacing="0" w:after="0" w:afterAutospacing="0"/>
              <w:rPr>
                <w:lang w:val="lv-LV"/>
              </w:rPr>
            </w:pPr>
            <w:r w:rsidRPr="00AB4BEA">
              <w:rPr>
                <w:lang w:val="lv-LV"/>
              </w:rPr>
              <w:t>Cita informācija</w:t>
            </w:r>
          </w:p>
        </w:tc>
        <w:tc>
          <w:tcPr>
            <w:tcW w:w="29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21F859" w14:textId="77777777" w:rsidR="001F592A" w:rsidRPr="00AB4BEA" w:rsidRDefault="001F592A" w:rsidP="00B95693">
            <w:pPr>
              <w:pStyle w:val="naisf"/>
              <w:spacing w:before="0" w:beforeAutospacing="0" w:after="0" w:afterAutospacing="0"/>
              <w:rPr>
                <w:lang w:val="lv-LV"/>
              </w:rPr>
            </w:pPr>
            <w:r w:rsidRPr="00AB4BEA">
              <w:rPr>
                <w:lang w:val="lv-LV"/>
              </w:rPr>
              <w:t>Nav.</w:t>
            </w:r>
          </w:p>
        </w:tc>
      </w:tr>
    </w:tbl>
    <w:p w14:paraId="51093691" w14:textId="77777777" w:rsidR="00115207" w:rsidRDefault="00115207" w:rsidP="00B95693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</w:p>
    <w:p w14:paraId="6D76D2A5" w14:textId="77777777" w:rsidR="00591554" w:rsidRDefault="00591554" w:rsidP="00B95693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</w:p>
    <w:p w14:paraId="04C015A2" w14:textId="77777777" w:rsidR="0046341A" w:rsidRPr="00AB4BEA" w:rsidRDefault="0046341A" w:rsidP="00B95693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</w:p>
    <w:p w14:paraId="3721F85D" w14:textId="39ADBB1B" w:rsidR="001F592A" w:rsidRPr="00AB4BEA" w:rsidRDefault="00F8106A" w:rsidP="00B95693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  <w:r w:rsidRPr="00AB4BEA">
        <w:rPr>
          <w:sz w:val="28"/>
          <w:szCs w:val="28"/>
          <w:lang w:val="lv-LV"/>
        </w:rPr>
        <w:tab/>
      </w:r>
      <w:r w:rsidR="007247C2" w:rsidRPr="00AB4BEA">
        <w:rPr>
          <w:sz w:val="28"/>
          <w:szCs w:val="28"/>
          <w:lang w:val="lv-LV"/>
        </w:rPr>
        <w:t>Zemkopības ministr</w:t>
      </w:r>
      <w:r w:rsidR="00115207" w:rsidRPr="00AB4BEA">
        <w:rPr>
          <w:sz w:val="28"/>
          <w:szCs w:val="28"/>
          <w:lang w:val="lv-LV"/>
        </w:rPr>
        <w:t>s</w:t>
      </w:r>
      <w:r w:rsidR="001F592A" w:rsidRPr="00AB4BEA">
        <w:rPr>
          <w:sz w:val="28"/>
          <w:szCs w:val="28"/>
          <w:lang w:val="lv-LV"/>
        </w:rPr>
        <w:tab/>
      </w:r>
      <w:r w:rsidR="001F592A" w:rsidRPr="00AB4BEA">
        <w:rPr>
          <w:sz w:val="28"/>
          <w:szCs w:val="28"/>
          <w:lang w:val="lv-LV"/>
        </w:rPr>
        <w:tab/>
      </w:r>
      <w:r w:rsidR="001F592A" w:rsidRPr="00AB4BEA">
        <w:rPr>
          <w:sz w:val="28"/>
          <w:szCs w:val="28"/>
          <w:lang w:val="lv-LV"/>
        </w:rPr>
        <w:tab/>
      </w:r>
      <w:r w:rsidR="001F592A" w:rsidRPr="00AB4BEA">
        <w:rPr>
          <w:sz w:val="28"/>
          <w:szCs w:val="28"/>
          <w:lang w:val="lv-LV"/>
        </w:rPr>
        <w:tab/>
      </w:r>
      <w:r w:rsidR="001F592A" w:rsidRPr="00AB4BEA">
        <w:rPr>
          <w:sz w:val="28"/>
          <w:szCs w:val="28"/>
          <w:lang w:val="lv-LV"/>
        </w:rPr>
        <w:tab/>
      </w:r>
      <w:r w:rsidR="001F592A" w:rsidRPr="00AB4BEA">
        <w:rPr>
          <w:sz w:val="28"/>
          <w:szCs w:val="28"/>
          <w:lang w:val="lv-LV"/>
        </w:rPr>
        <w:tab/>
      </w:r>
      <w:r w:rsidR="008135C1" w:rsidRPr="00AB4BEA">
        <w:rPr>
          <w:sz w:val="28"/>
          <w:szCs w:val="28"/>
          <w:lang w:val="lv-LV"/>
        </w:rPr>
        <w:t>J.Dūklavs</w:t>
      </w:r>
    </w:p>
    <w:p w14:paraId="3721F85E" w14:textId="77777777" w:rsidR="005E0185" w:rsidRPr="00AB4BEA" w:rsidRDefault="005E0185" w:rsidP="00B95693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14:paraId="4D806B32" w14:textId="77777777" w:rsidR="00ED00CA" w:rsidRDefault="00ED00CA" w:rsidP="00B95693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14:paraId="027BF709" w14:textId="77777777" w:rsidR="00591554" w:rsidRDefault="00591554" w:rsidP="00B95693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14:paraId="68C0C7BE" w14:textId="77777777" w:rsidR="00591554" w:rsidRDefault="00591554" w:rsidP="00B95693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14:paraId="46BBBC10" w14:textId="77777777" w:rsidR="00591554" w:rsidRDefault="00591554" w:rsidP="00B95693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14:paraId="2B2A7BD8" w14:textId="77777777" w:rsidR="00591554" w:rsidRDefault="00591554" w:rsidP="00B95693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14:paraId="17DDD2A1" w14:textId="77777777" w:rsidR="00591554" w:rsidRDefault="00591554" w:rsidP="00B95693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14:paraId="33E63711" w14:textId="77777777" w:rsidR="00591554" w:rsidRDefault="00591554" w:rsidP="00B95693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14:paraId="21DB5315" w14:textId="77777777" w:rsidR="00591554" w:rsidRDefault="00591554" w:rsidP="00B95693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14:paraId="760F002D" w14:textId="77777777" w:rsidR="00591554" w:rsidRDefault="00591554" w:rsidP="00B95693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14:paraId="3886BD5A" w14:textId="77777777" w:rsidR="00591554" w:rsidRDefault="00591554" w:rsidP="00B95693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14:paraId="241AFB0A" w14:textId="77777777" w:rsidR="00591554" w:rsidRDefault="00591554" w:rsidP="00B95693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14:paraId="3A1D8434" w14:textId="77777777" w:rsidR="00591554" w:rsidRDefault="00591554" w:rsidP="00B95693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14:paraId="19658301" w14:textId="77777777" w:rsidR="00591554" w:rsidRDefault="00591554" w:rsidP="00B95693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14:paraId="665F751C" w14:textId="77777777" w:rsidR="00591554" w:rsidRDefault="00591554" w:rsidP="00B95693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14:paraId="771C9267" w14:textId="77777777" w:rsidR="00591554" w:rsidRDefault="00591554" w:rsidP="00B95693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14:paraId="1E297474" w14:textId="77777777" w:rsidR="00591554" w:rsidRDefault="00591554" w:rsidP="00B95693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14:paraId="37654382" w14:textId="77777777" w:rsidR="00591554" w:rsidRDefault="00591554" w:rsidP="00B95693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14:paraId="42DBA300" w14:textId="77777777" w:rsidR="00591554" w:rsidRDefault="00591554" w:rsidP="00B95693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14:paraId="7F09097E" w14:textId="77777777" w:rsidR="00591554" w:rsidRDefault="00591554" w:rsidP="00B95693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14:paraId="18BE2674" w14:textId="77777777" w:rsidR="00591554" w:rsidRDefault="00591554" w:rsidP="00B95693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14:paraId="37D77AF6" w14:textId="77777777" w:rsidR="00591554" w:rsidRDefault="00591554" w:rsidP="00B95693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14:paraId="7B4FD1AB" w14:textId="77777777" w:rsidR="00917861" w:rsidRDefault="00917861" w:rsidP="00B95693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14:paraId="402B9784" w14:textId="77777777" w:rsidR="00917861" w:rsidRDefault="00917861" w:rsidP="00B95693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14:paraId="6360694F" w14:textId="77777777" w:rsidR="00917861" w:rsidRDefault="00917861" w:rsidP="00B95693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14:paraId="04B4EB0C" w14:textId="77777777" w:rsidR="00917861" w:rsidRDefault="00917861" w:rsidP="00B95693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14:paraId="60950DB3" w14:textId="77777777" w:rsidR="00591554" w:rsidRDefault="00591554" w:rsidP="00B95693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14:paraId="513B802A" w14:textId="77777777" w:rsidR="00591554" w:rsidRDefault="00591554" w:rsidP="00B95693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14:paraId="72B0B9ED" w14:textId="77777777" w:rsidR="00591554" w:rsidRDefault="00591554" w:rsidP="00B95693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14:paraId="224C0360" w14:textId="77777777" w:rsidR="00EA3C85" w:rsidRDefault="00EA3C85" w:rsidP="00B95693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14:paraId="4597CB2D" w14:textId="2E5DCED9" w:rsidR="005226B5" w:rsidRPr="00AB4BEA" w:rsidRDefault="0058664F" w:rsidP="00B95693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  <w:r w:rsidRPr="00AB4BEA">
        <w:rPr>
          <w:sz w:val="20"/>
          <w:szCs w:val="20"/>
          <w:lang w:val="lv-LV"/>
        </w:rPr>
        <w:t>2014.08</w:t>
      </w:r>
      <w:r w:rsidR="005226B5" w:rsidRPr="00AB4BEA">
        <w:rPr>
          <w:sz w:val="20"/>
          <w:szCs w:val="20"/>
          <w:lang w:val="lv-LV"/>
        </w:rPr>
        <w:t>.</w:t>
      </w:r>
      <w:r w:rsidR="00F5465B">
        <w:rPr>
          <w:sz w:val="20"/>
          <w:szCs w:val="20"/>
          <w:lang w:val="lv-LV"/>
        </w:rPr>
        <w:t>2</w:t>
      </w:r>
      <w:r w:rsidR="00AC098A">
        <w:rPr>
          <w:sz w:val="20"/>
          <w:szCs w:val="20"/>
          <w:lang w:val="lv-LV"/>
        </w:rPr>
        <w:t>5</w:t>
      </w:r>
      <w:r w:rsidR="006500CD">
        <w:rPr>
          <w:sz w:val="20"/>
          <w:szCs w:val="20"/>
          <w:lang w:val="lv-LV"/>
        </w:rPr>
        <w:t xml:space="preserve">. </w:t>
      </w:r>
      <w:r w:rsidR="00F5465B">
        <w:rPr>
          <w:sz w:val="20"/>
          <w:szCs w:val="20"/>
          <w:lang w:val="lv-LV"/>
        </w:rPr>
        <w:t>1</w:t>
      </w:r>
      <w:r w:rsidR="00917861">
        <w:rPr>
          <w:sz w:val="20"/>
          <w:szCs w:val="20"/>
          <w:lang w:val="lv-LV"/>
        </w:rPr>
        <w:t>4</w:t>
      </w:r>
      <w:r w:rsidR="005226B5" w:rsidRPr="00AB4BEA">
        <w:rPr>
          <w:sz w:val="20"/>
          <w:szCs w:val="20"/>
          <w:lang w:val="lv-LV"/>
        </w:rPr>
        <w:t>:3</w:t>
      </w:r>
      <w:r w:rsidRPr="00AB4BEA">
        <w:rPr>
          <w:sz w:val="20"/>
          <w:szCs w:val="20"/>
          <w:lang w:val="lv-LV"/>
        </w:rPr>
        <w:t>0</w:t>
      </w:r>
    </w:p>
    <w:p w14:paraId="145272D1" w14:textId="77777777" w:rsidR="00523B14" w:rsidRDefault="00523B14" w:rsidP="00B95693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fldChar w:fldCharType="begin"/>
      </w:r>
      <w:r>
        <w:rPr>
          <w:sz w:val="20"/>
          <w:szCs w:val="20"/>
          <w:lang w:val="lv-LV"/>
        </w:rPr>
        <w:instrText xml:space="preserve"> NUMWORDS   \* MERGEFORMAT </w:instrText>
      </w:r>
      <w:r>
        <w:rPr>
          <w:sz w:val="20"/>
          <w:szCs w:val="20"/>
          <w:lang w:val="lv-LV"/>
        </w:rPr>
        <w:fldChar w:fldCharType="separate"/>
      </w:r>
      <w:r>
        <w:rPr>
          <w:noProof/>
          <w:sz w:val="20"/>
          <w:szCs w:val="20"/>
          <w:lang w:val="lv-LV"/>
        </w:rPr>
        <w:t>350</w:t>
      </w:r>
      <w:r>
        <w:rPr>
          <w:sz w:val="20"/>
          <w:szCs w:val="20"/>
          <w:lang w:val="lv-LV"/>
        </w:rPr>
        <w:fldChar w:fldCharType="end"/>
      </w:r>
    </w:p>
    <w:p w14:paraId="1FB9396E" w14:textId="3A0B73F9" w:rsidR="005226B5" w:rsidRPr="00AB4BEA" w:rsidRDefault="005226B5" w:rsidP="00B95693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  <w:r w:rsidRPr="00AB4BEA">
        <w:rPr>
          <w:sz w:val="20"/>
          <w:szCs w:val="20"/>
          <w:lang w:val="lv-LV"/>
        </w:rPr>
        <w:t>L. Gurecka</w:t>
      </w:r>
    </w:p>
    <w:p w14:paraId="69FA0291" w14:textId="5682FCFB" w:rsidR="0057621B" w:rsidRPr="00AB4BEA" w:rsidRDefault="005226B5" w:rsidP="00B95693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  <w:r w:rsidRPr="00AB4BEA">
        <w:rPr>
          <w:sz w:val="20"/>
          <w:szCs w:val="20"/>
          <w:lang w:val="lv-LV"/>
        </w:rPr>
        <w:t xml:space="preserve">67027063, </w:t>
      </w:r>
      <w:r w:rsidR="00F53493" w:rsidRPr="00523B14">
        <w:rPr>
          <w:sz w:val="20"/>
          <w:szCs w:val="20"/>
          <w:lang w:val="lv-LV"/>
        </w:rPr>
        <w:t>Linda.Gurecka@zm.gov.lv</w:t>
      </w:r>
      <w:bookmarkStart w:id="2" w:name="_GoBack"/>
      <w:bookmarkEnd w:id="0"/>
      <w:bookmarkEnd w:id="1"/>
      <w:bookmarkEnd w:id="2"/>
    </w:p>
    <w:sectPr w:rsidR="0057621B" w:rsidRPr="00AB4BEA" w:rsidSect="00115207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8A1758" w14:textId="77777777" w:rsidR="00FA572C" w:rsidRDefault="00FA572C">
      <w:r>
        <w:separator/>
      </w:r>
    </w:p>
  </w:endnote>
  <w:endnote w:type="continuationSeparator" w:id="0">
    <w:p w14:paraId="28FBECBD" w14:textId="77777777" w:rsidR="00FA572C" w:rsidRDefault="00FA5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im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1F88F" w14:textId="5A587368" w:rsidR="00CA45A8" w:rsidRPr="005226B5" w:rsidRDefault="005226B5" w:rsidP="005226B5">
    <w:pPr>
      <w:pStyle w:val="Bezatstarpm"/>
      <w:jc w:val="both"/>
      <w:rPr>
        <w:rFonts w:ascii="Times New Roman" w:hAnsi="Times New Roman"/>
        <w:bCs/>
        <w:sz w:val="20"/>
        <w:szCs w:val="20"/>
        <w:lang w:eastAsia="lv-LV"/>
      </w:rPr>
    </w:pPr>
    <w:r w:rsidRPr="005226B5">
      <w:rPr>
        <w:rFonts w:ascii="Times New Roman" w:hAnsi="Times New Roman"/>
        <w:sz w:val="20"/>
        <w:szCs w:val="20"/>
      </w:rPr>
      <w:t>Z</w:t>
    </w:r>
    <w:r w:rsidR="00E014FC">
      <w:rPr>
        <w:rFonts w:ascii="Times New Roman" w:hAnsi="Times New Roman"/>
        <w:sz w:val="20"/>
        <w:szCs w:val="20"/>
      </w:rPr>
      <w:t>Manot_</w:t>
    </w:r>
    <w:r w:rsidR="00A72BE8">
      <w:rPr>
        <w:rFonts w:ascii="Times New Roman" w:hAnsi="Times New Roman"/>
        <w:sz w:val="20"/>
        <w:szCs w:val="20"/>
      </w:rPr>
      <w:t>2</w:t>
    </w:r>
    <w:r w:rsidR="00E014FC">
      <w:rPr>
        <w:rFonts w:ascii="Times New Roman" w:hAnsi="Times New Roman"/>
        <w:sz w:val="20"/>
        <w:szCs w:val="20"/>
      </w:rPr>
      <w:t>5</w:t>
    </w:r>
    <w:r w:rsidR="00EC5A39">
      <w:rPr>
        <w:rFonts w:ascii="Times New Roman" w:hAnsi="Times New Roman"/>
        <w:sz w:val="20"/>
        <w:szCs w:val="20"/>
      </w:rPr>
      <w:t>08</w:t>
    </w:r>
    <w:r w:rsidRPr="005226B5">
      <w:rPr>
        <w:rFonts w:ascii="Times New Roman" w:hAnsi="Times New Roman"/>
        <w:sz w:val="20"/>
        <w:szCs w:val="20"/>
      </w:rPr>
      <w:t xml:space="preserve">14_ACMierobežošana; Ministru kabineta rīkojuma projekta </w:t>
    </w:r>
    <w:r w:rsidRPr="005226B5">
      <w:rPr>
        <w:rFonts w:ascii="Times New Roman" w:hAnsi="Times New Roman"/>
        <w:bCs/>
        <w:sz w:val="20"/>
        <w:szCs w:val="20"/>
        <w:lang w:eastAsia="lv-LV"/>
      </w:rPr>
      <w:t>„Grozījum</w:t>
    </w:r>
    <w:r w:rsidR="00E014FC">
      <w:rPr>
        <w:rFonts w:ascii="Times New Roman" w:hAnsi="Times New Roman"/>
        <w:bCs/>
        <w:sz w:val="20"/>
        <w:szCs w:val="20"/>
        <w:lang w:eastAsia="lv-LV"/>
      </w:rPr>
      <w:t>s</w:t>
    </w:r>
    <w:r w:rsidRPr="005226B5">
      <w:rPr>
        <w:rFonts w:ascii="Times New Roman" w:hAnsi="Times New Roman"/>
        <w:bCs/>
        <w:sz w:val="20"/>
        <w:szCs w:val="20"/>
        <w:lang w:eastAsia="lv-LV"/>
      </w:rPr>
      <w:t xml:space="preserve"> Ministru kabineta </w:t>
    </w:r>
    <w:r>
      <w:rPr>
        <w:rFonts w:ascii="Times New Roman" w:hAnsi="Times New Roman"/>
        <w:bCs/>
        <w:sz w:val="20"/>
        <w:szCs w:val="20"/>
        <w:lang w:eastAsia="lv-LV"/>
      </w:rPr>
      <w:t>2</w:t>
    </w:r>
    <w:r w:rsidRPr="005226B5">
      <w:rPr>
        <w:rFonts w:ascii="Times New Roman" w:hAnsi="Times New Roman"/>
        <w:bCs/>
        <w:sz w:val="20"/>
        <w:szCs w:val="20"/>
        <w:lang w:eastAsia="lv-LV"/>
      </w:rPr>
      <w:t>014.gada 15.jūlija rīkojumā Nr.359 „</w:t>
    </w:r>
    <w:r w:rsidRPr="005226B5">
      <w:rPr>
        <w:rFonts w:ascii="Times New Roman" w:hAnsi="Times New Roman"/>
        <w:sz w:val="20"/>
        <w:szCs w:val="20"/>
        <w:lang w:eastAsia="lv-LV"/>
      </w:rPr>
      <w:t>Par pasākumiem Āfrikas cūku mēra izplatīšanās ierobežošanai</w:t>
    </w:r>
    <w:r w:rsidRPr="005226B5">
      <w:rPr>
        <w:rFonts w:ascii="Times New Roman" w:hAnsi="Times New Roman"/>
        <w:bCs/>
        <w:sz w:val="20"/>
        <w:szCs w:val="20"/>
        <w:lang w:eastAsia="lv-LV"/>
      </w:rPr>
      <w:t>””</w:t>
    </w:r>
    <w:r>
      <w:rPr>
        <w:rFonts w:ascii="Times New Roman" w:hAnsi="Times New Roman"/>
        <w:bCs/>
        <w:sz w:val="20"/>
        <w:szCs w:val="20"/>
        <w:lang w:eastAsia="lv-LV"/>
      </w:rPr>
      <w:t xml:space="preserve"> </w:t>
    </w:r>
    <w:r w:rsidRPr="005226B5">
      <w:rPr>
        <w:rFonts w:ascii="Times New Roman" w:hAnsi="Times New Roman"/>
        <w:bCs/>
        <w:sz w:val="20"/>
        <w:szCs w:val="20"/>
        <w:lang w:eastAsia="lv-LV"/>
      </w:rPr>
      <w:t>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8CDE6" w14:textId="5018632E" w:rsidR="005226B5" w:rsidRPr="005226B5" w:rsidRDefault="00CB0DFD" w:rsidP="005226B5">
    <w:pPr>
      <w:pStyle w:val="Bezatstarpm"/>
      <w:jc w:val="both"/>
      <w:rPr>
        <w:rFonts w:ascii="Times New Roman" w:hAnsi="Times New Roman"/>
        <w:bCs/>
        <w:sz w:val="20"/>
        <w:szCs w:val="20"/>
        <w:lang w:eastAsia="lv-LV"/>
      </w:rPr>
    </w:pPr>
    <w:r w:rsidRPr="005226B5">
      <w:rPr>
        <w:rFonts w:ascii="Times New Roman" w:hAnsi="Times New Roman"/>
        <w:sz w:val="20"/>
        <w:szCs w:val="20"/>
      </w:rPr>
      <w:t>ZM</w:t>
    </w:r>
    <w:r w:rsidR="00145628" w:rsidRPr="005226B5">
      <w:rPr>
        <w:rFonts w:ascii="Times New Roman" w:hAnsi="Times New Roman"/>
        <w:sz w:val="20"/>
        <w:szCs w:val="20"/>
      </w:rPr>
      <w:t>a</w:t>
    </w:r>
    <w:r w:rsidR="00E014FC">
      <w:rPr>
        <w:rFonts w:ascii="Times New Roman" w:hAnsi="Times New Roman"/>
        <w:sz w:val="20"/>
        <w:szCs w:val="20"/>
      </w:rPr>
      <w:t>not_</w:t>
    </w:r>
    <w:r w:rsidR="00A72BE8">
      <w:rPr>
        <w:rFonts w:ascii="Times New Roman" w:hAnsi="Times New Roman"/>
        <w:sz w:val="20"/>
        <w:szCs w:val="20"/>
      </w:rPr>
      <w:t>2</w:t>
    </w:r>
    <w:r w:rsidR="00E014FC">
      <w:rPr>
        <w:rFonts w:ascii="Times New Roman" w:hAnsi="Times New Roman"/>
        <w:sz w:val="20"/>
        <w:szCs w:val="20"/>
      </w:rPr>
      <w:t>5</w:t>
    </w:r>
    <w:r w:rsidRPr="005226B5">
      <w:rPr>
        <w:rFonts w:ascii="Times New Roman" w:hAnsi="Times New Roman"/>
        <w:sz w:val="20"/>
        <w:szCs w:val="20"/>
      </w:rPr>
      <w:t>0</w:t>
    </w:r>
    <w:r w:rsidR="00EC5A39">
      <w:rPr>
        <w:rFonts w:ascii="Times New Roman" w:hAnsi="Times New Roman"/>
        <w:sz w:val="20"/>
        <w:szCs w:val="20"/>
      </w:rPr>
      <w:t>8</w:t>
    </w:r>
    <w:r w:rsidRPr="005226B5">
      <w:rPr>
        <w:rFonts w:ascii="Times New Roman" w:hAnsi="Times New Roman"/>
        <w:sz w:val="20"/>
        <w:szCs w:val="20"/>
      </w:rPr>
      <w:t>14_</w:t>
    </w:r>
    <w:r w:rsidR="008135C1" w:rsidRPr="005226B5">
      <w:rPr>
        <w:rFonts w:ascii="Times New Roman" w:hAnsi="Times New Roman"/>
        <w:sz w:val="20"/>
        <w:szCs w:val="20"/>
      </w:rPr>
      <w:t>A</w:t>
    </w:r>
    <w:r w:rsidRPr="005226B5">
      <w:rPr>
        <w:rFonts w:ascii="Times New Roman" w:hAnsi="Times New Roman"/>
        <w:sz w:val="20"/>
        <w:szCs w:val="20"/>
      </w:rPr>
      <w:t>CMierobežošana; Ministru kabineta rīkojuma projekt</w:t>
    </w:r>
    <w:r w:rsidR="00145628" w:rsidRPr="005226B5">
      <w:rPr>
        <w:rFonts w:ascii="Times New Roman" w:hAnsi="Times New Roman"/>
        <w:sz w:val="20"/>
        <w:szCs w:val="20"/>
      </w:rPr>
      <w:t>a</w:t>
    </w:r>
    <w:r w:rsidRPr="005226B5">
      <w:rPr>
        <w:rFonts w:ascii="Times New Roman" w:hAnsi="Times New Roman"/>
        <w:sz w:val="20"/>
        <w:szCs w:val="20"/>
      </w:rPr>
      <w:t xml:space="preserve"> </w:t>
    </w:r>
    <w:r w:rsidR="005226B5" w:rsidRPr="005226B5">
      <w:rPr>
        <w:rFonts w:ascii="Times New Roman" w:hAnsi="Times New Roman"/>
        <w:bCs/>
        <w:sz w:val="20"/>
        <w:szCs w:val="20"/>
        <w:lang w:eastAsia="lv-LV"/>
      </w:rPr>
      <w:t>„Grozījum</w:t>
    </w:r>
    <w:r w:rsidR="00E014FC">
      <w:rPr>
        <w:rFonts w:ascii="Times New Roman" w:hAnsi="Times New Roman"/>
        <w:bCs/>
        <w:sz w:val="20"/>
        <w:szCs w:val="20"/>
        <w:lang w:eastAsia="lv-LV"/>
      </w:rPr>
      <w:t>s</w:t>
    </w:r>
    <w:r w:rsidR="005226B5" w:rsidRPr="005226B5">
      <w:rPr>
        <w:rFonts w:ascii="Times New Roman" w:hAnsi="Times New Roman"/>
        <w:bCs/>
        <w:sz w:val="20"/>
        <w:szCs w:val="20"/>
        <w:lang w:eastAsia="lv-LV"/>
      </w:rPr>
      <w:t xml:space="preserve"> Ministru kabineta </w:t>
    </w:r>
    <w:r w:rsidR="005226B5">
      <w:rPr>
        <w:rFonts w:ascii="Times New Roman" w:hAnsi="Times New Roman"/>
        <w:bCs/>
        <w:sz w:val="20"/>
        <w:szCs w:val="20"/>
        <w:lang w:eastAsia="lv-LV"/>
      </w:rPr>
      <w:t>2</w:t>
    </w:r>
    <w:r w:rsidR="005226B5" w:rsidRPr="005226B5">
      <w:rPr>
        <w:rFonts w:ascii="Times New Roman" w:hAnsi="Times New Roman"/>
        <w:bCs/>
        <w:sz w:val="20"/>
        <w:szCs w:val="20"/>
        <w:lang w:eastAsia="lv-LV"/>
      </w:rPr>
      <w:t>014.gada 15.jūlija rīkojumā Nr.359 „</w:t>
    </w:r>
    <w:r w:rsidR="005226B5" w:rsidRPr="005226B5">
      <w:rPr>
        <w:rFonts w:ascii="Times New Roman" w:hAnsi="Times New Roman"/>
        <w:sz w:val="20"/>
        <w:szCs w:val="20"/>
        <w:lang w:eastAsia="lv-LV"/>
      </w:rPr>
      <w:t>Par pasākumiem Āfrikas cūku mēra izplatīšanās ierobežošanai</w:t>
    </w:r>
    <w:r w:rsidR="005226B5" w:rsidRPr="005226B5">
      <w:rPr>
        <w:rFonts w:ascii="Times New Roman" w:hAnsi="Times New Roman"/>
        <w:bCs/>
        <w:sz w:val="20"/>
        <w:szCs w:val="20"/>
        <w:lang w:eastAsia="lv-LV"/>
      </w:rPr>
      <w:t>””</w:t>
    </w:r>
    <w:r w:rsidR="005226B5">
      <w:rPr>
        <w:rFonts w:ascii="Times New Roman" w:hAnsi="Times New Roman"/>
        <w:bCs/>
        <w:sz w:val="20"/>
        <w:szCs w:val="20"/>
        <w:lang w:eastAsia="lv-LV"/>
      </w:rPr>
      <w:t xml:space="preserve"> </w:t>
    </w:r>
    <w:r w:rsidR="005226B5" w:rsidRPr="005226B5">
      <w:rPr>
        <w:rFonts w:ascii="Times New Roman" w:hAnsi="Times New Roman"/>
        <w:bCs/>
        <w:sz w:val="20"/>
        <w:szCs w:val="20"/>
        <w:lang w:eastAsia="lv-LV"/>
      </w:rPr>
      <w:t>sākotnējās ietekmes novērtējuma ziņojums (anotācija)</w:t>
    </w:r>
  </w:p>
  <w:p w14:paraId="3721F890" w14:textId="094318FC" w:rsidR="005E0185" w:rsidRPr="008135C1" w:rsidRDefault="005E0185" w:rsidP="00145628">
    <w:pPr>
      <w:widowControl w:val="0"/>
      <w:jc w:val="both"/>
      <w:rPr>
        <w:bCs/>
        <w:sz w:val="20"/>
        <w:szCs w:val="20"/>
        <w:lang w:val="lv-LV" w:eastAsia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8A51DD" w14:textId="77777777" w:rsidR="00FA572C" w:rsidRDefault="00FA572C">
      <w:r>
        <w:separator/>
      </w:r>
    </w:p>
  </w:footnote>
  <w:footnote w:type="continuationSeparator" w:id="0">
    <w:p w14:paraId="178779EC" w14:textId="77777777" w:rsidR="00FA572C" w:rsidRDefault="00FA5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1F88A" w14:textId="77777777" w:rsidR="00D27E52" w:rsidRDefault="0023303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D27E52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3721F88B" w14:textId="77777777" w:rsidR="00D27E52" w:rsidRDefault="00D27E52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1F88C" w14:textId="77777777" w:rsidR="00D27E52" w:rsidRDefault="0023303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D27E52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523B14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3721F88D" w14:textId="77777777" w:rsidR="00D27E52" w:rsidRDefault="00D27E52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D119B"/>
    <w:multiLevelType w:val="hybridMultilevel"/>
    <w:tmpl w:val="D890C192"/>
    <w:lvl w:ilvl="0" w:tplc="8E2A5972">
      <w:start w:val="4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EB4EFA"/>
    <w:multiLevelType w:val="hybridMultilevel"/>
    <w:tmpl w:val="DCCABD8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B7147"/>
    <w:multiLevelType w:val="hybridMultilevel"/>
    <w:tmpl w:val="F512721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B45F63"/>
    <w:multiLevelType w:val="hybridMultilevel"/>
    <w:tmpl w:val="DB2CA224"/>
    <w:lvl w:ilvl="0" w:tplc="078C061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CF4A41"/>
    <w:multiLevelType w:val="hybridMultilevel"/>
    <w:tmpl w:val="6220FC3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55420"/>
    <w:multiLevelType w:val="hybridMultilevel"/>
    <w:tmpl w:val="18C0F7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50055E"/>
    <w:multiLevelType w:val="hybridMultilevel"/>
    <w:tmpl w:val="7A0A5EE8"/>
    <w:lvl w:ilvl="0" w:tplc="6C626DB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4732CE"/>
    <w:multiLevelType w:val="hybridMultilevel"/>
    <w:tmpl w:val="6C0ED526"/>
    <w:lvl w:ilvl="0" w:tplc="0426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5B691A42"/>
    <w:multiLevelType w:val="hybridMultilevel"/>
    <w:tmpl w:val="4A66829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F46BAC"/>
    <w:multiLevelType w:val="multilevel"/>
    <w:tmpl w:val="E48A3E1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32B3CBB"/>
    <w:multiLevelType w:val="hybridMultilevel"/>
    <w:tmpl w:val="28B658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E80610"/>
    <w:multiLevelType w:val="hybridMultilevel"/>
    <w:tmpl w:val="80E658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21329F"/>
    <w:multiLevelType w:val="hybridMultilevel"/>
    <w:tmpl w:val="A6B8704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8"/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 w:numId="9">
    <w:abstractNumId w:val="9"/>
  </w:num>
  <w:num w:numId="10">
    <w:abstractNumId w:val="12"/>
  </w:num>
  <w:num w:numId="11">
    <w:abstractNumId w:val="4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F8D"/>
    <w:rsid w:val="00001CFA"/>
    <w:rsid w:val="000030F6"/>
    <w:rsid w:val="00003470"/>
    <w:rsid w:val="00004B99"/>
    <w:rsid w:val="00011500"/>
    <w:rsid w:val="0001274B"/>
    <w:rsid w:val="000163A2"/>
    <w:rsid w:val="000168B7"/>
    <w:rsid w:val="00017E88"/>
    <w:rsid w:val="0002330F"/>
    <w:rsid w:val="0002456C"/>
    <w:rsid w:val="00026D31"/>
    <w:rsid w:val="00030D69"/>
    <w:rsid w:val="0003130D"/>
    <w:rsid w:val="000323C9"/>
    <w:rsid w:val="00032DD1"/>
    <w:rsid w:val="00034F8D"/>
    <w:rsid w:val="00035AEC"/>
    <w:rsid w:val="00037C03"/>
    <w:rsid w:val="00040105"/>
    <w:rsid w:val="00042DEB"/>
    <w:rsid w:val="00043915"/>
    <w:rsid w:val="00044555"/>
    <w:rsid w:val="000463AC"/>
    <w:rsid w:val="00054536"/>
    <w:rsid w:val="00056991"/>
    <w:rsid w:val="00057FBC"/>
    <w:rsid w:val="00064CDD"/>
    <w:rsid w:val="000665E6"/>
    <w:rsid w:val="00066B71"/>
    <w:rsid w:val="0006719B"/>
    <w:rsid w:val="00072148"/>
    <w:rsid w:val="0007255F"/>
    <w:rsid w:val="00072622"/>
    <w:rsid w:val="00074423"/>
    <w:rsid w:val="00074D2A"/>
    <w:rsid w:val="0007562F"/>
    <w:rsid w:val="00075C44"/>
    <w:rsid w:val="00075E80"/>
    <w:rsid w:val="0007746D"/>
    <w:rsid w:val="00077EA4"/>
    <w:rsid w:val="00081283"/>
    <w:rsid w:val="000817A3"/>
    <w:rsid w:val="000828B5"/>
    <w:rsid w:val="0008293B"/>
    <w:rsid w:val="00082B53"/>
    <w:rsid w:val="00083281"/>
    <w:rsid w:val="00083CAC"/>
    <w:rsid w:val="0008664A"/>
    <w:rsid w:val="0009142B"/>
    <w:rsid w:val="000919A8"/>
    <w:rsid w:val="00093E3F"/>
    <w:rsid w:val="00095D8C"/>
    <w:rsid w:val="00096D79"/>
    <w:rsid w:val="000A19E2"/>
    <w:rsid w:val="000A2AA7"/>
    <w:rsid w:val="000A2CED"/>
    <w:rsid w:val="000A3B1F"/>
    <w:rsid w:val="000A5652"/>
    <w:rsid w:val="000A5F7F"/>
    <w:rsid w:val="000A67CD"/>
    <w:rsid w:val="000B076F"/>
    <w:rsid w:val="000B13D0"/>
    <w:rsid w:val="000B32EF"/>
    <w:rsid w:val="000B3D3E"/>
    <w:rsid w:val="000B5EAD"/>
    <w:rsid w:val="000B77B7"/>
    <w:rsid w:val="000B7AB8"/>
    <w:rsid w:val="000C0FA7"/>
    <w:rsid w:val="000C1E85"/>
    <w:rsid w:val="000C279B"/>
    <w:rsid w:val="000C5D0D"/>
    <w:rsid w:val="000D0329"/>
    <w:rsid w:val="000D0616"/>
    <w:rsid w:val="000D3B4D"/>
    <w:rsid w:val="000D51C7"/>
    <w:rsid w:val="000D57DA"/>
    <w:rsid w:val="000E3DB2"/>
    <w:rsid w:val="000E4067"/>
    <w:rsid w:val="000E47D5"/>
    <w:rsid w:val="000E5F80"/>
    <w:rsid w:val="000E6933"/>
    <w:rsid w:val="000E75D1"/>
    <w:rsid w:val="000F01FC"/>
    <w:rsid w:val="000F0966"/>
    <w:rsid w:val="000F191A"/>
    <w:rsid w:val="000F2EB4"/>
    <w:rsid w:val="000F31DE"/>
    <w:rsid w:val="000F32C8"/>
    <w:rsid w:val="000F736E"/>
    <w:rsid w:val="00100B1F"/>
    <w:rsid w:val="00100FE3"/>
    <w:rsid w:val="001017AD"/>
    <w:rsid w:val="00101DE0"/>
    <w:rsid w:val="00101E0B"/>
    <w:rsid w:val="00103AD7"/>
    <w:rsid w:val="00103D1B"/>
    <w:rsid w:val="00104349"/>
    <w:rsid w:val="00105AE2"/>
    <w:rsid w:val="0010612F"/>
    <w:rsid w:val="00106E4A"/>
    <w:rsid w:val="0011310D"/>
    <w:rsid w:val="00115207"/>
    <w:rsid w:val="00116784"/>
    <w:rsid w:val="001177FE"/>
    <w:rsid w:val="001178E3"/>
    <w:rsid w:val="001304F1"/>
    <w:rsid w:val="0013088C"/>
    <w:rsid w:val="00131D05"/>
    <w:rsid w:val="00132004"/>
    <w:rsid w:val="001324A4"/>
    <w:rsid w:val="001345CB"/>
    <w:rsid w:val="001347E9"/>
    <w:rsid w:val="0013582A"/>
    <w:rsid w:val="0013593B"/>
    <w:rsid w:val="00136C98"/>
    <w:rsid w:val="00137B2C"/>
    <w:rsid w:val="00140B4C"/>
    <w:rsid w:val="0014129D"/>
    <w:rsid w:val="0014319C"/>
    <w:rsid w:val="00145628"/>
    <w:rsid w:val="00146086"/>
    <w:rsid w:val="001466B6"/>
    <w:rsid w:val="00150011"/>
    <w:rsid w:val="0015254E"/>
    <w:rsid w:val="00153C68"/>
    <w:rsid w:val="0015550C"/>
    <w:rsid w:val="0015551E"/>
    <w:rsid w:val="00155B89"/>
    <w:rsid w:val="001572C3"/>
    <w:rsid w:val="001608F4"/>
    <w:rsid w:val="0016266C"/>
    <w:rsid w:val="00162E14"/>
    <w:rsid w:val="00164B42"/>
    <w:rsid w:val="00164C6B"/>
    <w:rsid w:val="001663CF"/>
    <w:rsid w:val="001665DD"/>
    <w:rsid w:val="00171315"/>
    <w:rsid w:val="001719BE"/>
    <w:rsid w:val="00171BA0"/>
    <w:rsid w:val="001739AD"/>
    <w:rsid w:val="001751F5"/>
    <w:rsid w:val="00176E50"/>
    <w:rsid w:val="00182716"/>
    <w:rsid w:val="00182C1E"/>
    <w:rsid w:val="001867C0"/>
    <w:rsid w:val="001919A5"/>
    <w:rsid w:val="001942B7"/>
    <w:rsid w:val="0019798B"/>
    <w:rsid w:val="00197DD4"/>
    <w:rsid w:val="001A10EA"/>
    <w:rsid w:val="001A3B92"/>
    <w:rsid w:val="001A3FFF"/>
    <w:rsid w:val="001A6148"/>
    <w:rsid w:val="001A7C43"/>
    <w:rsid w:val="001B2F73"/>
    <w:rsid w:val="001B3B95"/>
    <w:rsid w:val="001B4882"/>
    <w:rsid w:val="001C09FC"/>
    <w:rsid w:val="001C2A17"/>
    <w:rsid w:val="001C4904"/>
    <w:rsid w:val="001C5F46"/>
    <w:rsid w:val="001C7CA2"/>
    <w:rsid w:val="001D06A3"/>
    <w:rsid w:val="001D180D"/>
    <w:rsid w:val="001D5DAF"/>
    <w:rsid w:val="001D77D5"/>
    <w:rsid w:val="001E14E1"/>
    <w:rsid w:val="001E1CDC"/>
    <w:rsid w:val="001E264B"/>
    <w:rsid w:val="001E40A1"/>
    <w:rsid w:val="001E7670"/>
    <w:rsid w:val="001F1642"/>
    <w:rsid w:val="001F1D3B"/>
    <w:rsid w:val="001F373B"/>
    <w:rsid w:val="001F5256"/>
    <w:rsid w:val="001F592A"/>
    <w:rsid w:val="001F5C16"/>
    <w:rsid w:val="002027AF"/>
    <w:rsid w:val="00203134"/>
    <w:rsid w:val="002043DB"/>
    <w:rsid w:val="00205C1E"/>
    <w:rsid w:val="00206120"/>
    <w:rsid w:val="0020639A"/>
    <w:rsid w:val="00210E44"/>
    <w:rsid w:val="0021306B"/>
    <w:rsid w:val="0021364F"/>
    <w:rsid w:val="002234A1"/>
    <w:rsid w:val="00224CE4"/>
    <w:rsid w:val="00230D6B"/>
    <w:rsid w:val="00231888"/>
    <w:rsid w:val="0023257C"/>
    <w:rsid w:val="0023303C"/>
    <w:rsid w:val="00242A63"/>
    <w:rsid w:val="00243F66"/>
    <w:rsid w:val="0024492F"/>
    <w:rsid w:val="002465D1"/>
    <w:rsid w:val="00247ADA"/>
    <w:rsid w:val="00247BF7"/>
    <w:rsid w:val="00247D93"/>
    <w:rsid w:val="002509B6"/>
    <w:rsid w:val="00252CBC"/>
    <w:rsid w:val="00260328"/>
    <w:rsid w:val="002606D3"/>
    <w:rsid w:val="00262617"/>
    <w:rsid w:val="0026554C"/>
    <w:rsid w:val="002669C3"/>
    <w:rsid w:val="00267A04"/>
    <w:rsid w:val="00270E29"/>
    <w:rsid w:val="002740B7"/>
    <w:rsid w:val="00274350"/>
    <w:rsid w:val="00274907"/>
    <w:rsid w:val="00276098"/>
    <w:rsid w:val="002766EE"/>
    <w:rsid w:val="00276AAB"/>
    <w:rsid w:val="0027705E"/>
    <w:rsid w:val="00281011"/>
    <w:rsid w:val="00281E8A"/>
    <w:rsid w:val="00282F68"/>
    <w:rsid w:val="002849D1"/>
    <w:rsid w:val="00286469"/>
    <w:rsid w:val="00286B66"/>
    <w:rsid w:val="002915A2"/>
    <w:rsid w:val="00292C1E"/>
    <w:rsid w:val="00294063"/>
    <w:rsid w:val="0029410D"/>
    <w:rsid w:val="00294367"/>
    <w:rsid w:val="002945FF"/>
    <w:rsid w:val="0029700C"/>
    <w:rsid w:val="00297244"/>
    <w:rsid w:val="002A096C"/>
    <w:rsid w:val="002A16EB"/>
    <w:rsid w:val="002A227F"/>
    <w:rsid w:val="002A46BA"/>
    <w:rsid w:val="002A7CB6"/>
    <w:rsid w:val="002B1905"/>
    <w:rsid w:val="002B24A9"/>
    <w:rsid w:val="002B3C9B"/>
    <w:rsid w:val="002B3D70"/>
    <w:rsid w:val="002B4F76"/>
    <w:rsid w:val="002B6B90"/>
    <w:rsid w:val="002B7F1D"/>
    <w:rsid w:val="002C0839"/>
    <w:rsid w:val="002C11B3"/>
    <w:rsid w:val="002C2235"/>
    <w:rsid w:val="002C2A0A"/>
    <w:rsid w:val="002C45E2"/>
    <w:rsid w:val="002C46AC"/>
    <w:rsid w:val="002C59C1"/>
    <w:rsid w:val="002C72FB"/>
    <w:rsid w:val="002D06D5"/>
    <w:rsid w:val="002D1A3D"/>
    <w:rsid w:val="002D1D38"/>
    <w:rsid w:val="002D4981"/>
    <w:rsid w:val="002E1E2F"/>
    <w:rsid w:val="002E2167"/>
    <w:rsid w:val="002E284E"/>
    <w:rsid w:val="002E3FFA"/>
    <w:rsid w:val="002F01BA"/>
    <w:rsid w:val="002F0C7E"/>
    <w:rsid w:val="002F10A4"/>
    <w:rsid w:val="002F10C7"/>
    <w:rsid w:val="002F19B5"/>
    <w:rsid w:val="002F248E"/>
    <w:rsid w:val="002F3142"/>
    <w:rsid w:val="002F35FD"/>
    <w:rsid w:val="002F4716"/>
    <w:rsid w:val="002F48D2"/>
    <w:rsid w:val="002F5119"/>
    <w:rsid w:val="002F77F1"/>
    <w:rsid w:val="003025C8"/>
    <w:rsid w:val="00303999"/>
    <w:rsid w:val="003078B5"/>
    <w:rsid w:val="003078BF"/>
    <w:rsid w:val="00312474"/>
    <w:rsid w:val="003124EE"/>
    <w:rsid w:val="00315C3F"/>
    <w:rsid w:val="0031720E"/>
    <w:rsid w:val="0032141D"/>
    <w:rsid w:val="00326D8C"/>
    <w:rsid w:val="003309B4"/>
    <w:rsid w:val="0033350D"/>
    <w:rsid w:val="00333737"/>
    <w:rsid w:val="003353AA"/>
    <w:rsid w:val="003420C9"/>
    <w:rsid w:val="00342541"/>
    <w:rsid w:val="003431FA"/>
    <w:rsid w:val="003436A4"/>
    <w:rsid w:val="00343E77"/>
    <w:rsid w:val="00344162"/>
    <w:rsid w:val="00344BB3"/>
    <w:rsid w:val="00346536"/>
    <w:rsid w:val="003474C4"/>
    <w:rsid w:val="00347FD4"/>
    <w:rsid w:val="00353D62"/>
    <w:rsid w:val="003552B9"/>
    <w:rsid w:val="003559CE"/>
    <w:rsid w:val="00356DA0"/>
    <w:rsid w:val="00356E2C"/>
    <w:rsid w:val="0036198C"/>
    <w:rsid w:val="00363ADB"/>
    <w:rsid w:val="00366C0D"/>
    <w:rsid w:val="00366E84"/>
    <w:rsid w:val="0037053D"/>
    <w:rsid w:val="00370ED5"/>
    <w:rsid w:val="00370F96"/>
    <w:rsid w:val="00371C48"/>
    <w:rsid w:val="003750BF"/>
    <w:rsid w:val="003769E4"/>
    <w:rsid w:val="00376BBB"/>
    <w:rsid w:val="0038045D"/>
    <w:rsid w:val="00381A6C"/>
    <w:rsid w:val="00382167"/>
    <w:rsid w:val="00384564"/>
    <w:rsid w:val="00386887"/>
    <w:rsid w:val="003875B8"/>
    <w:rsid w:val="0038793B"/>
    <w:rsid w:val="00390386"/>
    <w:rsid w:val="00390C21"/>
    <w:rsid w:val="003927BD"/>
    <w:rsid w:val="00394F91"/>
    <w:rsid w:val="00396612"/>
    <w:rsid w:val="00396735"/>
    <w:rsid w:val="003A4522"/>
    <w:rsid w:val="003A58B9"/>
    <w:rsid w:val="003A5A85"/>
    <w:rsid w:val="003B2015"/>
    <w:rsid w:val="003B4687"/>
    <w:rsid w:val="003B6C47"/>
    <w:rsid w:val="003C2517"/>
    <w:rsid w:val="003C2B26"/>
    <w:rsid w:val="003C2C1B"/>
    <w:rsid w:val="003C40EB"/>
    <w:rsid w:val="003C4AC2"/>
    <w:rsid w:val="003C4FAD"/>
    <w:rsid w:val="003C6DDA"/>
    <w:rsid w:val="003C7F18"/>
    <w:rsid w:val="003D0D4F"/>
    <w:rsid w:val="003D1F11"/>
    <w:rsid w:val="003D3761"/>
    <w:rsid w:val="003D62B2"/>
    <w:rsid w:val="003D676D"/>
    <w:rsid w:val="003D78BD"/>
    <w:rsid w:val="003E1930"/>
    <w:rsid w:val="003E1A05"/>
    <w:rsid w:val="003E36E3"/>
    <w:rsid w:val="003E745F"/>
    <w:rsid w:val="003F02D7"/>
    <w:rsid w:val="003F1B23"/>
    <w:rsid w:val="003F29A1"/>
    <w:rsid w:val="003F2F3C"/>
    <w:rsid w:val="003F3FBE"/>
    <w:rsid w:val="003F4446"/>
    <w:rsid w:val="003F46E9"/>
    <w:rsid w:val="0040090A"/>
    <w:rsid w:val="0040262E"/>
    <w:rsid w:val="00402AE9"/>
    <w:rsid w:val="0040578E"/>
    <w:rsid w:val="0040663B"/>
    <w:rsid w:val="004067FF"/>
    <w:rsid w:val="004071C3"/>
    <w:rsid w:val="00410684"/>
    <w:rsid w:val="00410DBA"/>
    <w:rsid w:val="00412458"/>
    <w:rsid w:val="00413A82"/>
    <w:rsid w:val="00414016"/>
    <w:rsid w:val="00415584"/>
    <w:rsid w:val="0041773E"/>
    <w:rsid w:val="00417EB5"/>
    <w:rsid w:val="004208C4"/>
    <w:rsid w:val="00421F53"/>
    <w:rsid w:val="00422143"/>
    <w:rsid w:val="004249A6"/>
    <w:rsid w:val="00424AE1"/>
    <w:rsid w:val="0042741C"/>
    <w:rsid w:val="00430B69"/>
    <w:rsid w:val="004311F3"/>
    <w:rsid w:val="004322C0"/>
    <w:rsid w:val="004326DF"/>
    <w:rsid w:val="00433382"/>
    <w:rsid w:val="004364EB"/>
    <w:rsid w:val="00437C04"/>
    <w:rsid w:val="004412D9"/>
    <w:rsid w:val="004421A9"/>
    <w:rsid w:val="00443182"/>
    <w:rsid w:val="0044545F"/>
    <w:rsid w:val="004477F4"/>
    <w:rsid w:val="00453031"/>
    <w:rsid w:val="00454E19"/>
    <w:rsid w:val="00457FF3"/>
    <w:rsid w:val="00460952"/>
    <w:rsid w:val="00460B5A"/>
    <w:rsid w:val="00460F9D"/>
    <w:rsid w:val="0046268C"/>
    <w:rsid w:val="00462D46"/>
    <w:rsid w:val="0046341A"/>
    <w:rsid w:val="0046446B"/>
    <w:rsid w:val="004645B8"/>
    <w:rsid w:val="004667C6"/>
    <w:rsid w:val="00467FF3"/>
    <w:rsid w:val="004703EC"/>
    <w:rsid w:val="004706C4"/>
    <w:rsid w:val="004727CF"/>
    <w:rsid w:val="004734FB"/>
    <w:rsid w:val="00473AB2"/>
    <w:rsid w:val="00473DBB"/>
    <w:rsid w:val="00474A28"/>
    <w:rsid w:val="00480136"/>
    <w:rsid w:val="0048030D"/>
    <w:rsid w:val="00480D9E"/>
    <w:rsid w:val="004813EF"/>
    <w:rsid w:val="0048257F"/>
    <w:rsid w:val="0048533B"/>
    <w:rsid w:val="0048641E"/>
    <w:rsid w:val="00486F47"/>
    <w:rsid w:val="004878C7"/>
    <w:rsid w:val="00487CE5"/>
    <w:rsid w:val="00490A06"/>
    <w:rsid w:val="0049221B"/>
    <w:rsid w:val="0049485B"/>
    <w:rsid w:val="00497E35"/>
    <w:rsid w:val="004A19ED"/>
    <w:rsid w:val="004A4BC4"/>
    <w:rsid w:val="004A54FF"/>
    <w:rsid w:val="004A62E4"/>
    <w:rsid w:val="004A7293"/>
    <w:rsid w:val="004B0C51"/>
    <w:rsid w:val="004B3171"/>
    <w:rsid w:val="004B6F89"/>
    <w:rsid w:val="004B7338"/>
    <w:rsid w:val="004C07F8"/>
    <w:rsid w:val="004C1820"/>
    <w:rsid w:val="004C277C"/>
    <w:rsid w:val="004C4BAD"/>
    <w:rsid w:val="004C5C71"/>
    <w:rsid w:val="004C79F7"/>
    <w:rsid w:val="004D0202"/>
    <w:rsid w:val="004D120C"/>
    <w:rsid w:val="004D1783"/>
    <w:rsid w:val="004D283F"/>
    <w:rsid w:val="004D29AD"/>
    <w:rsid w:val="004D2FD5"/>
    <w:rsid w:val="004D414B"/>
    <w:rsid w:val="004E0F9E"/>
    <w:rsid w:val="004E202E"/>
    <w:rsid w:val="004E78C9"/>
    <w:rsid w:val="004F158A"/>
    <w:rsid w:val="004F1BDB"/>
    <w:rsid w:val="004F2EFC"/>
    <w:rsid w:val="004F407F"/>
    <w:rsid w:val="004F6D8D"/>
    <w:rsid w:val="005038E6"/>
    <w:rsid w:val="005048A0"/>
    <w:rsid w:val="00504D62"/>
    <w:rsid w:val="00505064"/>
    <w:rsid w:val="00506458"/>
    <w:rsid w:val="005077CF"/>
    <w:rsid w:val="00507A3B"/>
    <w:rsid w:val="00507E40"/>
    <w:rsid w:val="0051051E"/>
    <w:rsid w:val="00512A7E"/>
    <w:rsid w:val="005140EA"/>
    <w:rsid w:val="0051661B"/>
    <w:rsid w:val="00517314"/>
    <w:rsid w:val="005206CF"/>
    <w:rsid w:val="00521C50"/>
    <w:rsid w:val="005226B5"/>
    <w:rsid w:val="00523B14"/>
    <w:rsid w:val="00526F5F"/>
    <w:rsid w:val="00527B79"/>
    <w:rsid w:val="00535717"/>
    <w:rsid w:val="0053651B"/>
    <w:rsid w:val="00537316"/>
    <w:rsid w:val="005402D9"/>
    <w:rsid w:val="005403CF"/>
    <w:rsid w:val="00541ED4"/>
    <w:rsid w:val="005433EB"/>
    <w:rsid w:val="005434A2"/>
    <w:rsid w:val="005448AB"/>
    <w:rsid w:val="00550CD0"/>
    <w:rsid w:val="00551DD5"/>
    <w:rsid w:val="00552C28"/>
    <w:rsid w:val="00556FB2"/>
    <w:rsid w:val="005601FE"/>
    <w:rsid w:val="00563687"/>
    <w:rsid w:val="0056371E"/>
    <w:rsid w:val="005645C8"/>
    <w:rsid w:val="00564D7C"/>
    <w:rsid w:val="00567B70"/>
    <w:rsid w:val="00571E48"/>
    <w:rsid w:val="00571FA1"/>
    <w:rsid w:val="00572BC9"/>
    <w:rsid w:val="00574457"/>
    <w:rsid w:val="0057449E"/>
    <w:rsid w:val="00575B15"/>
    <w:rsid w:val="0057621B"/>
    <w:rsid w:val="00581A16"/>
    <w:rsid w:val="005820CE"/>
    <w:rsid w:val="00584C4B"/>
    <w:rsid w:val="005858F2"/>
    <w:rsid w:val="00585BD7"/>
    <w:rsid w:val="00585EF5"/>
    <w:rsid w:val="0058664F"/>
    <w:rsid w:val="00591507"/>
    <w:rsid w:val="00591554"/>
    <w:rsid w:val="00591B88"/>
    <w:rsid w:val="00596603"/>
    <w:rsid w:val="005A061F"/>
    <w:rsid w:val="005A0978"/>
    <w:rsid w:val="005A19A0"/>
    <w:rsid w:val="005A3B29"/>
    <w:rsid w:val="005A6AF8"/>
    <w:rsid w:val="005A71C2"/>
    <w:rsid w:val="005A7D0E"/>
    <w:rsid w:val="005B0543"/>
    <w:rsid w:val="005B1B7C"/>
    <w:rsid w:val="005B34A4"/>
    <w:rsid w:val="005B4287"/>
    <w:rsid w:val="005B6F87"/>
    <w:rsid w:val="005B7245"/>
    <w:rsid w:val="005B772E"/>
    <w:rsid w:val="005B7E80"/>
    <w:rsid w:val="005C7AAB"/>
    <w:rsid w:val="005D2108"/>
    <w:rsid w:val="005D29F6"/>
    <w:rsid w:val="005D619A"/>
    <w:rsid w:val="005D73DE"/>
    <w:rsid w:val="005E0185"/>
    <w:rsid w:val="005E14A7"/>
    <w:rsid w:val="005E2038"/>
    <w:rsid w:val="005E3C44"/>
    <w:rsid w:val="005E5056"/>
    <w:rsid w:val="005E61B9"/>
    <w:rsid w:val="005F1986"/>
    <w:rsid w:val="005F548A"/>
    <w:rsid w:val="005F780F"/>
    <w:rsid w:val="00602628"/>
    <w:rsid w:val="00604DA3"/>
    <w:rsid w:val="00613168"/>
    <w:rsid w:val="00616FA0"/>
    <w:rsid w:val="00620830"/>
    <w:rsid w:val="006208EC"/>
    <w:rsid w:val="00620FF4"/>
    <w:rsid w:val="0062238B"/>
    <w:rsid w:val="00624CFE"/>
    <w:rsid w:val="00624E81"/>
    <w:rsid w:val="00626B05"/>
    <w:rsid w:val="006310BB"/>
    <w:rsid w:val="00631891"/>
    <w:rsid w:val="00633C24"/>
    <w:rsid w:val="00634084"/>
    <w:rsid w:val="006342C4"/>
    <w:rsid w:val="00634701"/>
    <w:rsid w:val="00637747"/>
    <w:rsid w:val="006409CE"/>
    <w:rsid w:val="00645761"/>
    <w:rsid w:val="006500CD"/>
    <w:rsid w:val="00651925"/>
    <w:rsid w:val="00653C1C"/>
    <w:rsid w:val="00655ACE"/>
    <w:rsid w:val="00655EBB"/>
    <w:rsid w:val="00656C23"/>
    <w:rsid w:val="00657962"/>
    <w:rsid w:val="00660CB0"/>
    <w:rsid w:val="0066452D"/>
    <w:rsid w:val="00664F8F"/>
    <w:rsid w:val="006662B5"/>
    <w:rsid w:val="0067321A"/>
    <w:rsid w:val="00673642"/>
    <w:rsid w:val="00674C87"/>
    <w:rsid w:val="00674D5D"/>
    <w:rsid w:val="00675331"/>
    <w:rsid w:val="00677712"/>
    <w:rsid w:val="00680B20"/>
    <w:rsid w:val="00680E5A"/>
    <w:rsid w:val="0068171E"/>
    <w:rsid w:val="00681AA8"/>
    <w:rsid w:val="00682ACE"/>
    <w:rsid w:val="00683A17"/>
    <w:rsid w:val="00684DF8"/>
    <w:rsid w:val="0069043D"/>
    <w:rsid w:val="0069178E"/>
    <w:rsid w:val="00691CB0"/>
    <w:rsid w:val="0069612C"/>
    <w:rsid w:val="00696562"/>
    <w:rsid w:val="006A073E"/>
    <w:rsid w:val="006A1F3F"/>
    <w:rsid w:val="006A3CD4"/>
    <w:rsid w:val="006A598E"/>
    <w:rsid w:val="006A699B"/>
    <w:rsid w:val="006A729F"/>
    <w:rsid w:val="006B07C9"/>
    <w:rsid w:val="006B08AF"/>
    <w:rsid w:val="006B0A0D"/>
    <w:rsid w:val="006B0AC4"/>
    <w:rsid w:val="006B0D5C"/>
    <w:rsid w:val="006B1642"/>
    <w:rsid w:val="006B3F60"/>
    <w:rsid w:val="006B581B"/>
    <w:rsid w:val="006B6730"/>
    <w:rsid w:val="006B7B67"/>
    <w:rsid w:val="006B7EA9"/>
    <w:rsid w:val="006C0A3A"/>
    <w:rsid w:val="006C172A"/>
    <w:rsid w:val="006C21FF"/>
    <w:rsid w:val="006C4FD7"/>
    <w:rsid w:val="006C6551"/>
    <w:rsid w:val="006D1E9E"/>
    <w:rsid w:val="006D42DC"/>
    <w:rsid w:val="006D4AD9"/>
    <w:rsid w:val="006D5174"/>
    <w:rsid w:val="006E0585"/>
    <w:rsid w:val="006E3915"/>
    <w:rsid w:val="006E4A20"/>
    <w:rsid w:val="006E63AB"/>
    <w:rsid w:val="006E6F98"/>
    <w:rsid w:val="006F4812"/>
    <w:rsid w:val="006F630C"/>
    <w:rsid w:val="00701EAF"/>
    <w:rsid w:val="00703C2C"/>
    <w:rsid w:val="00705B9B"/>
    <w:rsid w:val="00706ADC"/>
    <w:rsid w:val="00707F0C"/>
    <w:rsid w:val="00710403"/>
    <w:rsid w:val="00710984"/>
    <w:rsid w:val="0071112B"/>
    <w:rsid w:val="007119A1"/>
    <w:rsid w:val="00711B91"/>
    <w:rsid w:val="00711FA0"/>
    <w:rsid w:val="00712168"/>
    <w:rsid w:val="00712B0E"/>
    <w:rsid w:val="007136BC"/>
    <w:rsid w:val="007136FA"/>
    <w:rsid w:val="00713C15"/>
    <w:rsid w:val="00713D3B"/>
    <w:rsid w:val="007144EE"/>
    <w:rsid w:val="00714A46"/>
    <w:rsid w:val="007231F3"/>
    <w:rsid w:val="00723EB9"/>
    <w:rsid w:val="007247AE"/>
    <w:rsid w:val="007247C2"/>
    <w:rsid w:val="00724D06"/>
    <w:rsid w:val="00725D38"/>
    <w:rsid w:val="007264EF"/>
    <w:rsid w:val="00726C07"/>
    <w:rsid w:val="00727092"/>
    <w:rsid w:val="007270D1"/>
    <w:rsid w:val="00727F55"/>
    <w:rsid w:val="00733FEB"/>
    <w:rsid w:val="007355E1"/>
    <w:rsid w:val="007410CE"/>
    <w:rsid w:val="007411CE"/>
    <w:rsid w:val="00741C8B"/>
    <w:rsid w:val="007443E2"/>
    <w:rsid w:val="00744CBE"/>
    <w:rsid w:val="00744E91"/>
    <w:rsid w:val="00746641"/>
    <w:rsid w:val="007473F9"/>
    <w:rsid w:val="00750AF4"/>
    <w:rsid w:val="00751995"/>
    <w:rsid w:val="00751C2C"/>
    <w:rsid w:val="00752405"/>
    <w:rsid w:val="00752674"/>
    <w:rsid w:val="007565EA"/>
    <w:rsid w:val="00757B05"/>
    <w:rsid w:val="00766002"/>
    <w:rsid w:val="007671F2"/>
    <w:rsid w:val="0076750E"/>
    <w:rsid w:val="007677EC"/>
    <w:rsid w:val="00773A0C"/>
    <w:rsid w:val="00774566"/>
    <w:rsid w:val="00775801"/>
    <w:rsid w:val="00775F62"/>
    <w:rsid w:val="007762A2"/>
    <w:rsid w:val="00780F76"/>
    <w:rsid w:val="0078183B"/>
    <w:rsid w:val="00782D80"/>
    <w:rsid w:val="00784E48"/>
    <w:rsid w:val="00785231"/>
    <w:rsid w:val="00794A24"/>
    <w:rsid w:val="007A0796"/>
    <w:rsid w:val="007A1125"/>
    <w:rsid w:val="007A2810"/>
    <w:rsid w:val="007A3791"/>
    <w:rsid w:val="007A3B9F"/>
    <w:rsid w:val="007A514C"/>
    <w:rsid w:val="007A5B59"/>
    <w:rsid w:val="007A6FA0"/>
    <w:rsid w:val="007B14E5"/>
    <w:rsid w:val="007B15AB"/>
    <w:rsid w:val="007B24DC"/>
    <w:rsid w:val="007B4287"/>
    <w:rsid w:val="007B4D27"/>
    <w:rsid w:val="007B665B"/>
    <w:rsid w:val="007C1935"/>
    <w:rsid w:val="007C2B25"/>
    <w:rsid w:val="007C3E31"/>
    <w:rsid w:val="007C4B74"/>
    <w:rsid w:val="007C4E5D"/>
    <w:rsid w:val="007C55F8"/>
    <w:rsid w:val="007C77C6"/>
    <w:rsid w:val="007D0664"/>
    <w:rsid w:val="007D4BDE"/>
    <w:rsid w:val="007D55E7"/>
    <w:rsid w:val="007D62BD"/>
    <w:rsid w:val="007D677C"/>
    <w:rsid w:val="007D6FDC"/>
    <w:rsid w:val="007D7C06"/>
    <w:rsid w:val="007E234A"/>
    <w:rsid w:val="007E2F36"/>
    <w:rsid w:val="007E515D"/>
    <w:rsid w:val="007E5D4E"/>
    <w:rsid w:val="007E6A41"/>
    <w:rsid w:val="007E6C81"/>
    <w:rsid w:val="007E6FC7"/>
    <w:rsid w:val="007F11E2"/>
    <w:rsid w:val="007F7D05"/>
    <w:rsid w:val="00801836"/>
    <w:rsid w:val="00805018"/>
    <w:rsid w:val="00805453"/>
    <w:rsid w:val="00807460"/>
    <w:rsid w:val="00810D6E"/>
    <w:rsid w:val="00811084"/>
    <w:rsid w:val="0081203D"/>
    <w:rsid w:val="00812BEB"/>
    <w:rsid w:val="008135C1"/>
    <w:rsid w:val="00813764"/>
    <w:rsid w:val="00813C57"/>
    <w:rsid w:val="00814C6A"/>
    <w:rsid w:val="008173F0"/>
    <w:rsid w:val="00817FC3"/>
    <w:rsid w:val="008208D0"/>
    <w:rsid w:val="008220EA"/>
    <w:rsid w:val="0082265D"/>
    <w:rsid w:val="00822F01"/>
    <w:rsid w:val="008231FE"/>
    <w:rsid w:val="0082357D"/>
    <w:rsid w:val="00824D6A"/>
    <w:rsid w:val="00824F03"/>
    <w:rsid w:val="00833431"/>
    <w:rsid w:val="00835193"/>
    <w:rsid w:val="00836F29"/>
    <w:rsid w:val="00837735"/>
    <w:rsid w:val="00843128"/>
    <w:rsid w:val="00843DF3"/>
    <w:rsid w:val="0084563D"/>
    <w:rsid w:val="00846711"/>
    <w:rsid w:val="00846F1D"/>
    <w:rsid w:val="00852B4C"/>
    <w:rsid w:val="00854598"/>
    <w:rsid w:val="00856738"/>
    <w:rsid w:val="00856DA5"/>
    <w:rsid w:val="00863961"/>
    <w:rsid w:val="0086556F"/>
    <w:rsid w:val="008665A4"/>
    <w:rsid w:val="0086732B"/>
    <w:rsid w:val="00872599"/>
    <w:rsid w:val="00872E8D"/>
    <w:rsid w:val="00875E5C"/>
    <w:rsid w:val="008762A7"/>
    <w:rsid w:val="00877AFB"/>
    <w:rsid w:val="00880407"/>
    <w:rsid w:val="00881F41"/>
    <w:rsid w:val="00881F47"/>
    <w:rsid w:val="008828B3"/>
    <w:rsid w:val="00883A11"/>
    <w:rsid w:val="00883BFB"/>
    <w:rsid w:val="008849BC"/>
    <w:rsid w:val="0088733F"/>
    <w:rsid w:val="00887C72"/>
    <w:rsid w:val="00887CB5"/>
    <w:rsid w:val="00892DFD"/>
    <w:rsid w:val="00892F79"/>
    <w:rsid w:val="00895210"/>
    <w:rsid w:val="0089539C"/>
    <w:rsid w:val="008A42B9"/>
    <w:rsid w:val="008A4B6E"/>
    <w:rsid w:val="008A54A5"/>
    <w:rsid w:val="008A755A"/>
    <w:rsid w:val="008B0F1E"/>
    <w:rsid w:val="008B248C"/>
    <w:rsid w:val="008C33A0"/>
    <w:rsid w:val="008C6F66"/>
    <w:rsid w:val="008D05D4"/>
    <w:rsid w:val="008D28CB"/>
    <w:rsid w:val="008D336F"/>
    <w:rsid w:val="008D3438"/>
    <w:rsid w:val="008D5DC0"/>
    <w:rsid w:val="008D7832"/>
    <w:rsid w:val="008D7C17"/>
    <w:rsid w:val="008D7CB8"/>
    <w:rsid w:val="008E0C51"/>
    <w:rsid w:val="008E1329"/>
    <w:rsid w:val="008E28DC"/>
    <w:rsid w:val="008E384F"/>
    <w:rsid w:val="008E4991"/>
    <w:rsid w:val="008E4D21"/>
    <w:rsid w:val="008E60C0"/>
    <w:rsid w:val="008E76CE"/>
    <w:rsid w:val="008E7C94"/>
    <w:rsid w:val="008F0DDD"/>
    <w:rsid w:val="008F239E"/>
    <w:rsid w:val="008F2C3C"/>
    <w:rsid w:val="008F3459"/>
    <w:rsid w:val="008F3942"/>
    <w:rsid w:val="008F7098"/>
    <w:rsid w:val="008F7B30"/>
    <w:rsid w:val="009003B8"/>
    <w:rsid w:val="0091356D"/>
    <w:rsid w:val="009137A2"/>
    <w:rsid w:val="0091545F"/>
    <w:rsid w:val="00915777"/>
    <w:rsid w:val="00917861"/>
    <w:rsid w:val="009204FA"/>
    <w:rsid w:val="00921003"/>
    <w:rsid w:val="00922501"/>
    <w:rsid w:val="00922CC9"/>
    <w:rsid w:val="0092335B"/>
    <w:rsid w:val="009252D9"/>
    <w:rsid w:val="009278E8"/>
    <w:rsid w:val="00927E90"/>
    <w:rsid w:val="00930777"/>
    <w:rsid w:val="00933742"/>
    <w:rsid w:val="009340A8"/>
    <w:rsid w:val="009402E4"/>
    <w:rsid w:val="00942028"/>
    <w:rsid w:val="009456AA"/>
    <w:rsid w:val="0094583B"/>
    <w:rsid w:val="00945AD3"/>
    <w:rsid w:val="0095029E"/>
    <w:rsid w:val="00951A15"/>
    <w:rsid w:val="00952E78"/>
    <w:rsid w:val="00953D50"/>
    <w:rsid w:val="00957053"/>
    <w:rsid w:val="0096030D"/>
    <w:rsid w:val="00962D0E"/>
    <w:rsid w:val="00962D51"/>
    <w:rsid w:val="00965105"/>
    <w:rsid w:val="00965F99"/>
    <w:rsid w:val="00967B46"/>
    <w:rsid w:val="00970789"/>
    <w:rsid w:val="0097195C"/>
    <w:rsid w:val="00975D4C"/>
    <w:rsid w:val="009816F5"/>
    <w:rsid w:val="0098399E"/>
    <w:rsid w:val="0099066A"/>
    <w:rsid w:val="0099390A"/>
    <w:rsid w:val="00996A3D"/>
    <w:rsid w:val="009A24CA"/>
    <w:rsid w:val="009A49E1"/>
    <w:rsid w:val="009A678E"/>
    <w:rsid w:val="009A6DAC"/>
    <w:rsid w:val="009A7AFC"/>
    <w:rsid w:val="009B1D5D"/>
    <w:rsid w:val="009B302F"/>
    <w:rsid w:val="009B3D43"/>
    <w:rsid w:val="009B4F7D"/>
    <w:rsid w:val="009B61A9"/>
    <w:rsid w:val="009B7FF9"/>
    <w:rsid w:val="009C2A21"/>
    <w:rsid w:val="009C331D"/>
    <w:rsid w:val="009C6B02"/>
    <w:rsid w:val="009C7611"/>
    <w:rsid w:val="009C7745"/>
    <w:rsid w:val="009D0D27"/>
    <w:rsid w:val="009D2A06"/>
    <w:rsid w:val="009D379B"/>
    <w:rsid w:val="009D3A54"/>
    <w:rsid w:val="009D3A89"/>
    <w:rsid w:val="009D53C6"/>
    <w:rsid w:val="009D6967"/>
    <w:rsid w:val="009E04D3"/>
    <w:rsid w:val="009E1934"/>
    <w:rsid w:val="009E2709"/>
    <w:rsid w:val="009E76E9"/>
    <w:rsid w:val="009F3D1F"/>
    <w:rsid w:val="009F4C7E"/>
    <w:rsid w:val="009F5B68"/>
    <w:rsid w:val="00A01405"/>
    <w:rsid w:val="00A02244"/>
    <w:rsid w:val="00A06C99"/>
    <w:rsid w:val="00A07DDC"/>
    <w:rsid w:val="00A113CA"/>
    <w:rsid w:val="00A122C9"/>
    <w:rsid w:val="00A14303"/>
    <w:rsid w:val="00A14B30"/>
    <w:rsid w:val="00A162FE"/>
    <w:rsid w:val="00A1776A"/>
    <w:rsid w:val="00A17941"/>
    <w:rsid w:val="00A17DD9"/>
    <w:rsid w:val="00A2013F"/>
    <w:rsid w:val="00A203E6"/>
    <w:rsid w:val="00A220DD"/>
    <w:rsid w:val="00A22819"/>
    <w:rsid w:val="00A25282"/>
    <w:rsid w:val="00A262F2"/>
    <w:rsid w:val="00A26A95"/>
    <w:rsid w:val="00A26D42"/>
    <w:rsid w:val="00A3317E"/>
    <w:rsid w:val="00A37939"/>
    <w:rsid w:val="00A40717"/>
    <w:rsid w:val="00A44457"/>
    <w:rsid w:val="00A44EA9"/>
    <w:rsid w:val="00A604F2"/>
    <w:rsid w:val="00A618F6"/>
    <w:rsid w:val="00A6353D"/>
    <w:rsid w:val="00A648CC"/>
    <w:rsid w:val="00A72BE8"/>
    <w:rsid w:val="00A731DA"/>
    <w:rsid w:val="00A7445D"/>
    <w:rsid w:val="00A74DE3"/>
    <w:rsid w:val="00A7681E"/>
    <w:rsid w:val="00A8008A"/>
    <w:rsid w:val="00A82758"/>
    <w:rsid w:val="00A82960"/>
    <w:rsid w:val="00A83040"/>
    <w:rsid w:val="00A835E4"/>
    <w:rsid w:val="00A83A70"/>
    <w:rsid w:val="00A84550"/>
    <w:rsid w:val="00A8466D"/>
    <w:rsid w:val="00A84A94"/>
    <w:rsid w:val="00A856EA"/>
    <w:rsid w:val="00A867C0"/>
    <w:rsid w:val="00A90B4D"/>
    <w:rsid w:val="00A92A68"/>
    <w:rsid w:val="00A92FD6"/>
    <w:rsid w:val="00A95A1F"/>
    <w:rsid w:val="00A95BDF"/>
    <w:rsid w:val="00A96BC5"/>
    <w:rsid w:val="00A97C2F"/>
    <w:rsid w:val="00AA1496"/>
    <w:rsid w:val="00AA4615"/>
    <w:rsid w:val="00AA50DE"/>
    <w:rsid w:val="00AA5C65"/>
    <w:rsid w:val="00AA5FBC"/>
    <w:rsid w:val="00AB4BEA"/>
    <w:rsid w:val="00AB5A60"/>
    <w:rsid w:val="00AC0691"/>
    <w:rsid w:val="00AC098A"/>
    <w:rsid w:val="00AC2439"/>
    <w:rsid w:val="00AC7264"/>
    <w:rsid w:val="00AC7EAC"/>
    <w:rsid w:val="00AD3AF0"/>
    <w:rsid w:val="00AD3FDA"/>
    <w:rsid w:val="00AE02A3"/>
    <w:rsid w:val="00AE27A5"/>
    <w:rsid w:val="00AE3ECB"/>
    <w:rsid w:val="00AE500B"/>
    <w:rsid w:val="00AF1735"/>
    <w:rsid w:val="00AF1DD1"/>
    <w:rsid w:val="00AF66A5"/>
    <w:rsid w:val="00B00ADB"/>
    <w:rsid w:val="00B01566"/>
    <w:rsid w:val="00B02802"/>
    <w:rsid w:val="00B02ED1"/>
    <w:rsid w:val="00B03835"/>
    <w:rsid w:val="00B04412"/>
    <w:rsid w:val="00B05949"/>
    <w:rsid w:val="00B14407"/>
    <w:rsid w:val="00B158D4"/>
    <w:rsid w:val="00B226E6"/>
    <w:rsid w:val="00B2516E"/>
    <w:rsid w:val="00B25C20"/>
    <w:rsid w:val="00B3133E"/>
    <w:rsid w:val="00B3698C"/>
    <w:rsid w:val="00B36DAD"/>
    <w:rsid w:val="00B40B98"/>
    <w:rsid w:val="00B42144"/>
    <w:rsid w:val="00B46F0A"/>
    <w:rsid w:val="00B47275"/>
    <w:rsid w:val="00B47B5C"/>
    <w:rsid w:val="00B50388"/>
    <w:rsid w:val="00B504B0"/>
    <w:rsid w:val="00B51624"/>
    <w:rsid w:val="00B55351"/>
    <w:rsid w:val="00B55EA8"/>
    <w:rsid w:val="00B6023B"/>
    <w:rsid w:val="00B63B5F"/>
    <w:rsid w:val="00B64EEF"/>
    <w:rsid w:val="00B65FEE"/>
    <w:rsid w:val="00B66D04"/>
    <w:rsid w:val="00B67002"/>
    <w:rsid w:val="00B67F7F"/>
    <w:rsid w:val="00B71D8C"/>
    <w:rsid w:val="00B736F5"/>
    <w:rsid w:val="00B75F5C"/>
    <w:rsid w:val="00B77BE8"/>
    <w:rsid w:val="00B77F02"/>
    <w:rsid w:val="00B82F71"/>
    <w:rsid w:val="00B84E28"/>
    <w:rsid w:val="00B85613"/>
    <w:rsid w:val="00B85F3C"/>
    <w:rsid w:val="00B87389"/>
    <w:rsid w:val="00B90FB8"/>
    <w:rsid w:val="00B9449B"/>
    <w:rsid w:val="00B95629"/>
    <w:rsid w:val="00B95693"/>
    <w:rsid w:val="00BA299F"/>
    <w:rsid w:val="00BA2FEA"/>
    <w:rsid w:val="00BA3C5D"/>
    <w:rsid w:val="00BA3E1C"/>
    <w:rsid w:val="00BA41FC"/>
    <w:rsid w:val="00BA6631"/>
    <w:rsid w:val="00BA7758"/>
    <w:rsid w:val="00BB0E14"/>
    <w:rsid w:val="00BB2CA5"/>
    <w:rsid w:val="00BB4D9B"/>
    <w:rsid w:val="00BB5197"/>
    <w:rsid w:val="00BC0D6B"/>
    <w:rsid w:val="00BC13F8"/>
    <w:rsid w:val="00BC15F0"/>
    <w:rsid w:val="00BC1700"/>
    <w:rsid w:val="00BC33D0"/>
    <w:rsid w:val="00BC5341"/>
    <w:rsid w:val="00BC7BCD"/>
    <w:rsid w:val="00BD03CE"/>
    <w:rsid w:val="00BD1EAB"/>
    <w:rsid w:val="00BD44C9"/>
    <w:rsid w:val="00BD452D"/>
    <w:rsid w:val="00BD5018"/>
    <w:rsid w:val="00BD6039"/>
    <w:rsid w:val="00BD6E6E"/>
    <w:rsid w:val="00BD7395"/>
    <w:rsid w:val="00BE26B5"/>
    <w:rsid w:val="00BE2EDE"/>
    <w:rsid w:val="00BE4408"/>
    <w:rsid w:val="00BE594B"/>
    <w:rsid w:val="00BE7E71"/>
    <w:rsid w:val="00BF0AB8"/>
    <w:rsid w:val="00BF407A"/>
    <w:rsid w:val="00BF49C9"/>
    <w:rsid w:val="00C018B4"/>
    <w:rsid w:val="00C01D97"/>
    <w:rsid w:val="00C0292C"/>
    <w:rsid w:val="00C05180"/>
    <w:rsid w:val="00C0707A"/>
    <w:rsid w:val="00C11917"/>
    <w:rsid w:val="00C11C1B"/>
    <w:rsid w:val="00C11E8B"/>
    <w:rsid w:val="00C12078"/>
    <w:rsid w:val="00C124C7"/>
    <w:rsid w:val="00C130BA"/>
    <w:rsid w:val="00C13207"/>
    <w:rsid w:val="00C1350B"/>
    <w:rsid w:val="00C135BF"/>
    <w:rsid w:val="00C146DA"/>
    <w:rsid w:val="00C14814"/>
    <w:rsid w:val="00C155EA"/>
    <w:rsid w:val="00C20792"/>
    <w:rsid w:val="00C21C04"/>
    <w:rsid w:val="00C21DCA"/>
    <w:rsid w:val="00C22A36"/>
    <w:rsid w:val="00C22FAC"/>
    <w:rsid w:val="00C23008"/>
    <w:rsid w:val="00C24FF0"/>
    <w:rsid w:val="00C25B5A"/>
    <w:rsid w:val="00C27379"/>
    <w:rsid w:val="00C30D24"/>
    <w:rsid w:val="00C31253"/>
    <w:rsid w:val="00C313BE"/>
    <w:rsid w:val="00C31F26"/>
    <w:rsid w:val="00C32D09"/>
    <w:rsid w:val="00C33115"/>
    <w:rsid w:val="00C33C92"/>
    <w:rsid w:val="00C41D53"/>
    <w:rsid w:val="00C445FD"/>
    <w:rsid w:val="00C44D1B"/>
    <w:rsid w:val="00C47F77"/>
    <w:rsid w:val="00C50C7E"/>
    <w:rsid w:val="00C53289"/>
    <w:rsid w:val="00C5388E"/>
    <w:rsid w:val="00C55582"/>
    <w:rsid w:val="00C60365"/>
    <w:rsid w:val="00C61538"/>
    <w:rsid w:val="00C61A54"/>
    <w:rsid w:val="00C63C55"/>
    <w:rsid w:val="00C71547"/>
    <w:rsid w:val="00C715FC"/>
    <w:rsid w:val="00C7191B"/>
    <w:rsid w:val="00C727B6"/>
    <w:rsid w:val="00C72FD1"/>
    <w:rsid w:val="00C76CD0"/>
    <w:rsid w:val="00C807B1"/>
    <w:rsid w:val="00C86BD2"/>
    <w:rsid w:val="00C8717F"/>
    <w:rsid w:val="00C87AFB"/>
    <w:rsid w:val="00C87B21"/>
    <w:rsid w:val="00C91251"/>
    <w:rsid w:val="00C9138E"/>
    <w:rsid w:val="00C9293F"/>
    <w:rsid w:val="00C9386D"/>
    <w:rsid w:val="00C93C7D"/>
    <w:rsid w:val="00C9459E"/>
    <w:rsid w:val="00C96A52"/>
    <w:rsid w:val="00CA1F22"/>
    <w:rsid w:val="00CA45A8"/>
    <w:rsid w:val="00CB0289"/>
    <w:rsid w:val="00CB0DFD"/>
    <w:rsid w:val="00CB1453"/>
    <w:rsid w:val="00CB2125"/>
    <w:rsid w:val="00CB2E57"/>
    <w:rsid w:val="00CB3495"/>
    <w:rsid w:val="00CB3C4A"/>
    <w:rsid w:val="00CB4237"/>
    <w:rsid w:val="00CB575A"/>
    <w:rsid w:val="00CB6F1D"/>
    <w:rsid w:val="00CC005F"/>
    <w:rsid w:val="00CC2041"/>
    <w:rsid w:val="00CC26BC"/>
    <w:rsid w:val="00CC55EC"/>
    <w:rsid w:val="00CC5A4B"/>
    <w:rsid w:val="00CC6BEF"/>
    <w:rsid w:val="00CC6D1C"/>
    <w:rsid w:val="00CC709B"/>
    <w:rsid w:val="00CD02E8"/>
    <w:rsid w:val="00CD3C3D"/>
    <w:rsid w:val="00CD4E19"/>
    <w:rsid w:val="00CD5AA6"/>
    <w:rsid w:val="00CD5C37"/>
    <w:rsid w:val="00CE1C82"/>
    <w:rsid w:val="00CE2A89"/>
    <w:rsid w:val="00CE3027"/>
    <w:rsid w:val="00CE4139"/>
    <w:rsid w:val="00CE6072"/>
    <w:rsid w:val="00CE6F05"/>
    <w:rsid w:val="00CF2337"/>
    <w:rsid w:val="00CF32C2"/>
    <w:rsid w:val="00D005C1"/>
    <w:rsid w:val="00D0116A"/>
    <w:rsid w:val="00D016CE"/>
    <w:rsid w:val="00D01AC0"/>
    <w:rsid w:val="00D01C5C"/>
    <w:rsid w:val="00D03D95"/>
    <w:rsid w:val="00D042D0"/>
    <w:rsid w:val="00D069FC"/>
    <w:rsid w:val="00D1050C"/>
    <w:rsid w:val="00D12371"/>
    <w:rsid w:val="00D133F1"/>
    <w:rsid w:val="00D17E16"/>
    <w:rsid w:val="00D17F4D"/>
    <w:rsid w:val="00D20510"/>
    <w:rsid w:val="00D21018"/>
    <w:rsid w:val="00D2546F"/>
    <w:rsid w:val="00D25A3E"/>
    <w:rsid w:val="00D27E52"/>
    <w:rsid w:val="00D31091"/>
    <w:rsid w:val="00D31E5B"/>
    <w:rsid w:val="00D34862"/>
    <w:rsid w:val="00D45515"/>
    <w:rsid w:val="00D509B4"/>
    <w:rsid w:val="00D52BBF"/>
    <w:rsid w:val="00D533EA"/>
    <w:rsid w:val="00D54624"/>
    <w:rsid w:val="00D54AA4"/>
    <w:rsid w:val="00D56784"/>
    <w:rsid w:val="00D57613"/>
    <w:rsid w:val="00D60B64"/>
    <w:rsid w:val="00D62B78"/>
    <w:rsid w:val="00D63049"/>
    <w:rsid w:val="00D6499C"/>
    <w:rsid w:val="00D70937"/>
    <w:rsid w:val="00D70B5F"/>
    <w:rsid w:val="00D730D2"/>
    <w:rsid w:val="00D733CB"/>
    <w:rsid w:val="00D749A7"/>
    <w:rsid w:val="00D74DA3"/>
    <w:rsid w:val="00D7509A"/>
    <w:rsid w:val="00D75468"/>
    <w:rsid w:val="00D76273"/>
    <w:rsid w:val="00D778DF"/>
    <w:rsid w:val="00D832DE"/>
    <w:rsid w:val="00D850E8"/>
    <w:rsid w:val="00D85F84"/>
    <w:rsid w:val="00D861C7"/>
    <w:rsid w:val="00D86FF2"/>
    <w:rsid w:val="00D871C5"/>
    <w:rsid w:val="00D87C45"/>
    <w:rsid w:val="00D91F38"/>
    <w:rsid w:val="00D92523"/>
    <w:rsid w:val="00D9475E"/>
    <w:rsid w:val="00D96580"/>
    <w:rsid w:val="00D97434"/>
    <w:rsid w:val="00DA138A"/>
    <w:rsid w:val="00DB023D"/>
    <w:rsid w:val="00DB57D4"/>
    <w:rsid w:val="00DB6521"/>
    <w:rsid w:val="00DB6661"/>
    <w:rsid w:val="00DB6892"/>
    <w:rsid w:val="00DB6E53"/>
    <w:rsid w:val="00DC1E01"/>
    <w:rsid w:val="00DC5DA0"/>
    <w:rsid w:val="00DC5E91"/>
    <w:rsid w:val="00DC707E"/>
    <w:rsid w:val="00DD1D3A"/>
    <w:rsid w:val="00DD4605"/>
    <w:rsid w:val="00DD4BEF"/>
    <w:rsid w:val="00DD4DBC"/>
    <w:rsid w:val="00DD5BE4"/>
    <w:rsid w:val="00DD60C1"/>
    <w:rsid w:val="00DE040D"/>
    <w:rsid w:val="00DE180C"/>
    <w:rsid w:val="00DE295E"/>
    <w:rsid w:val="00DE36D3"/>
    <w:rsid w:val="00DE470B"/>
    <w:rsid w:val="00DE5976"/>
    <w:rsid w:val="00DE5FE6"/>
    <w:rsid w:val="00DE6046"/>
    <w:rsid w:val="00DE74D3"/>
    <w:rsid w:val="00DF1481"/>
    <w:rsid w:val="00DF162F"/>
    <w:rsid w:val="00DF2CB4"/>
    <w:rsid w:val="00DF330D"/>
    <w:rsid w:val="00DF34C1"/>
    <w:rsid w:val="00DF3C7F"/>
    <w:rsid w:val="00DF4D99"/>
    <w:rsid w:val="00DF7713"/>
    <w:rsid w:val="00DF7C16"/>
    <w:rsid w:val="00E014FC"/>
    <w:rsid w:val="00E01B29"/>
    <w:rsid w:val="00E029E7"/>
    <w:rsid w:val="00E04D50"/>
    <w:rsid w:val="00E06F9B"/>
    <w:rsid w:val="00E14CDF"/>
    <w:rsid w:val="00E2125C"/>
    <w:rsid w:val="00E2273F"/>
    <w:rsid w:val="00E22EFF"/>
    <w:rsid w:val="00E30A87"/>
    <w:rsid w:val="00E326EC"/>
    <w:rsid w:val="00E34C56"/>
    <w:rsid w:val="00E34D2F"/>
    <w:rsid w:val="00E34F56"/>
    <w:rsid w:val="00E351EE"/>
    <w:rsid w:val="00E35982"/>
    <w:rsid w:val="00E36952"/>
    <w:rsid w:val="00E36E68"/>
    <w:rsid w:val="00E37FE3"/>
    <w:rsid w:val="00E40BD9"/>
    <w:rsid w:val="00E42CC7"/>
    <w:rsid w:val="00E46A87"/>
    <w:rsid w:val="00E4715A"/>
    <w:rsid w:val="00E473FE"/>
    <w:rsid w:val="00E56B01"/>
    <w:rsid w:val="00E57F7B"/>
    <w:rsid w:val="00E61540"/>
    <w:rsid w:val="00E61AD5"/>
    <w:rsid w:val="00E63114"/>
    <w:rsid w:val="00E65657"/>
    <w:rsid w:val="00E664C7"/>
    <w:rsid w:val="00E73750"/>
    <w:rsid w:val="00E800E6"/>
    <w:rsid w:val="00E81221"/>
    <w:rsid w:val="00E82751"/>
    <w:rsid w:val="00E850A5"/>
    <w:rsid w:val="00E85136"/>
    <w:rsid w:val="00E8584F"/>
    <w:rsid w:val="00E87B66"/>
    <w:rsid w:val="00E90845"/>
    <w:rsid w:val="00E94440"/>
    <w:rsid w:val="00E94E94"/>
    <w:rsid w:val="00E952E0"/>
    <w:rsid w:val="00E96623"/>
    <w:rsid w:val="00E96929"/>
    <w:rsid w:val="00E975A7"/>
    <w:rsid w:val="00EA2490"/>
    <w:rsid w:val="00EA2C74"/>
    <w:rsid w:val="00EA3C85"/>
    <w:rsid w:val="00EA4AD5"/>
    <w:rsid w:val="00EA6FB7"/>
    <w:rsid w:val="00EB078B"/>
    <w:rsid w:val="00EB2B30"/>
    <w:rsid w:val="00EB346F"/>
    <w:rsid w:val="00EB395A"/>
    <w:rsid w:val="00EB4DFC"/>
    <w:rsid w:val="00EB59AA"/>
    <w:rsid w:val="00EB5D8C"/>
    <w:rsid w:val="00EB64BA"/>
    <w:rsid w:val="00EB6920"/>
    <w:rsid w:val="00EB6A46"/>
    <w:rsid w:val="00EB722D"/>
    <w:rsid w:val="00EB73E8"/>
    <w:rsid w:val="00EC39D3"/>
    <w:rsid w:val="00EC5A39"/>
    <w:rsid w:val="00EC60D4"/>
    <w:rsid w:val="00EC74AC"/>
    <w:rsid w:val="00ED00CA"/>
    <w:rsid w:val="00ED1D7C"/>
    <w:rsid w:val="00EE0E6E"/>
    <w:rsid w:val="00EE34B2"/>
    <w:rsid w:val="00EE5A45"/>
    <w:rsid w:val="00EE5B1D"/>
    <w:rsid w:val="00EE6AA3"/>
    <w:rsid w:val="00EF22FA"/>
    <w:rsid w:val="00EF3C41"/>
    <w:rsid w:val="00F01AFC"/>
    <w:rsid w:val="00F040F5"/>
    <w:rsid w:val="00F0454C"/>
    <w:rsid w:val="00F10386"/>
    <w:rsid w:val="00F10CA9"/>
    <w:rsid w:val="00F13546"/>
    <w:rsid w:val="00F15953"/>
    <w:rsid w:val="00F15B4A"/>
    <w:rsid w:val="00F1618C"/>
    <w:rsid w:val="00F16EBF"/>
    <w:rsid w:val="00F20FEC"/>
    <w:rsid w:val="00F21D44"/>
    <w:rsid w:val="00F238D5"/>
    <w:rsid w:val="00F243A6"/>
    <w:rsid w:val="00F27286"/>
    <w:rsid w:val="00F2763C"/>
    <w:rsid w:val="00F317A9"/>
    <w:rsid w:val="00F31BD0"/>
    <w:rsid w:val="00F32B1E"/>
    <w:rsid w:val="00F34B64"/>
    <w:rsid w:val="00F363E9"/>
    <w:rsid w:val="00F431E3"/>
    <w:rsid w:val="00F43267"/>
    <w:rsid w:val="00F517A7"/>
    <w:rsid w:val="00F53357"/>
    <w:rsid w:val="00F53493"/>
    <w:rsid w:val="00F53ADF"/>
    <w:rsid w:val="00F5465B"/>
    <w:rsid w:val="00F54952"/>
    <w:rsid w:val="00F57AC9"/>
    <w:rsid w:val="00F57B84"/>
    <w:rsid w:val="00F60C9D"/>
    <w:rsid w:val="00F629B9"/>
    <w:rsid w:val="00F6312D"/>
    <w:rsid w:val="00F639BB"/>
    <w:rsid w:val="00F64F2F"/>
    <w:rsid w:val="00F67876"/>
    <w:rsid w:val="00F67FA1"/>
    <w:rsid w:val="00F72274"/>
    <w:rsid w:val="00F776DA"/>
    <w:rsid w:val="00F80D92"/>
    <w:rsid w:val="00F8106A"/>
    <w:rsid w:val="00F83BA3"/>
    <w:rsid w:val="00F8738D"/>
    <w:rsid w:val="00F902F6"/>
    <w:rsid w:val="00F9180B"/>
    <w:rsid w:val="00F924E2"/>
    <w:rsid w:val="00F9556A"/>
    <w:rsid w:val="00F959A2"/>
    <w:rsid w:val="00F95C7C"/>
    <w:rsid w:val="00F973B4"/>
    <w:rsid w:val="00FA020C"/>
    <w:rsid w:val="00FA02B3"/>
    <w:rsid w:val="00FA08DA"/>
    <w:rsid w:val="00FA28CA"/>
    <w:rsid w:val="00FA2FBB"/>
    <w:rsid w:val="00FA53DE"/>
    <w:rsid w:val="00FA572C"/>
    <w:rsid w:val="00FA5FB9"/>
    <w:rsid w:val="00FA6BDD"/>
    <w:rsid w:val="00FA6FD0"/>
    <w:rsid w:val="00FB0DFB"/>
    <w:rsid w:val="00FB12AC"/>
    <w:rsid w:val="00FB20CF"/>
    <w:rsid w:val="00FB4839"/>
    <w:rsid w:val="00FB6B3F"/>
    <w:rsid w:val="00FC1248"/>
    <w:rsid w:val="00FC13D5"/>
    <w:rsid w:val="00FC1AAF"/>
    <w:rsid w:val="00FC25E0"/>
    <w:rsid w:val="00FC4876"/>
    <w:rsid w:val="00FC58EA"/>
    <w:rsid w:val="00FC674E"/>
    <w:rsid w:val="00FC6EE5"/>
    <w:rsid w:val="00FC73F6"/>
    <w:rsid w:val="00FD0941"/>
    <w:rsid w:val="00FD1137"/>
    <w:rsid w:val="00FD194D"/>
    <w:rsid w:val="00FD1AE2"/>
    <w:rsid w:val="00FD1D47"/>
    <w:rsid w:val="00FD247B"/>
    <w:rsid w:val="00FD27DC"/>
    <w:rsid w:val="00FD3CB9"/>
    <w:rsid w:val="00FD460E"/>
    <w:rsid w:val="00FD51CF"/>
    <w:rsid w:val="00FD61A0"/>
    <w:rsid w:val="00FE13C3"/>
    <w:rsid w:val="00FE3A69"/>
    <w:rsid w:val="00FE3BBD"/>
    <w:rsid w:val="00FE6202"/>
    <w:rsid w:val="00FE72BC"/>
    <w:rsid w:val="00FF2716"/>
    <w:rsid w:val="00FF3355"/>
    <w:rsid w:val="00FF568C"/>
    <w:rsid w:val="00FF6B27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721F81E"/>
  <w15:docId w15:val="{55AFB7F9-E532-4B03-A6B6-B55FAE9EE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30D24"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qFormat/>
    <w:rsid w:val="002C2235"/>
    <w:pPr>
      <w:keepNext/>
      <w:jc w:val="center"/>
      <w:outlineLvl w:val="0"/>
    </w:pPr>
    <w:rPr>
      <w:b/>
      <w:bCs/>
      <w:sz w:val="28"/>
      <w:lang w:val="lv-LV"/>
    </w:rPr>
  </w:style>
  <w:style w:type="paragraph" w:styleId="Virsraksts2">
    <w:name w:val="heading 2"/>
    <w:basedOn w:val="Parasts"/>
    <w:next w:val="Parasts"/>
    <w:qFormat/>
    <w:rsid w:val="002C2235"/>
    <w:pPr>
      <w:keepNext/>
      <w:outlineLvl w:val="1"/>
    </w:pPr>
    <w:rPr>
      <w:sz w:val="28"/>
      <w:lang w:val="lv-LV"/>
    </w:rPr>
  </w:style>
  <w:style w:type="paragraph" w:styleId="Virsraksts3">
    <w:name w:val="heading 3"/>
    <w:basedOn w:val="Parasts"/>
    <w:next w:val="Parasts"/>
    <w:qFormat/>
    <w:rsid w:val="002C2235"/>
    <w:pPr>
      <w:keepNext/>
      <w:jc w:val="center"/>
      <w:outlineLvl w:val="2"/>
    </w:pPr>
    <w:rPr>
      <w:sz w:val="28"/>
      <w:lang w:val="lv-LV"/>
    </w:rPr>
  </w:style>
  <w:style w:type="paragraph" w:styleId="Virsraksts4">
    <w:name w:val="heading 4"/>
    <w:basedOn w:val="Parasts"/>
    <w:next w:val="Parasts"/>
    <w:qFormat/>
    <w:rsid w:val="002C2235"/>
    <w:pPr>
      <w:keepNext/>
      <w:tabs>
        <w:tab w:val="center" w:pos="586"/>
      </w:tabs>
      <w:ind w:left="-348" w:hanging="600"/>
      <w:outlineLvl w:val="3"/>
    </w:pPr>
    <w:rPr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rsid w:val="002C2235"/>
    <w:pPr>
      <w:ind w:left="7"/>
    </w:pPr>
    <w:rPr>
      <w:sz w:val="28"/>
      <w:lang w:val="lv-LV"/>
    </w:rPr>
  </w:style>
  <w:style w:type="paragraph" w:customStyle="1" w:styleId="naisc">
    <w:name w:val="naisc"/>
    <w:basedOn w:val="Parasts"/>
    <w:rsid w:val="002C2235"/>
    <w:pPr>
      <w:spacing w:before="100" w:beforeAutospacing="1" w:after="100" w:afterAutospacing="1"/>
      <w:jc w:val="center"/>
    </w:pPr>
    <w:rPr>
      <w:rFonts w:eastAsia="Arial Unicode MS"/>
      <w:sz w:val="26"/>
      <w:szCs w:val="26"/>
    </w:rPr>
  </w:style>
  <w:style w:type="paragraph" w:customStyle="1" w:styleId="naisf">
    <w:name w:val="naisf"/>
    <w:basedOn w:val="Parasts"/>
    <w:rsid w:val="002C2235"/>
    <w:pPr>
      <w:spacing w:before="100" w:beforeAutospacing="1" w:after="100" w:afterAutospacing="1"/>
      <w:jc w:val="both"/>
    </w:pPr>
    <w:rPr>
      <w:rFonts w:eastAsia="Arial Unicode MS"/>
    </w:rPr>
  </w:style>
  <w:style w:type="paragraph" w:styleId="Paraststmeklis">
    <w:name w:val="Normal (Web)"/>
    <w:basedOn w:val="Parasts"/>
    <w:uiPriority w:val="99"/>
    <w:rsid w:val="002C2235"/>
    <w:pPr>
      <w:spacing w:before="100" w:beforeAutospacing="1" w:after="100" w:afterAutospacing="1"/>
    </w:pPr>
    <w:rPr>
      <w:rFonts w:eastAsia="Arial Unicode MS"/>
    </w:rPr>
  </w:style>
  <w:style w:type="paragraph" w:styleId="Kjene">
    <w:name w:val="footer"/>
    <w:basedOn w:val="Parasts"/>
    <w:link w:val="KjeneRakstz"/>
    <w:rsid w:val="002C2235"/>
    <w:pPr>
      <w:tabs>
        <w:tab w:val="center" w:pos="4153"/>
        <w:tab w:val="right" w:pos="8306"/>
      </w:tabs>
      <w:snapToGrid w:val="0"/>
    </w:pPr>
    <w:rPr>
      <w:rFonts w:ascii="RimTimes" w:hAnsi="RimTimes"/>
      <w:sz w:val="28"/>
      <w:szCs w:val="20"/>
      <w:lang w:val="lv-LV"/>
    </w:rPr>
  </w:style>
  <w:style w:type="character" w:styleId="Komentraatsauce">
    <w:name w:val="annotation reference"/>
    <w:basedOn w:val="Noklusjumarindkopasfonts"/>
    <w:semiHidden/>
    <w:rsid w:val="002C2235"/>
    <w:rPr>
      <w:sz w:val="16"/>
      <w:szCs w:val="16"/>
    </w:rPr>
  </w:style>
  <w:style w:type="paragraph" w:customStyle="1" w:styleId="naislab">
    <w:name w:val="naislab"/>
    <w:basedOn w:val="Parasts"/>
    <w:rsid w:val="002C2235"/>
    <w:pPr>
      <w:spacing w:before="100" w:beforeAutospacing="1" w:after="100" w:afterAutospacing="1"/>
      <w:jc w:val="right"/>
    </w:pPr>
    <w:rPr>
      <w:rFonts w:eastAsia="Arial Unicode MS"/>
    </w:rPr>
  </w:style>
  <w:style w:type="paragraph" w:styleId="Galvene">
    <w:name w:val="header"/>
    <w:basedOn w:val="Parasts"/>
    <w:rsid w:val="002C2235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2C2235"/>
  </w:style>
  <w:style w:type="paragraph" w:styleId="Komentrateksts">
    <w:name w:val="annotation text"/>
    <w:basedOn w:val="Parasts"/>
    <w:link w:val="KomentratekstsRakstz"/>
    <w:rsid w:val="002C2235"/>
    <w:rPr>
      <w:sz w:val="20"/>
      <w:szCs w:val="20"/>
    </w:rPr>
  </w:style>
  <w:style w:type="paragraph" w:customStyle="1" w:styleId="naiskr">
    <w:name w:val="naiskr"/>
    <w:basedOn w:val="Parasts"/>
    <w:rsid w:val="00B40B98"/>
    <w:pPr>
      <w:spacing w:before="100" w:beforeAutospacing="1" w:after="100" w:afterAutospacing="1"/>
    </w:pPr>
    <w:rPr>
      <w:lang w:val="lv-LV" w:eastAsia="lv-LV"/>
    </w:rPr>
  </w:style>
  <w:style w:type="paragraph" w:styleId="Balonteksts">
    <w:name w:val="Balloon Text"/>
    <w:basedOn w:val="Parasts"/>
    <w:semiHidden/>
    <w:rsid w:val="003F2F3C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Parasts"/>
    <w:rsid w:val="001347E9"/>
    <w:rPr>
      <w:lang w:val="pl-PL" w:eastAsia="pl-PL"/>
    </w:rPr>
  </w:style>
  <w:style w:type="paragraph" w:customStyle="1" w:styleId="RakstzRakstzRakstzCharCharRakstzRakstzCharChar">
    <w:name w:val="Rakstz. Rakstz. Rakstz. Char Char Rakstz. Rakstz. Char Char"/>
    <w:basedOn w:val="Parasts"/>
    <w:rsid w:val="004071C3"/>
    <w:pPr>
      <w:spacing w:before="40"/>
    </w:pPr>
    <w:rPr>
      <w:lang w:val="pl-PL" w:eastAsia="pl-PL"/>
    </w:rPr>
  </w:style>
  <w:style w:type="paragraph" w:styleId="Pamatteksts2">
    <w:name w:val="Body Text 2"/>
    <w:basedOn w:val="Parasts"/>
    <w:rsid w:val="00D730D2"/>
    <w:pPr>
      <w:spacing w:after="120" w:line="480" w:lineRule="auto"/>
    </w:pPr>
    <w:rPr>
      <w:sz w:val="28"/>
      <w:szCs w:val="20"/>
      <w:lang w:val="lv-LV" w:eastAsia="lv-LV"/>
    </w:rPr>
  </w:style>
  <w:style w:type="paragraph" w:styleId="Komentratma">
    <w:name w:val="annotation subject"/>
    <w:basedOn w:val="Komentrateksts"/>
    <w:next w:val="Komentrateksts"/>
    <w:semiHidden/>
    <w:rsid w:val="00CC26BC"/>
    <w:rPr>
      <w:b/>
      <w:bCs/>
    </w:rPr>
  </w:style>
  <w:style w:type="character" w:styleId="Hipersaite">
    <w:name w:val="Hyperlink"/>
    <w:basedOn w:val="Noklusjumarindkopasfonts"/>
    <w:rsid w:val="009402E4"/>
    <w:rPr>
      <w:color w:val="0000FF"/>
      <w:u w:val="single"/>
    </w:rPr>
  </w:style>
  <w:style w:type="paragraph" w:styleId="Nosaukums">
    <w:name w:val="Title"/>
    <w:basedOn w:val="Parasts"/>
    <w:qFormat/>
    <w:rsid w:val="00EB6920"/>
    <w:pPr>
      <w:jc w:val="center"/>
    </w:pPr>
    <w:rPr>
      <w:b/>
      <w:sz w:val="28"/>
      <w:szCs w:val="20"/>
      <w:lang w:val="lv-LV"/>
    </w:rPr>
  </w:style>
  <w:style w:type="paragraph" w:styleId="Bezatstarpm">
    <w:name w:val="No Spacing"/>
    <w:qFormat/>
    <w:rsid w:val="00B55EA8"/>
    <w:rPr>
      <w:rFonts w:ascii="Calibri" w:eastAsia="Calibri" w:hAnsi="Calibri"/>
      <w:sz w:val="22"/>
      <w:szCs w:val="22"/>
      <w:lang w:eastAsia="en-US"/>
    </w:rPr>
  </w:style>
  <w:style w:type="character" w:customStyle="1" w:styleId="KjeneRakstz">
    <w:name w:val="Kājene Rakstz."/>
    <w:basedOn w:val="Noklusjumarindkopasfonts"/>
    <w:link w:val="Kjene"/>
    <w:rsid w:val="0091356D"/>
    <w:rPr>
      <w:rFonts w:ascii="RimTimes" w:hAnsi="RimTimes"/>
      <w:sz w:val="28"/>
      <w:lang w:eastAsia="en-US"/>
    </w:rPr>
  </w:style>
  <w:style w:type="paragraph" w:customStyle="1" w:styleId="naisnod">
    <w:name w:val="naisnod"/>
    <w:basedOn w:val="Parasts"/>
    <w:rsid w:val="00585BD7"/>
    <w:pPr>
      <w:spacing w:before="150" w:after="150"/>
      <w:jc w:val="center"/>
    </w:pPr>
    <w:rPr>
      <w:b/>
      <w:bCs/>
      <w:lang w:val="lv-LV" w:eastAsia="lv-LV"/>
    </w:rPr>
  </w:style>
  <w:style w:type="character" w:styleId="Izteiksmgs">
    <w:name w:val="Strong"/>
    <w:basedOn w:val="Noklusjumarindkopasfonts"/>
    <w:uiPriority w:val="22"/>
    <w:qFormat/>
    <w:rsid w:val="00FD247B"/>
    <w:rPr>
      <w:b/>
      <w:bCs/>
    </w:rPr>
  </w:style>
  <w:style w:type="character" w:customStyle="1" w:styleId="KomentratekstsRakstz">
    <w:name w:val="Komentāra teksts Rakstz."/>
    <w:basedOn w:val="Noklusjumarindkopasfonts"/>
    <w:link w:val="Komentrateksts"/>
    <w:rsid w:val="00A856EA"/>
    <w:rPr>
      <w:lang w:val="en-GB" w:eastAsia="en-US"/>
    </w:rPr>
  </w:style>
  <w:style w:type="paragraph" w:styleId="Sarakstarindkopa">
    <w:name w:val="List Paragraph"/>
    <w:basedOn w:val="Parasts"/>
    <w:uiPriority w:val="34"/>
    <w:qFormat/>
    <w:rsid w:val="00634084"/>
    <w:pPr>
      <w:ind w:left="720"/>
      <w:contextualSpacing/>
    </w:pPr>
  </w:style>
  <w:style w:type="paragraph" w:customStyle="1" w:styleId="basetext">
    <w:name w:val="base text"/>
    <w:rsid w:val="00FB20CF"/>
    <w:pPr>
      <w:widowControl w:val="0"/>
      <w:tabs>
        <w:tab w:val="left" w:pos="357"/>
        <w:tab w:val="left" w:pos="1304"/>
        <w:tab w:val="left" w:pos="2608"/>
        <w:tab w:val="left" w:pos="3912"/>
        <w:tab w:val="left" w:pos="5216"/>
        <w:tab w:val="right" w:pos="7655"/>
      </w:tabs>
      <w:overflowPunct w:val="0"/>
      <w:autoSpaceDE w:val="0"/>
      <w:autoSpaceDN w:val="0"/>
      <w:adjustRightInd w:val="0"/>
      <w:spacing w:before="240"/>
      <w:jc w:val="both"/>
      <w:textAlignment w:val="baseline"/>
    </w:pPr>
    <w:rPr>
      <w:sz w:val="24"/>
      <w:lang w:val="en-US" w:eastAsia="en-US"/>
    </w:rPr>
  </w:style>
  <w:style w:type="paragraph" w:styleId="Vienkrsteksts">
    <w:name w:val="Plain Text"/>
    <w:basedOn w:val="Parasts"/>
    <w:link w:val="VienkrstekstsRakstz"/>
    <w:uiPriority w:val="99"/>
    <w:unhideWhenUsed/>
    <w:rsid w:val="000A5F7F"/>
    <w:rPr>
      <w:rFonts w:eastAsiaTheme="minorHAnsi" w:cs="Consolas"/>
      <w:szCs w:val="21"/>
      <w:lang w:val="lv-LV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0A5F7F"/>
    <w:rPr>
      <w:rFonts w:eastAsiaTheme="minorHAnsi" w:cs="Consolas"/>
      <w:sz w:val="24"/>
      <w:szCs w:val="21"/>
      <w:lang w:eastAsia="en-US"/>
    </w:rPr>
  </w:style>
  <w:style w:type="paragraph" w:customStyle="1" w:styleId="doc-ti2">
    <w:name w:val="doc-ti2"/>
    <w:basedOn w:val="Parasts"/>
    <w:rsid w:val="00AB4BEA"/>
    <w:pPr>
      <w:spacing w:before="240" w:after="120" w:line="312" w:lineRule="atLeast"/>
      <w:jc w:val="center"/>
    </w:pPr>
    <w:rPr>
      <w:b/>
      <w:bCs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990461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779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72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0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29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97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77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8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44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8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773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672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368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236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707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483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453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954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1347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9330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4962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8602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0465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5200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2262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3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2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6702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14789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2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83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737835">
          <w:marLeft w:val="0"/>
          <w:marRight w:val="0"/>
          <w:marTop w:val="0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1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2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13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0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11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54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620978">
                                      <w:marLeft w:val="4245"/>
                                      <w:marRight w:val="387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449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490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6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1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85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35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75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97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703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169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19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093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116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0014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6402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737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526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413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8875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4914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1541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008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1917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413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0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09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1642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80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ikumi.lv/doc.php?id=13353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2678</Characters>
  <Application>Microsoft Office Word</Application>
  <DocSecurity>0</DocSecurity>
  <Lines>127</Lines>
  <Paragraphs>44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Grozījums Ministru kabineta 2014.gada 15.jūlija rīkojumā Nr.359 "Par pasākumiem Āfrikas cūku mēra izplatīšanās ierobežošanai"</vt:lpstr>
      <vt:lpstr>Grozījumi MK 28.12.2010. noteikumos Nr.1231 "Noteikumi par PVD veikto valsts uzraudzības un kontroles darbību un sniegto maksas pakalpojumu samaksu"</vt:lpstr>
    </vt:vector>
  </TitlesOfParts>
  <Manager>Veterinārais un pārtikas departaments</Manager>
  <Company>Zemkopības ministrija</Company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2014.gada 15.jūlija rīkojumā Nr.359 "Par pasākumiem Āfrikas cūku mēra izplatīšanās ierobežošanai"</dc:title>
  <dc:subject>MK rīkojuma projekta anotācija</dc:subject>
  <dc:creator>Linda Gurecka</dc:creator>
  <dc:description>Linda.Gurecka@zm.gov.lv, 67027063</dc:description>
  <cp:lastModifiedBy>ZM Lietvedibas nodala</cp:lastModifiedBy>
  <cp:revision>4</cp:revision>
  <cp:lastPrinted>2014-07-21T04:48:00Z</cp:lastPrinted>
  <dcterms:created xsi:type="dcterms:W3CDTF">2014-08-25T12:48:00Z</dcterms:created>
  <dcterms:modified xsi:type="dcterms:W3CDTF">2014-08-26T05:43:00Z</dcterms:modified>
</cp:coreProperties>
</file>