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E0" w:rsidRPr="00E83640" w:rsidRDefault="002268E0" w:rsidP="002268E0">
      <w:pPr>
        <w:pStyle w:val="tv20787921"/>
        <w:spacing w:after="0" w:line="240" w:lineRule="auto"/>
        <w:rPr>
          <w:rFonts w:ascii="Times New Roman" w:hAnsi="Times New Roman"/>
          <w:bCs w:val="0"/>
          <w:sz w:val="24"/>
          <w:szCs w:val="24"/>
        </w:rPr>
      </w:pPr>
      <w:r w:rsidRPr="00E83640">
        <w:rPr>
          <w:rFonts w:ascii="Times New Roman" w:hAnsi="Times New Roman"/>
          <w:sz w:val="24"/>
          <w:szCs w:val="24"/>
        </w:rPr>
        <w:t>Ministru kabineta noteikumu projekta “</w:t>
      </w:r>
      <w:r w:rsidR="003C11F7" w:rsidRPr="00E83640">
        <w:rPr>
          <w:rFonts w:ascii="Times New Roman" w:hAnsi="Times New Roman"/>
          <w:bCs w:val="0"/>
          <w:sz w:val="24"/>
          <w:szCs w:val="24"/>
        </w:rPr>
        <w:t>Grozījumi</w:t>
      </w:r>
      <w:r w:rsidRPr="00E83640">
        <w:rPr>
          <w:rFonts w:ascii="Times New Roman" w:hAnsi="Times New Roman"/>
          <w:bCs w:val="0"/>
          <w:sz w:val="24"/>
          <w:szCs w:val="24"/>
        </w:rPr>
        <w:t xml:space="preserve"> Ministru kabineta 2005.gada 8.marta noteikumos Nr.165 “Valsts zinātniskās kvalifikācijas komisijas nolikums””</w:t>
      </w:r>
      <w:r w:rsidRPr="00E83640">
        <w:rPr>
          <w:rFonts w:ascii="Times New Roman" w:hAnsi="Times New Roman"/>
          <w:sz w:val="24"/>
          <w:szCs w:val="24"/>
        </w:rPr>
        <w:t xml:space="preserve"> sākotnējās ietekmes novērtējuma </w:t>
      </w:r>
      <w:smartTag w:uri="schemas-tilde-lv/tildestengine" w:element="veidnes">
        <w:smartTagPr>
          <w:attr w:name="id" w:val="-1"/>
          <w:attr w:name="baseform" w:val="ziņojums"/>
          <w:attr w:name="text" w:val="ziņojums"/>
        </w:smartTagPr>
        <w:r w:rsidRPr="00E83640">
          <w:rPr>
            <w:rFonts w:ascii="Times New Roman" w:hAnsi="Times New Roman"/>
            <w:sz w:val="24"/>
            <w:szCs w:val="24"/>
          </w:rPr>
          <w:t>ziņojums</w:t>
        </w:r>
      </w:smartTag>
      <w:r w:rsidRPr="00E83640">
        <w:rPr>
          <w:rFonts w:ascii="Times New Roman" w:hAnsi="Times New Roman"/>
          <w:sz w:val="24"/>
          <w:szCs w:val="24"/>
        </w:rPr>
        <w:t xml:space="preserve"> (anotācija)</w:t>
      </w:r>
    </w:p>
    <w:p w:rsidR="002268E0" w:rsidRPr="00E83640" w:rsidRDefault="002268E0" w:rsidP="002268E0">
      <w:pPr>
        <w:spacing w:before="45" w:after="0" w:line="360" w:lineRule="auto"/>
        <w:ind w:firstLine="300"/>
        <w:jc w:val="center"/>
        <w:rPr>
          <w:rFonts w:ascii="Times New Roman" w:eastAsia="Times New Roman" w:hAnsi="Times New Roman" w:cs="Times New Roman"/>
          <w:iCs/>
          <w:sz w:val="24"/>
          <w:szCs w:val="24"/>
          <w:lang w:eastAsia="lv-LV"/>
        </w:rPr>
      </w:pPr>
    </w:p>
    <w:tbl>
      <w:tblPr>
        <w:tblW w:w="512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2626"/>
        <w:gridCol w:w="5866"/>
      </w:tblGrid>
      <w:tr w:rsidR="00892096" w:rsidRPr="00E83640" w:rsidTr="002268E0">
        <w:trPr>
          <w:trHeight w:val="40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rsidR="002268E0" w:rsidRPr="00E83640" w:rsidRDefault="002268E0" w:rsidP="002268E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83640">
              <w:rPr>
                <w:rFonts w:ascii="Times New Roman" w:eastAsia="Times New Roman" w:hAnsi="Times New Roman" w:cs="Times New Roman"/>
                <w:b/>
                <w:bCs/>
                <w:sz w:val="24"/>
                <w:szCs w:val="24"/>
                <w:lang w:eastAsia="lv-LV"/>
              </w:rPr>
              <w:t>I. Tiesību akta projekta izstrādes nepieciešamība</w:t>
            </w:r>
          </w:p>
        </w:tc>
      </w:tr>
      <w:tr w:rsidR="00892096" w:rsidRPr="00E83640" w:rsidTr="002268E0">
        <w:trPr>
          <w:trHeight w:val="40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1.</w:t>
            </w:r>
          </w:p>
        </w:tc>
        <w:tc>
          <w:tcPr>
            <w:tcW w:w="1422"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Pamatojums</w:t>
            </w:r>
          </w:p>
        </w:tc>
        <w:tc>
          <w:tcPr>
            <w:tcW w:w="3154"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jc w:val="both"/>
              <w:rPr>
                <w:rFonts w:ascii="Times New Roman" w:eastAsia="Times New Roman" w:hAnsi="Times New Roman" w:cs="Times New Roman"/>
                <w:sz w:val="24"/>
                <w:szCs w:val="24"/>
                <w:lang w:eastAsia="lv-LV"/>
              </w:rPr>
            </w:pPr>
            <w:r w:rsidRPr="00E83640">
              <w:rPr>
                <w:rFonts w:ascii="Times New Roman" w:hAnsi="Times New Roman" w:cs="Times New Roman"/>
                <w:sz w:val="24"/>
                <w:szCs w:val="24"/>
              </w:rPr>
              <w:t>Ministru kabineta noteikumu projekts “</w:t>
            </w:r>
            <w:r w:rsidR="003C11F7" w:rsidRPr="00E83640">
              <w:rPr>
                <w:rFonts w:ascii="Times New Roman" w:hAnsi="Times New Roman" w:cs="Times New Roman"/>
                <w:sz w:val="24"/>
                <w:szCs w:val="24"/>
              </w:rPr>
              <w:t>Grozījumi</w:t>
            </w:r>
            <w:r w:rsidRPr="00E83640">
              <w:rPr>
                <w:rFonts w:ascii="Times New Roman" w:hAnsi="Times New Roman" w:cs="Times New Roman"/>
                <w:sz w:val="24"/>
                <w:szCs w:val="24"/>
              </w:rPr>
              <w:t xml:space="preserve"> Ministru kabineta 2005.gada 8.marta noteikumos Nr.165 “Valsts zinātniskās kvalifikācijas komisijas nolikums”</w:t>
            </w:r>
            <w:r w:rsidRPr="00E83640">
              <w:rPr>
                <w:rFonts w:ascii="Times New Roman" w:hAnsi="Times New Roman" w:cs="Times New Roman"/>
                <w:bCs/>
                <w:sz w:val="24"/>
                <w:szCs w:val="24"/>
              </w:rPr>
              <w:t xml:space="preserve">” (turpmāk – noteikumu projekts) sagatavots saskaņā ar </w:t>
            </w:r>
            <w:r w:rsidRPr="00E83640">
              <w:rPr>
                <w:rFonts w:ascii="Times New Roman" w:hAnsi="Times New Roman" w:cs="Times New Roman"/>
                <w:sz w:val="24"/>
                <w:szCs w:val="24"/>
              </w:rPr>
              <w:t>Valsts pārvaldes iekārtas likuma 13.pantu un, ievērojo</w:t>
            </w:r>
            <w:r w:rsidR="00E83640">
              <w:rPr>
                <w:rFonts w:ascii="Times New Roman" w:hAnsi="Times New Roman" w:cs="Times New Roman"/>
                <w:sz w:val="24"/>
                <w:szCs w:val="24"/>
              </w:rPr>
              <w:t>t Ministru kabineta 2014.gada 17</w:t>
            </w:r>
            <w:r w:rsidRPr="00E83640">
              <w:rPr>
                <w:rFonts w:ascii="Times New Roman" w:hAnsi="Times New Roman" w:cs="Times New Roman"/>
                <w:sz w:val="24"/>
                <w:szCs w:val="24"/>
              </w:rPr>
              <w:t xml:space="preserve">.jūnija </w:t>
            </w:r>
            <w:proofErr w:type="spellStart"/>
            <w:r w:rsidRPr="00E83640">
              <w:rPr>
                <w:rFonts w:ascii="Times New Roman" w:hAnsi="Times New Roman" w:cs="Times New Roman"/>
                <w:sz w:val="24"/>
                <w:szCs w:val="24"/>
              </w:rPr>
              <w:t>protokollēmuma</w:t>
            </w:r>
            <w:proofErr w:type="spellEnd"/>
            <w:r w:rsidRPr="00E83640">
              <w:rPr>
                <w:rFonts w:ascii="Times New Roman" w:hAnsi="Times New Roman" w:cs="Times New Roman"/>
                <w:sz w:val="24"/>
                <w:szCs w:val="24"/>
              </w:rPr>
              <w:t xml:space="preserve"> (prot.Nr.33 28.§) 2.punktā doto uzdevumu Izglītības un zinātnes ministrijai iesniegt izskatīšanai Ministru Kabinetā nepieciešamos grozījumus Ministru kabineta 2005.gada 8.marta noteikumos Nr.165 "Valsts zinātniskās kvalifikācijas komisijas nolikums", nosakot, ka Valsts zinātniskās kvalifikācijas komisijas personālsastāvu apstiprina izglītības un zinātnes ministrs.</w:t>
            </w:r>
          </w:p>
        </w:tc>
      </w:tr>
      <w:tr w:rsidR="00892096" w:rsidRPr="00E83640" w:rsidTr="002268E0">
        <w:trPr>
          <w:trHeight w:val="46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2.</w:t>
            </w:r>
          </w:p>
        </w:tc>
        <w:tc>
          <w:tcPr>
            <w:tcW w:w="1422"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4"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jc w:val="both"/>
              <w:rPr>
                <w:rFonts w:ascii="Times New Roman" w:hAnsi="Times New Roman" w:cs="Times New Roman"/>
                <w:sz w:val="24"/>
                <w:szCs w:val="24"/>
              </w:rPr>
            </w:pPr>
            <w:r w:rsidRPr="00E83640">
              <w:rPr>
                <w:rFonts w:ascii="Times New Roman" w:hAnsi="Times New Roman" w:cs="Times New Roman"/>
                <w:sz w:val="24"/>
                <w:szCs w:val="24"/>
              </w:rPr>
              <w:t>Ministru Kabineta 2005.gada 8.marta noteikumu Nr.165 “Valsts zinātniskās kvalifikācijas komisijas nolikums” 7.punkts nosaka, ka Valsts zinātniskās kvalifikācijas komisijas personālsastāvu, kas noteikts sadarbībā ar Latvijas Zinātnes padomi, Augstākās izglītības padomi un Latvijas Zinātņu akadēmiju, pēc izglītības un zinātnes ministra priekšlikuma apstiprina Ministru kabinets.</w:t>
            </w:r>
          </w:p>
          <w:p w:rsidR="00892096" w:rsidRPr="00E83640" w:rsidRDefault="00892096" w:rsidP="002268E0">
            <w:pPr>
              <w:spacing w:after="0" w:line="240" w:lineRule="auto"/>
              <w:jc w:val="both"/>
              <w:rPr>
                <w:rFonts w:ascii="Times New Roman" w:hAnsi="Times New Roman" w:cs="Times New Roman"/>
                <w:sz w:val="24"/>
                <w:szCs w:val="24"/>
              </w:rPr>
            </w:pPr>
            <w:r w:rsidRPr="00E83640">
              <w:rPr>
                <w:rFonts w:ascii="Times New Roman" w:hAnsi="Times New Roman" w:cs="Times New Roman"/>
                <w:sz w:val="24"/>
                <w:szCs w:val="24"/>
              </w:rPr>
              <w:t>Ar noteikumu projektu tiks precizēts Daugavpils Universitātes nosaukums un noteikts, ka Valsts zinātniskās kvalifikācijas komisijas personālsastāvu apstiprinās izglītības un zinātnes ministrs, sadarbojoties ar Latvijas Zinātnes padomi, Augstākās izglītības padomi un Latvijas Zinātņu akadēmiju.</w:t>
            </w:r>
          </w:p>
          <w:p w:rsidR="00892096" w:rsidRPr="00E83640" w:rsidRDefault="00892096" w:rsidP="002268E0">
            <w:pPr>
              <w:spacing w:after="0" w:line="240" w:lineRule="auto"/>
              <w:jc w:val="both"/>
              <w:rPr>
                <w:rFonts w:ascii="Times New Roman" w:eastAsia="Times New Roman" w:hAnsi="Times New Roman" w:cs="Times New Roman"/>
                <w:sz w:val="24"/>
                <w:szCs w:val="24"/>
                <w:lang w:eastAsia="lv-LV"/>
              </w:rPr>
            </w:pPr>
          </w:p>
        </w:tc>
      </w:tr>
      <w:tr w:rsidR="00892096" w:rsidRPr="00E83640" w:rsidTr="002268E0">
        <w:trPr>
          <w:trHeight w:val="46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3.</w:t>
            </w:r>
          </w:p>
        </w:tc>
        <w:tc>
          <w:tcPr>
            <w:tcW w:w="1422"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Projekta izstrādē iesaistītās institūcijas</w:t>
            </w:r>
          </w:p>
        </w:tc>
        <w:tc>
          <w:tcPr>
            <w:tcW w:w="3154"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jc w:val="both"/>
              <w:rPr>
                <w:rFonts w:ascii="Times New Roman" w:eastAsia="Times New Roman" w:hAnsi="Times New Roman" w:cs="Times New Roman"/>
                <w:sz w:val="24"/>
                <w:szCs w:val="24"/>
                <w:lang w:eastAsia="lv-LV"/>
              </w:rPr>
            </w:pPr>
            <w:r w:rsidRPr="00E83640">
              <w:rPr>
                <w:rFonts w:ascii="Times New Roman" w:hAnsi="Times New Roman" w:cs="Times New Roman"/>
                <w:sz w:val="24"/>
                <w:szCs w:val="24"/>
              </w:rPr>
              <w:t>Izglītības un zinātnes ministrija</w:t>
            </w:r>
          </w:p>
        </w:tc>
      </w:tr>
      <w:tr w:rsidR="00892096" w:rsidRPr="00E83640" w:rsidTr="002268E0">
        <w:trPr>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4.</w:t>
            </w:r>
          </w:p>
        </w:tc>
        <w:tc>
          <w:tcPr>
            <w:tcW w:w="1422"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before="100" w:beforeAutospacing="1" w:after="100" w:afterAutospacing="1" w:line="36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Nav</w:t>
            </w:r>
          </w:p>
        </w:tc>
      </w:tr>
    </w:tbl>
    <w:p w:rsidR="002268E0" w:rsidRPr="00E83640" w:rsidRDefault="002268E0" w:rsidP="002268E0">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769"/>
        <w:gridCol w:w="5701"/>
      </w:tblGrid>
      <w:tr w:rsidR="00892096" w:rsidRPr="00E83640" w:rsidTr="002268E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268E0" w:rsidRPr="00E83640" w:rsidRDefault="002268E0" w:rsidP="002268E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836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92096" w:rsidRPr="00E83640" w:rsidTr="002268E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 xml:space="preserve">Sabiedrības </w:t>
            </w:r>
            <w:proofErr w:type="spellStart"/>
            <w:r w:rsidRPr="00E83640">
              <w:rPr>
                <w:rFonts w:ascii="Times New Roman" w:eastAsia="Times New Roman" w:hAnsi="Times New Roman" w:cs="Times New Roman"/>
                <w:sz w:val="24"/>
                <w:szCs w:val="24"/>
                <w:lang w:eastAsia="lv-LV"/>
              </w:rPr>
              <w:t>mērķgrupas</w:t>
            </w:r>
            <w:proofErr w:type="spellEnd"/>
            <w:r w:rsidRPr="00E83640">
              <w:rPr>
                <w:rFonts w:ascii="Times New Roman" w:eastAsia="Times New Roman" w:hAnsi="Times New Roman" w:cs="Times New Roman"/>
                <w:sz w:val="24"/>
                <w:szCs w:val="24"/>
                <w:lang w:eastAsia="lv-LV"/>
              </w:rPr>
              <w:t xml:space="preserve">, kuras tiesiskais regulējums </w:t>
            </w:r>
            <w:r w:rsidRPr="00E83640">
              <w:rPr>
                <w:rFonts w:ascii="Times New Roman" w:eastAsia="Times New Roman" w:hAnsi="Times New Roman" w:cs="Times New Roman"/>
                <w:sz w:val="24"/>
                <w:szCs w:val="24"/>
                <w:lang w:eastAsia="lv-LV"/>
              </w:rPr>
              <w:lastRenderedPageBreak/>
              <w:t>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268E0" w:rsidRPr="00E83640" w:rsidRDefault="003C11F7" w:rsidP="003C11F7">
            <w:pPr>
              <w:spacing w:after="0" w:line="240" w:lineRule="auto"/>
              <w:jc w:val="both"/>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lastRenderedPageBreak/>
              <w:t>Zinātniekus, z</w:t>
            </w:r>
            <w:r w:rsidR="00BB3377" w:rsidRPr="00E83640">
              <w:rPr>
                <w:rFonts w:ascii="Times New Roman" w:eastAsia="Times New Roman" w:hAnsi="Times New Roman" w:cs="Times New Roman"/>
                <w:sz w:val="24"/>
                <w:szCs w:val="24"/>
                <w:lang w:eastAsia="lv-LV"/>
              </w:rPr>
              <w:t>inātniskā (doktora)</w:t>
            </w:r>
            <w:r w:rsidRPr="00E83640">
              <w:rPr>
                <w:rFonts w:ascii="Times New Roman" w:eastAsia="Times New Roman" w:hAnsi="Times New Roman" w:cs="Times New Roman"/>
                <w:sz w:val="24"/>
                <w:szCs w:val="24"/>
                <w:lang w:eastAsia="lv-LV"/>
              </w:rPr>
              <w:t xml:space="preserve"> grāda pretendentus</w:t>
            </w:r>
            <w:r w:rsidR="00BB3377" w:rsidRPr="00E83640">
              <w:rPr>
                <w:rFonts w:ascii="Times New Roman" w:eastAsia="Times New Roman" w:hAnsi="Times New Roman" w:cs="Times New Roman"/>
                <w:sz w:val="24"/>
                <w:szCs w:val="24"/>
                <w:lang w:eastAsia="lv-LV"/>
              </w:rPr>
              <w:t xml:space="preserve">, </w:t>
            </w:r>
            <w:r w:rsidR="00BB3377" w:rsidRPr="00E83640">
              <w:rPr>
                <w:rFonts w:ascii="Times New Roman" w:hAnsi="Times New Roman" w:cs="Times New Roman"/>
                <w:sz w:val="24"/>
                <w:szCs w:val="24"/>
              </w:rPr>
              <w:t xml:space="preserve">doktora zinātniskā grāda piešķiršanas (promocijas) padomes   locekļus, </w:t>
            </w:r>
            <w:r w:rsidRPr="00E83640">
              <w:rPr>
                <w:rFonts w:ascii="Times New Roman" w:hAnsi="Times New Roman" w:cs="Times New Roman"/>
                <w:sz w:val="24"/>
                <w:szCs w:val="24"/>
              </w:rPr>
              <w:t xml:space="preserve">zinātniskās institūcijas nodarbināto </w:t>
            </w:r>
            <w:r w:rsidRPr="00E83640">
              <w:rPr>
                <w:rFonts w:ascii="Times New Roman" w:hAnsi="Times New Roman" w:cs="Times New Roman"/>
                <w:sz w:val="24"/>
                <w:szCs w:val="24"/>
              </w:rPr>
              <w:lastRenderedPageBreak/>
              <w:t xml:space="preserve">personālu, </w:t>
            </w:r>
            <w:r w:rsidR="00BB3377" w:rsidRPr="00E83640">
              <w:rPr>
                <w:rFonts w:ascii="Times New Roman" w:hAnsi="Times New Roman" w:cs="Times New Roman"/>
                <w:sz w:val="24"/>
                <w:szCs w:val="24"/>
              </w:rPr>
              <w:t>augstskolās</w:t>
            </w:r>
            <w:r w:rsidRPr="00E83640">
              <w:rPr>
                <w:rFonts w:ascii="Times New Roman" w:hAnsi="Times New Roman" w:cs="Times New Roman"/>
                <w:sz w:val="24"/>
                <w:szCs w:val="24"/>
              </w:rPr>
              <w:t xml:space="preserve"> studējošos un nodarbināto personālu.</w:t>
            </w:r>
          </w:p>
        </w:tc>
      </w:tr>
      <w:tr w:rsidR="00892096" w:rsidRPr="00E83640" w:rsidTr="002268E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268E0" w:rsidRPr="00E83640" w:rsidRDefault="003C11F7"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Noteikumu projekts šo jomu neskar.</w:t>
            </w:r>
          </w:p>
        </w:tc>
      </w:tr>
      <w:tr w:rsidR="00892096" w:rsidRPr="00E83640" w:rsidTr="002268E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268E0" w:rsidRPr="00E83640" w:rsidRDefault="003C11F7"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Noteikumu projekts šo jomu neskar.</w:t>
            </w:r>
          </w:p>
        </w:tc>
      </w:tr>
      <w:tr w:rsidR="00892096" w:rsidRPr="00E83640" w:rsidTr="002268E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268E0" w:rsidRPr="00E83640" w:rsidRDefault="003C11F7" w:rsidP="002268E0">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Nav</w:t>
            </w:r>
          </w:p>
        </w:tc>
      </w:tr>
    </w:tbl>
    <w:p w:rsidR="002268E0" w:rsidRPr="00E83640" w:rsidRDefault="002268E0" w:rsidP="00892096">
      <w:pPr>
        <w:spacing w:before="100" w:beforeAutospacing="1" w:after="100" w:afterAutospacing="1" w:line="360" w:lineRule="auto"/>
        <w:rPr>
          <w:rFonts w:ascii="Arial" w:eastAsia="Times New Roman" w:hAnsi="Arial" w:cs="Arial"/>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3388"/>
        <w:gridCol w:w="5082"/>
      </w:tblGrid>
      <w:tr w:rsidR="00892096" w:rsidRPr="00E83640" w:rsidTr="002268E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268E0" w:rsidRPr="00E83640" w:rsidRDefault="002268E0" w:rsidP="00892096">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E83640">
              <w:rPr>
                <w:rFonts w:ascii="Times New Roman" w:eastAsia="Times New Roman" w:hAnsi="Times New Roman" w:cs="Times New Roman"/>
                <w:b/>
                <w:bCs/>
                <w:sz w:val="24"/>
                <w:szCs w:val="24"/>
                <w:lang w:eastAsia="lv-LV"/>
              </w:rPr>
              <w:t>VII. Tiesību akta projekta izpildes nodrošināšana un tās ietekme uz institūcijām</w:t>
            </w:r>
          </w:p>
        </w:tc>
      </w:tr>
      <w:tr w:rsidR="00892096" w:rsidRPr="00E83640" w:rsidTr="002268E0">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Arial" w:eastAsia="Times New Roman" w:hAnsi="Arial" w:cs="Arial"/>
                <w:sz w:val="24"/>
                <w:szCs w:val="24"/>
                <w:lang w:eastAsia="lv-LV"/>
              </w:rPr>
            </w:pPr>
            <w:r w:rsidRPr="00E83640">
              <w:rPr>
                <w:rFonts w:ascii="Arial" w:eastAsia="Times New Roman" w:hAnsi="Arial" w:cs="Arial"/>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892096">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268E0" w:rsidRPr="00E83640" w:rsidRDefault="00892096" w:rsidP="00892096">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Izglītības un zinātnes ministrija.</w:t>
            </w:r>
          </w:p>
        </w:tc>
      </w:tr>
      <w:tr w:rsidR="00892096" w:rsidRPr="00E83640" w:rsidTr="002268E0">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Arial" w:eastAsia="Times New Roman" w:hAnsi="Arial" w:cs="Arial"/>
                <w:sz w:val="24"/>
                <w:szCs w:val="24"/>
                <w:lang w:eastAsia="lv-LV"/>
              </w:rPr>
            </w:pPr>
            <w:r w:rsidRPr="00E83640">
              <w:rPr>
                <w:rFonts w:ascii="Arial" w:eastAsia="Times New Roman" w:hAnsi="Arial" w:cs="Arial"/>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892096">
            <w:pPr>
              <w:spacing w:after="0" w:line="240" w:lineRule="auto"/>
              <w:jc w:val="both"/>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268E0" w:rsidRPr="00E83640" w:rsidRDefault="00892096" w:rsidP="00892096">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Noteikumu projekts šo jomu neskar.</w:t>
            </w:r>
          </w:p>
        </w:tc>
      </w:tr>
      <w:tr w:rsidR="00892096" w:rsidRPr="00E83640" w:rsidTr="002268E0">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2268E0">
            <w:pPr>
              <w:spacing w:after="0" w:line="240" w:lineRule="auto"/>
              <w:rPr>
                <w:rFonts w:ascii="Arial" w:eastAsia="Times New Roman" w:hAnsi="Arial" w:cs="Arial"/>
                <w:sz w:val="24"/>
                <w:szCs w:val="24"/>
                <w:lang w:eastAsia="lv-LV"/>
              </w:rPr>
            </w:pPr>
            <w:r w:rsidRPr="00E83640">
              <w:rPr>
                <w:rFonts w:ascii="Arial" w:eastAsia="Times New Roman" w:hAnsi="Arial" w:cs="Arial"/>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2268E0" w:rsidRPr="00E83640" w:rsidRDefault="002268E0" w:rsidP="00892096">
            <w:pPr>
              <w:spacing w:after="0" w:line="240" w:lineRule="auto"/>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268E0" w:rsidRPr="00E83640" w:rsidRDefault="00892096" w:rsidP="00892096">
            <w:pPr>
              <w:spacing w:before="100" w:beforeAutospacing="1" w:after="100" w:afterAutospacing="1" w:line="240" w:lineRule="auto"/>
              <w:ind w:firstLine="300"/>
              <w:rPr>
                <w:rFonts w:ascii="Times New Roman" w:eastAsia="Times New Roman" w:hAnsi="Times New Roman" w:cs="Times New Roman"/>
                <w:sz w:val="24"/>
                <w:szCs w:val="24"/>
                <w:lang w:eastAsia="lv-LV"/>
              </w:rPr>
            </w:pPr>
            <w:r w:rsidRPr="00E83640">
              <w:rPr>
                <w:rFonts w:ascii="Times New Roman" w:eastAsia="Times New Roman" w:hAnsi="Times New Roman" w:cs="Times New Roman"/>
                <w:sz w:val="24"/>
                <w:szCs w:val="24"/>
                <w:lang w:eastAsia="lv-LV"/>
              </w:rPr>
              <w:t>Nav</w:t>
            </w:r>
          </w:p>
        </w:tc>
      </w:tr>
    </w:tbl>
    <w:p w:rsidR="00692B57" w:rsidRPr="00E83640" w:rsidRDefault="00692B57">
      <w:pPr>
        <w:rPr>
          <w:sz w:val="24"/>
          <w:szCs w:val="24"/>
        </w:rPr>
      </w:pPr>
    </w:p>
    <w:p w:rsidR="003C11F7" w:rsidRPr="00E83640" w:rsidRDefault="003C11F7" w:rsidP="003C11F7">
      <w:pPr>
        <w:pStyle w:val="naisf"/>
        <w:spacing w:before="0" w:after="0"/>
        <w:ind w:firstLine="0"/>
      </w:pPr>
      <w:r w:rsidRPr="00E83640">
        <w:t xml:space="preserve"> Anotācijas </w:t>
      </w:r>
      <w:r w:rsidR="00892096" w:rsidRPr="00E83640">
        <w:t>III, IV, V un</w:t>
      </w:r>
      <w:r w:rsidRPr="00E83640">
        <w:t xml:space="preserve"> V</w:t>
      </w:r>
      <w:r w:rsidR="00892096" w:rsidRPr="00E83640">
        <w:t>I</w:t>
      </w:r>
      <w:r w:rsidRPr="00E83640">
        <w:t xml:space="preserve"> sadaļa – noteikumu </w:t>
      </w:r>
      <w:r w:rsidRPr="00E83640">
        <w:rPr>
          <w:iCs/>
        </w:rPr>
        <w:t>projekts šīs jomas neskar</w:t>
      </w:r>
      <w:r w:rsidRPr="00E83640">
        <w:t>.</w:t>
      </w:r>
    </w:p>
    <w:p w:rsidR="003C11F7" w:rsidRPr="00E83640" w:rsidRDefault="003C11F7">
      <w:pPr>
        <w:rPr>
          <w:sz w:val="24"/>
          <w:szCs w:val="24"/>
        </w:rPr>
      </w:pPr>
    </w:p>
    <w:p w:rsidR="00E83640" w:rsidRDefault="00E83640" w:rsidP="00E83640">
      <w:pPr>
        <w:spacing w:after="0" w:line="240" w:lineRule="auto"/>
        <w:jc w:val="both"/>
        <w:rPr>
          <w:rFonts w:ascii="Times New Roman" w:eastAsia="Times New Roman" w:hAnsi="Times New Roman"/>
          <w:sz w:val="24"/>
          <w:szCs w:val="24"/>
          <w:lang w:eastAsia="lv-LV"/>
        </w:rPr>
      </w:pPr>
    </w:p>
    <w:p w:rsidR="00E83640" w:rsidRPr="00E83640" w:rsidRDefault="00E83640" w:rsidP="00E83640">
      <w:pPr>
        <w:spacing w:after="0" w:line="240" w:lineRule="auto"/>
        <w:jc w:val="both"/>
        <w:rPr>
          <w:rFonts w:ascii="Times New Roman" w:eastAsia="Times New Roman" w:hAnsi="Times New Roman"/>
          <w:sz w:val="24"/>
          <w:szCs w:val="24"/>
          <w:lang w:eastAsia="lv-LV"/>
        </w:rPr>
      </w:pPr>
      <w:r w:rsidRPr="00E83640">
        <w:rPr>
          <w:rFonts w:ascii="Times New Roman" w:eastAsia="Times New Roman" w:hAnsi="Times New Roman"/>
          <w:sz w:val="24"/>
          <w:szCs w:val="24"/>
          <w:lang w:eastAsia="lv-LV"/>
        </w:rPr>
        <w:t>Kultūras ministre,</w:t>
      </w:r>
    </w:p>
    <w:p w:rsidR="00E83640" w:rsidRPr="00E83640" w:rsidRDefault="00E83640" w:rsidP="00E83640">
      <w:pPr>
        <w:spacing w:after="0" w:line="240" w:lineRule="auto"/>
        <w:jc w:val="both"/>
        <w:rPr>
          <w:rFonts w:ascii="Times New Roman" w:eastAsia="Times New Roman" w:hAnsi="Times New Roman"/>
          <w:sz w:val="24"/>
          <w:szCs w:val="24"/>
          <w:lang w:eastAsia="lv-LV"/>
        </w:rPr>
      </w:pPr>
      <w:r w:rsidRPr="00E83640">
        <w:rPr>
          <w:rFonts w:ascii="Times New Roman" w:eastAsia="Times New Roman" w:hAnsi="Times New Roman"/>
          <w:sz w:val="24"/>
          <w:szCs w:val="24"/>
          <w:lang w:eastAsia="lv-LV"/>
        </w:rPr>
        <w:t xml:space="preserve">izglītības un zinātnes ministra pienākumu izpildītāja </w:t>
      </w:r>
      <w:r w:rsidRPr="00E83640">
        <w:rPr>
          <w:rFonts w:ascii="Times New Roman" w:eastAsia="Times New Roman" w:hAnsi="Times New Roman"/>
          <w:sz w:val="24"/>
          <w:szCs w:val="24"/>
          <w:lang w:eastAsia="lv-LV"/>
        </w:rPr>
        <w:tab/>
      </w:r>
      <w:r w:rsidRPr="00E83640">
        <w:rPr>
          <w:rFonts w:ascii="Times New Roman" w:eastAsia="Times New Roman" w:hAnsi="Times New Roman"/>
          <w:sz w:val="24"/>
          <w:szCs w:val="24"/>
          <w:lang w:eastAsia="lv-LV"/>
        </w:rPr>
        <w:tab/>
        <w:t xml:space="preserve">    </w:t>
      </w:r>
      <w:r w:rsidRPr="00E83640">
        <w:rPr>
          <w:rFonts w:ascii="Times New Roman" w:eastAsia="Times New Roman" w:hAnsi="Times New Roman"/>
          <w:sz w:val="24"/>
          <w:szCs w:val="24"/>
          <w:lang w:eastAsia="lv-LV"/>
        </w:rPr>
        <w:tab/>
        <w:t>Dace Melbārde</w:t>
      </w:r>
    </w:p>
    <w:p w:rsidR="00E83640" w:rsidRPr="00E83640" w:rsidRDefault="00E83640" w:rsidP="00E83640">
      <w:pPr>
        <w:spacing w:after="0" w:line="240" w:lineRule="auto"/>
        <w:ind w:firstLine="720"/>
        <w:jc w:val="both"/>
        <w:rPr>
          <w:rFonts w:ascii="Times New Roman" w:eastAsia="Times New Roman" w:hAnsi="Times New Roman"/>
          <w:sz w:val="24"/>
          <w:szCs w:val="24"/>
          <w:lang w:eastAsia="lv-LV"/>
        </w:rPr>
      </w:pPr>
    </w:p>
    <w:p w:rsidR="00E83640" w:rsidRPr="00E83640" w:rsidRDefault="00E83640" w:rsidP="00E83640">
      <w:pPr>
        <w:spacing w:after="0" w:line="240" w:lineRule="auto"/>
        <w:jc w:val="both"/>
        <w:rPr>
          <w:rFonts w:ascii="Times New Roman" w:eastAsia="Times New Roman" w:hAnsi="Times New Roman"/>
          <w:sz w:val="24"/>
          <w:szCs w:val="24"/>
          <w:lang w:eastAsia="lv-LV"/>
        </w:rPr>
      </w:pPr>
    </w:p>
    <w:p w:rsidR="00E83640" w:rsidRPr="00E83640" w:rsidRDefault="00E83640" w:rsidP="00E83640">
      <w:pPr>
        <w:spacing w:after="0" w:line="240" w:lineRule="auto"/>
        <w:jc w:val="both"/>
        <w:rPr>
          <w:rFonts w:ascii="Times New Roman" w:eastAsia="Times New Roman" w:hAnsi="Times New Roman"/>
          <w:sz w:val="24"/>
          <w:szCs w:val="24"/>
          <w:lang w:eastAsia="lv-LV"/>
        </w:rPr>
      </w:pPr>
    </w:p>
    <w:p w:rsidR="00E83640" w:rsidRPr="00E83640" w:rsidRDefault="00E83640" w:rsidP="00E83640">
      <w:pPr>
        <w:spacing w:after="0" w:line="240" w:lineRule="auto"/>
        <w:jc w:val="both"/>
        <w:rPr>
          <w:rFonts w:ascii="Times New Roman" w:eastAsia="Times New Roman" w:hAnsi="Times New Roman"/>
          <w:sz w:val="24"/>
          <w:szCs w:val="24"/>
          <w:lang w:eastAsia="lv-LV"/>
        </w:rPr>
      </w:pPr>
      <w:r w:rsidRPr="00E83640">
        <w:rPr>
          <w:rFonts w:ascii="Times New Roman" w:eastAsia="Times New Roman" w:hAnsi="Times New Roman"/>
          <w:sz w:val="24"/>
          <w:szCs w:val="24"/>
          <w:lang w:eastAsia="lv-LV"/>
        </w:rPr>
        <w:t xml:space="preserve">Vizē: </w:t>
      </w:r>
      <w:r w:rsidRPr="00E83640">
        <w:rPr>
          <w:rFonts w:ascii="Times New Roman" w:eastAsia="Times New Roman" w:hAnsi="Times New Roman"/>
          <w:bCs/>
          <w:kern w:val="32"/>
          <w:sz w:val="24"/>
          <w:szCs w:val="24"/>
          <w:lang w:eastAsia="lv-LV"/>
        </w:rPr>
        <w:t xml:space="preserve">Valsts sekretāra vietniece – </w:t>
      </w:r>
      <w:r w:rsidRPr="00E83640">
        <w:rPr>
          <w:rFonts w:ascii="Times New Roman" w:eastAsia="Times New Roman" w:hAnsi="Times New Roman"/>
          <w:bCs/>
          <w:kern w:val="32"/>
          <w:sz w:val="24"/>
          <w:szCs w:val="24"/>
          <w:lang w:eastAsia="lv-LV"/>
        </w:rPr>
        <w:tab/>
      </w:r>
      <w:r w:rsidRPr="00E83640">
        <w:rPr>
          <w:rFonts w:ascii="Times New Roman" w:eastAsia="Times New Roman" w:hAnsi="Times New Roman"/>
          <w:bCs/>
          <w:kern w:val="32"/>
          <w:sz w:val="24"/>
          <w:szCs w:val="24"/>
          <w:lang w:eastAsia="lv-LV"/>
        </w:rPr>
        <w:tab/>
      </w:r>
      <w:r w:rsidRPr="00E83640">
        <w:rPr>
          <w:rFonts w:ascii="Times New Roman" w:eastAsia="Times New Roman" w:hAnsi="Times New Roman"/>
          <w:bCs/>
          <w:kern w:val="32"/>
          <w:sz w:val="24"/>
          <w:szCs w:val="24"/>
          <w:lang w:eastAsia="lv-LV"/>
        </w:rPr>
        <w:tab/>
      </w:r>
      <w:r w:rsidRPr="00E83640">
        <w:rPr>
          <w:rFonts w:ascii="Times New Roman" w:eastAsia="Times New Roman" w:hAnsi="Times New Roman"/>
          <w:bCs/>
          <w:kern w:val="32"/>
          <w:sz w:val="24"/>
          <w:szCs w:val="24"/>
          <w:lang w:eastAsia="lv-LV"/>
        </w:rPr>
        <w:tab/>
      </w:r>
      <w:r w:rsidRPr="00E83640">
        <w:rPr>
          <w:rFonts w:ascii="Times New Roman" w:eastAsia="Times New Roman" w:hAnsi="Times New Roman"/>
          <w:bCs/>
          <w:kern w:val="32"/>
          <w:sz w:val="24"/>
          <w:szCs w:val="24"/>
          <w:lang w:eastAsia="lv-LV"/>
        </w:rPr>
        <w:tab/>
      </w:r>
    </w:p>
    <w:p w:rsidR="00E83640" w:rsidRPr="00E83640" w:rsidRDefault="00E83640" w:rsidP="00E83640">
      <w:pPr>
        <w:spacing w:after="0" w:line="240" w:lineRule="auto"/>
        <w:jc w:val="both"/>
        <w:rPr>
          <w:rFonts w:ascii="Times New Roman" w:eastAsia="Times New Roman" w:hAnsi="Times New Roman"/>
          <w:bCs/>
          <w:kern w:val="32"/>
          <w:sz w:val="24"/>
          <w:szCs w:val="24"/>
          <w:lang w:eastAsia="lv-LV"/>
        </w:rPr>
      </w:pPr>
      <w:r w:rsidRPr="00E83640">
        <w:rPr>
          <w:rFonts w:ascii="Times New Roman" w:eastAsia="Times New Roman" w:hAnsi="Times New Roman"/>
          <w:bCs/>
          <w:kern w:val="32"/>
          <w:sz w:val="24"/>
          <w:szCs w:val="24"/>
          <w:lang w:eastAsia="lv-LV"/>
        </w:rPr>
        <w:t xml:space="preserve">Izglītības departamenta direktore, </w:t>
      </w:r>
    </w:p>
    <w:p w:rsidR="00E83640" w:rsidRPr="00E83640" w:rsidRDefault="00E83640" w:rsidP="00E83640">
      <w:pPr>
        <w:spacing w:after="0" w:line="240" w:lineRule="auto"/>
        <w:rPr>
          <w:rFonts w:ascii="Times New Roman" w:eastAsia="Times New Roman" w:hAnsi="Times New Roman"/>
          <w:sz w:val="24"/>
          <w:szCs w:val="24"/>
          <w:lang w:eastAsia="lv-LV"/>
        </w:rPr>
      </w:pPr>
      <w:r w:rsidRPr="00E83640">
        <w:rPr>
          <w:rFonts w:ascii="Times New Roman" w:eastAsia="Times New Roman" w:hAnsi="Times New Roman"/>
          <w:bCs/>
          <w:kern w:val="32"/>
          <w:sz w:val="24"/>
          <w:szCs w:val="24"/>
          <w:lang w:eastAsia="lv-LV"/>
        </w:rPr>
        <w:t>valsts sekretāres pienākumu izpildītāja</w:t>
      </w:r>
      <w:r w:rsidRPr="00E83640">
        <w:rPr>
          <w:rFonts w:ascii="Times New Roman" w:eastAsia="Times New Roman" w:hAnsi="Times New Roman"/>
          <w:bCs/>
          <w:kern w:val="32"/>
          <w:sz w:val="24"/>
          <w:szCs w:val="24"/>
          <w:lang w:eastAsia="lv-LV"/>
        </w:rPr>
        <w:tab/>
      </w:r>
      <w:r w:rsidRPr="00E83640">
        <w:rPr>
          <w:rFonts w:ascii="Times New Roman" w:eastAsia="Times New Roman" w:hAnsi="Times New Roman"/>
          <w:bCs/>
          <w:kern w:val="32"/>
          <w:sz w:val="24"/>
          <w:szCs w:val="24"/>
          <w:lang w:eastAsia="lv-LV"/>
        </w:rPr>
        <w:tab/>
      </w:r>
      <w:r w:rsidRPr="00E83640">
        <w:rPr>
          <w:rFonts w:ascii="Times New Roman" w:eastAsia="Times New Roman" w:hAnsi="Times New Roman"/>
          <w:bCs/>
          <w:kern w:val="32"/>
          <w:sz w:val="24"/>
          <w:szCs w:val="24"/>
          <w:lang w:eastAsia="lv-LV"/>
        </w:rPr>
        <w:tab/>
      </w:r>
      <w:r w:rsidRPr="00E83640">
        <w:rPr>
          <w:rFonts w:ascii="Times New Roman" w:eastAsia="Times New Roman" w:hAnsi="Times New Roman"/>
          <w:bCs/>
          <w:kern w:val="32"/>
          <w:sz w:val="24"/>
          <w:szCs w:val="24"/>
          <w:lang w:eastAsia="lv-LV"/>
        </w:rPr>
        <w:tab/>
      </w:r>
      <w:r w:rsidRPr="00E83640">
        <w:rPr>
          <w:rFonts w:ascii="Times New Roman" w:eastAsia="Times New Roman" w:hAnsi="Times New Roman"/>
          <w:bCs/>
          <w:kern w:val="32"/>
          <w:sz w:val="24"/>
          <w:szCs w:val="24"/>
          <w:lang w:eastAsia="lv-LV"/>
        </w:rPr>
        <w:tab/>
        <w:t xml:space="preserve">Evija </w:t>
      </w:r>
      <w:proofErr w:type="spellStart"/>
      <w:r w:rsidRPr="00E83640">
        <w:rPr>
          <w:rFonts w:ascii="Times New Roman" w:eastAsia="Times New Roman" w:hAnsi="Times New Roman"/>
          <w:bCs/>
          <w:kern w:val="32"/>
          <w:sz w:val="24"/>
          <w:szCs w:val="24"/>
          <w:lang w:eastAsia="lv-LV"/>
        </w:rPr>
        <w:t>Papule</w:t>
      </w:r>
      <w:proofErr w:type="spellEnd"/>
    </w:p>
    <w:p w:rsidR="00E83640" w:rsidRPr="00E83640" w:rsidRDefault="00E83640" w:rsidP="00E83640">
      <w:pPr>
        <w:spacing w:after="0" w:line="240" w:lineRule="auto"/>
        <w:jc w:val="both"/>
        <w:rPr>
          <w:rFonts w:ascii="Times New Roman" w:eastAsia="Times New Roman" w:hAnsi="Times New Roman"/>
          <w:sz w:val="24"/>
          <w:szCs w:val="24"/>
          <w:lang w:eastAsia="lv-LV"/>
        </w:rPr>
      </w:pPr>
    </w:p>
    <w:p w:rsidR="00E83640" w:rsidRPr="00E83640" w:rsidRDefault="00E83640" w:rsidP="00E83640">
      <w:pPr>
        <w:autoSpaceDE w:val="0"/>
        <w:autoSpaceDN w:val="0"/>
        <w:adjustRightInd w:val="0"/>
        <w:spacing w:after="0" w:line="240" w:lineRule="auto"/>
        <w:ind w:firstLine="720"/>
        <w:rPr>
          <w:rFonts w:ascii="Times New Roman" w:hAnsi="Times New Roman"/>
          <w:sz w:val="24"/>
          <w:szCs w:val="24"/>
        </w:rPr>
      </w:pPr>
    </w:p>
    <w:p w:rsidR="00E83640" w:rsidRPr="00E83640" w:rsidRDefault="00E83640" w:rsidP="00E83640">
      <w:pPr>
        <w:rPr>
          <w:rFonts w:cs="Times New Roman"/>
          <w:sz w:val="24"/>
          <w:szCs w:val="24"/>
        </w:rPr>
      </w:pPr>
    </w:p>
    <w:p w:rsidR="00E83640" w:rsidRPr="00E83640" w:rsidRDefault="00E83640" w:rsidP="003C11F7">
      <w:pPr>
        <w:ind w:firstLine="720"/>
        <w:rPr>
          <w:rFonts w:cs="Times New Roman"/>
          <w:sz w:val="24"/>
          <w:szCs w:val="24"/>
        </w:rPr>
      </w:pPr>
    </w:p>
    <w:p w:rsidR="003C11F7" w:rsidRPr="00E83640" w:rsidRDefault="003C11F7" w:rsidP="00892096">
      <w:pPr>
        <w:spacing w:after="0" w:line="240" w:lineRule="auto"/>
        <w:ind w:firstLine="720"/>
        <w:rPr>
          <w:rFonts w:ascii="Times New Roman" w:hAnsi="Times New Roman" w:cs="Times New Roman"/>
          <w:sz w:val="20"/>
          <w:szCs w:val="20"/>
        </w:rPr>
      </w:pPr>
      <w:r w:rsidRPr="00E83640">
        <w:rPr>
          <w:rFonts w:ascii="Times New Roman" w:hAnsi="Times New Roman" w:cs="Times New Roman"/>
          <w:sz w:val="20"/>
          <w:szCs w:val="20"/>
        </w:rPr>
        <w:fldChar w:fldCharType="begin"/>
      </w:r>
      <w:r w:rsidRPr="00E83640">
        <w:rPr>
          <w:rFonts w:ascii="Times New Roman" w:hAnsi="Times New Roman" w:cs="Times New Roman"/>
          <w:sz w:val="20"/>
          <w:szCs w:val="20"/>
        </w:rPr>
        <w:instrText xml:space="preserve"> CREATEDATE  \@ "dd.MM.yyyy H:mm"  \* MERGEFORMAT </w:instrText>
      </w:r>
      <w:r w:rsidRPr="00E83640">
        <w:rPr>
          <w:rFonts w:ascii="Times New Roman" w:hAnsi="Times New Roman" w:cs="Times New Roman"/>
          <w:sz w:val="20"/>
          <w:szCs w:val="20"/>
        </w:rPr>
        <w:fldChar w:fldCharType="separate"/>
      </w:r>
      <w:r w:rsidR="00E83640" w:rsidRPr="00E83640">
        <w:rPr>
          <w:rFonts w:ascii="Times New Roman" w:hAnsi="Times New Roman" w:cs="Times New Roman"/>
          <w:noProof/>
          <w:sz w:val="20"/>
          <w:szCs w:val="20"/>
        </w:rPr>
        <w:t>03.03.2015.</w:t>
      </w:r>
      <w:r w:rsidRPr="00E83640">
        <w:rPr>
          <w:rFonts w:ascii="Times New Roman" w:hAnsi="Times New Roman" w:cs="Times New Roman"/>
          <w:noProof/>
          <w:sz w:val="20"/>
          <w:szCs w:val="20"/>
        </w:rPr>
        <w:t>10:32</w:t>
      </w:r>
      <w:r w:rsidRPr="00E83640">
        <w:rPr>
          <w:rFonts w:ascii="Times New Roman" w:hAnsi="Times New Roman" w:cs="Times New Roman"/>
          <w:sz w:val="20"/>
          <w:szCs w:val="20"/>
        </w:rPr>
        <w:fldChar w:fldCharType="end"/>
      </w:r>
    </w:p>
    <w:p w:rsidR="003C11F7" w:rsidRPr="00E83640" w:rsidRDefault="003C11F7" w:rsidP="00892096">
      <w:pPr>
        <w:spacing w:after="0" w:line="240" w:lineRule="auto"/>
        <w:rPr>
          <w:rFonts w:ascii="Times New Roman" w:hAnsi="Times New Roman" w:cs="Times New Roman"/>
          <w:noProof/>
          <w:sz w:val="20"/>
          <w:szCs w:val="20"/>
        </w:rPr>
      </w:pPr>
      <w:r w:rsidRPr="00E83640">
        <w:rPr>
          <w:rFonts w:ascii="Times New Roman" w:hAnsi="Times New Roman" w:cs="Times New Roman"/>
          <w:sz w:val="20"/>
          <w:szCs w:val="20"/>
        </w:rPr>
        <w:tab/>
      </w:r>
      <w:r w:rsidR="00E83640">
        <w:rPr>
          <w:rFonts w:ascii="Times New Roman" w:hAnsi="Times New Roman" w:cs="Times New Roman"/>
          <w:sz w:val="20"/>
          <w:szCs w:val="20"/>
        </w:rPr>
        <w:t>368</w:t>
      </w:r>
    </w:p>
    <w:p w:rsidR="003C11F7" w:rsidRPr="00E83640" w:rsidRDefault="003C11F7" w:rsidP="00892096">
      <w:pPr>
        <w:spacing w:after="0" w:line="240" w:lineRule="auto"/>
        <w:ind w:left="720"/>
        <w:rPr>
          <w:rFonts w:ascii="Times New Roman" w:hAnsi="Times New Roman" w:cs="Times New Roman"/>
          <w:noProof/>
          <w:sz w:val="20"/>
          <w:szCs w:val="20"/>
        </w:rPr>
      </w:pPr>
      <w:r w:rsidRPr="00E83640">
        <w:rPr>
          <w:rFonts w:ascii="Times New Roman" w:hAnsi="Times New Roman" w:cs="Times New Roman"/>
          <w:noProof/>
          <w:sz w:val="20"/>
          <w:szCs w:val="20"/>
        </w:rPr>
        <w:t>Depkovska, 67047772</w:t>
      </w:r>
      <w:bookmarkStart w:id="0" w:name="_GoBack"/>
      <w:bookmarkEnd w:id="0"/>
    </w:p>
    <w:p w:rsidR="00892096" w:rsidRPr="00E83640" w:rsidRDefault="00835C85" w:rsidP="00E83640">
      <w:pPr>
        <w:spacing w:after="0" w:line="240" w:lineRule="auto"/>
        <w:ind w:left="720"/>
        <w:rPr>
          <w:rFonts w:ascii="Times New Roman" w:hAnsi="Times New Roman" w:cs="Times New Roman"/>
          <w:sz w:val="24"/>
          <w:szCs w:val="24"/>
        </w:rPr>
      </w:pPr>
      <w:hyperlink r:id="rId6" w:history="1">
        <w:r w:rsidR="003C11F7" w:rsidRPr="00E83640">
          <w:rPr>
            <w:rStyle w:val="Hyperlink"/>
            <w:rFonts w:ascii="Times New Roman" w:hAnsi="Times New Roman" w:cs="Times New Roman"/>
            <w:noProof/>
            <w:color w:val="auto"/>
            <w:sz w:val="20"/>
            <w:szCs w:val="20"/>
          </w:rPr>
          <w:t>anita.depkovska@izm.gov.lv</w:t>
        </w:r>
      </w:hyperlink>
    </w:p>
    <w:sectPr w:rsidR="00892096" w:rsidRPr="00E83640" w:rsidSect="00E83640">
      <w:headerReference w:type="default" r:id="rId7"/>
      <w:footerReference w:type="default" r:id="rId8"/>
      <w:footerReference w:type="first" r:id="rId9"/>
      <w:pgSz w:w="11906" w:h="16838"/>
      <w:pgMar w:top="1440" w:right="1133" w:bottom="1440" w:left="1800" w:header="708"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85" w:rsidRDefault="00835C85" w:rsidP="002268E0">
      <w:pPr>
        <w:spacing w:after="0" w:line="240" w:lineRule="auto"/>
      </w:pPr>
      <w:r>
        <w:separator/>
      </w:r>
    </w:p>
  </w:endnote>
  <w:endnote w:type="continuationSeparator" w:id="0">
    <w:p w:rsidR="00835C85" w:rsidRDefault="00835C85" w:rsidP="0022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E0" w:rsidRPr="00580D92" w:rsidRDefault="002268E0" w:rsidP="002268E0">
    <w:pPr>
      <w:pStyle w:val="tv20787921"/>
      <w:spacing w:after="0" w:line="240" w:lineRule="auto"/>
      <w:jc w:val="both"/>
      <w:rPr>
        <w:rFonts w:ascii="Times New Roman" w:hAnsi="Times New Roman"/>
        <w:b w:val="0"/>
        <w:bCs w:val="0"/>
        <w:sz w:val="22"/>
        <w:szCs w:val="22"/>
      </w:rPr>
    </w:pPr>
    <w:r w:rsidRPr="00580D92">
      <w:rPr>
        <w:rFonts w:ascii="Times New Roman" w:hAnsi="Times New Roman"/>
        <w:b w:val="0"/>
        <w:sz w:val="22"/>
        <w:szCs w:val="22"/>
      </w:rPr>
      <w:t>IZMa</w:t>
    </w:r>
    <w:r w:rsidR="00E83640">
      <w:rPr>
        <w:rFonts w:ascii="Times New Roman" w:hAnsi="Times New Roman"/>
        <w:b w:val="0"/>
        <w:sz w:val="22"/>
        <w:szCs w:val="22"/>
      </w:rPr>
      <w:t>not_030315</w:t>
    </w:r>
    <w:r w:rsidRPr="00580D92">
      <w:rPr>
        <w:rFonts w:ascii="Times New Roman" w:hAnsi="Times New Roman"/>
        <w:b w:val="0"/>
        <w:sz w:val="22"/>
        <w:szCs w:val="22"/>
      </w:rPr>
      <w:t>_</w:t>
    </w:r>
    <w:r>
      <w:rPr>
        <w:rFonts w:ascii="Times New Roman" w:hAnsi="Times New Roman"/>
        <w:b w:val="0"/>
        <w:sz w:val="22"/>
        <w:szCs w:val="22"/>
      </w:rPr>
      <w:t>VZKK</w:t>
    </w:r>
    <w:r w:rsidRPr="00580D92">
      <w:rPr>
        <w:rFonts w:ascii="Times New Roman" w:hAnsi="Times New Roman"/>
        <w:b w:val="0"/>
        <w:sz w:val="22"/>
        <w:szCs w:val="22"/>
      </w:rPr>
      <w:t>nolikums; Ministru kabineta noteikumu projekta “</w:t>
    </w:r>
    <w:r w:rsidR="003C11F7">
      <w:rPr>
        <w:rFonts w:ascii="Times New Roman" w:hAnsi="Times New Roman"/>
        <w:b w:val="0"/>
        <w:bCs w:val="0"/>
        <w:sz w:val="22"/>
        <w:szCs w:val="22"/>
      </w:rPr>
      <w:t>Grozījumi</w:t>
    </w:r>
    <w:r w:rsidRPr="00580D92">
      <w:rPr>
        <w:rFonts w:ascii="Times New Roman" w:hAnsi="Times New Roman"/>
        <w:b w:val="0"/>
        <w:bCs w:val="0"/>
        <w:sz w:val="22"/>
        <w:szCs w:val="22"/>
      </w:rPr>
      <w:t xml:space="preserve"> Ministru kabineta 2005.gada 8.marta noteikumos Nr.165 “Valsts zinātniskās kvalifikācijas komisijas nolikums””</w:t>
    </w:r>
    <w:r w:rsidRPr="00580D92">
      <w:rPr>
        <w:rFonts w:ascii="Times New Roman" w:hAnsi="Times New Roman"/>
        <w:b w:val="0"/>
        <w:sz w:val="22"/>
        <w:szCs w:val="22"/>
      </w:rPr>
      <w:t xml:space="preserve"> sākotnējās ietekmes novērtējuma </w:t>
    </w:r>
    <w:smartTag w:uri="schemas-tilde-lv/tildestengine" w:element="veidnes">
      <w:smartTagPr>
        <w:attr w:name="text" w:val="ziņojums"/>
        <w:attr w:name="baseform" w:val="ziņojums"/>
        <w:attr w:name="id" w:val="-1"/>
      </w:smartTagPr>
      <w:r w:rsidRPr="00580D92">
        <w:rPr>
          <w:rFonts w:ascii="Times New Roman" w:hAnsi="Times New Roman"/>
          <w:b w:val="0"/>
          <w:sz w:val="22"/>
          <w:szCs w:val="22"/>
        </w:rPr>
        <w:t>ziņojums</w:t>
      </w:r>
    </w:smartTag>
    <w:r w:rsidRPr="00580D92">
      <w:rPr>
        <w:rFonts w:ascii="Times New Roman" w:hAnsi="Times New Roman"/>
        <w:b w:val="0"/>
        <w:sz w:val="22"/>
        <w:szCs w:val="22"/>
      </w:rPr>
      <w:t xml:space="preserve"> (anotācija)</w:t>
    </w:r>
  </w:p>
  <w:p w:rsidR="002268E0" w:rsidRDefault="00226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F7" w:rsidRPr="00580D92" w:rsidRDefault="003C11F7" w:rsidP="003C11F7">
    <w:pPr>
      <w:pStyle w:val="tv20787921"/>
      <w:spacing w:after="0" w:line="240" w:lineRule="auto"/>
      <w:jc w:val="both"/>
      <w:rPr>
        <w:rFonts w:ascii="Times New Roman" w:hAnsi="Times New Roman"/>
        <w:b w:val="0"/>
        <w:bCs w:val="0"/>
        <w:sz w:val="22"/>
        <w:szCs w:val="22"/>
      </w:rPr>
    </w:pPr>
    <w:r w:rsidRPr="00580D92">
      <w:rPr>
        <w:rFonts w:ascii="Times New Roman" w:hAnsi="Times New Roman"/>
        <w:b w:val="0"/>
        <w:sz w:val="22"/>
        <w:szCs w:val="22"/>
      </w:rPr>
      <w:t>IZMa</w:t>
    </w:r>
    <w:r w:rsidR="00E83640">
      <w:rPr>
        <w:rFonts w:ascii="Times New Roman" w:hAnsi="Times New Roman"/>
        <w:b w:val="0"/>
        <w:sz w:val="22"/>
        <w:szCs w:val="22"/>
      </w:rPr>
      <w:t>not_030315</w:t>
    </w:r>
    <w:r w:rsidRPr="00580D92">
      <w:rPr>
        <w:rFonts w:ascii="Times New Roman" w:hAnsi="Times New Roman"/>
        <w:b w:val="0"/>
        <w:sz w:val="22"/>
        <w:szCs w:val="22"/>
      </w:rPr>
      <w:t>_</w:t>
    </w:r>
    <w:r>
      <w:rPr>
        <w:rFonts w:ascii="Times New Roman" w:hAnsi="Times New Roman"/>
        <w:b w:val="0"/>
        <w:sz w:val="22"/>
        <w:szCs w:val="22"/>
      </w:rPr>
      <w:t>VZKK</w:t>
    </w:r>
    <w:r w:rsidRPr="00580D92">
      <w:rPr>
        <w:rFonts w:ascii="Times New Roman" w:hAnsi="Times New Roman"/>
        <w:b w:val="0"/>
        <w:sz w:val="22"/>
        <w:szCs w:val="22"/>
      </w:rPr>
      <w:t>nolikums; Ministru kabineta noteikumu projekta “</w:t>
    </w:r>
    <w:r>
      <w:rPr>
        <w:rFonts w:ascii="Times New Roman" w:hAnsi="Times New Roman"/>
        <w:b w:val="0"/>
        <w:bCs w:val="0"/>
        <w:sz w:val="22"/>
        <w:szCs w:val="22"/>
      </w:rPr>
      <w:t>Grozījumi</w:t>
    </w:r>
    <w:r w:rsidRPr="00580D92">
      <w:rPr>
        <w:rFonts w:ascii="Times New Roman" w:hAnsi="Times New Roman"/>
        <w:b w:val="0"/>
        <w:bCs w:val="0"/>
        <w:sz w:val="22"/>
        <w:szCs w:val="22"/>
      </w:rPr>
      <w:t xml:space="preserve"> Ministru kabineta 2005.gada 8.marta noteikumos Nr.165 “Valsts zinātniskās kvalifikācijas komisijas nolikums””</w:t>
    </w:r>
    <w:r w:rsidRPr="00580D92">
      <w:rPr>
        <w:rFonts w:ascii="Times New Roman" w:hAnsi="Times New Roman"/>
        <w:b w:val="0"/>
        <w:sz w:val="22"/>
        <w:szCs w:val="22"/>
      </w:rPr>
      <w:t xml:space="preserve"> sākotnējās ietekmes novērtējuma </w:t>
    </w:r>
    <w:smartTag w:uri="schemas-tilde-lv/tildestengine" w:element="veidnes">
      <w:smartTagPr>
        <w:attr w:name="text" w:val="ziņojums"/>
        <w:attr w:name="baseform" w:val="ziņojums"/>
        <w:attr w:name="id" w:val="-1"/>
      </w:smartTagPr>
      <w:r w:rsidRPr="00580D92">
        <w:rPr>
          <w:rFonts w:ascii="Times New Roman" w:hAnsi="Times New Roman"/>
          <w:b w:val="0"/>
          <w:sz w:val="22"/>
          <w:szCs w:val="22"/>
        </w:rPr>
        <w:t>ziņojums</w:t>
      </w:r>
    </w:smartTag>
    <w:r w:rsidRPr="00580D92">
      <w:rPr>
        <w:rFonts w:ascii="Times New Roman" w:hAnsi="Times New Roman"/>
        <w:b w:val="0"/>
        <w:sz w:val="22"/>
        <w:szCs w:val="22"/>
      </w:rPr>
      <w:t xml:space="preserve"> (anotācija)</w:t>
    </w:r>
  </w:p>
  <w:p w:rsidR="003C11F7" w:rsidRDefault="003C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85" w:rsidRDefault="00835C85" w:rsidP="002268E0">
      <w:pPr>
        <w:spacing w:after="0" w:line="240" w:lineRule="auto"/>
      </w:pPr>
      <w:r>
        <w:separator/>
      </w:r>
    </w:p>
  </w:footnote>
  <w:footnote w:type="continuationSeparator" w:id="0">
    <w:p w:rsidR="00835C85" w:rsidRDefault="00835C85" w:rsidP="0022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980822"/>
      <w:docPartObj>
        <w:docPartGallery w:val="Page Numbers (Top of Page)"/>
        <w:docPartUnique/>
      </w:docPartObj>
    </w:sdtPr>
    <w:sdtEndPr>
      <w:rPr>
        <w:noProof/>
      </w:rPr>
    </w:sdtEndPr>
    <w:sdtContent>
      <w:p w:rsidR="002268E0" w:rsidRDefault="002268E0">
        <w:pPr>
          <w:pStyle w:val="Header"/>
          <w:jc w:val="center"/>
        </w:pPr>
        <w:r>
          <w:fldChar w:fldCharType="begin"/>
        </w:r>
        <w:r>
          <w:instrText xml:space="preserve"> PAGE   \* MERGEFORMAT </w:instrText>
        </w:r>
        <w:r>
          <w:fldChar w:fldCharType="separate"/>
        </w:r>
        <w:r w:rsidR="00E83640">
          <w:rPr>
            <w:noProof/>
          </w:rPr>
          <w:t>2</w:t>
        </w:r>
        <w:r>
          <w:rPr>
            <w:noProof/>
          </w:rPr>
          <w:fldChar w:fldCharType="end"/>
        </w:r>
      </w:p>
    </w:sdtContent>
  </w:sdt>
  <w:p w:rsidR="002268E0" w:rsidRDefault="00226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D7"/>
    <w:rsid w:val="002268E0"/>
    <w:rsid w:val="002A0FE1"/>
    <w:rsid w:val="003C11F7"/>
    <w:rsid w:val="004503D7"/>
    <w:rsid w:val="005D4645"/>
    <w:rsid w:val="00692B57"/>
    <w:rsid w:val="00835C85"/>
    <w:rsid w:val="00892096"/>
    <w:rsid w:val="00BB3377"/>
    <w:rsid w:val="00E83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FFE530FA-BDFB-47DE-8371-51A92BB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8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68E0"/>
  </w:style>
  <w:style w:type="paragraph" w:styleId="Footer">
    <w:name w:val="footer"/>
    <w:basedOn w:val="Normal"/>
    <w:link w:val="FooterChar"/>
    <w:uiPriority w:val="99"/>
    <w:unhideWhenUsed/>
    <w:rsid w:val="00226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68E0"/>
  </w:style>
  <w:style w:type="paragraph" w:customStyle="1" w:styleId="tv20787921">
    <w:name w:val="tv207_87_921"/>
    <w:basedOn w:val="Normal"/>
    <w:rsid w:val="002268E0"/>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3C11F7"/>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3C1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32070">
      <w:bodyDiv w:val="1"/>
      <w:marLeft w:val="0"/>
      <w:marRight w:val="0"/>
      <w:marTop w:val="0"/>
      <w:marBottom w:val="0"/>
      <w:divBdr>
        <w:top w:val="none" w:sz="0" w:space="0" w:color="auto"/>
        <w:left w:val="none" w:sz="0" w:space="0" w:color="auto"/>
        <w:bottom w:val="none" w:sz="0" w:space="0" w:color="auto"/>
        <w:right w:val="none" w:sz="0" w:space="0" w:color="auto"/>
      </w:divBdr>
      <w:divsChild>
        <w:div w:id="801073117">
          <w:marLeft w:val="0"/>
          <w:marRight w:val="0"/>
          <w:marTop w:val="0"/>
          <w:marBottom w:val="0"/>
          <w:divBdr>
            <w:top w:val="none" w:sz="0" w:space="0" w:color="auto"/>
            <w:left w:val="none" w:sz="0" w:space="0" w:color="auto"/>
            <w:bottom w:val="none" w:sz="0" w:space="0" w:color="auto"/>
            <w:right w:val="none" w:sz="0" w:space="0" w:color="auto"/>
          </w:divBdr>
          <w:divsChild>
            <w:div w:id="1136483786">
              <w:marLeft w:val="0"/>
              <w:marRight w:val="0"/>
              <w:marTop w:val="0"/>
              <w:marBottom w:val="0"/>
              <w:divBdr>
                <w:top w:val="none" w:sz="0" w:space="0" w:color="auto"/>
                <w:left w:val="none" w:sz="0" w:space="0" w:color="auto"/>
                <w:bottom w:val="none" w:sz="0" w:space="0" w:color="auto"/>
                <w:right w:val="none" w:sz="0" w:space="0" w:color="auto"/>
              </w:divBdr>
              <w:divsChild>
                <w:div w:id="1157961578">
                  <w:marLeft w:val="0"/>
                  <w:marRight w:val="0"/>
                  <w:marTop w:val="0"/>
                  <w:marBottom w:val="0"/>
                  <w:divBdr>
                    <w:top w:val="none" w:sz="0" w:space="0" w:color="auto"/>
                    <w:left w:val="none" w:sz="0" w:space="0" w:color="auto"/>
                    <w:bottom w:val="none" w:sz="0" w:space="0" w:color="auto"/>
                    <w:right w:val="none" w:sz="0" w:space="0" w:color="auto"/>
                  </w:divBdr>
                  <w:divsChild>
                    <w:div w:id="1358694644">
                      <w:marLeft w:val="150"/>
                      <w:marRight w:val="150"/>
                      <w:marTop w:val="480"/>
                      <w:marBottom w:val="0"/>
                      <w:divBdr>
                        <w:top w:val="single" w:sz="6" w:space="28" w:color="D4D4D4"/>
                        <w:left w:val="none" w:sz="0" w:space="0" w:color="auto"/>
                        <w:bottom w:val="none" w:sz="0" w:space="0" w:color="auto"/>
                        <w:right w:val="none" w:sz="0" w:space="0" w:color="auto"/>
                      </w:divBdr>
                    </w:div>
                    <w:div w:id="161169849">
                      <w:marLeft w:val="0"/>
                      <w:marRight w:val="0"/>
                      <w:marTop w:val="400"/>
                      <w:marBottom w:val="0"/>
                      <w:divBdr>
                        <w:top w:val="none" w:sz="0" w:space="0" w:color="auto"/>
                        <w:left w:val="none" w:sz="0" w:space="0" w:color="auto"/>
                        <w:bottom w:val="none" w:sz="0" w:space="0" w:color="auto"/>
                        <w:right w:val="none" w:sz="0" w:space="0" w:color="auto"/>
                      </w:divBdr>
                    </w:div>
                    <w:div w:id="1028947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depkovska@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3026</Characters>
  <Application>Microsoft Office Word</Application>
  <DocSecurity>0</DocSecurity>
  <Lines>116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3</cp:revision>
  <dcterms:created xsi:type="dcterms:W3CDTF">2015-03-03T09:41:00Z</dcterms:created>
  <dcterms:modified xsi:type="dcterms:W3CDTF">2015-03-03T09:45:00Z</dcterms:modified>
</cp:coreProperties>
</file>