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8DC4B" w14:textId="77777777" w:rsidR="00FA63E3" w:rsidRPr="00782F01" w:rsidRDefault="00FA63E3" w:rsidP="00782F01">
      <w:pPr>
        <w:spacing w:after="0" w:line="240" w:lineRule="auto"/>
        <w:jc w:val="right"/>
        <w:rPr>
          <w:rFonts w:ascii="Times New Roman" w:eastAsia="Calibri" w:hAnsi="Times New Roman" w:cs="Times New Roman"/>
          <w:sz w:val="28"/>
          <w:szCs w:val="28"/>
        </w:rPr>
      </w:pPr>
      <w:r w:rsidRPr="00782F01">
        <w:rPr>
          <w:rFonts w:ascii="Times New Roman" w:eastAsia="Calibri" w:hAnsi="Times New Roman" w:cs="Times New Roman"/>
          <w:sz w:val="28"/>
          <w:szCs w:val="28"/>
        </w:rPr>
        <w:t>Likumprojekts</w:t>
      </w:r>
    </w:p>
    <w:p w14:paraId="2808DC4C" w14:textId="77777777" w:rsidR="00FA63E3" w:rsidRPr="00FA63E3" w:rsidRDefault="00FA63E3" w:rsidP="00782F01">
      <w:pPr>
        <w:spacing w:after="0" w:line="240" w:lineRule="auto"/>
        <w:jc w:val="center"/>
        <w:rPr>
          <w:rFonts w:ascii="Times New Roman" w:eastAsia="Calibri" w:hAnsi="Times New Roman" w:cs="Times New Roman"/>
          <w:b/>
          <w:sz w:val="28"/>
          <w:szCs w:val="28"/>
        </w:rPr>
      </w:pPr>
    </w:p>
    <w:p w14:paraId="2808DC4D" w14:textId="77777777" w:rsidR="00FA63E3" w:rsidRPr="00FA63E3" w:rsidRDefault="00FA63E3" w:rsidP="00782F01">
      <w:pPr>
        <w:spacing w:after="0" w:line="240" w:lineRule="auto"/>
        <w:jc w:val="center"/>
        <w:rPr>
          <w:rFonts w:ascii="Times New Roman" w:eastAsia="Calibri" w:hAnsi="Times New Roman" w:cs="Times New Roman"/>
          <w:b/>
          <w:sz w:val="28"/>
          <w:szCs w:val="28"/>
        </w:rPr>
      </w:pPr>
      <w:r w:rsidRPr="00FA63E3">
        <w:rPr>
          <w:rFonts w:ascii="Times New Roman" w:eastAsia="Calibri" w:hAnsi="Times New Roman" w:cs="Times New Roman"/>
          <w:b/>
          <w:sz w:val="28"/>
          <w:szCs w:val="28"/>
        </w:rPr>
        <w:t>Grozījumi Tiesu izpildītāju likumā</w:t>
      </w:r>
    </w:p>
    <w:p w14:paraId="2808DC4E" w14:textId="77777777" w:rsidR="00FA63E3" w:rsidRPr="00FA63E3" w:rsidRDefault="00FA63E3" w:rsidP="00782F01">
      <w:pPr>
        <w:spacing w:after="0" w:line="240" w:lineRule="auto"/>
        <w:rPr>
          <w:rFonts w:ascii="Times New Roman" w:eastAsia="Calibri" w:hAnsi="Times New Roman" w:cs="Times New Roman"/>
          <w:b/>
          <w:sz w:val="28"/>
          <w:szCs w:val="28"/>
        </w:rPr>
      </w:pPr>
    </w:p>
    <w:p w14:paraId="2808DC4F" w14:textId="02E5DB71" w:rsidR="00FA63E3" w:rsidRDefault="00FA63E3" w:rsidP="00782F01">
      <w:pPr>
        <w:spacing w:after="0" w:line="240" w:lineRule="auto"/>
        <w:ind w:firstLine="720"/>
        <w:jc w:val="both"/>
        <w:rPr>
          <w:rFonts w:ascii="Times New Roman" w:eastAsia="Times New Roman" w:hAnsi="Times New Roman" w:cs="Times New Roman"/>
          <w:sz w:val="28"/>
          <w:szCs w:val="28"/>
          <w:lang w:eastAsia="lv-LV"/>
        </w:rPr>
      </w:pPr>
      <w:r w:rsidRPr="00FA63E3">
        <w:rPr>
          <w:rFonts w:ascii="Times New Roman" w:eastAsia="Times New Roman" w:hAnsi="Times New Roman" w:cs="Times New Roman"/>
          <w:sz w:val="28"/>
          <w:szCs w:val="28"/>
          <w:lang w:eastAsia="lv-LV"/>
        </w:rPr>
        <w:t xml:space="preserve">Izdarīt </w:t>
      </w:r>
      <w:hyperlink r:id="rId7" w:tgtFrame="_blank" w:history="1">
        <w:r w:rsidRPr="00FA63E3">
          <w:rPr>
            <w:rFonts w:ascii="Times New Roman" w:eastAsia="Times New Roman" w:hAnsi="Times New Roman" w:cs="Times New Roman"/>
            <w:sz w:val="28"/>
            <w:szCs w:val="28"/>
            <w:lang w:eastAsia="lv-LV"/>
          </w:rPr>
          <w:t>Tiesu izpildītāju likumā</w:t>
        </w:r>
      </w:hyperlink>
      <w:r w:rsidRPr="00FA63E3">
        <w:rPr>
          <w:rFonts w:ascii="Times New Roman" w:eastAsia="Times New Roman" w:hAnsi="Times New Roman" w:cs="Times New Roman"/>
          <w:sz w:val="28"/>
          <w:szCs w:val="28"/>
          <w:lang w:eastAsia="lv-LV"/>
        </w:rPr>
        <w:t xml:space="preserve"> (Latvijas Republikas Saeimas un Ministru Kabineta Ziņotājs, 2002, 23</w:t>
      </w:r>
      <w:r w:rsidR="00782F01">
        <w:rPr>
          <w:rFonts w:ascii="Times New Roman" w:eastAsia="Times New Roman" w:hAnsi="Times New Roman" w:cs="Times New Roman"/>
          <w:sz w:val="28"/>
          <w:szCs w:val="28"/>
          <w:lang w:eastAsia="lv-LV"/>
        </w:rPr>
        <w:t>. n</w:t>
      </w:r>
      <w:r w:rsidRPr="00FA63E3">
        <w:rPr>
          <w:rFonts w:ascii="Times New Roman" w:eastAsia="Times New Roman" w:hAnsi="Times New Roman" w:cs="Times New Roman"/>
          <w:sz w:val="28"/>
          <w:szCs w:val="28"/>
          <w:lang w:eastAsia="lv-LV"/>
        </w:rPr>
        <w:t>r.; 2003, 23</w:t>
      </w:r>
      <w:r w:rsidR="00782F01">
        <w:rPr>
          <w:rFonts w:ascii="Times New Roman" w:eastAsia="Times New Roman" w:hAnsi="Times New Roman" w:cs="Times New Roman"/>
          <w:sz w:val="28"/>
          <w:szCs w:val="28"/>
          <w:lang w:eastAsia="lv-LV"/>
        </w:rPr>
        <w:t>. n</w:t>
      </w:r>
      <w:r w:rsidRPr="00FA63E3">
        <w:rPr>
          <w:rFonts w:ascii="Times New Roman" w:eastAsia="Times New Roman" w:hAnsi="Times New Roman" w:cs="Times New Roman"/>
          <w:sz w:val="28"/>
          <w:szCs w:val="28"/>
          <w:lang w:eastAsia="lv-LV"/>
        </w:rPr>
        <w:t>r.; 2004, 20</w:t>
      </w:r>
      <w:r w:rsidR="00782F01">
        <w:rPr>
          <w:rFonts w:ascii="Times New Roman" w:eastAsia="Times New Roman" w:hAnsi="Times New Roman" w:cs="Times New Roman"/>
          <w:sz w:val="28"/>
          <w:szCs w:val="28"/>
          <w:lang w:eastAsia="lv-LV"/>
        </w:rPr>
        <w:t>. n</w:t>
      </w:r>
      <w:r w:rsidRPr="00FA63E3">
        <w:rPr>
          <w:rFonts w:ascii="Times New Roman" w:eastAsia="Times New Roman" w:hAnsi="Times New Roman" w:cs="Times New Roman"/>
          <w:sz w:val="28"/>
          <w:szCs w:val="28"/>
          <w:lang w:eastAsia="lv-LV"/>
        </w:rPr>
        <w:t>r.; 2006, 2</w:t>
      </w:r>
      <w:r w:rsidR="00782F01">
        <w:rPr>
          <w:rFonts w:ascii="Times New Roman" w:eastAsia="Times New Roman" w:hAnsi="Times New Roman" w:cs="Times New Roman"/>
          <w:sz w:val="28"/>
          <w:szCs w:val="28"/>
          <w:lang w:eastAsia="lv-LV"/>
        </w:rPr>
        <w:t>. n</w:t>
      </w:r>
      <w:r w:rsidRPr="00FA63E3">
        <w:rPr>
          <w:rFonts w:ascii="Times New Roman" w:eastAsia="Times New Roman" w:hAnsi="Times New Roman" w:cs="Times New Roman"/>
          <w:sz w:val="28"/>
          <w:szCs w:val="28"/>
          <w:lang w:eastAsia="lv-LV"/>
        </w:rPr>
        <w:t>r.; 2008, 3</w:t>
      </w:r>
      <w:r w:rsidR="00782F01">
        <w:rPr>
          <w:rFonts w:ascii="Times New Roman" w:eastAsia="Times New Roman" w:hAnsi="Times New Roman" w:cs="Times New Roman"/>
          <w:sz w:val="28"/>
          <w:szCs w:val="28"/>
          <w:lang w:eastAsia="lv-LV"/>
        </w:rPr>
        <w:t>. n</w:t>
      </w:r>
      <w:r w:rsidRPr="00FA63E3">
        <w:rPr>
          <w:rFonts w:ascii="Times New Roman" w:eastAsia="Times New Roman" w:hAnsi="Times New Roman" w:cs="Times New Roman"/>
          <w:sz w:val="28"/>
          <w:szCs w:val="28"/>
          <w:lang w:eastAsia="lv-LV"/>
        </w:rPr>
        <w:t>r.; Latvijas Vēstnesis, 2011, 26., 65</w:t>
      </w:r>
      <w:r w:rsidR="00782F01">
        <w:rPr>
          <w:rFonts w:ascii="Times New Roman" w:eastAsia="Times New Roman" w:hAnsi="Times New Roman" w:cs="Times New Roman"/>
          <w:sz w:val="28"/>
          <w:szCs w:val="28"/>
          <w:lang w:eastAsia="lv-LV"/>
        </w:rPr>
        <w:t>. n</w:t>
      </w:r>
      <w:r w:rsidRPr="00FA63E3">
        <w:rPr>
          <w:rFonts w:ascii="Times New Roman" w:eastAsia="Times New Roman" w:hAnsi="Times New Roman" w:cs="Times New Roman"/>
          <w:sz w:val="28"/>
          <w:szCs w:val="28"/>
          <w:lang w:eastAsia="lv-LV"/>
        </w:rPr>
        <w:t>r.; 2013, 21., 188</w:t>
      </w:r>
      <w:r w:rsidR="00782F01">
        <w:rPr>
          <w:rFonts w:ascii="Times New Roman" w:eastAsia="Times New Roman" w:hAnsi="Times New Roman" w:cs="Times New Roman"/>
          <w:sz w:val="28"/>
          <w:szCs w:val="28"/>
          <w:lang w:eastAsia="lv-LV"/>
        </w:rPr>
        <w:t>. n</w:t>
      </w:r>
      <w:r w:rsidRPr="00FA63E3">
        <w:rPr>
          <w:rFonts w:ascii="Times New Roman" w:eastAsia="Times New Roman" w:hAnsi="Times New Roman" w:cs="Times New Roman"/>
          <w:sz w:val="28"/>
          <w:szCs w:val="28"/>
          <w:lang w:eastAsia="lv-LV"/>
        </w:rPr>
        <w:t>r.</w:t>
      </w:r>
      <w:r w:rsidR="002F4D73">
        <w:rPr>
          <w:rFonts w:ascii="Times New Roman" w:eastAsia="Times New Roman" w:hAnsi="Times New Roman" w:cs="Times New Roman"/>
          <w:sz w:val="28"/>
          <w:szCs w:val="28"/>
          <w:lang w:eastAsia="lv-LV"/>
        </w:rPr>
        <w:t>; 2014, 228</w:t>
      </w:r>
      <w:r w:rsidR="00782F01">
        <w:rPr>
          <w:rFonts w:ascii="Times New Roman" w:eastAsia="Times New Roman" w:hAnsi="Times New Roman" w:cs="Times New Roman"/>
          <w:sz w:val="28"/>
          <w:szCs w:val="28"/>
          <w:lang w:eastAsia="lv-LV"/>
        </w:rPr>
        <w:t>. n</w:t>
      </w:r>
      <w:r w:rsidR="002F4D73">
        <w:rPr>
          <w:rFonts w:ascii="Times New Roman" w:eastAsia="Times New Roman" w:hAnsi="Times New Roman" w:cs="Times New Roman"/>
          <w:sz w:val="28"/>
          <w:szCs w:val="28"/>
          <w:lang w:eastAsia="lv-LV"/>
        </w:rPr>
        <w:t>r.</w:t>
      </w:r>
      <w:r w:rsidRPr="00FA63E3">
        <w:rPr>
          <w:rFonts w:ascii="Times New Roman" w:eastAsia="Times New Roman" w:hAnsi="Times New Roman" w:cs="Times New Roman"/>
          <w:sz w:val="28"/>
          <w:szCs w:val="28"/>
          <w:lang w:eastAsia="lv-LV"/>
        </w:rPr>
        <w:t>) šādus grozījumus:</w:t>
      </w:r>
    </w:p>
    <w:p w14:paraId="12D9B580" w14:textId="77777777" w:rsidR="00782F01" w:rsidRPr="00FA63E3" w:rsidRDefault="00782F01" w:rsidP="00782F01">
      <w:pPr>
        <w:spacing w:after="0" w:line="240" w:lineRule="auto"/>
        <w:ind w:firstLine="720"/>
        <w:jc w:val="both"/>
        <w:rPr>
          <w:rFonts w:ascii="Times New Roman" w:eastAsia="Times New Roman" w:hAnsi="Times New Roman" w:cs="Times New Roman"/>
          <w:sz w:val="28"/>
          <w:szCs w:val="28"/>
          <w:lang w:eastAsia="lv-LV"/>
        </w:rPr>
      </w:pPr>
    </w:p>
    <w:p w14:paraId="2808DC50" w14:textId="77777777" w:rsidR="00FA63E3" w:rsidRDefault="00FA63E3" w:rsidP="00782F01">
      <w:pPr>
        <w:spacing w:after="0" w:line="240" w:lineRule="auto"/>
        <w:ind w:firstLine="720"/>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1. Izteikt 40. pantu šādā redakcijā:</w:t>
      </w:r>
    </w:p>
    <w:p w14:paraId="369AB66E" w14:textId="77777777" w:rsidR="00782F01" w:rsidRPr="00FA63E3" w:rsidRDefault="00782F01" w:rsidP="00782F01">
      <w:pPr>
        <w:spacing w:after="0" w:line="240" w:lineRule="auto"/>
        <w:ind w:firstLine="720"/>
        <w:jc w:val="both"/>
        <w:rPr>
          <w:rFonts w:ascii="Times New Roman" w:eastAsia="Calibri" w:hAnsi="Times New Roman" w:cs="Times New Roman"/>
          <w:sz w:val="28"/>
          <w:szCs w:val="28"/>
        </w:rPr>
      </w:pPr>
    </w:p>
    <w:p w14:paraId="2808DC51" w14:textId="5FC35DED" w:rsidR="00FA63E3" w:rsidRDefault="00782F01" w:rsidP="00782F01">
      <w:pPr>
        <w:spacing w:after="0" w:line="240" w:lineRule="auto"/>
        <w:ind w:firstLine="720"/>
        <w:jc w:val="both"/>
        <w:rPr>
          <w:rFonts w:ascii="Times New Roman" w:eastAsia="Calibri" w:hAnsi="Times New Roman" w:cs="Times New Roman"/>
          <w:sz w:val="28"/>
          <w:szCs w:val="28"/>
        </w:rPr>
      </w:pPr>
      <w:r w:rsidRPr="00FA7709">
        <w:rPr>
          <w:rFonts w:ascii="Times New Roman" w:eastAsia="Calibri" w:hAnsi="Times New Roman" w:cs="Times New Roman"/>
          <w:bCs/>
          <w:sz w:val="28"/>
          <w:szCs w:val="28"/>
        </w:rPr>
        <w:t>"</w:t>
      </w:r>
      <w:r w:rsidR="00FA63E3" w:rsidRPr="00FA63E3">
        <w:rPr>
          <w:rFonts w:ascii="Times New Roman" w:eastAsia="Calibri" w:hAnsi="Times New Roman" w:cs="Times New Roman"/>
          <w:b/>
          <w:bCs/>
          <w:sz w:val="28"/>
          <w:szCs w:val="28"/>
        </w:rPr>
        <w:t>40</w:t>
      </w:r>
      <w:r>
        <w:rPr>
          <w:rFonts w:ascii="Times New Roman" w:eastAsia="Calibri" w:hAnsi="Times New Roman" w:cs="Times New Roman"/>
          <w:b/>
          <w:bCs/>
          <w:sz w:val="28"/>
          <w:szCs w:val="28"/>
        </w:rPr>
        <w:t>. p</w:t>
      </w:r>
      <w:r w:rsidR="00FA63E3" w:rsidRPr="00FA63E3">
        <w:rPr>
          <w:rFonts w:ascii="Times New Roman" w:eastAsia="Calibri" w:hAnsi="Times New Roman" w:cs="Times New Roman"/>
          <w:b/>
          <w:bCs/>
          <w:sz w:val="28"/>
          <w:szCs w:val="28"/>
        </w:rPr>
        <w:t>ants.</w:t>
      </w:r>
      <w:r w:rsidR="00FA63E3" w:rsidRPr="00FA63E3">
        <w:rPr>
          <w:rFonts w:ascii="Times New Roman" w:eastAsia="Calibri" w:hAnsi="Times New Roman" w:cs="Times New Roman"/>
          <w:sz w:val="28"/>
          <w:szCs w:val="28"/>
        </w:rPr>
        <w:t xml:space="preserve"> Zvērināta tiesu izpildītāja </w:t>
      </w:r>
      <w:r w:rsidR="00C27A6B">
        <w:rPr>
          <w:rFonts w:ascii="Times New Roman" w:eastAsia="Calibri" w:hAnsi="Times New Roman" w:cs="Times New Roman"/>
          <w:sz w:val="28"/>
          <w:szCs w:val="28"/>
        </w:rPr>
        <w:t xml:space="preserve">izvirzītās </w:t>
      </w:r>
      <w:r w:rsidR="00FA63E3" w:rsidRPr="00FA63E3">
        <w:rPr>
          <w:rFonts w:ascii="Times New Roman" w:eastAsia="Calibri" w:hAnsi="Times New Roman" w:cs="Times New Roman"/>
          <w:sz w:val="28"/>
          <w:szCs w:val="28"/>
        </w:rPr>
        <w:t xml:space="preserve">prasības un </w:t>
      </w:r>
      <w:r w:rsidR="00C27A6B">
        <w:rPr>
          <w:rFonts w:ascii="Times New Roman" w:eastAsia="Calibri" w:hAnsi="Times New Roman" w:cs="Times New Roman"/>
          <w:sz w:val="28"/>
          <w:szCs w:val="28"/>
        </w:rPr>
        <w:t xml:space="preserve">dotie </w:t>
      </w:r>
      <w:r w:rsidR="00FA63E3" w:rsidRPr="00FA63E3">
        <w:rPr>
          <w:rFonts w:ascii="Times New Roman" w:eastAsia="Calibri" w:hAnsi="Times New Roman" w:cs="Times New Roman"/>
          <w:sz w:val="28"/>
          <w:szCs w:val="28"/>
        </w:rPr>
        <w:t>rīkojumi, veicot amata darbības, ir saistoši visām personām valsts teritorijā.</w:t>
      </w:r>
      <w:r>
        <w:rPr>
          <w:rFonts w:ascii="Times New Roman" w:eastAsia="Calibri" w:hAnsi="Times New Roman" w:cs="Times New Roman"/>
          <w:sz w:val="28"/>
          <w:szCs w:val="28"/>
        </w:rPr>
        <w:t>"</w:t>
      </w:r>
    </w:p>
    <w:p w14:paraId="2CF01EC8" w14:textId="77777777" w:rsidR="00782F01" w:rsidRPr="00FA63E3" w:rsidRDefault="00782F01" w:rsidP="00782F01">
      <w:pPr>
        <w:spacing w:after="0" w:line="240" w:lineRule="auto"/>
        <w:ind w:firstLine="720"/>
        <w:jc w:val="both"/>
        <w:rPr>
          <w:rFonts w:ascii="Times New Roman" w:eastAsia="Calibri" w:hAnsi="Times New Roman" w:cs="Times New Roman"/>
          <w:sz w:val="28"/>
          <w:szCs w:val="28"/>
        </w:rPr>
      </w:pPr>
    </w:p>
    <w:p w14:paraId="65FA7355" w14:textId="4BCAE360" w:rsidR="00C27A6B" w:rsidRDefault="00FA63E3" w:rsidP="00782F01">
      <w:pPr>
        <w:spacing w:after="0" w:line="240" w:lineRule="auto"/>
        <w:ind w:firstLine="720"/>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2.</w:t>
      </w:r>
      <w:r w:rsidR="00C27A6B">
        <w:rPr>
          <w:rFonts w:ascii="Times New Roman" w:eastAsia="Calibri" w:hAnsi="Times New Roman" w:cs="Times New Roman"/>
          <w:sz w:val="28"/>
          <w:szCs w:val="28"/>
        </w:rPr>
        <w:t>  </w:t>
      </w:r>
      <w:r w:rsidRPr="00FA63E3">
        <w:rPr>
          <w:rFonts w:ascii="Times New Roman" w:eastAsia="Calibri" w:hAnsi="Times New Roman" w:cs="Times New Roman"/>
          <w:sz w:val="28"/>
          <w:szCs w:val="28"/>
        </w:rPr>
        <w:t>42. pant</w:t>
      </w:r>
      <w:r w:rsidR="00C27A6B">
        <w:rPr>
          <w:rFonts w:ascii="Times New Roman" w:eastAsia="Calibri" w:hAnsi="Times New Roman" w:cs="Times New Roman"/>
          <w:sz w:val="28"/>
          <w:szCs w:val="28"/>
        </w:rPr>
        <w:t>ā:</w:t>
      </w:r>
    </w:p>
    <w:p w14:paraId="2808DC52" w14:textId="72BA9D2A" w:rsidR="00FA63E3" w:rsidRDefault="00C27A6B" w:rsidP="00782F0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papildināt pantu</w:t>
      </w:r>
      <w:r w:rsidR="00FA63E3" w:rsidRPr="00FA63E3">
        <w:rPr>
          <w:rFonts w:ascii="Times New Roman" w:eastAsia="Calibri" w:hAnsi="Times New Roman" w:cs="Times New Roman"/>
          <w:sz w:val="28"/>
          <w:szCs w:val="28"/>
        </w:rPr>
        <w:t xml:space="preserve"> ar otro un trešo daļu šādā redakcijā:</w:t>
      </w:r>
    </w:p>
    <w:p w14:paraId="42919822" w14:textId="77777777" w:rsidR="00782F01" w:rsidRPr="00FA63E3" w:rsidRDefault="00782F01" w:rsidP="00782F01">
      <w:pPr>
        <w:spacing w:after="0" w:line="240" w:lineRule="auto"/>
        <w:ind w:firstLine="720"/>
        <w:jc w:val="both"/>
        <w:rPr>
          <w:rFonts w:ascii="Times New Roman" w:eastAsia="Calibri" w:hAnsi="Times New Roman" w:cs="Times New Roman"/>
          <w:sz w:val="28"/>
          <w:szCs w:val="28"/>
        </w:rPr>
      </w:pPr>
    </w:p>
    <w:p w14:paraId="2808DC53" w14:textId="498DFADE" w:rsidR="00FA63E3" w:rsidRDefault="00782F01" w:rsidP="00782F01">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Calibri" w:hAnsi="Times New Roman" w:cs="Times New Roman"/>
          <w:sz w:val="28"/>
          <w:szCs w:val="28"/>
        </w:rPr>
        <w:t>"</w:t>
      </w:r>
      <w:r w:rsidR="00FA63E3" w:rsidRPr="00FA63E3">
        <w:rPr>
          <w:rFonts w:ascii="Times New Roman" w:eastAsia="Calibri" w:hAnsi="Times New Roman" w:cs="Times New Roman"/>
          <w:sz w:val="28"/>
          <w:szCs w:val="28"/>
        </w:rPr>
        <w:t>(</w:t>
      </w:r>
      <w:r w:rsidR="00FA63E3" w:rsidRPr="00FA63E3">
        <w:rPr>
          <w:rFonts w:ascii="Times New Roman" w:eastAsia="Times New Roman" w:hAnsi="Times New Roman" w:cs="Times New Roman"/>
          <w:sz w:val="28"/>
          <w:szCs w:val="28"/>
          <w:lang w:eastAsia="lv-LV"/>
        </w:rPr>
        <w:t>2) Zvērinātam tiesu izpildītājam, veicot darbības ar bezmantinieku mantu, ir tiesības, ievērojot Ministru kabineta noteikto kārtību, atvērt un bez valdītāja piekrišanas ieiet bezmantinieku mantā ietilpstošajā nekustamajā īpašumā, kā arī citās telpās un glabātavās, par kurām ir ziņas, ka tajās atrodas bezmantinieku manta.</w:t>
      </w:r>
    </w:p>
    <w:p w14:paraId="2808DC54" w14:textId="13B6BCD6" w:rsidR="001B435C" w:rsidRDefault="001B435C" w:rsidP="00782F01">
      <w:pPr>
        <w:spacing w:after="0" w:line="240" w:lineRule="auto"/>
        <w:ind w:firstLine="709"/>
        <w:jc w:val="both"/>
        <w:rPr>
          <w:rFonts w:ascii="Times New Roman" w:eastAsia="Times New Roman" w:hAnsi="Times New Roman" w:cs="Times New Roman"/>
          <w:sz w:val="28"/>
          <w:szCs w:val="28"/>
          <w:lang w:eastAsia="lv-LV"/>
        </w:rPr>
      </w:pPr>
      <w:r w:rsidRPr="00F543F4">
        <w:rPr>
          <w:rFonts w:ascii="Times New Roman" w:eastAsia="Times New Roman" w:hAnsi="Times New Roman" w:cs="Times New Roman"/>
          <w:sz w:val="28"/>
          <w:szCs w:val="28"/>
          <w:lang w:eastAsia="lv-LV"/>
        </w:rPr>
        <w:t>(3)</w:t>
      </w:r>
      <w:r w:rsidR="00972A1A">
        <w:rPr>
          <w:rFonts w:ascii="Times New Roman" w:eastAsia="Times New Roman" w:hAnsi="Times New Roman" w:cs="Times New Roman"/>
          <w:sz w:val="28"/>
          <w:szCs w:val="28"/>
          <w:lang w:eastAsia="lv-LV"/>
        </w:rPr>
        <w:t> </w:t>
      </w:r>
      <w:r w:rsidRPr="00F543F4">
        <w:rPr>
          <w:rFonts w:ascii="Times New Roman" w:eastAsia="Times New Roman" w:hAnsi="Times New Roman" w:cs="Times New Roman"/>
          <w:sz w:val="28"/>
          <w:szCs w:val="28"/>
          <w:lang w:eastAsia="lv-LV"/>
        </w:rPr>
        <w:t>Zvērinātam tiesu izpildītājam, veicot mantojuma apsardzību, ir tiesības, ievērojot šā likuma VI sadaļas Pirm</w:t>
      </w:r>
      <w:r w:rsidR="00141291">
        <w:rPr>
          <w:rFonts w:ascii="Times New Roman" w:eastAsia="Times New Roman" w:hAnsi="Times New Roman" w:cs="Times New Roman"/>
          <w:sz w:val="28"/>
          <w:szCs w:val="28"/>
          <w:lang w:eastAsia="lv-LV"/>
        </w:rPr>
        <w:t>ās</w:t>
      </w:r>
      <w:r w:rsidRPr="00F543F4">
        <w:rPr>
          <w:rFonts w:ascii="Times New Roman" w:eastAsia="Times New Roman" w:hAnsi="Times New Roman" w:cs="Times New Roman"/>
          <w:sz w:val="28"/>
          <w:szCs w:val="28"/>
          <w:vertAlign w:val="superscript"/>
          <w:lang w:eastAsia="lv-LV"/>
        </w:rPr>
        <w:t>1</w:t>
      </w:r>
      <w:r w:rsidRPr="00F543F4">
        <w:rPr>
          <w:rFonts w:ascii="Times New Roman" w:eastAsia="Times New Roman" w:hAnsi="Times New Roman" w:cs="Times New Roman"/>
          <w:sz w:val="28"/>
          <w:szCs w:val="28"/>
          <w:lang w:eastAsia="lv-LV"/>
        </w:rPr>
        <w:t xml:space="preserve"> nodaļ</w:t>
      </w:r>
      <w:r w:rsidR="00141291">
        <w:rPr>
          <w:rFonts w:ascii="Times New Roman" w:eastAsia="Times New Roman" w:hAnsi="Times New Roman" w:cs="Times New Roman"/>
          <w:sz w:val="28"/>
          <w:szCs w:val="28"/>
          <w:lang w:eastAsia="lv-LV"/>
        </w:rPr>
        <w:t>as</w:t>
      </w:r>
      <w:r w:rsidRPr="00F543F4">
        <w:rPr>
          <w:rFonts w:ascii="Times New Roman" w:eastAsia="Times New Roman" w:hAnsi="Times New Roman" w:cs="Times New Roman"/>
          <w:sz w:val="28"/>
          <w:szCs w:val="28"/>
          <w:lang w:eastAsia="lv-LV"/>
        </w:rPr>
        <w:t xml:space="preserve"> </w:t>
      </w:r>
      <w:r w:rsidR="00141291">
        <w:rPr>
          <w:rFonts w:ascii="Times New Roman" w:eastAsia="Times New Roman" w:hAnsi="Times New Roman" w:cs="Times New Roman"/>
          <w:sz w:val="28"/>
          <w:szCs w:val="28"/>
          <w:lang w:eastAsia="lv-LV"/>
        </w:rPr>
        <w:t>normas</w:t>
      </w:r>
      <w:r w:rsidRPr="00F543F4">
        <w:rPr>
          <w:rFonts w:ascii="Times New Roman" w:eastAsia="Times New Roman" w:hAnsi="Times New Roman" w:cs="Times New Roman"/>
          <w:sz w:val="28"/>
          <w:szCs w:val="28"/>
          <w:lang w:eastAsia="lv-LV"/>
        </w:rPr>
        <w:t xml:space="preserve">, atvērt un bez valdītāja piekrišanas ieiet mirušai personai piederošās telpās, kā arī citās telpās un glabātavās, kurās saskaņā ar zvērināta notāra aicinājumā norādīto </w:t>
      </w:r>
      <w:r w:rsidR="00141291">
        <w:rPr>
          <w:rFonts w:ascii="Times New Roman" w:eastAsia="Times New Roman" w:hAnsi="Times New Roman" w:cs="Times New Roman"/>
          <w:sz w:val="28"/>
          <w:szCs w:val="28"/>
          <w:lang w:eastAsia="lv-LV"/>
        </w:rPr>
        <w:t xml:space="preserve">informāciju </w:t>
      </w:r>
      <w:r w:rsidRPr="00F543F4">
        <w:rPr>
          <w:rFonts w:ascii="Times New Roman" w:eastAsia="Times New Roman" w:hAnsi="Times New Roman" w:cs="Times New Roman"/>
          <w:sz w:val="28"/>
          <w:szCs w:val="28"/>
          <w:lang w:eastAsia="lv-LV"/>
        </w:rPr>
        <w:t>atrodas mirušai personai piederošās mantas.</w:t>
      </w:r>
      <w:r w:rsidR="00782F01">
        <w:rPr>
          <w:rFonts w:ascii="Times New Roman" w:eastAsia="Times New Roman" w:hAnsi="Times New Roman" w:cs="Times New Roman"/>
          <w:sz w:val="28"/>
          <w:szCs w:val="28"/>
          <w:lang w:eastAsia="lv-LV"/>
        </w:rPr>
        <w:t>"</w:t>
      </w:r>
      <w:r w:rsidR="00C27A6B">
        <w:rPr>
          <w:rFonts w:ascii="Times New Roman" w:eastAsia="Times New Roman" w:hAnsi="Times New Roman" w:cs="Times New Roman"/>
          <w:sz w:val="28"/>
          <w:szCs w:val="28"/>
          <w:lang w:eastAsia="lv-LV"/>
        </w:rPr>
        <w:t>;</w:t>
      </w:r>
    </w:p>
    <w:p w14:paraId="34D262C5" w14:textId="77777777" w:rsidR="00782F01" w:rsidRDefault="00782F01" w:rsidP="00782F01">
      <w:pPr>
        <w:spacing w:after="0" w:line="240" w:lineRule="auto"/>
        <w:ind w:firstLine="720"/>
        <w:jc w:val="both"/>
        <w:rPr>
          <w:rFonts w:ascii="Times New Roman" w:eastAsia="Calibri" w:hAnsi="Times New Roman" w:cs="Times New Roman"/>
          <w:sz w:val="28"/>
          <w:szCs w:val="28"/>
        </w:rPr>
      </w:pPr>
    </w:p>
    <w:p w14:paraId="2808DC55" w14:textId="77777777" w:rsidR="00FA63E3" w:rsidRDefault="00FA63E3" w:rsidP="00782F01">
      <w:pPr>
        <w:spacing w:after="0" w:line="240" w:lineRule="auto"/>
        <w:ind w:firstLine="720"/>
        <w:jc w:val="both"/>
        <w:rPr>
          <w:rFonts w:ascii="Times New Roman" w:eastAsia="Calibri" w:hAnsi="Times New Roman" w:cs="Times New Roman"/>
          <w:sz w:val="28"/>
          <w:szCs w:val="28"/>
        </w:rPr>
      </w:pPr>
      <w:r w:rsidRPr="00F543F4">
        <w:rPr>
          <w:rFonts w:ascii="Times New Roman" w:eastAsia="Calibri" w:hAnsi="Times New Roman" w:cs="Times New Roman"/>
          <w:sz w:val="28"/>
          <w:szCs w:val="28"/>
        </w:rPr>
        <w:t>3. Izteikt 71. panta trešo daļu šādā redakcijā:</w:t>
      </w:r>
    </w:p>
    <w:p w14:paraId="0623F810" w14:textId="77777777" w:rsidR="00782F01" w:rsidRPr="00F543F4" w:rsidRDefault="00782F01" w:rsidP="00782F01">
      <w:pPr>
        <w:spacing w:after="0" w:line="240" w:lineRule="auto"/>
        <w:ind w:firstLine="720"/>
        <w:jc w:val="both"/>
        <w:rPr>
          <w:rFonts w:ascii="Times New Roman" w:eastAsia="Calibri" w:hAnsi="Times New Roman" w:cs="Times New Roman"/>
          <w:sz w:val="28"/>
          <w:szCs w:val="28"/>
        </w:rPr>
      </w:pPr>
    </w:p>
    <w:p w14:paraId="2808DC56" w14:textId="6B4254D5" w:rsidR="00FA63E3" w:rsidRDefault="00782F01" w:rsidP="00782F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A63E3" w:rsidRPr="00FA63E3">
        <w:rPr>
          <w:rFonts w:ascii="Times New Roman" w:eastAsia="Calibri" w:hAnsi="Times New Roman" w:cs="Times New Roman"/>
          <w:sz w:val="28"/>
          <w:szCs w:val="28"/>
        </w:rPr>
        <w:t>(3) Zvērinātam tiesu izpildītājam nav tiesību atteikties pieņemt izpildei izpildu dokumentu, notariālā akta par mantojuma lietas izbeigšanu izrakstu vai zvērināta notāra aicinājumu par mantojuma apsardzību, kas saskaņā ar Civilprocesa likumu vai šo likumu ir piekritīgs viņa iecirknim.</w:t>
      </w:r>
      <w:r>
        <w:rPr>
          <w:rFonts w:ascii="Times New Roman" w:eastAsia="Calibri" w:hAnsi="Times New Roman" w:cs="Times New Roman"/>
          <w:sz w:val="28"/>
          <w:szCs w:val="28"/>
        </w:rPr>
        <w:t>"</w:t>
      </w:r>
    </w:p>
    <w:p w14:paraId="4514B6FB" w14:textId="77777777" w:rsidR="00782F01" w:rsidRPr="00FA63E3" w:rsidRDefault="00782F01" w:rsidP="00782F01">
      <w:pPr>
        <w:spacing w:after="0" w:line="240" w:lineRule="auto"/>
        <w:ind w:firstLine="709"/>
        <w:jc w:val="both"/>
        <w:rPr>
          <w:rFonts w:ascii="Times New Roman" w:eastAsia="Calibri" w:hAnsi="Times New Roman" w:cs="Times New Roman"/>
          <w:sz w:val="28"/>
          <w:szCs w:val="28"/>
        </w:rPr>
      </w:pPr>
    </w:p>
    <w:p w14:paraId="2808DC57" w14:textId="77777777" w:rsidR="00FA63E3" w:rsidRDefault="00FA63E3" w:rsidP="00782F01">
      <w:pPr>
        <w:spacing w:after="0" w:line="240" w:lineRule="auto"/>
        <w:ind w:firstLine="709"/>
        <w:jc w:val="both"/>
        <w:rPr>
          <w:rFonts w:ascii="Times New Roman" w:eastAsia="Times New Roman" w:hAnsi="Times New Roman" w:cs="Times New Roman"/>
          <w:sz w:val="28"/>
          <w:szCs w:val="28"/>
          <w:lang w:eastAsia="lv-LV"/>
        </w:rPr>
      </w:pPr>
      <w:r w:rsidRPr="00FA63E3">
        <w:rPr>
          <w:rFonts w:ascii="Times New Roman" w:eastAsia="Times New Roman" w:hAnsi="Times New Roman" w:cs="Times New Roman"/>
          <w:sz w:val="28"/>
          <w:szCs w:val="28"/>
          <w:lang w:eastAsia="lv-LV"/>
        </w:rPr>
        <w:t>4. Papildināt 73. pantu ar ceturto daļu šādā redakcijā:</w:t>
      </w:r>
    </w:p>
    <w:p w14:paraId="46BC9FF6" w14:textId="77777777" w:rsidR="00782F01" w:rsidRPr="00FA63E3" w:rsidRDefault="00782F01" w:rsidP="00782F01">
      <w:pPr>
        <w:spacing w:after="0" w:line="240" w:lineRule="auto"/>
        <w:ind w:firstLine="709"/>
        <w:jc w:val="both"/>
        <w:rPr>
          <w:rFonts w:ascii="Times New Roman" w:eastAsia="Calibri" w:hAnsi="Times New Roman" w:cs="Times New Roman"/>
          <w:sz w:val="28"/>
          <w:szCs w:val="28"/>
        </w:rPr>
      </w:pPr>
    </w:p>
    <w:p w14:paraId="2808DC58" w14:textId="72351E33" w:rsidR="00FA63E3" w:rsidRDefault="00782F01" w:rsidP="00782F01">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FA63E3" w:rsidRPr="00FA63E3">
        <w:rPr>
          <w:rFonts w:ascii="Times New Roman" w:eastAsia="Times New Roman" w:hAnsi="Times New Roman" w:cs="Times New Roman"/>
          <w:sz w:val="28"/>
          <w:szCs w:val="28"/>
          <w:lang w:eastAsia="lv-LV"/>
        </w:rPr>
        <w:t>(4) Zvērināts tiesu izpildītājs, pamatojoties uz zvērināta notāra aicinājumu, veic mantojuma apsardzību šajā likumā noteiktajā kārtībā.</w:t>
      </w:r>
      <w:r>
        <w:rPr>
          <w:rFonts w:ascii="Times New Roman" w:eastAsia="Times New Roman" w:hAnsi="Times New Roman" w:cs="Times New Roman"/>
          <w:sz w:val="28"/>
          <w:szCs w:val="28"/>
          <w:lang w:eastAsia="lv-LV"/>
        </w:rPr>
        <w:t>"</w:t>
      </w:r>
    </w:p>
    <w:p w14:paraId="4D5185F8" w14:textId="77777777" w:rsidR="00782F01" w:rsidRPr="00FA63E3" w:rsidRDefault="00782F01" w:rsidP="00782F01">
      <w:pPr>
        <w:spacing w:after="0" w:line="240" w:lineRule="auto"/>
        <w:ind w:firstLine="709"/>
        <w:jc w:val="both"/>
        <w:rPr>
          <w:rFonts w:ascii="Times New Roman" w:eastAsia="Times New Roman" w:hAnsi="Times New Roman" w:cs="Times New Roman"/>
          <w:sz w:val="28"/>
          <w:szCs w:val="28"/>
          <w:lang w:eastAsia="lv-LV"/>
        </w:rPr>
      </w:pPr>
    </w:p>
    <w:p w14:paraId="2808DC59" w14:textId="11B85E3F" w:rsidR="00FA63E3" w:rsidRDefault="00CD1E77" w:rsidP="00782F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A63E3" w:rsidRPr="00FA63E3">
        <w:rPr>
          <w:rFonts w:ascii="Times New Roman" w:eastAsia="Calibri" w:hAnsi="Times New Roman" w:cs="Times New Roman"/>
          <w:sz w:val="28"/>
          <w:szCs w:val="28"/>
        </w:rPr>
        <w:t>. Papildināt VI sadaļu ar Pirmo</w:t>
      </w:r>
      <w:r w:rsidR="00FA63E3" w:rsidRPr="00FA63E3">
        <w:rPr>
          <w:rFonts w:ascii="Times New Roman" w:eastAsia="Calibri" w:hAnsi="Times New Roman" w:cs="Times New Roman"/>
          <w:sz w:val="28"/>
          <w:szCs w:val="28"/>
          <w:vertAlign w:val="superscript"/>
        </w:rPr>
        <w:t xml:space="preserve">1 </w:t>
      </w:r>
      <w:r w:rsidR="00FA63E3" w:rsidRPr="00FA63E3">
        <w:rPr>
          <w:rFonts w:ascii="Times New Roman" w:eastAsia="Calibri" w:hAnsi="Times New Roman" w:cs="Times New Roman"/>
          <w:sz w:val="28"/>
          <w:szCs w:val="28"/>
        </w:rPr>
        <w:t>nodaļu šādā redakcijā:</w:t>
      </w:r>
    </w:p>
    <w:p w14:paraId="10055BAA" w14:textId="77777777" w:rsidR="005074D6" w:rsidRPr="00FA63E3" w:rsidRDefault="005074D6" w:rsidP="00782F01">
      <w:pPr>
        <w:spacing w:after="0" w:line="240" w:lineRule="auto"/>
        <w:ind w:firstLine="709"/>
        <w:jc w:val="both"/>
        <w:rPr>
          <w:rFonts w:ascii="Times New Roman" w:eastAsia="Calibri" w:hAnsi="Times New Roman" w:cs="Times New Roman"/>
          <w:sz w:val="28"/>
          <w:szCs w:val="28"/>
        </w:rPr>
      </w:pPr>
      <w:bookmarkStart w:id="0" w:name="_GoBack"/>
      <w:bookmarkEnd w:id="0"/>
    </w:p>
    <w:p w14:paraId="09C09253" w14:textId="6904445E" w:rsidR="00782F01" w:rsidRDefault="00782F01">
      <w:pPr>
        <w:rPr>
          <w:rFonts w:ascii="Times New Roman" w:eastAsia="Calibri" w:hAnsi="Times New Roman" w:cs="Times New Roman"/>
          <w:sz w:val="28"/>
          <w:szCs w:val="28"/>
        </w:rPr>
      </w:pPr>
    </w:p>
    <w:p w14:paraId="2808DC5B" w14:textId="4B8D609F" w:rsidR="00FA63E3" w:rsidRPr="00FA63E3" w:rsidRDefault="00782F01" w:rsidP="00782F0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w:t>
      </w:r>
      <w:r w:rsidR="00FA63E3" w:rsidRPr="00FA63E3">
        <w:rPr>
          <w:rFonts w:ascii="Times New Roman" w:eastAsia="Calibri" w:hAnsi="Times New Roman" w:cs="Times New Roman"/>
          <w:b/>
          <w:sz w:val="28"/>
          <w:szCs w:val="28"/>
        </w:rPr>
        <w:t>Pirmā</w:t>
      </w:r>
      <w:r w:rsidR="00FA63E3" w:rsidRPr="00FA63E3">
        <w:rPr>
          <w:rFonts w:ascii="Times New Roman" w:eastAsia="Calibri" w:hAnsi="Times New Roman" w:cs="Times New Roman"/>
          <w:b/>
          <w:sz w:val="28"/>
          <w:szCs w:val="28"/>
          <w:vertAlign w:val="superscript"/>
        </w:rPr>
        <w:t>1</w:t>
      </w:r>
      <w:r w:rsidR="00FA63E3" w:rsidRPr="00FA63E3">
        <w:rPr>
          <w:rFonts w:ascii="Times New Roman" w:eastAsia="Calibri" w:hAnsi="Times New Roman" w:cs="Times New Roman"/>
          <w:b/>
          <w:sz w:val="28"/>
          <w:szCs w:val="28"/>
        </w:rPr>
        <w:t xml:space="preserve"> nodaļa</w:t>
      </w:r>
    </w:p>
    <w:p w14:paraId="2808DC5C" w14:textId="77777777" w:rsidR="00FA63E3" w:rsidRPr="00FA63E3" w:rsidRDefault="00FA63E3" w:rsidP="00782F01">
      <w:pPr>
        <w:spacing w:after="0" w:line="240" w:lineRule="auto"/>
        <w:jc w:val="center"/>
        <w:rPr>
          <w:rFonts w:ascii="Times New Roman" w:eastAsia="Calibri" w:hAnsi="Times New Roman" w:cs="Times New Roman"/>
          <w:b/>
          <w:sz w:val="28"/>
          <w:szCs w:val="28"/>
        </w:rPr>
      </w:pPr>
      <w:r w:rsidRPr="00FA63E3">
        <w:rPr>
          <w:rFonts w:ascii="Times New Roman" w:eastAsia="Calibri" w:hAnsi="Times New Roman" w:cs="Times New Roman"/>
          <w:b/>
          <w:sz w:val="28"/>
          <w:szCs w:val="28"/>
        </w:rPr>
        <w:t>Mantojuma apsardzība</w:t>
      </w:r>
    </w:p>
    <w:p w14:paraId="2808DC5D" w14:textId="77777777" w:rsidR="00FA63E3" w:rsidRPr="00FA63E3" w:rsidRDefault="00FA63E3" w:rsidP="00782F01">
      <w:pPr>
        <w:spacing w:after="0" w:line="240" w:lineRule="auto"/>
        <w:jc w:val="center"/>
        <w:rPr>
          <w:rFonts w:ascii="Times New Roman" w:eastAsia="Calibri" w:hAnsi="Times New Roman" w:cs="Times New Roman"/>
          <w:b/>
          <w:sz w:val="28"/>
          <w:szCs w:val="28"/>
        </w:rPr>
      </w:pPr>
    </w:p>
    <w:p w14:paraId="2808DC5E" w14:textId="083892FC"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b/>
          <w:bCs/>
          <w:sz w:val="28"/>
          <w:szCs w:val="28"/>
        </w:rPr>
        <w:t>77.</w:t>
      </w:r>
      <w:r w:rsidR="009D7774" w:rsidRPr="009D7774">
        <w:rPr>
          <w:rFonts w:ascii="Times New Roman" w:eastAsia="Calibri" w:hAnsi="Times New Roman" w:cs="Times New Roman"/>
          <w:b/>
          <w:bCs/>
          <w:sz w:val="28"/>
          <w:szCs w:val="28"/>
          <w:vertAlign w:val="superscript"/>
        </w:rPr>
        <w:t>1</w:t>
      </w:r>
      <w:r w:rsidRPr="00FA63E3">
        <w:rPr>
          <w:rFonts w:ascii="Times New Roman" w:eastAsia="Calibri" w:hAnsi="Times New Roman" w:cs="Times New Roman"/>
          <w:b/>
          <w:bCs/>
          <w:sz w:val="28"/>
          <w:szCs w:val="28"/>
        </w:rPr>
        <w:t xml:space="preserve"> pants. </w:t>
      </w:r>
      <w:r w:rsidRPr="00FA63E3">
        <w:rPr>
          <w:rFonts w:ascii="Times New Roman" w:eastAsia="Calibri" w:hAnsi="Times New Roman" w:cs="Times New Roman"/>
          <w:sz w:val="28"/>
          <w:szCs w:val="28"/>
        </w:rPr>
        <w:t xml:space="preserve">(1) Tiesu izpildītājs veic mantojuma apsardzību, pamatojoties uz zvērināta notāra aicinājumu. </w:t>
      </w:r>
    </w:p>
    <w:p w14:paraId="2808DC5F" w14:textId="77777777"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(2) Zvērinātam tiesu izpildītājam nav tiesību atteikties pieņemt izpildei zvērināta notāra aicinājumu, ja tajā norādītās mantas atrašanās vieta ir zvērināta tiesu izpildītāja amata vietai noteiktajās robežās (iecirknī).</w:t>
      </w:r>
    </w:p>
    <w:p w14:paraId="2808DC60" w14:textId="7F685CE3" w:rsidR="00FA63E3" w:rsidRPr="003D2127"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(3)</w:t>
      </w:r>
      <w:r w:rsidR="00972A1A">
        <w:rPr>
          <w:rFonts w:ascii="Times New Roman" w:eastAsia="Calibri" w:hAnsi="Times New Roman" w:cs="Times New Roman"/>
          <w:sz w:val="28"/>
          <w:szCs w:val="28"/>
        </w:rPr>
        <w:t> </w:t>
      </w:r>
      <w:r w:rsidRPr="00FA63E3">
        <w:rPr>
          <w:rFonts w:ascii="Times New Roman" w:eastAsia="Calibri" w:hAnsi="Times New Roman" w:cs="Times New Roman"/>
          <w:sz w:val="28"/>
          <w:szCs w:val="28"/>
        </w:rPr>
        <w:t xml:space="preserve">Persona, kura lūgusi mantojuma apsardzību, pēc zvērināta tiesu izpildītāja norādījuma iemaksā zvērināta tiesu izpildītāja saimnieciskās darbības kontā </w:t>
      </w:r>
      <w:r w:rsidR="00B87F0A">
        <w:rPr>
          <w:rFonts w:ascii="Times New Roman" w:eastAsia="Calibri" w:hAnsi="Times New Roman" w:cs="Times New Roman"/>
          <w:sz w:val="28"/>
          <w:szCs w:val="28"/>
        </w:rPr>
        <w:t xml:space="preserve">norādīto </w:t>
      </w:r>
      <w:r w:rsidR="00CC2489">
        <w:rPr>
          <w:rFonts w:ascii="Times New Roman" w:eastAsia="Calibri" w:hAnsi="Times New Roman" w:cs="Times New Roman"/>
          <w:sz w:val="28"/>
          <w:szCs w:val="28"/>
        </w:rPr>
        <w:t>summu</w:t>
      </w:r>
      <w:r w:rsidRPr="00FA63E3">
        <w:rPr>
          <w:rFonts w:ascii="Times New Roman" w:eastAsia="Calibri" w:hAnsi="Times New Roman" w:cs="Times New Roman"/>
          <w:sz w:val="28"/>
          <w:szCs w:val="28"/>
        </w:rPr>
        <w:t>, kas nepieciešam</w:t>
      </w:r>
      <w:r w:rsidR="003D2BC3">
        <w:rPr>
          <w:rFonts w:ascii="Times New Roman" w:eastAsia="Calibri" w:hAnsi="Times New Roman" w:cs="Times New Roman"/>
          <w:sz w:val="28"/>
          <w:szCs w:val="28"/>
        </w:rPr>
        <w:t>a</w:t>
      </w:r>
      <w:r w:rsidRPr="00FA63E3">
        <w:rPr>
          <w:rFonts w:ascii="Times New Roman" w:eastAsia="Calibri" w:hAnsi="Times New Roman" w:cs="Times New Roman"/>
          <w:sz w:val="28"/>
          <w:szCs w:val="28"/>
        </w:rPr>
        <w:t xml:space="preserve"> mantojuma apsardzības darbību uzsākšanai. Lietas gaitā pēc zvērināta tiesu izpildītāja norādījuma persona, kura lūgusi mantojuma apsardzību, iemaksā zvērināta tiesu izpildītāja saimnieciskās darbī</w:t>
      </w:r>
      <w:r w:rsidR="00B87F0A">
        <w:rPr>
          <w:rFonts w:ascii="Times New Roman" w:eastAsia="Calibri" w:hAnsi="Times New Roman" w:cs="Times New Roman"/>
          <w:sz w:val="28"/>
          <w:szCs w:val="28"/>
        </w:rPr>
        <w:t>bas kontā papildu</w:t>
      </w:r>
      <w:r w:rsidR="003D2BC3">
        <w:rPr>
          <w:rFonts w:ascii="Times New Roman" w:eastAsia="Calibri" w:hAnsi="Times New Roman" w:cs="Times New Roman"/>
          <w:sz w:val="28"/>
          <w:szCs w:val="28"/>
        </w:rPr>
        <w:t xml:space="preserve"> </w:t>
      </w:r>
      <w:r w:rsidR="00B87F0A">
        <w:rPr>
          <w:rFonts w:ascii="Times New Roman" w:eastAsia="Calibri" w:hAnsi="Times New Roman" w:cs="Times New Roman"/>
          <w:sz w:val="28"/>
          <w:szCs w:val="28"/>
        </w:rPr>
        <w:t>summu</w:t>
      </w:r>
      <w:r w:rsidR="003D2BC3">
        <w:rPr>
          <w:rFonts w:ascii="Times New Roman" w:eastAsia="Calibri" w:hAnsi="Times New Roman" w:cs="Times New Roman"/>
          <w:sz w:val="28"/>
          <w:szCs w:val="28"/>
        </w:rPr>
        <w:t xml:space="preserve">, </w:t>
      </w:r>
      <w:r w:rsidR="00B87F0A">
        <w:rPr>
          <w:rFonts w:ascii="Times New Roman" w:eastAsia="Calibri" w:hAnsi="Times New Roman" w:cs="Times New Roman"/>
          <w:sz w:val="28"/>
          <w:szCs w:val="28"/>
        </w:rPr>
        <w:t xml:space="preserve">lai segtu izdevumus saistībā </w:t>
      </w:r>
      <w:r w:rsidRPr="00FA63E3">
        <w:rPr>
          <w:rFonts w:ascii="Times New Roman" w:eastAsia="Calibri" w:hAnsi="Times New Roman" w:cs="Times New Roman"/>
          <w:sz w:val="28"/>
          <w:szCs w:val="28"/>
        </w:rPr>
        <w:t>ar mantojuma apsardzību.</w:t>
      </w:r>
      <w:r w:rsidR="00F60FCD">
        <w:rPr>
          <w:rFonts w:ascii="Times New Roman" w:eastAsia="Calibri" w:hAnsi="Times New Roman" w:cs="Times New Roman"/>
          <w:sz w:val="28"/>
          <w:szCs w:val="28"/>
        </w:rPr>
        <w:t xml:space="preserve"> </w:t>
      </w:r>
      <w:r w:rsidR="00F60FCD" w:rsidRPr="003D2127">
        <w:rPr>
          <w:rFonts w:ascii="Times New Roman" w:eastAsia="Calibri" w:hAnsi="Times New Roman" w:cs="Times New Roman"/>
          <w:sz w:val="28"/>
          <w:szCs w:val="28"/>
        </w:rPr>
        <w:t xml:space="preserve">Zvērināta tiesu izpildītāja norādītās summas nesamaksāšana var būt </w:t>
      </w:r>
      <w:r w:rsidR="00C1156E">
        <w:rPr>
          <w:rFonts w:ascii="Times New Roman" w:eastAsia="Calibri" w:hAnsi="Times New Roman" w:cs="Times New Roman"/>
          <w:sz w:val="28"/>
          <w:szCs w:val="28"/>
        </w:rPr>
        <w:t xml:space="preserve">par </w:t>
      </w:r>
      <w:r w:rsidR="00F60FCD" w:rsidRPr="003D2127">
        <w:rPr>
          <w:rFonts w:ascii="Times New Roman" w:eastAsia="Calibri" w:hAnsi="Times New Roman" w:cs="Times New Roman"/>
          <w:sz w:val="28"/>
          <w:szCs w:val="28"/>
        </w:rPr>
        <w:t>pamat</w:t>
      </w:r>
      <w:r w:rsidR="00C1156E">
        <w:rPr>
          <w:rFonts w:ascii="Times New Roman" w:eastAsia="Calibri" w:hAnsi="Times New Roman" w:cs="Times New Roman"/>
          <w:sz w:val="28"/>
          <w:szCs w:val="28"/>
        </w:rPr>
        <w:t>u</w:t>
      </w:r>
      <w:r w:rsidR="00F60FCD" w:rsidRPr="003D2127">
        <w:rPr>
          <w:rFonts w:ascii="Times New Roman" w:eastAsia="Calibri" w:hAnsi="Times New Roman" w:cs="Times New Roman"/>
          <w:sz w:val="28"/>
          <w:szCs w:val="28"/>
        </w:rPr>
        <w:t xml:space="preserve"> izbeigt mantojuma apsardzību.</w:t>
      </w:r>
      <w:r w:rsidR="00B87F0A">
        <w:rPr>
          <w:rFonts w:ascii="Times New Roman" w:eastAsia="Calibri" w:hAnsi="Times New Roman" w:cs="Times New Roman"/>
          <w:sz w:val="28"/>
          <w:szCs w:val="28"/>
        </w:rPr>
        <w:t xml:space="preserve"> </w:t>
      </w:r>
    </w:p>
    <w:p w14:paraId="2808DC61" w14:textId="60C6AFF4"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(4)</w:t>
      </w:r>
      <w:r w:rsidR="00972A1A">
        <w:rPr>
          <w:rFonts w:ascii="Times New Roman" w:eastAsia="Calibri" w:hAnsi="Times New Roman" w:cs="Times New Roman"/>
          <w:sz w:val="28"/>
          <w:szCs w:val="28"/>
        </w:rPr>
        <w:t> </w:t>
      </w:r>
      <w:r w:rsidRPr="00FA63E3">
        <w:rPr>
          <w:rFonts w:ascii="Times New Roman" w:eastAsia="Calibri" w:hAnsi="Times New Roman" w:cs="Times New Roman"/>
          <w:sz w:val="28"/>
          <w:szCs w:val="28"/>
        </w:rPr>
        <w:t xml:space="preserve">Tiesības saņemt ziņas un iepazīties ar mantojuma apsardzības lietā sastādītajiem dokumentiem ir personai, kura lūgusi mantojuma apsardzību, zvērinātam notāram, </w:t>
      </w:r>
      <w:r w:rsidR="00620429">
        <w:rPr>
          <w:rFonts w:ascii="Times New Roman" w:eastAsia="Calibri" w:hAnsi="Times New Roman" w:cs="Times New Roman"/>
          <w:sz w:val="28"/>
          <w:szCs w:val="28"/>
        </w:rPr>
        <w:t>kas</w:t>
      </w:r>
      <w:r w:rsidRPr="00FA63E3">
        <w:rPr>
          <w:rFonts w:ascii="Times New Roman" w:eastAsia="Calibri" w:hAnsi="Times New Roman" w:cs="Times New Roman"/>
          <w:sz w:val="28"/>
          <w:szCs w:val="28"/>
        </w:rPr>
        <w:t xml:space="preserve"> </w:t>
      </w:r>
      <w:r w:rsidR="00620429">
        <w:rPr>
          <w:rFonts w:ascii="Times New Roman" w:eastAsia="Calibri" w:hAnsi="Times New Roman" w:cs="Times New Roman"/>
          <w:sz w:val="28"/>
          <w:szCs w:val="28"/>
        </w:rPr>
        <w:t>izsniedzis</w:t>
      </w:r>
      <w:r w:rsidRPr="00FA63E3">
        <w:rPr>
          <w:rFonts w:ascii="Times New Roman" w:eastAsia="Calibri" w:hAnsi="Times New Roman" w:cs="Times New Roman"/>
          <w:sz w:val="28"/>
          <w:szCs w:val="28"/>
        </w:rPr>
        <w:t xml:space="preserve"> aicinājumu par mantojuma apsardzību, mantiniekiem un mantojuma aizgādnim, ja tāds ir iecelts. </w:t>
      </w:r>
    </w:p>
    <w:p w14:paraId="3BBA3678" w14:textId="77777777" w:rsidR="00782F01" w:rsidRDefault="00782F01" w:rsidP="00782F01">
      <w:pPr>
        <w:spacing w:after="0" w:line="240" w:lineRule="auto"/>
        <w:ind w:firstLine="709"/>
        <w:jc w:val="both"/>
        <w:rPr>
          <w:rFonts w:ascii="Times New Roman" w:eastAsia="Calibri" w:hAnsi="Times New Roman" w:cs="Times New Roman"/>
          <w:b/>
          <w:sz w:val="28"/>
          <w:szCs w:val="28"/>
        </w:rPr>
      </w:pPr>
    </w:p>
    <w:p w14:paraId="2808DC62" w14:textId="2155DFC0"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b/>
          <w:sz w:val="28"/>
          <w:szCs w:val="28"/>
        </w:rPr>
        <w:t>77.</w:t>
      </w:r>
      <w:r w:rsidRPr="00FA63E3">
        <w:rPr>
          <w:rFonts w:ascii="Times New Roman" w:eastAsia="Calibri" w:hAnsi="Times New Roman" w:cs="Times New Roman"/>
          <w:b/>
          <w:sz w:val="28"/>
          <w:szCs w:val="28"/>
          <w:vertAlign w:val="superscript"/>
        </w:rPr>
        <w:t>2</w:t>
      </w:r>
      <w:r w:rsidR="00782F01" w:rsidRPr="000616C6">
        <w:rPr>
          <w:rFonts w:ascii="Times New Roman" w:eastAsia="Calibri" w:hAnsi="Times New Roman" w:cs="Times New Roman"/>
          <w:b/>
          <w:sz w:val="28"/>
          <w:szCs w:val="28"/>
        </w:rPr>
        <w:t> </w:t>
      </w:r>
      <w:r w:rsidRPr="00FA63E3">
        <w:rPr>
          <w:rFonts w:ascii="Times New Roman" w:eastAsia="Calibri" w:hAnsi="Times New Roman" w:cs="Times New Roman"/>
          <w:b/>
          <w:sz w:val="28"/>
          <w:szCs w:val="28"/>
        </w:rPr>
        <w:t>pants.</w:t>
      </w:r>
      <w:r w:rsidRPr="00FA63E3">
        <w:rPr>
          <w:rFonts w:ascii="Times New Roman" w:eastAsia="Calibri" w:hAnsi="Times New Roman" w:cs="Times New Roman"/>
          <w:sz w:val="28"/>
          <w:szCs w:val="28"/>
        </w:rPr>
        <w:t xml:space="preserve"> (1) Mantojuma apsardzība uzsākama bez liekas kavēšanās. Paziņojums par mantojuma apsardzības uzsākšanu netiek sūtīts. </w:t>
      </w:r>
    </w:p>
    <w:p w14:paraId="2808DC63" w14:textId="1014F12D" w:rsidR="00FA63E3" w:rsidRPr="00FA63E3" w:rsidRDefault="00312A88" w:rsidP="00782F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Ja</w:t>
      </w:r>
      <w:r w:rsidR="0014363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0B28BD" w:rsidRPr="00FA63E3">
        <w:rPr>
          <w:rFonts w:ascii="Times New Roman" w:eastAsia="Calibri" w:hAnsi="Times New Roman" w:cs="Times New Roman"/>
          <w:sz w:val="28"/>
          <w:szCs w:val="28"/>
        </w:rPr>
        <w:t>ierodoties veikt mantojuma apsardzības darbības</w:t>
      </w:r>
      <w:r w:rsidR="000B28B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zvērināts tiesu izpildītājs </w:t>
      </w:r>
      <w:r w:rsidR="00FA63E3" w:rsidRPr="00FA63E3">
        <w:rPr>
          <w:rFonts w:ascii="Times New Roman" w:eastAsia="Calibri" w:hAnsi="Times New Roman" w:cs="Times New Roman"/>
          <w:sz w:val="28"/>
          <w:szCs w:val="28"/>
        </w:rPr>
        <w:t>sastop pilngadīgas personas, kas atsakās viņu ielaist apsargājamā nekustamajā īpašumā, telpās vai citās glabātavās, kurās saskaņā ar zvērināta notāra aicinā</w:t>
      </w:r>
      <w:r w:rsidR="00FA7709">
        <w:rPr>
          <w:rFonts w:ascii="Times New Roman" w:eastAsia="Calibri" w:hAnsi="Times New Roman" w:cs="Times New Roman"/>
          <w:sz w:val="28"/>
          <w:szCs w:val="28"/>
        </w:rPr>
        <w:t>jumu veikt mantojuma apsardzību</w:t>
      </w:r>
      <w:r w:rsidR="00FA63E3" w:rsidRPr="00FA63E3">
        <w:rPr>
          <w:rFonts w:ascii="Times New Roman" w:eastAsia="Calibri" w:hAnsi="Times New Roman" w:cs="Times New Roman"/>
          <w:sz w:val="28"/>
          <w:szCs w:val="28"/>
        </w:rPr>
        <w:t xml:space="preserve"> atrodas apsargājamā manta, zvērināts tiesu izpildītājs pieaicina policijas pārstāvi</w:t>
      </w:r>
      <w:r w:rsidR="000616C6">
        <w:rPr>
          <w:rFonts w:ascii="Times New Roman" w:eastAsia="Calibri" w:hAnsi="Times New Roman" w:cs="Times New Roman"/>
          <w:sz w:val="28"/>
          <w:szCs w:val="28"/>
        </w:rPr>
        <w:t xml:space="preserve"> un tā</w:t>
      </w:r>
      <w:r w:rsidR="00FA63E3" w:rsidRPr="00FA63E3">
        <w:rPr>
          <w:rFonts w:ascii="Times New Roman" w:eastAsia="Calibri" w:hAnsi="Times New Roman" w:cs="Times New Roman"/>
          <w:sz w:val="28"/>
          <w:szCs w:val="28"/>
        </w:rPr>
        <w:t xml:space="preserve"> klātbūtnē iekļūst nekustamajā īpašumā, telpās vai citā</w:t>
      </w:r>
      <w:r w:rsidR="00860C80">
        <w:rPr>
          <w:rFonts w:ascii="Times New Roman" w:eastAsia="Calibri" w:hAnsi="Times New Roman" w:cs="Times New Roman"/>
          <w:sz w:val="28"/>
          <w:szCs w:val="28"/>
        </w:rPr>
        <w:t>s</w:t>
      </w:r>
      <w:r w:rsidR="00FA63E3" w:rsidRPr="00FA63E3">
        <w:rPr>
          <w:rFonts w:ascii="Times New Roman" w:eastAsia="Calibri" w:hAnsi="Times New Roman" w:cs="Times New Roman"/>
          <w:sz w:val="28"/>
          <w:szCs w:val="28"/>
        </w:rPr>
        <w:t xml:space="preserve"> glabātavā</w:t>
      </w:r>
      <w:r w:rsidR="00860C80">
        <w:rPr>
          <w:rFonts w:ascii="Times New Roman" w:eastAsia="Calibri" w:hAnsi="Times New Roman" w:cs="Times New Roman"/>
          <w:sz w:val="28"/>
          <w:szCs w:val="28"/>
        </w:rPr>
        <w:t>s</w:t>
      </w:r>
      <w:r w:rsidR="00143634">
        <w:rPr>
          <w:rFonts w:ascii="Times New Roman" w:eastAsia="Calibri" w:hAnsi="Times New Roman" w:cs="Times New Roman"/>
          <w:sz w:val="28"/>
          <w:szCs w:val="28"/>
        </w:rPr>
        <w:t>,</w:t>
      </w:r>
      <w:r w:rsidR="00FA63E3" w:rsidRPr="00FA63E3">
        <w:rPr>
          <w:rFonts w:ascii="Times New Roman" w:eastAsia="Calibri" w:hAnsi="Times New Roman" w:cs="Times New Roman"/>
          <w:sz w:val="28"/>
          <w:szCs w:val="28"/>
        </w:rPr>
        <w:t xml:space="preserve"> un veic mantojuma apsardzības darbības.</w:t>
      </w:r>
    </w:p>
    <w:p w14:paraId="2808DC64" w14:textId="022B662C"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(3) Ja, ierodoties veikt mantojuma apsardzības darbības, zvērināts tiesu izpildītājs konstatē, ka nekustamais īpašums, telpas vai citas glabātavas, kurās saskaņā ar zvērināta notāra aicinājumu veikt mantojuma apsardzību atroda</w:t>
      </w:r>
      <w:r w:rsidR="000B28BD">
        <w:rPr>
          <w:rFonts w:ascii="Times New Roman" w:eastAsia="Calibri" w:hAnsi="Times New Roman" w:cs="Times New Roman"/>
          <w:sz w:val="28"/>
          <w:szCs w:val="28"/>
        </w:rPr>
        <w:t>s apsargājamā manta, ir slēgtas</w:t>
      </w:r>
      <w:r w:rsidR="007E4819">
        <w:rPr>
          <w:rFonts w:ascii="Times New Roman" w:eastAsia="Calibri" w:hAnsi="Times New Roman" w:cs="Times New Roman"/>
          <w:sz w:val="28"/>
          <w:szCs w:val="28"/>
        </w:rPr>
        <w:t xml:space="preserve"> vai tajās netiek sastapta neviena pilngadīga persona</w:t>
      </w:r>
      <w:r w:rsidR="000B28BD">
        <w:rPr>
          <w:rFonts w:ascii="Times New Roman" w:eastAsia="Calibri" w:hAnsi="Times New Roman" w:cs="Times New Roman"/>
          <w:sz w:val="28"/>
          <w:szCs w:val="28"/>
        </w:rPr>
        <w:t>,</w:t>
      </w:r>
      <w:r w:rsidRPr="00FA63E3">
        <w:rPr>
          <w:rFonts w:ascii="Times New Roman" w:eastAsia="Calibri" w:hAnsi="Times New Roman" w:cs="Times New Roman"/>
          <w:sz w:val="28"/>
          <w:szCs w:val="28"/>
        </w:rPr>
        <w:t xml:space="preserve"> zvērināts tiesu izpildītājs atstāj pastkastītē vai, ja tādas nav, pie attiecīgā nekustamā īpašuma, telpām vai cit</w:t>
      </w:r>
      <w:r w:rsidR="00C1156E">
        <w:rPr>
          <w:rFonts w:ascii="Times New Roman" w:eastAsia="Calibri" w:hAnsi="Times New Roman" w:cs="Times New Roman"/>
          <w:sz w:val="28"/>
          <w:szCs w:val="28"/>
        </w:rPr>
        <w:t>ām</w:t>
      </w:r>
      <w:r w:rsidRPr="00FA63E3">
        <w:rPr>
          <w:rFonts w:ascii="Times New Roman" w:eastAsia="Calibri" w:hAnsi="Times New Roman" w:cs="Times New Roman"/>
          <w:sz w:val="28"/>
          <w:szCs w:val="28"/>
        </w:rPr>
        <w:t xml:space="preserve"> glabātav</w:t>
      </w:r>
      <w:r w:rsidR="00C1156E">
        <w:rPr>
          <w:rFonts w:ascii="Times New Roman" w:eastAsia="Calibri" w:hAnsi="Times New Roman" w:cs="Times New Roman"/>
          <w:sz w:val="28"/>
          <w:szCs w:val="28"/>
        </w:rPr>
        <w:t>ām</w:t>
      </w:r>
      <w:r w:rsidRPr="00FA63E3">
        <w:rPr>
          <w:rFonts w:ascii="Times New Roman" w:eastAsia="Calibri" w:hAnsi="Times New Roman" w:cs="Times New Roman"/>
          <w:sz w:val="28"/>
          <w:szCs w:val="28"/>
        </w:rPr>
        <w:t xml:space="preserve"> paziņojumu par mantojuma apsardzības darbību veikšanas datumu un laiku, norādot, ka gadījumā, ja paziņojumā norādītajā datumā un laikā netiks nodrošināta iekļūšana nekustamajā īpašumā, telpās vai citā</w:t>
      </w:r>
      <w:r w:rsidR="00C1156E">
        <w:rPr>
          <w:rFonts w:ascii="Times New Roman" w:eastAsia="Calibri" w:hAnsi="Times New Roman" w:cs="Times New Roman"/>
          <w:sz w:val="28"/>
          <w:szCs w:val="28"/>
        </w:rPr>
        <w:t>s</w:t>
      </w:r>
      <w:r w:rsidRPr="00FA63E3">
        <w:rPr>
          <w:rFonts w:ascii="Times New Roman" w:eastAsia="Calibri" w:hAnsi="Times New Roman" w:cs="Times New Roman"/>
          <w:sz w:val="28"/>
          <w:szCs w:val="28"/>
        </w:rPr>
        <w:t xml:space="preserve"> glabātavā</w:t>
      </w:r>
      <w:r w:rsidR="00C1156E">
        <w:rPr>
          <w:rFonts w:ascii="Times New Roman" w:eastAsia="Calibri" w:hAnsi="Times New Roman" w:cs="Times New Roman"/>
          <w:sz w:val="28"/>
          <w:szCs w:val="28"/>
        </w:rPr>
        <w:t>s</w:t>
      </w:r>
      <w:r w:rsidRPr="00FA63E3">
        <w:rPr>
          <w:rFonts w:ascii="Times New Roman" w:eastAsia="Calibri" w:hAnsi="Times New Roman" w:cs="Times New Roman"/>
          <w:sz w:val="28"/>
          <w:szCs w:val="28"/>
        </w:rPr>
        <w:t>, tiks veikta nekustamā īpašuma, telpu vai cit</w:t>
      </w:r>
      <w:r w:rsidR="00C1156E">
        <w:rPr>
          <w:rFonts w:ascii="Times New Roman" w:eastAsia="Calibri" w:hAnsi="Times New Roman" w:cs="Times New Roman"/>
          <w:sz w:val="28"/>
          <w:szCs w:val="28"/>
        </w:rPr>
        <w:t>u</w:t>
      </w:r>
      <w:r w:rsidRPr="00FA63E3">
        <w:rPr>
          <w:rFonts w:ascii="Times New Roman" w:eastAsia="Calibri" w:hAnsi="Times New Roman" w:cs="Times New Roman"/>
          <w:sz w:val="28"/>
          <w:szCs w:val="28"/>
        </w:rPr>
        <w:t xml:space="preserve"> glabātav</w:t>
      </w:r>
      <w:r w:rsidR="00C1156E">
        <w:rPr>
          <w:rFonts w:ascii="Times New Roman" w:eastAsia="Calibri" w:hAnsi="Times New Roman" w:cs="Times New Roman"/>
          <w:sz w:val="28"/>
          <w:szCs w:val="28"/>
        </w:rPr>
        <w:t>u</w:t>
      </w:r>
      <w:r w:rsidRPr="00FA63E3">
        <w:rPr>
          <w:rFonts w:ascii="Times New Roman" w:eastAsia="Calibri" w:hAnsi="Times New Roman" w:cs="Times New Roman"/>
          <w:sz w:val="28"/>
          <w:szCs w:val="28"/>
        </w:rPr>
        <w:t xml:space="preserve"> piespiedu atvēršana policijas klātbūtnē. Ja nekustamais īpašums, telpas vai cita</w:t>
      </w:r>
      <w:r w:rsidR="00C1156E">
        <w:rPr>
          <w:rFonts w:ascii="Times New Roman" w:eastAsia="Calibri" w:hAnsi="Times New Roman" w:cs="Times New Roman"/>
          <w:sz w:val="28"/>
          <w:szCs w:val="28"/>
        </w:rPr>
        <w:t>s</w:t>
      </w:r>
      <w:r w:rsidRPr="00FA63E3">
        <w:rPr>
          <w:rFonts w:ascii="Times New Roman" w:eastAsia="Calibri" w:hAnsi="Times New Roman" w:cs="Times New Roman"/>
          <w:sz w:val="28"/>
          <w:szCs w:val="28"/>
        </w:rPr>
        <w:t xml:space="preserve"> glabātava</w:t>
      </w:r>
      <w:r w:rsidR="00C1156E">
        <w:rPr>
          <w:rFonts w:ascii="Times New Roman" w:eastAsia="Calibri" w:hAnsi="Times New Roman" w:cs="Times New Roman"/>
          <w:sz w:val="28"/>
          <w:szCs w:val="28"/>
        </w:rPr>
        <w:t>s</w:t>
      </w:r>
      <w:r w:rsidRPr="00FA63E3">
        <w:rPr>
          <w:rFonts w:ascii="Times New Roman" w:eastAsia="Calibri" w:hAnsi="Times New Roman" w:cs="Times New Roman"/>
          <w:sz w:val="28"/>
          <w:szCs w:val="28"/>
        </w:rPr>
        <w:t xml:space="preserve"> pieder trešajām personām, paziņojums tiek nosūtīts </w:t>
      </w:r>
      <w:r w:rsidR="000B28BD">
        <w:rPr>
          <w:rFonts w:ascii="Times New Roman" w:eastAsia="Calibri" w:hAnsi="Times New Roman" w:cs="Times New Roman"/>
          <w:sz w:val="28"/>
          <w:szCs w:val="28"/>
        </w:rPr>
        <w:t>attiecīgajām</w:t>
      </w:r>
      <w:r w:rsidRPr="00FA63E3">
        <w:rPr>
          <w:rFonts w:ascii="Times New Roman" w:eastAsia="Calibri" w:hAnsi="Times New Roman" w:cs="Times New Roman"/>
          <w:sz w:val="28"/>
          <w:szCs w:val="28"/>
        </w:rPr>
        <w:t xml:space="preserve"> personām pa pastu.</w:t>
      </w:r>
    </w:p>
    <w:p w14:paraId="2808DC65" w14:textId="40178BBA"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 xml:space="preserve">(4) Ja mantojuma apsardzības darbību veikšanai atkārtoti noteiktajā laikā zvērinātam tiesu izpildītājam netiek nodrošināta iekļūšana nekustamajā īpašumā, </w:t>
      </w:r>
      <w:r w:rsidRPr="00FA63E3">
        <w:rPr>
          <w:rFonts w:ascii="Times New Roman" w:eastAsia="Calibri" w:hAnsi="Times New Roman" w:cs="Times New Roman"/>
          <w:sz w:val="28"/>
          <w:szCs w:val="28"/>
        </w:rPr>
        <w:lastRenderedPageBreak/>
        <w:t>telpā</w:t>
      </w:r>
      <w:r w:rsidR="00860C80">
        <w:rPr>
          <w:rFonts w:ascii="Times New Roman" w:eastAsia="Calibri" w:hAnsi="Times New Roman" w:cs="Times New Roman"/>
          <w:sz w:val="28"/>
          <w:szCs w:val="28"/>
        </w:rPr>
        <w:t>s</w:t>
      </w:r>
      <w:r w:rsidRPr="00FA63E3">
        <w:rPr>
          <w:rFonts w:ascii="Times New Roman" w:eastAsia="Calibri" w:hAnsi="Times New Roman" w:cs="Times New Roman"/>
          <w:sz w:val="28"/>
          <w:szCs w:val="28"/>
        </w:rPr>
        <w:t xml:space="preserve"> vai citā</w:t>
      </w:r>
      <w:r w:rsidR="00620429">
        <w:rPr>
          <w:rFonts w:ascii="Times New Roman" w:eastAsia="Calibri" w:hAnsi="Times New Roman" w:cs="Times New Roman"/>
          <w:sz w:val="28"/>
          <w:szCs w:val="28"/>
        </w:rPr>
        <w:t>s</w:t>
      </w:r>
      <w:r w:rsidRPr="00FA63E3">
        <w:rPr>
          <w:rFonts w:ascii="Times New Roman" w:eastAsia="Calibri" w:hAnsi="Times New Roman" w:cs="Times New Roman"/>
          <w:sz w:val="28"/>
          <w:szCs w:val="28"/>
        </w:rPr>
        <w:t xml:space="preserve"> glabātavā</w:t>
      </w:r>
      <w:r w:rsidR="00620429">
        <w:rPr>
          <w:rFonts w:ascii="Times New Roman" w:eastAsia="Calibri" w:hAnsi="Times New Roman" w:cs="Times New Roman"/>
          <w:sz w:val="28"/>
          <w:szCs w:val="28"/>
        </w:rPr>
        <w:t>s</w:t>
      </w:r>
      <w:r w:rsidRPr="00FA63E3">
        <w:rPr>
          <w:rFonts w:ascii="Times New Roman" w:eastAsia="Calibri" w:hAnsi="Times New Roman" w:cs="Times New Roman"/>
          <w:sz w:val="28"/>
          <w:szCs w:val="28"/>
        </w:rPr>
        <w:t xml:space="preserve">, </w:t>
      </w:r>
      <w:r w:rsidR="000B28BD">
        <w:rPr>
          <w:rFonts w:ascii="Times New Roman" w:eastAsia="Calibri" w:hAnsi="Times New Roman" w:cs="Times New Roman"/>
          <w:sz w:val="28"/>
          <w:szCs w:val="28"/>
        </w:rPr>
        <w:t>tā</w:t>
      </w:r>
      <w:r w:rsidR="00860C80">
        <w:rPr>
          <w:rFonts w:ascii="Times New Roman" w:eastAsia="Calibri" w:hAnsi="Times New Roman" w:cs="Times New Roman"/>
          <w:sz w:val="28"/>
          <w:szCs w:val="28"/>
        </w:rPr>
        <w:t>s</w:t>
      </w:r>
      <w:r w:rsidR="000B28BD">
        <w:rPr>
          <w:rFonts w:ascii="Times New Roman" w:eastAsia="Calibri" w:hAnsi="Times New Roman" w:cs="Times New Roman"/>
          <w:sz w:val="28"/>
          <w:szCs w:val="28"/>
        </w:rPr>
        <w:t xml:space="preserve"> tiek atvērta</w:t>
      </w:r>
      <w:r w:rsidR="00860C80">
        <w:rPr>
          <w:rFonts w:ascii="Times New Roman" w:eastAsia="Calibri" w:hAnsi="Times New Roman" w:cs="Times New Roman"/>
          <w:sz w:val="28"/>
          <w:szCs w:val="28"/>
        </w:rPr>
        <w:t>s</w:t>
      </w:r>
      <w:r w:rsidR="000B28BD">
        <w:rPr>
          <w:rFonts w:ascii="Times New Roman" w:eastAsia="Calibri" w:hAnsi="Times New Roman" w:cs="Times New Roman"/>
          <w:sz w:val="28"/>
          <w:szCs w:val="28"/>
        </w:rPr>
        <w:t xml:space="preserve"> piespiedu kārtā</w:t>
      </w:r>
      <w:r w:rsidRPr="00FA63E3">
        <w:rPr>
          <w:rFonts w:ascii="Times New Roman" w:eastAsia="Calibri" w:hAnsi="Times New Roman" w:cs="Times New Roman"/>
          <w:sz w:val="28"/>
          <w:szCs w:val="28"/>
        </w:rPr>
        <w:t xml:space="preserve"> policijas pārstāvja klātbūtnē. Ja nekustamajā īpašumā, telpās vai citā</w:t>
      </w:r>
      <w:r w:rsidR="00860C80">
        <w:rPr>
          <w:rFonts w:ascii="Times New Roman" w:eastAsia="Calibri" w:hAnsi="Times New Roman" w:cs="Times New Roman"/>
          <w:sz w:val="28"/>
          <w:szCs w:val="28"/>
        </w:rPr>
        <w:t>s</w:t>
      </w:r>
      <w:r w:rsidRPr="00FA63E3">
        <w:rPr>
          <w:rFonts w:ascii="Times New Roman" w:eastAsia="Calibri" w:hAnsi="Times New Roman" w:cs="Times New Roman"/>
          <w:sz w:val="28"/>
          <w:szCs w:val="28"/>
        </w:rPr>
        <w:t xml:space="preserve"> glabātavā</w:t>
      </w:r>
      <w:r w:rsidR="00860C80">
        <w:rPr>
          <w:rFonts w:ascii="Times New Roman" w:eastAsia="Calibri" w:hAnsi="Times New Roman" w:cs="Times New Roman"/>
          <w:sz w:val="28"/>
          <w:szCs w:val="28"/>
        </w:rPr>
        <w:t>s</w:t>
      </w:r>
      <w:r w:rsidRPr="00FA63E3">
        <w:rPr>
          <w:rFonts w:ascii="Times New Roman" w:eastAsia="Calibri" w:hAnsi="Times New Roman" w:cs="Times New Roman"/>
          <w:sz w:val="28"/>
          <w:szCs w:val="28"/>
        </w:rPr>
        <w:t xml:space="preserve"> netiek sastapta neviena pilngadīga persona, zvērināts tiesu izpildītājs pēc telpu piespiedu atvēršanas gādā par to drošu aizvēršanu un aizzīmogošanu. Zvērināts tiesu izpildītājs aizvērtā aploksnē atstāj pastkastītē vai, ja tādas nav, pie attiecīgā nekustamā īpašuma, telpām vai citām glabātavām paziņojumu ar uzaicinājumu ierasties zvērināta tiesu izpildītāja birojā, lai saņemtu telpu atslēgas.</w:t>
      </w:r>
    </w:p>
    <w:p w14:paraId="2808DC66" w14:textId="77777777" w:rsid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(5) Par šā panta otrajā, trešajā un ceturtajā daļā minētajām darbībām zvērināts tiesu izpildītājs sastāda aktu.</w:t>
      </w:r>
    </w:p>
    <w:p w14:paraId="71C87BE6" w14:textId="77777777" w:rsidR="00782F01" w:rsidRPr="00FA63E3" w:rsidRDefault="00782F01" w:rsidP="00782F01">
      <w:pPr>
        <w:spacing w:after="0" w:line="240" w:lineRule="auto"/>
        <w:ind w:firstLine="709"/>
        <w:jc w:val="both"/>
        <w:rPr>
          <w:rFonts w:ascii="Times New Roman" w:eastAsia="Calibri" w:hAnsi="Times New Roman" w:cs="Times New Roman"/>
          <w:sz w:val="28"/>
          <w:szCs w:val="28"/>
        </w:rPr>
      </w:pPr>
    </w:p>
    <w:p w14:paraId="2808DC67" w14:textId="164326A2" w:rsidR="00FA63E3" w:rsidRPr="00CF3699" w:rsidRDefault="00FA63E3" w:rsidP="00782F01">
      <w:pPr>
        <w:spacing w:after="0" w:line="240" w:lineRule="auto"/>
        <w:ind w:firstLine="709"/>
        <w:jc w:val="both"/>
        <w:rPr>
          <w:rFonts w:ascii="Times New Roman" w:eastAsia="Calibri" w:hAnsi="Times New Roman" w:cs="Times New Roman"/>
          <w:color w:val="FF0000"/>
          <w:sz w:val="28"/>
          <w:szCs w:val="28"/>
        </w:rPr>
      </w:pPr>
      <w:r w:rsidRPr="00FA63E3">
        <w:rPr>
          <w:rFonts w:ascii="Times New Roman" w:eastAsia="Calibri" w:hAnsi="Times New Roman" w:cs="Times New Roman"/>
          <w:b/>
          <w:sz w:val="28"/>
          <w:szCs w:val="28"/>
        </w:rPr>
        <w:t>77.</w:t>
      </w:r>
      <w:r w:rsidRPr="00FA63E3">
        <w:rPr>
          <w:rFonts w:ascii="Times New Roman" w:eastAsia="Calibri" w:hAnsi="Times New Roman" w:cs="Times New Roman"/>
          <w:b/>
          <w:sz w:val="28"/>
          <w:szCs w:val="28"/>
          <w:vertAlign w:val="superscript"/>
        </w:rPr>
        <w:t>3</w:t>
      </w:r>
      <w:r w:rsidR="00782F01" w:rsidRPr="000616C6">
        <w:rPr>
          <w:rFonts w:ascii="Times New Roman" w:eastAsia="Calibri" w:hAnsi="Times New Roman" w:cs="Times New Roman"/>
          <w:b/>
          <w:sz w:val="28"/>
          <w:szCs w:val="28"/>
        </w:rPr>
        <w:t> </w:t>
      </w:r>
      <w:r w:rsidRPr="00FA63E3">
        <w:rPr>
          <w:rFonts w:ascii="Times New Roman" w:eastAsia="Calibri" w:hAnsi="Times New Roman" w:cs="Times New Roman"/>
          <w:b/>
          <w:sz w:val="28"/>
          <w:szCs w:val="28"/>
        </w:rPr>
        <w:t xml:space="preserve">pants. </w:t>
      </w:r>
      <w:r w:rsidRPr="00FA63E3">
        <w:rPr>
          <w:rFonts w:ascii="Times New Roman" w:eastAsia="Calibri" w:hAnsi="Times New Roman" w:cs="Times New Roman"/>
          <w:sz w:val="28"/>
          <w:szCs w:val="28"/>
        </w:rPr>
        <w:t xml:space="preserve">(1) Pirms </w:t>
      </w:r>
      <w:r w:rsidR="00CF3699" w:rsidRPr="00FA63E3">
        <w:rPr>
          <w:rFonts w:ascii="Times New Roman" w:eastAsia="Calibri" w:hAnsi="Times New Roman" w:cs="Times New Roman"/>
          <w:sz w:val="28"/>
          <w:szCs w:val="28"/>
        </w:rPr>
        <w:t>zvērināts tiesu izpildītājs</w:t>
      </w:r>
      <w:r w:rsidR="00CF3699">
        <w:rPr>
          <w:rFonts w:ascii="Times New Roman" w:eastAsia="Calibri" w:hAnsi="Times New Roman" w:cs="Times New Roman"/>
          <w:sz w:val="28"/>
          <w:szCs w:val="28"/>
        </w:rPr>
        <w:t xml:space="preserve"> sāk piemērot</w:t>
      </w:r>
      <w:r w:rsidR="00CF3699" w:rsidRPr="00FA63E3">
        <w:rPr>
          <w:rFonts w:ascii="Times New Roman" w:eastAsia="Calibri" w:hAnsi="Times New Roman" w:cs="Times New Roman"/>
          <w:sz w:val="28"/>
          <w:szCs w:val="28"/>
        </w:rPr>
        <w:t xml:space="preserve"> </w:t>
      </w:r>
      <w:r w:rsidRPr="00FA63E3">
        <w:rPr>
          <w:rFonts w:ascii="Times New Roman" w:eastAsia="Calibri" w:hAnsi="Times New Roman" w:cs="Times New Roman"/>
          <w:sz w:val="28"/>
          <w:szCs w:val="28"/>
        </w:rPr>
        <w:t>Notariāta likuma 292</w:t>
      </w:r>
      <w:r w:rsidR="00782F01">
        <w:rPr>
          <w:rFonts w:ascii="Times New Roman" w:eastAsia="Calibri" w:hAnsi="Times New Roman" w:cs="Times New Roman"/>
          <w:sz w:val="28"/>
          <w:szCs w:val="28"/>
        </w:rPr>
        <w:t>. p</w:t>
      </w:r>
      <w:r w:rsidRPr="00FA63E3">
        <w:rPr>
          <w:rFonts w:ascii="Times New Roman" w:eastAsia="Calibri" w:hAnsi="Times New Roman" w:cs="Times New Roman"/>
          <w:sz w:val="28"/>
          <w:szCs w:val="28"/>
        </w:rPr>
        <w:t>anta pirmās daļas 1. un 2</w:t>
      </w:r>
      <w:r w:rsidR="00782F01">
        <w:rPr>
          <w:rFonts w:ascii="Times New Roman" w:eastAsia="Calibri" w:hAnsi="Times New Roman" w:cs="Times New Roman"/>
          <w:sz w:val="28"/>
          <w:szCs w:val="28"/>
        </w:rPr>
        <w:t>. p</w:t>
      </w:r>
      <w:r w:rsidRPr="00FA63E3">
        <w:rPr>
          <w:rFonts w:ascii="Times New Roman" w:eastAsia="Calibri" w:hAnsi="Times New Roman" w:cs="Times New Roman"/>
          <w:sz w:val="28"/>
          <w:szCs w:val="28"/>
        </w:rPr>
        <w:t>unktā norādīto</w:t>
      </w:r>
      <w:r w:rsidR="00CF3699">
        <w:rPr>
          <w:rFonts w:ascii="Times New Roman" w:eastAsia="Calibri" w:hAnsi="Times New Roman" w:cs="Times New Roman"/>
          <w:sz w:val="28"/>
          <w:szCs w:val="28"/>
        </w:rPr>
        <w:t>s</w:t>
      </w:r>
      <w:r w:rsidRPr="00FA63E3">
        <w:rPr>
          <w:rFonts w:ascii="Times New Roman" w:eastAsia="Calibri" w:hAnsi="Times New Roman" w:cs="Times New Roman"/>
          <w:sz w:val="28"/>
          <w:szCs w:val="28"/>
        </w:rPr>
        <w:t xml:space="preserve"> līdzekļu</w:t>
      </w:r>
      <w:r w:rsidR="00FA7709">
        <w:rPr>
          <w:rFonts w:ascii="Times New Roman" w:eastAsia="Calibri" w:hAnsi="Times New Roman" w:cs="Times New Roman"/>
          <w:sz w:val="28"/>
          <w:szCs w:val="28"/>
        </w:rPr>
        <w:t>s</w:t>
      </w:r>
      <w:r w:rsidR="00CF3699">
        <w:rPr>
          <w:rFonts w:ascii="Times New Roman" w:eastAsia="Calibri" w:hAnsi="Times New Roman" w:cs="Times New Roman"/>
          <w:sz w:val="28"/>
          <w:szCs w:val="28"/>
        </w:rPr>
        <w:t>,</w:t>
      </w:r>
      <w:r w:rsidRPr="00FA63E3">
        <w:rPr>
          <w:rFonts w:ascii="Times New Roman" w:eastAsia="Calibri" w:hAnsi="Times New Roman" w:cs="Times New Roman"/>
          <w:sz w:val="28"/>
          <w:szCs w:val="28"/>
        </w:rPr>
        <w:t xml:space="preserve"> person</w:t>
      </w:r>
      <w:r w:rsidR="00CF3699">
        <w:rPr>
          <w:rFonts w:ascii="Times New Roman" w:eastAsia="Calibri" w:hAnsi="Times New Roman" w:cs="Times New Roman"/>
          <w:sz w:val="28"/>
          <w:szCs w:val="28"/>
        </w:rPr>
        <w:t>as</w:t>
      </w:r>
      <w:r w:rsidRPr="00FA63E3">
        <w:rPr>
          <w:rFonts w:ascii="Times New Roman" w:eastAsia="Calibri" w:hAnsi="Times New Roman" w:cs="Times New Roman"/>
          <w:sz w:val="28"/>
          <w:szCs w:val="28"/>
        </w:rPr>
        <w:t xml:space="preserve">, kas dzīvojušas ar mirušo </w:t>
      </w:r>
      <w:r w:rsidR="00FA7709">
        <w:rPr>
          <w:rFonts w:ascii="Times New Roman" w:eastAsia="Calibri" w:hAnsi="Times New Roman" w:cs="Times New Roman"/>
          <w:sz w:val="28"/>
          <w:szCs w:val="28"/>
        </w:rPr>
        <w:t>personu vienā namā vai dzīvoklī</w:t>
      </w:r>
      <w:r w:rsidRPr="00FA63E3">
        <w:rPr>
          <w:rFonts w:ascii="Times New Roman" w:eastAsia="Calibri" w:hAnsi="Times New Roman" w:cs="Times New Roman"/>
          <w:sz w:val="28"/>
          <w:szCs w:val="28"/>
        </w:rPr>
        <w:t xml:space="preserve"> vai pie kurām atrodas mantojamā manta, ja tādas ir, </w:t>
      </w:r>
      <w:r w:rsidR="00CF3699">
        <w:rPr>
          <w:rFonts w:ascii="Times New Roman" w:eastAsia="Calibri" w:hAnsi="Times New Roman" w:cs="Times New Roman"/>
          <w:sz w:val="28"/>
          <w:szCs w:val="28"/>
        </w:rPr>
        <w:t>ar parakstu apliecina</w:t>
      </w:r>
      <w:r w:rsidRPr="00FA63E3">
        <w:rPr>
          <w:rFonts w:ascii="Times New Roman" w:eastAsia="Calibri" w:hAnsi="Times New Roman" w:cs="Times New Roman"/>
          <w:sz w:val="28"/>
          <w:szCs w:val="28"/>
        </w:rPr>
        <w:t xml:space="preserve">, ka tās no palikušās mantas neko </w:t>
      </w:r>
      <w:r w:rsidR="00CF3699">
        <w:rPr>
          <w:rFonts w:ascii="Times New Roman" w:eastAsia="Calibri" w:hAnsi="Times New Roman" w:cs="Times New Roman"/>
          <w:sz w:val="28"/>
          <w:szCs w:val="28"/>
        </w:rPr>
        <w:t>nav noslēpušas</w:t>
      </w:r>
      <w:r w:rsidRPr="00FA63E3">
        <w:rPr>
          <w:rFonts w:ascii="Times New Roman" w:eastAsia="Calibri" w:hAnsi="Times New Roman" w:cs="Times New Roman"/>
          <w:sz w:val="28"/>
          <w:szCs w:val="28"/>
        </w:rPr>
        <w:t xml:space="preserve"> un tām nav zināms, ka kāda mantas daļa būtu noslēpta, paņemta vai aiznesta, vai paskaidro, kāpēc tās atsakās parakstīties. </w:t>
      </w:r>
    </w:p>
    <w:p w14:paraId="2808DC68" w14:textId="698DF56B"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 xml:space="preserve">(2) Ja šā panta pirmajā daļā minētā persona atsakās parakstīties vai dot paskaidrojumus, zvērināts tiesu izpildītājs sastāda par to aktu un iesniedz rajona (pilsētas) tiesā pēc zvērināta tiesu izpildītāja amata </w:t>
      </w:r>
      <w:r w:rsidRPr="00F543F4">
        <w:rPr>
          <w:rFonts w:ascii="Times New Roman" w:eastAsia="Calibri" w:hAnsi="Times New Roman" w:cs="Times New Roman"/>
          <w:sz w:val="28"/>
          <w:szCs w:val="28"/>
        </w:rPr>
        <w:t xml:space="preserve">vietas, lai </w:t>
      </w:r>
      <w:r w:rsidR="00A90837">
        <w:rPr>
          <w:rFonts w:ascii="Times New Roman" w:eastAsia="Calibri" w:hAnsi="Times New Roman" w:cs="Times New Roman"/>
          <w:sz w:val="28"/>
          <w:szCs w:val="28"/>
        </w:rPr>
        <w:t>tiesa</w:t>
      </w:r>
      <w:r w:rsidRPr="00F543F4">
        <w:rPr>
          <w:rFonts w:ascii="Times New Roman" w:eastAsia="Calibri" w:hAnsi="Times New Roman" w:cs="Times New Roman"/>
          <w:sz w:val="28"/>
          <w:szCs w:val="28"/>
        </w:rPr>
        <w:t xml:space="preserve"> izlemtu jautā</w:t>
      </w:r>
      <w:r w:rsidR="00984E7B" w:rsidRPr="00F543F4">
        <w:rPr>
          <w:rFonts w:ascii="Times New Roman" w:eastAsia="Calibri" w:hAnsi="Times New Roman" w:cs="Times New Roman"/>
          <w:sz w:val="28"/>
          <w:szCs w:val="28"/>
        </w:rPr>
        <w:t xml:space="preserve">jumu par </w:t>
      </w:r>
      <w:r w:rsidR="00A90837">
        <w:rPr>
          <w:rFonts w:ascii="Times New Roman" w:eastAsia="Calibri" w:hAnsi="Times New Roman" w:cs="Times New Roman"/>
          <w:sz w:val="28"/>
          <w:szCs w:val="28"/>
        </w:rPr>
        <w:t>attiecīgās</w:t>
      </w:r>
      <w:r w:rsidR="00984E7B" w:rsidRPr="00F543F4">
        <w:rPr>
          <w:rFonts w:ascii="Times New Roman" w:eastAsia="Calibri" w:hAnsi="Times New Roman" w:cs="Times New Roman"/>
          <w:sz w:val="28"/>
          <w:szCs w:val="28"/>
        </w:rPr>
        <w:t xml:space="preserve"> personas atbildību</w:t>
      </w:r>
      <w:r w:rsidRPr="00F543F4">
        <w:rPr>
          <w:rFonts w:ascii="Times New Roman" w:eastAsia="Calibri" w:hAnsi="Times New Roman" w:cs="Times New Roman"/>
          <w:sz w:val="28"/>
          <w:szCs w:val="28"/>
        </w:rPr>
        <w:t xml:space="preserve"> </w:t>
      </w:r>
      <w:r w:rsidR="00984E7B" w:rsidRPr="00F543F4">
        <w:rPr>
          <w:rFonts w:ascii="Times New Roman" w:eastAsia="Calibri" w:hAnsi="Times New Roman" w:cs="Times New Roman"/>
          <w:sz w:val="28"/>
          <w:szCs w:val="28"/>
        </w:rPr>
        <w:t>Civilprocesa likumā noteiktajā kārtībā</w:t>
      </w:r>
      <w:r w:rsidRPr="00F543F4">
        <w:rPr>
          <w:rFonts w:ascii="Times New Roman" w:eastAsia="Calibri" w:hAnsi="Times New Roman" w:cs="Times New Roman"/>
          <w:sz w:val="28"/>
          <w:szCs w:val="28"/>
        </w:rPr>
        <w:t>.</w:t>
      </w:r>
      <w:r w:rsidRPr="00FA63E3">
        <w:rPr>
          <w:rFonts w:ascii="Times New Roman" w:eastAsia="Calibri" w:hAnsi="Times New Roman" w:cs="Times New Roman"/>
          <w:sz w:val="28"/>
          <w:szCs w:val="28"/>
        </w:rPr>
        <w:t xml:space="preserve"> Personas atteikums neaptur zvērināta tiesu izpildītāja darbības.</w:t>
      </w:r>
    </w:p>
    <w:p w14:paraId="2808DC69" w14:textId="77777777"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(3) Ja tiek konstatēts, ka persona sniegusi nepatiesas ziņas, zvērināts tiesu izpildītājs nosūta attiecīgu iesniegumu prokuroram.</w:t>
      </w:r>
    </w:p>
    <w:p w14:paraId="2808DC6A" w14:textId="2EDC3C82"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 xml:space="preserve">(4) Lietas, uz kurām pretenzijas pieteikušas trešās personas, aizzīmogo vai apķīlā, un aizzīmogošanas vai apķīlāšanas aktā norāda pieteikto pretenziju. </w:t>
      </w:r>
      <w:r w:rsidR="00A90837">
        <w:rPr>
          <w:rFonts w:ascii="Times New Roman" w:eastAsia="Calibri" w:hAnsi="Times New Roman" w:cs="Times New Roman"/>
          <w:sz w:val="28"/>
          <w:szCs w:val="28"/>
        </w:rPr>
        <w:t>J</w:t>
      </w:r>
      <w:r w:rsidRPr="00FA63E3">
        <w:rPr>
          <w:rFonts w:ascii="Times New Roman" w:eastAsia="Calibri" w:hAnsi="Times New Roman" w:cs="Times New Roman"/>
          <w:sz w:val="28"/>
          <w:szCs w:val="28"/>
        </w:rPr>
        <w:t xml:space="preserve">a persona aizzīmogošanas vai apķīlāšanas brīdī vai pirms tam iesniedz zvērinātam tiesu izpildītājam dokumentus, kas apliecina mantas piederību, zvērināts tiesu izpildītājs šādu mantu aktā neiekļauj. Personai, </w:t>
      </w:r>
      <w:r w:rsidR="00A90837">
        <w:rPr>
          <w:rFonts w:ascii="Times New Roman" w:eastAsia="Calibri" w:hAnsi="Times New Roman" w:cs="Times New Roman"/>
          <w:sz w:val="28"/>
          <w:szCs w:val="28"/>
        </w:rPr>
        <w:t>kas</w:t>
      </w:r>
      <w:r w:rsidRPr="00FA63E3">
        <w:rPr>
          <w:rFonts w:ascii="Times New Roman" w:eastAsia="Calibri" w:hAnsi="Times New Roman" w:cs="Times New Roman"/>
          <w:sz w:val="28"/>
          <w:szCs w:val="28"/>
        </w:rPr>
        <w:t xml:space="preserve"> uzskata, ka tai ir kādas tiesības uz apķīlājamo vai aizzīmogojamo mantu vai tās daļu, bet </w:t>
      </w:r>
      <w:r w:rsidR="00A90837">
        <w:rPr>
          <w:rFonts w:ascii="Times New Roman" w:eastAsia="Calibri" w:hAnsi="Times New Roman" w:cs="Times New Roman"/>
          <w:sz w:val="28"/>
          <w:szCs w:val="28"/>
        </w:rPr>
        <w:t>tā</w:t>
      </w:r>
      <w:r w:rsidRPr="00FA63E3">
        <w:rPr>
          <w:rFonts w:ascii="Times New Roman" w:eastAsia="Calibri" w:hAnsi="Times New Roman" w:cs="Times New Roman"/>
          <w:sz w:val="28"/>
          <w:szCs w:val="28"/>
        </w:rPr>
        <w:t xml:space="preserve"> nevar iesniegt zvērinātam tiesu izpildītājam mantas piederību apliecinošus dokumentus vai zvērināts tiesu izpildītājs tos neatzīst par pietiekamiem mantas piederības konstatēšanai, ir tiesības celt prasību tiesā pēc vispārējās lietu piekritības.</w:t>
      </w:r>
    </w:p>
    <w:p w14:paraId="2808DC6B" w14:textId="55FEC8C8" w:rsid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 xml:space="preserve">(5) Ja ir saņemts paziņojums, ka starp mirušās personas lietām atrodas testaments, zvērināts tiesu izpildītājs to uzmeklē vispirms. Ja testamentu atrod, zvērināts tiesu izpildītājs to nosūta zvērinātam notāram, </w:t>
      </w:r>
      <w:r w:rsidR="00860C80">
        <w:rPr>
          <w:rFonts w:ascii="Times New Roman" w:eastAsia="Calibri" w:hAnsi="Times New Roman" w:cs="Times New Roman"/>
          <w:sz w:val="28"/>
          <w:szCs w:val="28"/>
        </w:rPr>
        <w:t>kas izsniedzis</w:t>
      </w:r>
      <w:r w:rsidRPr="00FA63E3">
        <w:rPr>
          <w:rFonts w:ascii="Times New Roman" w:eastAsia="Calibri" w:hAnsi="Times New Roman" w:cs="Times New Roman"/>
          <w:sz w:val="28"/>
          <w:szCs w:val="28"/>
        </w:rPr>
        <w:t xml:space="preserve"> aicinājum</w:t>
      </w:r>
      <w:r w:rsidR="00860C80">
        <w:rPr>
          <w:rFonts w:ascii="Times New Roman" w:eastAsia="Calibri" w:hAnsi="Times New Roman" w:cs="Times New Roman"/>
          <w:sz w:val="28"/>
          <w:szCs w:val="28"/>
        </w:rPr>
        <w:t>u</w:t>
      </w:r>
      <w:r w:rsidRPr="00FA63E3">
        <w:rPr>
          <w:rFonts w:ascii="Times New Roman" w:eastAsia="Calibri" w:hAnsi="Times New Roman" w:cs="Times New Roman"/>
          <w:sz w:val="28"/>
          <w:szCs w:val="28"/>
        </w:rPr>
        <w:t xml:space="preserve"> </w:t>
      </w:r>
      <w:r w:rsidR="00860C80">
        <w:rPr>
          <w:rFonts w:ascii="Times New Roman" w:eastAsia="Calibri" w:hAnsi="Times New Roman" w:cs="Times New Roman"/>
          <w:sz w:val="28"/>
          <w:szCs w:val="28"/>
        </w:rPr>
        <w:t>par</w:t>
      </w:r>
      <w:r w:rsidRPr="00FA63E3">
        <w:rPr>
          <w:rFonts w:ascii="Times New Roman" w:eastAsia="Calibri" w:hAnsi="Times New Roman" w:cs="Times New Roman"/>
          <w:sz w:val="28"/>
          <w:szCs w:val="28"/>
        </w:rPr>
        <w:t xml:space="preserve"> mantojuma apsardzīb</w:t>
      </w:r>
      <w:r w:rsidR="00860C80">
        <w:rPr>
          <w:rFonts w:ascii="Times New Roman" w:eastAsia="Calibri" w:hAnsi="Times New Roman" w:cs="Times New Roman"/>
          <w:sz w:val="28"/>
          <w:szCs w:val="28"/>
        </w:rPr>
        <w:t>u</w:t>
      </w:r>
      <w:r w:rsidRPr="00FA63E3">
        <w:rPr>
          <w:rFonts w:ascii="Times New Roman" w:eastAsia="Calibri" w:hAnsi="Times New Roman" w:cs="Times New Roman"/>
          <w:sz w:val="28"/>
          <w:szCs w:val="28"/>
        </w:rPr>
        <w:t>.</w:t>
      </w:r>
    </w:p>
    <w:p w14:paraId="33460C62" w14:textId="77777777" w:rsidR="00782F01" w:rsidRPr="00FA63E3" w:rsidRDefault="00782F01" w:rsidP="00782F01">
      <w:pPr>
        <w:spacing w:after="0" w:line="240" w:lineRule="auto"/>
        <w:ind w:firstLine="709"/>
        <w:jc w:val="both"/>
        <w:rPr>
          <w:rFonts w:ascii="Times New Roman" w:eastAsia="Calibri" w:hAnsi="Times New Roman" w:cs="Times New Roman"/>
          <w:sz w:val="28"/>
          <w:szCs w:val="28"/>
        </w:rPr>
      </w:pPr>
    </w:p>
    <w:p w14:paraId="2808DC6C" w14:textId="4F4C336B"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b/>
          <w:bCs/>
          <w:sz w:val="28"/>
          <w:szCs w:val="28"/>
        </w:rPr>
        <w:t>77.</w:t>
      </w:r>
      <w:r w:rsidRPr="00FA63E3">
        <w:rPr>
          <w:rFonts w:ascii="Times New Roman" w:eastAsia="Calibri" w:hAnsi="Times New Roman" w:cs="Times New Roman"/>
          <w:b/>
          <w:bCs/>
          <w:sz w:val="28"/>
          <w:szCs w:val="28"/>
          <w:vertAlign w:val="superscript"/>
        </w:rPr>
        <w:t>4</w:t>
      </w:r>
      <w:r w:rsidR="00782F01" w:rsidRPr="000616C6">
        <w:rPr>
          <w:rFonts w:ascii="Times New Roman" w:eastAsia="Calibri" w:hAnsi="Times New Roman" w:cs="Times New Roman"/>
          <w:b/>
          <w:bCs/>
          <w:sz w:val="28"/>
          <w:szCs w:val="28"/>
        </w:rPr>
        <w:t> </w:t>
      </w:r>
      <w:r w:rsidRPr="00FA63E3">
        <w:rPr>
          <w:rFonts w:ascii="Times New Roman" w:eastAsia="Calibri" w:hAnsi="Times New Roman" w:cs="Times New Roman"/>
          <w:b/>
          <w:bCs/>
          <w:sz w:val="28"/>
          <w:szCs w:val="28"/>
        </w:rPr>
        <w:t>pants</w:t>
      </w:r>
      <w:r w:rsidR="001E58DA">
        <w:rPr>
          <w:rFonts w:ascii="Times New Roman" w:eastAsia="Calibri" w:hAnsi="Times New Roman" w:cs="Times New Roman"/>
          <w:b/>
          <w:bCs/>
          <w:sz w:val="28"/>
          <w:szCs w:val="28"/>
        </w:rPr>
        <w:t>.</w:t>
      </w:r>
      <w:r w:rsidR="00A90837">
        <w:rPr>
          <w:rFonts w:ascii="Times New Roman" w:eastAsia="Calibri" w:hAnsi="Times New Roman" w:cs="Times New Roman"/>
          <w:b/>
          <w:bCs/>
          <w:sz w:val="28"/>
          <w:szCs w:val="28"/>
        </w:rPr>
        <w:t> </w:t>
      </w:r>
      <w:r w:rsidRPr="00FA63E3">
        <w:rPr>
          <w:rFonts w:ascii="Times New Roman" w:eastAsia="Calibri" w:hAnsi="Times New Roman" w:cs="Times New Roman"/>
          <w:sz w:val="28"/>
          <w:szCs w:val="28"/>
        </w:rPr>
        <w:t>(1)</w:t>
      </w:r>
      <w:r w:rsidR="00972A1A">
        <w:rPr>
          <w:rFonts w:ascii="Times New Roman" w:eastAsia="Calibri" w:hAnsi="Times New Roman" w:cs="Times New Roman"/>
          <w:sz w:val="28"/>
          <w:szCs w:val="28"/>
        </w:rPr>
        <w:t> </w:t>
      </w:r>
      <w:r w:rsidRPr="00FA63E3">
        <w:rPr>
          <w:rFonts w:ascii="Times New Roman" w:eastAsia="Calibri" w:hAnsi="Times New Roman" w:cs="Times New Roman"/>
          <w:sz w:val="28"/>
          <w:szCs w:val="28"/>
        </w:rPr>
        <w:t xml:space="preserve">Aizzīmogošanu veic, ja šis mantojuma apsardzības līdzeklis norādīts zvērināta notāra aicinājumā vai zvērināts tiesu izpildītājs to konkrētajā situācijā atzīst par lietderīgāko mantojuma apsardzības līdzekli, vai ja objektīvu apstākļu dēļ nav iespējams nekavējoties apķīlāt mantu. Šādā gadījumā, tiklīdz tas ir iespējams, zvērināts tiesu izpildītājs </w:t>
      </w:r>
      <w:r w:rsidR="003B1F1D" w:rsidRPr="00FA63E3">
        <w:rPr>
          <w:rFonts w:ascii="Times New Roman" w:eastAsia="Calibri" w:hAnsi="Times New Roman" w:cs="Times New Roman"/>
          <w:sz w:val="28"/>
          <w:szCs w:val="28"/>
        </w:rPr>
        <w:t>mant</w:t>
      </w:r>
      <w:r w:rsidR="003B1F1D">
        <w:rPr>
          <w:rFonts w:ascii="Times New Roman" w:eastAsia="Calibri" w:hAnsi="Times New Roman" w:cs="Times New Roman"/>
          <w:sz w:val="28"/>
          <w:szCs w:val="28"/>
        </w:rPr>
        <w:t>u apķīlā</w:t>
      </w:r>
      <w:r w:rsidRPr="00FA63E3">
        <w:rPr>
          <w:rFonts w:ascii="Times New Roman" w:eastAsia="Calibri" w:hAnsi="Times New Roman" w:cs="Times New Roman"/>
          <w:sz w:val="28"/>
          <w:szCs w:val="28"/>
        </w:rPr>
        <w:t xml:space="preserve">. </w:t>
      </w:r>
    </w:p>
    <w:p w14:paraId="2808DC6D" w14:textId="292DD3F1"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lastRenderedPageBreak/>
        <w:t>(2) Aizzīmogošanu izdara, aizzīmogojot lietu glabātavas, iesaiņojumus, kurās lietas sasaiņotas</w:t>
      </w:r>
      <w:r w:rsidR="00FA7709">
        <w:rPr>
          <w:rFonts w:ascii="Times New Roman" w:eastAsia="Calibri" w:hAnsi="Times New Roman" w:cs="Times New Roman"/>
          <w:sz w:val="28"/>
          <w:szCs w:val="28"/>
        </w:rPr>
        <w:t>,</w:t>
      </w:r>
      <w:r w:rsidRPr="00FA63E3">
        <w:rPr>
          <w:rFonts w:ascii="Times New Roman" w:eastAsia="Calibri" w:hAnsi="Times New Roman" w:cs="Times New Roman"/>
          <w:sz w:val="28"/>
          <w:szCs w:val="28"/>
        </w:rPr>
        <w:t xml:space="preserve"> vai, ja mantojamā manta ir nekustamais īpašums, aizzīmogojot pašu īpašumu. </w:t>
      </w:r>
      <w:r w:rsidR="0011647E">
        <w:rPr>
          <w:rFonts w:ascii="Times New Roman" w:eastAsia="Calibri" w:hAnsi="Times New Roman" w:cs="Times New Roman"/>
          <w:sz w:val="28"/>
          <w:szCs w:val="28"/>
        </w:rPr>
        <w:t>A</w:t>
      </w:r>
      <w:r w:rsidRPr="00FA63E3">
        <w:rPr>
          <w:rFonts w:ascii="Times New Roman" w:eastAsia="Calibri" w:hAnsi="Times New Roman" w:cs="Times New Roman"/>
          <w:sz w:val="28"/>
          <w:szCs w:val="28"/>
        </w:rPr>
        <w:t>izzīmogošan</w:t>
      </w:r>
      <w:r w:rsidR="0011647E">
        <w:rPr>
          <w:rFonts w:ascii="Times New Roman" w:eastAsia="Calibri" w:hAnsi="Times New Roman" w:cs="Times New Roman"/>
          <w:sz w:val="28"/>
          <w:szCs w:val="28"/>
        </w:rPr>
        <w:t>ā</w:t>
      </w:r>
      <w:r w:rsidRPr="00FA63E3">
        <w:rPr>
          <w:rFonts w:ascii="Times New Roman" w:eastAsia="Calibri" w:hAnsi="Times New Roman" w:cs="Times New Roman"/>
          <w:sz w:val="28"/>
          <w:szCs w:val="28"/>
        </w:rPr>
        <w:t xml:space="preserve"> var piedalīties Notariāta likuma 289</w:t>
      </w:r>
      <w:r w:rsidR="00782F01">
        <w:rPr>
          <w:rFonts w:ascii="Times New Roman" w:eastAsia="Calibri" w:hAnsi="Times New Roman" w:cs="Times New Roman"/>
          <w:sz w:val="28"/>
          <w:szCs w:val="28"/>
        </w:rPr>
        <w:t>. p</w:t>
      </w:r>
      <w:r w:rsidRPr="00FA63E3">
        <w:rPr>
          <w:rFonts w:ascii="Times New Roman" w:eastAsia="Calibri" w:hAnsi="Times New Roman" w:cs="Times New Roman"/>
          <w:sz w:val="28"/>
          <w:szCs w:val="28"/>
        </w:rPr>
        <w:t xml:space="preserve">antā norādītās personas. </w:t>
      </w:r>
    </w:p>
    <w:p w14:paraId="2808DC6E" w14:textId="2D72F5F4" w:rsidR="003D6184" w:rsidRPr="00F543F4" w:rsidRDefault="003D6184" w:rsidP="00782F01">
      <w:pPr>
        <w:spacing w:after="0" w:line="240" w:lineRule="auto"/>
        <w:ind w:firstLine="709"/>
        <w:jc w:val="both"/>
        <w:rPr>
          <w:rFonts w:ascii="Times New Roman" w:eastAsia="Calibri" w:hAnsi="Times New Roman" w:cs="Times New Roman"/>
          <w:sz w:val="28"/>
          <w:szCs w:val="28"/>
          <w:highlight w:val="yellow"/>
        </w:rPr>
      </w:pPr>
      <w:r w:rsidRPr="00F543F4">
        <w:rPr>
          <w:rFonts w:ascii="Times New Roman" w:eastAsia="Calibri" w:hAnsi="Times New Roman" w:cs="Times New Roman"/>
          <w:sz w:val="28"/>
          <w:szCs w:val="28"/>
        </w:rPr>
        <w:t xml:space="preserve">(3) Nav aizzīmogojams nekustamais īpašums, telpas, glabātavas un lietas, kas nepieciešamas ikdienas lietošanai pēc mirušā palikušajām personām, kā arī tāds nekustamais īpašums un lietas, kuras pēc to rakstura nevar aizzīmogot. Neaizzīmogojamās lietas un nekustamais īpašums ir apķīlājami. Apsargājamā manta ir apķīlājama arī </w:t>
      </w:r>
      <w:r w:rsidR="00860C80">
        <w:rPr>
          <w:rFonts w:ascii="Times New Roman" w:eastAsia="Calibri" w:hAnsi="Times New Roman" w:cs="Times New Roman"/>
          <w:sz w:val="28"/>
          <w:szCs w:val="28"/>
        </w:rPr>
        <w:t>tad</w:t>
      </w:r>
      <w:r w:rsidRPr="00F543F4">
        <w:rPr>
          <w:rFonts w:ascii="Times New Roman" w:eastAsia="Calibri" w:hAnsi="Times New Roman" w:cs="Times New Roman"/>
          <w:sz w:val="28"/>
          <w:szCs w:val="28"/>
        </w:rPr>
        <w:t>, ja zvērināts tiesu izpildītājs to konkrētajā situācijā atzīst par lietderīgāku mantojuma apsardzības līdzekli nekā aizzīmogošanu.</w:t>
      </w:r>
    </w:p>
    <w:p w14:paraId="2808DC6F" w14:textId="78AC1DA6" w:rsidR="00FA63E3" w:rsidRDefault="00FA63E3" w:rsidP="00782F01">
      <w:pPr>
        <w:spacing w:after="0" w:line="240" w:lineRule="auto"/>
        <w:ind w:firstLine="709"/>
        <w:jc w:val="both"/>
        <w:rPr>
          <w:rFonts w:ascii="Times New Roman" w:eastAsia="Calibri" w:hAnsi="Times New Roman" w:cs="Times New Roman"/>
          <w:sz w:val="28"/>
          <w:szCs w:val="28"/>
        </w:rPr>
      </w:pPr>
      <w:r w:rsidRPr="003D6184">
        <w:rPr>
          <w:rFonts w:ascii="Times New Roman" w:eastAsia="Calibri" w:hAnsi="Times New Roman" w:cs="Times New Roman"/>
          <w:sz w:val="28"/>
          <w:szCs w:val="28"/>
        </w:rPr>
        <w:t>(4) Zvērināts tiesu izpildītājs visas ar aizzīmogošanu saistītās darbības</w:t>
      </w:r>
      <w:r w:rsidR="00381911">
        <w:rPr>
          <w:rFonts w:ascii="Times New Roman" w:eastAsia="Calibri" w:hAnsi="Times New Roman" w:cs="Times New Roman"/>
          <w:sz w:val="28"/>
          <w:szCs w:val="28"/>
        </w:rPr>
        <w:t xml:space="preserve"> ieraksta aktā. Aktu</w:t>
      </w:r>
      <w:r w:rsidRPr="00FA63E3">
        <w:rPr>
          <w:rFonts w:ascii="Times New Roman" w:eastAsia="Calibri" w:hAnsi="Times New Roman" w:cs="Times New Roman"/>
          <w:sz w:val="28"/>
          <w:szCs w:val="28"/>
        </w:rPr>
        <w:t xml:space="preserve"> paraksta zvērināts tiesu izpildītājs un personas, kas piedalījušās aizzīmogošan</w:t>
      </w:r>
      <w:r w:rsidR="0011647E">
        <w:rPr>
          <w:rFonts w:ascii="Times New Roman" w:eastAsia="Calibri" w:hAnsi="Times New Roman" w:cs="Times New Roman"/>
          <w:sz w:val="28"/>
          <w:szCs w:val="28"/>
        </w:rPr>
        <w:t>ā</w:t>
      </w:r>
      <w:r w:rsidRPr="00FA63E3">
        <w:rPr>
          <w:rFonts w:ascii="Times New Roman" w:eastAsia="Calibri" w:hAnsi="Times New Roman" w:cs="Times New Roman"/>
          <w:sz w:val="28"/>
          <w:szCs w:val="28"/>
        </w:rPr>
        <w:t>. Ja kāda no personām aktu neparaksta, zvērināts tiesu izpildītājs to norāda aktā.</w:t>
      </w:r>
    </w:p>
    <w:p w14:paraId="05962F7A" w14:textId="77777777" w:rsidR="00782F01" w:rsidRPr="00FA63E3" w:rsidRDefault="00782F01" w:rsidP="00782F01">
      <w:pPr>
        <w:spacing w:after="0" w:line="240" w:lineRule="auto"/>
        <w:ind w:firstLine="709"/>
        <w:jc w:val="both"/>
        <w:rPr>
          <w:rFonts w:ascii="Times New Roman" w:eastAsia="Calibri" w:hAnsi="Times New Roman" w:cs="Times New Roman"/>
          <w:sz w:val="28"/>
          <w:szCs w:val="28"/>
        </w:rPr>
      </w:pPr>
    </w:p>
    <w:p w14:paraId="2808DC70" w14:textId="53CF0E08"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b/>
          <w:bCs/>
          <w:sz w:val="28"/>
          <w:szCs w:val="28"/>
        </w:rPr>
        <w:t>77.</w:t>
      </w:r>
      <w:r w:rsidRPr="00FA63E3">
        <w:rPr>
          <w:rFonts w:ascii="Times New Roman" w:eastAsia="Calibri" w:hAnsi="Times New Roman" w:cs="Times New Roman"/>
          <w:b/>
          <w:bCs/>
          <w:sz w:val="28"/>
          <w:szCs w:val="28"/>
          <w:vertAlign w:val="superscript"/>
        </w:rPr>
        <w:t>5</w:t>
      </w:r>
      <w:r w:rsidR="00782F01">
        <w:rPr>
          <w:rFonts w:ascii="Times New Roman" w:eastAsia="Calibri" w:hAnsi="Times New Roman" w:cs="Times New Roman"/>
          <w:b/>
          <w:bCs/>
          <w:sz w:val="28"/>
          <w:szCs w:val="28"/>
          <w:vertAlign w:val="superscript"/>
        </w:rPr>
        <w:t> </w:t>
      </w:r>
      <w:r w:rsidRPr="00FA63E3">
        <w:rPr>
          <w:rFonts w:ascii="Times New Roman" w:eastAsia="Calibri" w:hAnsi="Times New Roman" w:cs="Times New Roman"/>
          <w:b/>
          <w:bCs/>
          <w:sz w:val="28"/>
          <w:szCs w:val="28"/>
        </w:rPr>
        <w:t xml:space="preserve">pants. </w:t>
      </w:r>
      <w:r w:rsidRPr="00FA63E3">
        <w:rPr>
          <w:rFonts w:ascii="Times New Roman" w:eastAsia="Calibri" w:hAnsi="Times New Roman" w:cs="Times New Roman"/>
          <w:sz w:val="28"/>
          <w:szCs w:val="28"/>
        </w:rPr>
        <w:t xml:space="preserve">(1) Kustamās mantas apķīlāšana izpaužas tās aprakstīšanā un novērtēšanā. Nekustamā īpašuma apķīlāšana izpaužas tā aprakstīšanā un, ja nepieciešams, arī novērtēšanā. Mantojamās mantas aprakstīšanu un novērtēšanu zvērināts tiesu izpildītājs veic </w:t>
      </w:r>
      <w:r w:rsidR="008A66D5">
        <w:rPr>
          <w:rFonts w:ascii="Times New Roman" w:eastAsia="Calibri" w:hAnsi="Times New Roman" w:cs="Times New Roman"/>
          <w:sz w:val="28"/>
          <w:szCs w:val="28"/>
        </w:rPr>
        <w:t xml:space="preserve">atbilstoši </w:t>
      </w:r>
      <w:r w:rsidRPr="00FA63E3">
        <w:rPr>
          <w:rFonts w:ascii="Times New Roman" w:eastAsia="Calibri" w:hAnsi="Times New Roman" w:cs="Times New Roman"/>
          <w:sz w:val="28"/>
          <w:szCs w:val="28"/>
        </w:rPr>
        <w:t>Civilprocesa likumā noteiktaj</w:t>
      </w:r>
      <w:r w:rsidR="008A66D5">
        <w:rPr>
          <w:rFonts w:ascii="Times New Roman" w:eastAsia="Calibri" w:hAnsi="Times New Roman" w:cs="Times New Roman"/>
          <w:sz w:val="28"/>
          <w:szCs w:val="28"/>
        </w:rPr>
        <w:t xml:space="preserve">ai kustamās mantas un nekustamā īpašuma aprakstīšanas un novērtēšanas </w:t>
      </w:r>
      <w:r w:rsidRPr="00FA63E3">
        <w:rPr>
          <w:rFonts w:ascii="Times New Roman" w:eastAsia="Calibri" w:hAnsi="Times New Roman" w:cs="Times New Roman"/>
          <w:sz w:val="28"/>
          <w:szCs w:val="28"/>
        </w:rPr>
        <w:t>kārtīb</w:t>
      </w:r>
      <w:r w:rsidR="008A66D5">
        <w:rPr>
          <w:rFonts w:ascii="Times New Roman" w:eastAsia="Calibri" w:hAnsi="Times New Roman" w:cs="Times New Roman"/>
          <w:sz w:val="28"/>
          <w:szCs w:val="28"/>
        </w:rPr>
        <w:t>ai</w:t>
      </w:r>
      <w:r w:rsidRPr="00FA63E3">
        <w:rPr>
          <w:rFonts w:ascii="Times New Roman" w:eastAsia="Calibri" w:hAnsi="Times New Roman" w:cs="Times New Roman"/>
          <w:sz w:val="28"/>
          <w:szCs w:val="28"/>
        </w:rPr>
        <w:t>, ciktāl šajā likumā nav paredzēts citādi.</w:t>
      </w:r>
    </w:p>
    <w:p w14:paraId="2808DC71" w14:textId="3935D2FF" w:rsid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(2) Zvērināts tiesu izpildītājs par ap</w:t>
      </w:r>
      <w:r w:rsidR="00381911">
        <w:rPr>
          <w:rFonts w:ascii="Times New Roman" w:eastAsia="Calibri" w:hAnsi="Times New Roman" w:cs="Times New Roman"/>
          <w:sz w:val="28"/>
          <w:szCs w:val="28"/>
        </w:rPr>
        <w:t>ķīlāšanas darbībām sastāda aktu.</w:t>
      </w:r>
      <w:r w:rsidRPr="00FA63E3">
        <w:rPr>
          <w:rFonts w:ascii="Times New Roman" w:eastAsia="Calibri" w:hAnsi="Times New Roman" w:cs="Times New Roman"/>
          <w:sz w:val="28"/>
          <w:szCs w:val="28"/>
        </w:rPr>
        <w:t xml:space="preserve"> </w:t>
      </w:r>
      <w:r w:rsidR="00381911">
        <w:rPr>
          <w:rFonts w:ascii="Times New Roman" w:eastAsia="Calibri" w:hAnsi="Times New Roman" w:cs="Times New Roman"/>
          <w:sz w:val="28"/>
          <w:szCs w:val="28"/>
        </w:rPr>
        <w:t>Aktu</w:t>
      </w:r>
      <w:r w:rsidRPr="00FA63E3">
        <w:rPr>
          <w:rFonts w:ascii="Times New Roman" w:eastAsia="Calibri" w:hAnsi="Times New Roman" w:cs="Times New Roman"/>
          <w:sz w:val="28"/>
          <w:szCs w:val="28"/>
        </w:rPr>
        <w:t xml:space="preserve"> paraksta zvērināts tiesu izpildītājs un personas, kas piedalījušās mantas apķīlāšanā. Ja kāda no personām aktu neparaksta, zvērināts tiesu izpildītājs to norāda aktā.</w:t>
      </w:r>
    </w:p>
    <w:p w14:paraId="6218E79E" w14:textId="77777777" w:rsidR="00782F01" w:rsidRPr="00FA63E3" w:rsidRDefault="00782F01" w:rsidP="00782F01">
      <w:pPr>
        <w:spacing w:after="0" w:line="240" w:lineRule="auto"/>
        <w:ind w:firstLine="709"/>
        <w:jc w:val="both"/>
        <w:rPr>
          <w:rFonts w:ascii="Times New Roman" w:eastAsia="Calibri" w:hAnsi="Times New Roman" w:cs="Times New Roman"/>
          <w:sz w:val="28"/>
          <w:szCs w:val="28"/>
        </w:rPr>
      </w:pPr>
    </w:p>
    <w:p w14:paraId="2808DC72" w14:textId="56FAF7E1" w:rsidR="00FA63E3" w:rsidRPr="00FA63E3" w:rsidRDefault="00FA63E3" w:rsidP="00782F01">
      <w:pPr>
        <w:spacing w:after="0" w:line="240" w:lineRule="auto"/>
        <w:ind w:firstLine="709"/>
        <w:jc w:val="both"/>
        <w:rPr>
          <w:rFonts w:ascii="Times New Roman" w:eastAsia="Calibri" w:hAnsi="Times New Roman" w:cs="Times New Roman"/>
          <w:i/>
          <w:sz w:val="28"/>
          <w:szCs w:val="28"/>
          <w:u w:val="single"/>
        </w:rPr>
      </w:pPr>
      <w:r w:rsidRPr="00FA63E3">
        <w:rPr>
          <w:rFonts w:ascii="Times New Roman" w:eastAsia="Calibri" w:hAnsi="Times New Roman" w:cs="Times New Roman"/>
          <w:b/>
          <w:bCs/>
          <w:sz w:val="28"/>
          <w:szCs w:val="28"/>
        </w:rPr>
        <w:t>77.</w:t>
      </w:r>
      <w:r w:rsidRPr="00FA63E3">
        <w:rPr>
          <w:rFonts w:ascii="Times New Roman" w:eastAsia="Calibri" w:hAnsi="Times New Roman" w:cs="Times New Roman"/>
          <w:b/>
          <w:bCs/>
          <w:sz w:val="28"/>
          <w:szCs w:val="28"/>
          <w:vertAlign w:val="superscript"/>
        </w:rPr>
        <w:t>6</w:t>
      </w:r>
      <w:r w:rsidR="00782F01">
        <w:rPr>
          <w:rFonts w:ascii="Times New Roman" w:eastAsia="Calibri" w:hAnsi="Times New Roman" w:cs="Times New Roman"/>
          <w:b/>
          <w:bCs/>
          <w:sz w:val="28"/>
          <w:szCs w:val="28"/>
          <w:vertAlign w:val="superscript"/>
        </w:rPr>
        <w:t> </w:t>
      </w:r>
      <w:r w:rsidRPr="00FA63E3">
        <w:rPr>
          <w:rFonts w:ascii="Times New Roman" w:eastAsia="Calibri" w:hAnsi="Times New Roman" w:cs="Times New Roman"/>
          <w:b/>
          <w:bCs/>
          <w:sz w:val="28"/>
          <w:szCs w:val="28"/>
        </w:rPr>
        <w:t xml:space="preserve">pants. </w:t>
      </w:r>
      <w:r w:rsidRPr="00FA63E3">
        <w:rPr>
          <w:rFonts w:ascii="Times New Roman" w:eastAsia="Calibri" w:hAnsi="Times New Roman" w:cs="Times New Roman"/>
          <w:sz w:val="28"/>
          <w:szCs w:val="28"/>
        </w:rPr>
        <w:t>(1) Aizzīmogotā vai aprakstītā manta nododama mantojuma aizgādnim. Līdz ar aizzīmogotās vai apķīlātās mant</w:t>
      </w:r>
      <w:r w:rsidR="00FA7709">
        <w:rPr>
          <w:rFonts w:ascii="Times New Roman" w:eastAsia="Calibri" w:hAnsi="Times New Roman" w:cs="Times New Roman"/>
          <w:sz w:val="28"/>
          <w:szCs w:val="28"/>
        </w:rPr>
        <w:t>as nodošanu mantojuma aizgādnim</w:t>
      </w:r>
      <w:r w:rsidRPr="00FA63E3">
        <w:rPr>
          <w:rFonts w:ascii="Times New Roman" w:eastAsia="Calibri" w:hAnsi="Times New Roman" w:cs="Times New Roman"/>
          <w:sz w:val="28"/>
          <w:szCs w:val="28"/>
        </w:rPr>
        <w:t xml:space="preserve"> mantojuma apsardzība izbeidzas.</w:t>
      </w:r>
    </w:p>
    <w:p w14:paraId="2808DC73" w14:textId="508D72B3"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(2)</w:t>
      </w:r>
      <w:r w:rsidR="00972A1A">
        <w:rPr>
          <w:rFonts w:ascii="Times New Roman" w:eastAsia="Calibri" w:hAnsi="Times New Roman" w:cs="Times New Roman"/>
          <w:sz w:val="28"/>
          <w:szCs w:val="28"/>
        </w:rPr>
        <w:t> </w:t>
      </w:r>
      <w:r w:rsidRPr="00FA63E3">
        <w:rPr>
          <w:rFonts w:ascii="Times New Roman" w:eastAsia="Calibri" w:hAnsi="Times New Roman" w:cs="Times New Roman"/>
          <w:sz w:val="28"/>
          <w:szCs w:val="28"/>
        </w:rPr>
        <w:t>Ja uz mantas aizzīmogošanas vai apķīlāšanas dienu mantojuma aizgādnis nav iecelts, zvērināts tiesu izpildītājs aizzīmogotās vai apķīlātās mantas apsardzībai ieceļ kustamās mantas glabātāju vai nekustamā īpašuma pārvaldnieku.</w:t>
      </w:r>
    </w:p>
    <w:p w14:paraId="2808DC74" w14:textId="19D8EBF9"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(3)</w:t>
      </w:r>
      <w:r w:rsidR="00972A1A">
        <w:rPr>
          <w:rFonts w:ascii="Times New Roman" w:eastAsia="Calibri" w:hAnsi="Times New Roman" w:cs="Times New Roman"/>
          <w:sz w:val="28"/>
          <w:szCs w:val="28"/>
        </w:rPr>
        <w:t> </w:t>
      </w:r>
      <w:r w:rsidRPr="00FA63E3">
        <w:rPr>
          <w:rFonts w:ascii="Times New Roman" w:eastAsia="Calibri" w:hAnsi="Times New Roman" w:cs="Times New Roman"/>
          <w:sz w:val="28"/>
          <w:szCs w:val="28"/>
        </w:rPr>
        <w:t>No kustamās mantas glabātāja ņemams paraksts, ka viņš apķīlāto mantu neatsavinās, neieķīlās un neizlietos citam uzdevumam vai nolūkam un ka par tās izšķērdēšanu, atsavināšanu, noslēpšanu vai apmainīšanu viņu var saukt pie kriminālatbildības. Zvērināta tiesu izpildītāja ieceltais nekustamā īpašuma pārvaldnieks aprakstīto nekustamo īpašumu saglabā tādā pašā stāvoklī, kāds tas bija aprakstes brīdī, un kopā ar to pašu kustamo mantu. Nekustamā īpašuma pārvaldniekam ir tāda pati atbildība kā šajā likumā noteiktajam kustamās mantas glabātājam.</w:t>
      </w:r>
    </w:p>
    <w:p w14:paraId="2808DC75" w14:textId="77777777" w:rsidR="00FA63E3" w:rsidRPr="00FA63E3" w:rsidRDefault="00FA63E3" w:rsidP="00782F01">
      <w:pPr>
        <w:spacing w:after="0" w:line="240" w:lineRule="auto"/>
        <w:ind w:firstLine="709"/>
        <w:jc w:val="both"/>
        <w:rPr>
          <w:rFonts w:ascii="Times New Roman" w:eastAsia="Calibri" w:hAnsi="Times New Roman" w:cs="Times New Roman"/>
          <w:sz w:val="28"/>
          <w:szCs w:val="28"/>
          <w:u w:val="single"/>
        </w:rPr>
      </w:pPr>
      <w:r w:rsidRPr="00FA63E3">
        <w:rPr>
          <w:rFonts w:ascii="Times New Roman" w:eastAsia="Calibri" w:hAnsi="Times New Roman" w:cs="Times New Roman"/>
          <w:sz w:val="28"/>
          <w:szCs w:val="28"/>
        </w:rPr>
        <w:t>(4) Apķīlātās vērtslietas un vērtspapīrus zvērināts tiesu izpildītājs izņem un nodod mantojuma aizgādnim, bet, ja tāds nav iecelts un zvērināts tiesu izpildītājs pats nevar nodrošināt to saglabāšanu, nodod glabāšanā kredītiestādē.</w:t>
      </w:r>
    </w:p>
    <w:p w14:paraId="2808DC76" w14:textId="2E6C1F28" w:rsidR="001B435C" w:rsidRPr="001B435C" w:rsidRDefault="001B435C" w:rsidP="00782F01">
      <w:pPr>
        <w:spacing w:after="0" w:line="240" w:lineRule="auto"/>
        <w:ind w:firstLine="709"/>
        <w:jc w:val="both"/>
        <w:rPr>
          <w:rFonts w:ascii="Times New Roman" w:eastAsia="Calibri" w:hAnsi="Times New Roman" w:cs="Times New Roman"/>
          <w:sz w:val="28"/>
          <w:szCs w:val="28"/>
        </w:rPr>
      </w:pPr>
      <w:r w:rsidRPr="000E572C">
        <w:rPr>
          <w:rFonts w:ascii="Times New Roman" w:eastAsia="Calibri" w:hAnsi="Times New Roman" w:cs="Times New Roman"/>
          <w:sz w:val="28"/>
          <w:szCs w:val="28"/>
        </w:rPr>
        <w:lastRenderedPageBreak/>
        <w:t>(5) Naudu zvērināts tiesu izpildītājs izņem un iemaksā savā depozīta kontā, bet</w:t>
      </w:r>
      <w:r w:rsidR="008A66D5">
        <w:rPr>
          <w:rFonts w:ascii="Times New Roman" w:eastAsia="Calibri" w:hAnsi="Times New Roman" w:cs="Times New Roman"/>
          <w:sz w:val="28"/>
          <w:szCs w:val="28"/>
        </w:rPr>
        <w:t>,</w:t>
      </w:r>
      <w:r w:rsidRPr="000E572C">
        <w:rPr>
          <w:rFonts w:ascii="Times New Roman" w:eastAsia="Calibri" w:hAnsi="Times New Roman" w:cs="Times New Roman"/>
          <w:sz w:val="28"/>
          <w:szCs w:val="28"/>
        </w:rPr>
        <w:t xml:space="preserve"> </w:t>
      </w:r>
      <w:r w:rsidR="008A66D5">
        <w:rPr>
          <w:rFonts w:ascii="Times New Roman" w:eastAsia="Calibri" w:hAnsi="Times New Roman" w:cs="Times New Roman"/>
          <w:sz w:val="28"/>
          <w:szCs w:val="28"/>
        </w:rPr>
        <w:t>ja</w:t>
      </w:r>
      <w:r w:rsidRPr="000E572C">
        <w:rPr>
          <w:rFonts w:ascii="Times New Roman" w:eastAsia="Calibri" w:hAnsi="Times New Roman" w:cs="Times New Roman"/>
          <w:sz w:val="28"/>
          <w:szCs w:val="28"/>
        </w:rPr>
        <w:t xml:space="preserve"> ir iecelts mantojuma aizgādnis</w:t>
      </w:r>
      <w:r w:rsidR="008A66D5">
        <w:rPr>
          <w:rFonts w:ascii="Times New Roman" w:eastAsia="Calibri" w:hAnsi="Times New Roman" w:cs="Times New Roman"/>
          <w:sz w:val="28"/>
          <w:szCs w:val="28"/>
        </w:rPr>
        <w:t>,</w:t>
      </w:r>
      <w:r w:rsidRPr="000E572C">
        <w:rPr>
          <w:rFonts w:ascii="Times New Roman" w:eastAsia="Calibri" w:hAnsi="Times New Roman" w:cs="Times New Roman"/>
          <w:sz w:val="28"/>
          <w:szCs w:val="28"/>
        </w:rPr>
        <w:t xml:space="preserve"> – aizgādņa norādītajā kontā.</w:t>
      </w:r>
    </w:p>
    <w:p w14:paraId="2808DC77" w14:textId="0290930A" w:rsid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(6)</w:t>
      </w:r>
      <w:r w:rsidR="00972A1A">
        <w:rPr>
          <w:rFonts w:ascii="Times New Roman" w:eastAsia="Calibri" w:hAnsi="Times New Roman" w:cs="Times New Roman"/>
          <w:sz w:val="28"/>
          <w:szCs w:val="28"/>
        </w:rPr>
        <w:t> </w:t>
      </w:r>
      <w:r w:rsidRPr="00FA63E3">
        <w:rPr>
          <w:rFonts w:ascii="Times New Roman" w:eastAsia="Calibri" w:hAnsi="Times New Roman" w:cs="Times New Roman"/>
          <w:sz w:val="28"/>
          <w:szCs w:val="28"/>
        </w:rPr>
        <w:t xml:space="preserve">Lietas, kas ātri bojājas, nekavējoties pārdodamas </w:t>
      </w:r>
      <w:r w:rsidR="008A66D5">
        <w:rPr>
          <w:rFonts w:ascii="Times New Roman" w:eastAsia="Calibri" w:hAnsi="Times New Roman" w:cs="Times New Roman"/>
          <w:sz w:val="28"/>
          <w:szCs w:val="28"/>
        </w:rPr>
        <w:t xml:space="preserve">atbilstoši </w:t>
      </w:r>
      <w:r w:rsidRPr="00FA63E3">
        <w:rPr>
          <w:rFonts w:ascii="Times New Roman" w:eastAsia="Calibri" w:hAnsi="Times New Roman" w:cs="Times New Roman"/>
          <w:sz w:val="28"/>
          <w:szCs w:val="28"/>
        </w:rPr>
        <w:t xml:space="preserve">Civilprocesa likumā </w:t>
      </w:r>
      <w:r w:rsidR="008A66D5">
        <w:rPr>
          <w:rFonts w:ascii="Times New Roman" w:eastAsia="Calibri" w:hAnsi="Times New Roman" w:cs="Times New Roman"/>
          <w:sz w:val="28"/>
          <w:szCs w:val="28"/>
        </w:rPr>
        <w:t xml:space="preserve">noteiktajai </w:t>
      </w:r>
      <w:r w:rsidRPr="00FA63E3">
        <w:rPr>
          <w:rFonts w:ascii="Times New Roman" w:eastAsia="Calibri" w:hAnsi="Times New Roman" w:cs="Times New Roman"/>
          <w:sz w:val="28"/>
          <w:szCs w:val="28"/>
        </w:rPr>
        <w:t>kustamās mantas pārdošana</w:t>
      </w:r>
      <w:r w:rsidR="008A66D5">
        <w:rPr>
          <w:rFonts w:ascii="Times New Roman" w:eastAsia="Calibri" w:hAnsi="Times New Roman" w:cs="Times New Roman"/>
          <w:sz w:val="28"/>
          <w:szCs w:val="28"/>
        </w:rPr>
        <w:t>s</w:t>
      </w:r>
      <w:r w:rsidRPr="00FA63E3">
        <w:rPr>
          <w:rFonts w:ascii="Times New Roman" w:eastAsia="Calibri" w:hAnsi="Times New Roman" w:cs="Times New Roman"/>
          <w:sz w:val="28"/>
          <w:szCs w:val="28"/>
        </w:rPr>
        <w:t xml:space="preserve"> kārtīb</w:t>
      </w:r>
      <w:r w:rsidR="008A66D5">
        <w:rPr>
          <w:rFonts w:ascii="Times New Roman" w:eastAsia="Calibri" w:hAnsi="Times New Roman" w:cs="Times New Roman"/>
          <w:sz w:val="28"/>
          <w:szCs w:val="28"/>
        </w:rPr>
        <w:t>ai</w:t>
      </w:r>
      <w:r w:rsidRPr="00FA63E3">
        <w:rPr>
          <w:rFonts w:ascii="Times New Roman" w:eastAsia="Calibri" w:hAnsi="Times New Roman" w:cs="Times New Roman"/>
          <w:sz w:val="28"/>
          <w:szCs w:val="28"/>
        </w:rPr>
        <w:t xml:space="preserve">, bet par tām saņemtā nauda pēc izdevumu atskaitīšanas ieskaitāma zvērināta tiesu izpildītāja depozīta kontā. Zvērināts tiesu izpildītājs paziņo zvērinātam notāram, </w:t>
      </w:r>
      <w:r w:rsidR="00116C31">
        <w:rPr>
          <w:rFonts w:ascii="Times New Roman" w:eastAsia="Calibri" w:hAnsi="Times New Roman" w:cs="Times New Roman"/>
          <w:sz w:val="28"/>
          <w:szCs w:val="28"/>
        </w:rPr>
        <w:t>kas izsniedzis</w:t>
      </w:r>
      <w:r w:rsidRPr="00FA63E3">
        <w:rPr>
          <w:rFonts w:ascii="Times New Roman" w:eastAsia="Calibri" w:hAnsi="Times New Roman" w:cs="Times New Roman"/>
          <w:sz w:val="28"/>
          <w:szCs w:val="28"/>
        </w:rPr>
        <w:t xml:space="preserve"> aicinājum</w:t>
      </w:r>
      <w:r w:rsidR="00116C31">
        <w:rPr>
          <w:rFonts w:ascii="Times New Roman" w:eastAsia="Calibri" w:hAnsi="Times New Roman" w:cs="Times New Roman"/>
          <w:sz w:val="28"/>
          <w:szCs w:val="28"/>
        </w:rPr>
        <w:t>u par</w:t>
      </w:r>
      <w:r w:rsidRPr="00FA63E3">
        <w:rPr>
          <w:rFonts w:ascii="Times New Roman" w:eastAsia="Calibri" w:hAnsi="Times New Roman" w:cs="Times New Roman"/>
          <w:sz w:val="28"/>
          <w:szCs w:val="28"/>
        </w:rPr>
        <w:t xml:space="preserve"> mantojuma apsardzīb</w:t>
      </w:r>
      <w:r w:rsidR="00116C31">
        <w:rPr>
          <w:rFonts w:ascii="Times New Roman" w:eastAsia="Calibri" w:hAnsi="Times New Roman" w:cs="Times New Roman"/>
          <w:sz w:val="28"/>
          <w:szCs w:val="28"/>
        </w:rPr>
        <w:t>u</w:t>
      </w:r>
      <w:r w:rsidRPr="00FA63E3">
        <w:rPr>
          <w:rFonts w:ascii="Times New Roman" w:eastAsia="Calibri" w:hAnsi="Times New Roman" w:cs="Times New Roman"/>
          <w:sz w:val="28"/>
          <w:szCs w:val="28"/>
        </w:rPr>
        <w:t>, par depozīta kontā ieskaitīto naudu, kas saņemta par lietu pārdošanu.</w:t>
      </w:r>
      <w:bookmarkStart w:id="1" w:name="p323."/>
      <w:bookmarkEnd w:id="1"/>
    </w:p>
    <w:p w14:paraId="27463FC3" w14:textId="77777777" w:rsidR="00782F01" w:rsidRPr="007E4819" w:rsidRDefault="00782F01" w:rsidP="00782F01">
      <w:pPr>
        <w:spacing w:after="0" w:line="240" w:lineRule="auto"/>
        <w:ind w:firstLine="709"/>
        <w:jc w:val="both"/>
        <w:rPr>
          <w:rFonts w:ascii="Times New Roman" w:eastAsia="Calibri" w:hAnsi="Times New Roman" w:cs="Times New Roman"/>
          <w:sz w:val="20"/>
          <w:szCs w:val="20"/>
        </w:rPr>
      </w:pPr>
    </w:p>
    <w:p w14:paraId="2808DC78" w14:textId="30235447" w:rsid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b/>
          <w:bCs/>
          <w:sz w:val="28"/>
          <w:szCs w:val="28"/>
        </w:rPr>
        <w:t>77.</w:t>
      </w:r>
      <w:r w:rsidRPr="00FA63E3">
        <w:rPr>
          <w:rFonts w:ascii="Times New Roman" w:eastAsia="Calibri" w:hAnsi="Times New Roman" w:cs="Times New Roman"/>
          <w:b/>
          <w:bCs/>
          <w:sz w:val="28"/>
          <w:szCs w:val="28"/>
          <w:vertAlign w:val="superscript"/>
        </w:rPr>
        <w:t>7</w:t>
      </w:r>
      <w:r w:rsidR="00782F01">
        <w:rPr>
          <w:rFonts w:ascii="Times New Roman" w:eastAsia="Calibri" w:hAnsi="Times New Roman" w:cs="Times New Roman"/>
          <w:b/>
          <w:bCs/>
          <w:sz w:val="28"/>
          <w:szCs w:val="28"/>
          <w:vertAlign w:val="superscript"/>
        </w:rPr>
        <w:t> </w:t>
      </w:r>
      <w:r w:rsidRPr="00FA63E3">
        <w:rPr>
          <w:rFonts w:ascii="Times New Roman" w:eastAsia="Calibri" w:hAnsi="Times New Roman" w:cs="Times New Roman"/>
          <w:b/>
          <w:bCs/>
          <w:sz w:val="28"/>
          <w:szCs w:val="28"/>
        </w:rPr>
        <w:t>pants.</w:t>
      </w:r>
      <w:r w:rsidRPr="00FA63E3">
        <w:rPr>
          <w:rFonts w:ascii="Times New Roman" w:eastAsia="Calibri" w:hAnsi="Times New Roman" w:cs="Times New Roman"/>
          <w:sz w:val="28"/>
          <w:szCs w:val="28"/>
        </w:rPr>
        <w:t xml:space="preserve"> Mantojamo naudas līdzekļu apķīlāšanu kredītiestādē zvērināts tiesu izpildītājs veic, dodot rīkojumu ieskaitīt šos naudas līdzekļus (tajā skaitā noguldījumus) zvērināta tiesu izpildītāja depozīta kontā. </w:t>
      </w:r>
    </w:p>
    <w:p w14:paraId="5664E682" w14:textId="77777777" w:rsidR="00782F01" w:rsidRPr="007E4819" w:rsidRDefault="00782F01" w:rsidP="00782F01">
      <w:pPr>
        <w:spacing w:after="0" w:line="240" w:lineRule="auto"/>
        <w:ind w:firstLine="709"/>
        <w:jc w:val="both"/>
        <w:rPr>
          <w:rFonts w:ascii="Times New Roman" w:eastAsia="Calibri" w:hAnsi="Times New Roman" w:cs="Times New Roman"/>
          <w:sz w:val="24"/>
          <w:szCs w:val="24"/>
        </w:rPr>
      </w:pPr>
    </w:p>
    <w:p w14:paraId="2808DC79" w14:textId="7005FE77" w:rsid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b/>
          <w:bCs/>
          <w:sz w:val="28"/>
          <w:szCs w:val="28"/>
        </w:rPr>
        <w:t>77.</w:t>
      </w:r>
      <w:r w:rsidR="00FE4B08">
        <w:rPr>
          <w:rFonts w:ascii="Times New Roman" w:eastAsia="Calibri" w:hAnsi="Times New Roman" w:cs="Times New Roman"/>
          <w:b/>
          <w:bCs/>
          <w:sz w:val="28"/>
          <w:szCs w:val="28"/>
          <w:vertAlign w:val="superscript"/>
        </w:rPr>
        <w:t>8</w:t>
      </w:r>
      <w:r w:rsidR="00782F01">
        <w:rPr>
          <w:rFonts w:ascii="Times New Roman" w:eastAsia="Calibri" w:hAnsi="Times New Roman" w:cs="Times New Roman"/>
          <w:b/>
          <w:bCs/>
          <w:sz w:val="28"/>
          <w:szCs w:val="28"/>
          <w:vertAlign w:val="superscript"/>
        </w:rPr>
        <w:t> </w:t>
      </w:r>
      <w:r w:rsidRPr="00FA63E3">
        <w:rPr>
          <w:rFonts w:ascii="Times New Roman" w:eastAsia="Calibri" w:hAnsi="Times New Roman" w:cs="Times New Roman"/>
          <w:b/>
          <w:bCs/>
          <w:sz w:val="28"/>
          <w:szCs w:val="28"/>
        </w:rPr>
        <w:t>pants.</w:t>
      </w:r>
      <w:r w:rsidRPr="00FA63E3">
        <w:rPr>
          <w:rFonts w:ascii="Times New Roman" w:eastAsia="Calibri" w:hAnsi="Times New Roman" w:cs="Times New Roman"/>
          <w:sz w:val="28"/>
          <w:szCs w:val="28"/>
        </w:rPr>
        <w:t xml:space="preserve"> Pēc zvēri</w:t>
      </w:r>
      <w:r w:rsidR="00FA7709">
        <w:rPr>
          <w:rFonts w:ascii="Times New Roman" w:eastAsia="Calibri" w:hAnsi="Times New Roman" w:cs="Times New Roman"/>
          <w:sz w:val="28"/>
          <w:szCs w:val="28"/>
        </w:rPr>
        <w:t>nāta notāra aicinājuma izpildes</w:t>
      </w:r>
      <w:r w:rsidRPr="00FA63E3">
        <w:rPr>
          <w:rFonts w:ascii="Times New Roman" w:eastAsia="Calibri" w:hAnsi="Times New Roman" w:cs="Times New Roman"/>
          <w:sz w:val="28"/>
          <w:szCs w:val="28"/>
        </w:rPr>
        <w:t xml:space="preserve"> zvērināts tiesu izpildītājs sagatavo aktu, kurā norāda visas lietā veiktās darbības un to rezultātu. Aktu zvērināts tiesu izpildītājs nosūta zvērinātam notāram, </w:t>
      </w:r>
      <w:r w:rsidR="00116C31">
        <w:rPr>
          <w:rFonts w:ascii="Times New Roman" w:eastAsia="Calibri" w:hAnsi="Times New Roman" w:cs="Times New Roman"/>
          <w:sz w:val="28"/>
          <w:szCs w:val="28"/>
        </w:rPr>
        <w:t>kas</w:t>
      </w:r>
      <w:r w:rsidRPr="00FA63E3">
        <w:rPr>
          <w:rFonts w:ascii="Times New Roman" w:eastAsia="Calibri" w:hAnsi="Times New Roman" w:cs="Times New Roman"/>
          <w:sz w:val="28"/>
          <w:szCs w:val="28"/>
        </w:rPr>
        <w:t xml:space="preserve"> izsniedzis aicinājumu par mantojuma apsardzību.</w:t>
      </w:r>
    </w:p>
    <w:p w14:paraId="2FA3B2A7" w14:textId="77777777" w:rsidR="00782F01" w:rsidRPr="007E4819" w:rsidRDefault="00782F01" w:rsidP="00782F01">
      <w:pPr>
        <w:spacing w:after="0" w:line="240" w:lineRule="auto"/>
        <w:ind w:firstLine="709"/>
        <w:jc w:val="both"/>
        <w:rPr>
          <w:rFonts w:ascii="Times New Roman" w:eastAsia="Calibri" w:hAnsi="Times New Roman" w:cs="Times New Roman"/>
          <w:sz w:val="24"/>
          <w:szCs w:val="24"/>
        </w:rPr>
      </w:pPr>
    </w:p>
    <w:p w14:paraId="2808DC7A" w14:textId="670B2923"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b/>
          <w:bCs/>
          <w:sz w:val="28"/>
          <w:szCs w:val="28"/>
        </w:rPr>
        <w:t>77.</w:t>
      </w:r>
      <w:r w:rsidRPr="00FA63E3">
        <w:rPr>
          <w:rFonts w:ascii="Times New Roman" w:eastAsia="Calibri" w:hAnsi="Times New Roman" w:cs="Times New Roman"/>
          <w:b/>
          <w:bCs/>
          <w:sz w:val="28"/>
          <w:szCs w:val="28"/>
          <w:vertAlign w:val="superscript"/>
        </w:rPr>
        <w:t>9</w:t>
      </w:r>
      <w:r w:rsidR="00782F01">
        <w:rPr>
          <w:rFonts w:ascii="Times New Roman" w:eastAsia="Calibri" w:hAnsi="Times New Roman" w:cs="Times New Roman"/>
          <w:b/>
          <w:bCs/>
          <w:sz w:val="28"/>
          <w:szCs w:val="28"/>
          <w:vertAlign w:val="superscript"/>
        </w:rPr>
        <w:t> </w:t>
      </w:r>
      <w:r w:rsidRPr="00FA63E3">
        <w:rPr>
          <w:rFonts w:ascii="Times New Roman" w:eastAsia="Calibri" w:hAnsi="Times New Roman" w:cs="Times New Roman"/>
          <w:b/>
          <w:bCs/>
          <w:sz w:val="28"/>
          <w:szCs w:val="28"/>
        </w:rPr>
        <w:t>pants.</w:t>
      </w:r>
      <w:r w:rsidR="00EA7B9F">
        <w:rPr>
          <w:rFonts w:ascii="Times New Roman" w:eastAsia="Calibri" w:hAnsi="Times New Roman" w:cs="Times New Roman"/>
          <w:sz w:val="28"/>
          <w:szCs w:val="28"/>
        </w:rPr>
        <w:t> </w:t>
      </w:r>
      <w:r w:rsidRPr="00FA63E3">
        <w:rPr>
          <w:rFonts w:ascii="Times New Roman" w:eastAsia="Calibri" w:hAnsi="Times New Roman" w:cs="Times New Roman"/>
          <w:sz w:val="28"/>
          <w:szCs w:val="28"/>
        </w:rPr>
        <w:t>(1) Ja mantojuma apsardzības darbību veikšanas brīdī mantojuma aizgādnis nebija iecelts, pēc mantojuma aizgādņa iecelšanas aizzīmogoto vai apķīlāto mantu vai apķīlātos naudas līdzekļus nodod mantojuma aizgādnim.</w:t>
      </w:r>
    </w:p>
    <w:p w14:paraId="2808DC7B" w14:textId="6CECBA46"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(2)</w:t>
      </w:r>
      <w:r w:rsidR="00EA7B9F">
        <w:rPr>
          <w:rFonts w:ascii="Times New Roman" w:eastAsia="Calibri" w:hAnsi="Times New Roman" w:cs="Times New Roman"/>
          <w:sz w:val="28"/>
          <w:szCs w:val="28"/>
        </w:rPr>
        <w:t> </w:t>
      </w:r>
      <w:r w:rsidRPr="00FA63E3">
        <w:rPr>
          <w:rFonts w:ascii="Times New Roman" w:eastAsia="Calibri" w:hAnsi="Times New Roman" w:cs="Times New Roman"/>
          <w:sz w:val="28"/>
          <w:szCs w:val="28"/>
        </w:rPr>
        <w:t>Zīmogus zvērināts tiesu izpildītājs noņem mantojuma aizgādņa klātbūtnē. Par visām ar zīmogu noņemšanu saistīt</w:t>
      </w:r>
      <w:r w:rsidR="00EA7B9F">
        <w:rPr>
          <w:rFonts w:ascii="Times New Roman" w:eastAsia="Calibri" w:hAnsi="Times New Roman" w:cs="Times New Roman"/>
          <w:sz w:val="28"/>
          <w:szCs w:val="28"/>
        </w:rPr>
        <w:t>aj</w:t>
      </w:r>
      <w:r w:rsidRPr="00FA63E3">
        <w:rPr>
          <w:rFonts w:ascii="Times New Roman" w:eastAsia="Calibri" w:hAnsi="Times New Roman" w:cs="Times New Roman"/>
          <w:sz w:val="28"/>
          <w:szCs w:val="28"/>
        </w:rPr>
        <w:t>ām darbībām zvērināts</w:t>
      </w:r>
      <w:r w:rsidR="00EA7B9F">
        <w:rPr>
          <w:rFonts w:ascii="Times New Roman" w:eastAsia="Calibri" w:hAnsi="Times New Roman" w:cs="Times New Roman"/>
          <w:sz w:val="28"/>
          <w:szCs w:val="28"/>
        </w:rPr>
        <w:t xml:space="preserve"> tiesu izpildītājs sastāda aktu.</w:t>
      </w:r>
      <w:r w:rsidRPr="00FA63E3">
        <w:rPr>
          <w:rFonts w:ascii="Times New Roman" w:eastAsia="Calibri" w:hAnsi="Times New Roman" w:cs="Times New Roman"/>
          <w:sz w:val="28"/>
          <w:szCs w:val="28"/>
        </w:rPr>
        <w:t xml:space="preserve"> </w:t>
      </w:r>
      <w:r w:rsidR="00EA7B9F">
        <w:rPr>
          <w:rFonts w:ascii="Times New Roman" w:eastAsia="Calibri" w:hAnsi="Times New Roman" w:cs="Times New Roman"/>
          <w:sz w:val="28"/>
          <w:szCs w:val="28"/>
        </w:rPr>
        <w:t>Aktu</w:t>
      </w:r>
      <w:r w:rsidRPr="00FA63E3">
        <w:rPr>
          <w:rFonts w:ascii="Times New Roman" w:eastAsia="Calibri" w:hAnsi="Times New Roman" w:cs="Times New Roman"/>
          <w:sz w:val="28"/>
          <w:szCs w:val="28"/>
        </w:rPr>
        <w:t xml:space="preserve"> paraksta klātesošās personas. Ja kāda no personām atsakās aktu parakstīt, zvērināts tiesu izpildītājs to norāda aktā. Aktu zvērināts tiesu izpildītājs iesniedz zvērinātam notāram, </w:t>
      </w:r>
      <w:r w:rsidR="0052740B">
        <w:rPr>
          <w:rFonts w:ascii="Times New Roman" w:eastAsia="Calibri" w:hAnsi="Times New Roman" w:cs="Times New Roman"/>
          <w:sz w:val="28"/>
          <w:szCs w:val="28"/>
        </w:rPr>
        <w:t>kas</w:t>
      </w:r>
      <w:r w:rsidRPr="00FA63E3">
        <w:rPr>
          <w:rFonts w:ascii="Times New Roman" w:eastAsia="Calibri" w:hAnsi="Times New Roman" w:cs="Times New Roman"/>
          <w:sz w:val="28"/>
          <w:szCs w:val="28"/>
        </w:rPr>
        <w:t xml:space="preserve"> izsniedz</w:t>
      </w:r>
      <w:r w:rsidR="00116C31">
        <w:rPr>
          <w:rFonts w:ascii="Times New Roman" w:eastAsia="Calibri" w:hAnsi="Times New Roman" w:cs="Times New Roman"/>
          <w:sz w:val="28"/>
          <w:szCs w:val="28"/>
        </w:rPr>
        <w:t>is</w:t>
      </w:r>
      <w:r w:rsidRPr="00FA63E3">
        <w:rPr>
          <w:rFonts w:ascii="Times New Roman" w:eastAsia="Calibri" w:hAnsi="Times New Roman" w:cs="Times New Roman"/>
          <w:sz w:val="28"/>
          <w:szCs w:val="28"/>
        </w:rPr>
        <w:t xml:space="preserve"> aicinājumu par mantojuma apsardzību.</w:t>
      </w:r>
    </w:p>
    <w:p w14:paraId="2808DC7C" w14:textId="5200DB83"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 xml:space="preserve">(3) </w:t>
      </w:r>
      <w:r w:rsidR="0052740B">
        <w:rPr>
          <w:rFonts w:ascii="Times New Roman" w:eastAsia="Calibri" w:hAnsi="Times New Roman" w:cs="Times New Roman"/>
          <w:sz w:val="28"/>
          <w:szCs w:val="28"/>
        </w:rPr>
        <w:t>J</w:t>
      </w:r>
      <w:r w:rsidRPr="00FA63E3">
        <w:rPr>
          <w:rFonts w:ascii="Times New Roman" w:eastAsia="Calibri" w:hAnsi="Times New Roman" w:cs="Times New Roman"/>
          <w:sz w:val="28"/>
          <w:szCs w:val="28"/>
        </w:rPr>
        <w:t>a manta nodota glabāšanā, zvērināts tiesu izpildītājs dod rīkojumu glabātājam nodot mantu vai īpašumus mantojuma aizgādnim.</w:t>
      </w:r>
    </w:p>
    <w:p w14:paraId="2808DC7D" w14:textId="104D8D27" w:rsidR="001B435C" w:rsidRPr="001B435C" w:rsidRDefault="001B435C" w:rsidP="00782F01">
      <w:pPr>
        <w:spacing w:after="0" w:line="240" w:lineRule="auto"/>
        <w:ind w:firstLine="709"/>
        <w:jc w:val="both"/>
        <w:rPr>
          <w:rFonts w:ascii="Times New Roman" w:eastAsia="Calibri" w:hAnsi="Times New Roman" w:cs="Times New Roman"/>
          <w:sz w:val="28"/>
          <w:szCs w:val="28"/>
        </w:rPr>
      </w:pPr>
      <w:r w:rsidRPr="00101F4B">
        <w:rPr>
          <w:rFonts w:ascii="Times New Roman" w:eastAsia="Calibri" w:hAnsi="Times New Roman" w:cs="Times New Roman"/>
          <w:sz w:val="28"/>
          <w:szCs w:val="28"/>
        </w:rPr>
        <w:t>(4) Apķīlātos mantojamos naudas līdzekļus</w:t>
      </w:r>
      <w:r w:rsidR="00A17F6A">
        <w:rPr>
          <w:rFonts w:ascii="Times New Roman" w:eastAsia="Calibri" w:hAnsi="Times New Roman" w:cs="Times New Roman"/>
          <w:sz w:val="28"/>
          <w:szCs w:val="28"/>
        </w:rPr>
        <w:t xml:space="preserve">, </w:t>
      </w:r>
      <w:r w:rsidR="00A17F6A" w:rsidRPr="003D2127">
        <w:rPr>
          <w:rFonts w:ascii="Times New Roman" w:eastAsia="Calibri" w:hAnsi="Times New Roman" w:cs="Times New Roman"/>
          <w:sz w:val="28"/>
          <w:szCs w:val="28"/>
        </w:rPr>
        <w:t xml:space="preserve">kā arī naudas līdzekļus, kas saņemti </w:t>
      </w:r>
      <w:r w:rsidR="007E4819">
        <w:rPr>
          <w:rFonts w:ascii="Times New Roman" w:eastAsia="Calibri" w:hAnsi="Times New Roman" w:cs="Times New Roman"/>
          <w:sz w:val="28"/>
          <w:szCs w:val="28"/>
        </w:rPr>
        <w:t>par</w:t>
      </w:r>
      <w:r w:rsidR="00A17F6A" w:rsidRPr="003D2127">
        <w:rPr>
          <w:rFonts w:ascii="Times New Roman" w:eastAsia="Calibri" w:hAnsi="Times New Roman" w:cs="Times New Roman"/>
          <w:sz w:val="28"/>
          <w:szCs w:val="28"/>
        </w:rPr>
        <w:t xml:space="preserve"> </w:t>
      </w:r>
      <w:r w:rsidR="007E4819">
        <w:rPr>
          <w:rFonts w:ascii="Times New Roman" w:eastAsia="Calibri" w:hAnsi="Times New Roman" w:cs="Times New Roman"/>
          <w:sz w:val="28"/>
          <w:szCs w:val="28"/>
        </w:rPr>
        <w:t xml:space="preserve">tādu </w:t>
      </w:r>
      <w:r w:rsidR="00A17F6A" w:rsidRPr="003D2127">
        <w:rPr>
          <w:rFonts w:ascii="Times New Roman" w:eastAsia="Calibri" w:hAnsi="Times New Roman" w:cs="Times New Roman"/>
          <w:sz w:val="28"/>
          <w:szCs w:val="28"/>
        </w:rPr>
        <w:t>lietu</w:t>
      </w:r>
      <w:r w:rsidR="0052740B">
        <w:rPr>
          <w:rFonts w:ascii="Times New Roman" w:eastAsia="Calibri" w:hAnsi="Times New Roman" w:cs="Times New Roman"/>
          <w:sz w:val="28"/>
          <w:szCs w:val="28"/>
        </w:rPr>
        <w:t xml:space="preserve"> </w:t>
      </w:r>
      <w:r w:rsidR="00A17F6A" w:rsidRPr="003D2127">
        <w:rPr>
          <w:rFonts w:ascii="Times New Roman" w:eastAsia="Calibri" w:hAnsi="Times New Roman" w:cs="Times New Roman"/>
          <w:sz w:val="28"/>
          <w:szCs w:val="28"/>
        </w:rPr>
        <w:t>pārdošan</w:t>
      </w:r>
      <w:r w:rsidR="007E4819">
        <w:rPr>
          <w:rFonts w:ascii="Times New Roman" w:eastAsia="Calibri" w:hAnsi="Times New Roman" w:cs="Times New Roman"/>
          <w:sz w:val="28"/>
          <w:szCs w:val="28"/>
        </w:rPr>
        <w:t>u</w:t>
      </w:r>
      <w:r w:rsidR="00A17F6A" w:rsidRPr="003D2127">
        <w:rPr>
          <w:rFonts w:ascii="Times New Roman" w:eastAsia="Calibri" w:hAnsi="Times New Roman" w:cs="Times New Roman"/>
          <w:sz w:val="28"/>
          <w:szCs w:val="28"/>
        </w:rPr>
        <w:t xml:space="preserve">, </w:t>
      </w:r>
      <w:r w:rsidR="007E4819">
        <w:rPr>
          <w:rFonts w:ascii="Times New Roman" w:eastAsia="Calibri" w:hAnsi="Times New Roman" w:cs="Times New Roman"/>
          <w:sz w:val="28"/>
          <w:szCs w:val="28"/>
        </w:rPr>
        <w:t xml:space="preserve">kas ātri bojājas, </w:t>
      </w:r>
      <w:r w:rsidRPr="003D2127">
        <w:rPr>
          <w:rFonts w:ascii="Times New Roman" w:eastAsia="Calibri" w:hAnsi="Times New Roman" w:cs="Times New Roman"/>
          <w:sz w:val="28"/>
          <w:szCs w:val="28"/>
        </w:rPr>
        <w:t>zvērināts tiesu</w:t>
      </w:r>
      <w:r w:rsidRPr="00101F4B">
        <w:rPr>
          <w:rFonts w:ascii="Times New Roman" w:eastAsia="Calibri" w:hAnsi="Times New Roman" w:cs="Times New Roman"/>
          <w:sz w:val="28"/>
          <w:szCs w:val="28"/>
        </w:rPr>
        <w:t xml:space="preserve"> izpildītājs pārskaita aizgādņa norādītajā </w:t>
      </w:r>
      <w:r w:rsidR="00101F4B" w:rsidRPr="00101F4B">
        <w:rPr>
          <w:rFonts w:ascii="Times New Roman" w:eastAsia="Calibri" w:hAnsi="Times New Roman" w:cs="Times New Roman"/>
          <w:sz w:val="28"/>
          <w:szCs w:val="28"/>
        </w:rPr>
        <w:t>bankas</w:t>
      </w:r>
      <w:r w:rsidRPr="00101F4B">
        <w:rPr>
          <w:rFonts w:ascii="Times New Roman" w:eastAsia="Calibri" w:hAnsi="Times New Roman" w:cs="Times New Roman"/>
          <w:sz w:val="28"/>
          <w:szCs w:val="28"/>
        </w:rPr>
        <w:t xml:space="preserve"> kontā.</w:t>
      </w:r>
    </w:p>
    <w:p w14:paraId="2808DC7E" w14:textId="77777777" w:rsid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(5) Zvērināts tiesu izpildītājs atceļ mantojuma apsardzības līdzekļus pēc tam, kad ir segti ar mantojuma apsardzību saistītie izdevumi.</w:t>
      </w:r>
    </w:p>
    <w:p w14:paraId="22452641" w14:textId="77777777" w:rsidR="00782F01" w:rsidRPr="007E4819" w:rsidRDefault="00782F01" w:rsidP="00782F01">
      <w:pPr>
        <w:spacing w:after="0" w:line="240" w:lineRule="auto"/>
        <w:ind w:firstLine="709"/>
        <w:jc w:val="both"/>
        <w:rPr>
          <w:rFonts w:ascii="Times New Roman" w:eastAsia="Calibri" w:hAnsi="Times New Roman" w:cs="Times New Roman"/>
          <w:sz w:val="24"/>
          <w:szCs w:val="24"/>
        </w:rPr>
      </w:pPr>
    </w:p>
    <w:p w14:paraId="2808DC7F" w14:textId="4D1DF9E1"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b/>
          <w:bCs/>
          <w:sz w:val="28"/>
          <w:szCs w:val="28"/>
        </w:rPr>
        <w:t>77.</w:t>
      </w:r>
      <w:r w:rsidRPr="00FA63E3">
        <w:rPr>
          <w:rFonts w:ascii="Times New Roman" w:eastAsia="Calibri" w:hAnsi="Times New Roman" w:cs="Times New Roman"/>
          <w:b/>
          <w:bCs/>
          <w:sz w:val="28"/>
          <w:szCs w:val="28"/>
          <w:vertAlign w:val="superscript"/>
        </w:rPr>
        <w:t>10</w:t>
      </w:r>
      <w:r w:rsidR="00782F01">
        <w:rPr>
          <w:rFonts w:ascii="Times New Roman" w:eastAsia="Calibri" w:hAnsi="Times New Roman" w:cs="Times New Roman"/>
          <w:b/>
          <w:bCs/>
          <w:sz w:val="28"/>
          <w:szCs w:val="28"/>
          <w:vertAlign w:val="superscript"/>
        </w:rPr>
        <w:t> </w:t>
      </w:r>
      <w:r w:rsidRPr="00FA63E3">
        <w:rPr>
          <w:rFonts w:ascii="Times New Roman" w:eastAsia="Calibri" w:hAnsi="Times New Roman" w:cs="Times New Roman"/>
          <w:b/>
          <w:bCs/>
          <w:sz w:val="28"/>
          <w:szCs w:val="28"/>
        </w:rPr>
        <w:t>pants.</w:t>
      </w:r>
      <w:r w:rsidRPr="00FA63E3">
        <w:rPr>
          <w:rFonts w:ascii="Times New Roman" w:eastAsia="Calibri" w:hAnsi="Times New Roman" w:cs="Times New Roman"/>
          <w:sz w:val="28"/>
          <w:szCs w:val="28"/>
        </w:rPr>
        <w:t xml:space="preserve"> (1) Ar mantojuma apsardzību saistītajos izdevumos ietilpst tiesu izpildītāja amata atlīdzība takses apmērā un mantojuma apsardzības darbību veikšanai nepieciešamie izdevumi</w:t>
      </w:r>
      <w:r w:rsidR="0052740B">
        <w:rPr>
          <w:rFonts w:ascii="Times New Roman" w:eastAsia="Calibri" w:hAnsi="Times New Roman" w:cs="Times New Roman"/>
          <w:sz w:val="28"/>
          <w:szCs w:val="28"/>
        </w:rPr>
        <w:t>. Nepieciešamie izdevumi ir</w:t>
      </w:r>
      <w:r w:rsidRPr="00FA63E3">
        <w:rPr>
          <w:rFonts w:ascii="Times New Roman" w:eastAsia="Calibri" w:hAnsi="Times New Roman" w:cs="Times New Roman"/>
          <w:sz w:val="28"/>
          <w:szCs w:val="28"/>
        </w:rPr>
        <w:t>:</w:t>
      </w:r>
    </w:p>
    <w:p w14:paraId="2808DC80" w14:textId="468B1C26"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 xml:space="preserve">1) </w:t>
      </w:r>
      <w:r w:rsidR="0052740B">
        <w:rPr>
          <w:rFonts w:ascii="Times New Roman" w:eastAsia="Calibri" w:hAnsi="Times New Roman" w:cs="Times New Roman"/>
          <w:sz w:val="28"/>
          <w:szCs w:val="28"/>
        </w:rPr>
        <w:t xml:space="preserve">izdevumi, kas saistīti </w:t>
      </w:r>
      <w:r w:rsidRPr="00FA63E3">
        <w:rPr>
          <w:rFonts w:ascii="Times New Roman" w:eastAsia="Calibri" w:hAnsi="Times New Roman" w:cs="Times New Roman"/>
          <w:sz w:val="28"/>
          <w:szCs w:val="28"/>
        </w:rPr>
        <w:t>ar paziņojumu un citu dokumentu piegādāšanu un izsniegšanu;</w:t>
      </w:r>
    </w:p>
    <w:p w14:paraId="2808DC81" w14:textId="48980650"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 xml:space="preserve">2) izdevumi </w:t>
      </w:r>
      <w:r w:rsidR="007E4819">
        <w:rPr>
          <w:rFonts w:ascii="Times New Roman" w:eastAsia="Calibri" w:hAnsi="Times New Roman" w:cs="Times New Roman"/>
          <w:sz w:val="28"/>
          <w:szCs w:val="28"/>
        </w:rPr>
        <w:t>par</w:t>
      </w:r>
      <w:r w:rsidRPr="00FA63E3">
        <w:rPr>
          <w:rFonts w:ascii="Times New Roman" w:eastAsia="Calibri" w:hAnsi="Times New Roman" w:cs="Times New Roman"/>
          <w:sz w:val="28"/>
          <w:szCs w:val="28"/>
        </w:rPr>
        <w:t xml:space="preserve"> mantas glabāšanu un pārvadāšanu; </w:t>
      </w:r>
    </w:p>
    <w:p w14:paraId="2808DC82" w14:textId="77777777"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 xml:space="preserve">3) ceļa izdevumi nokļūšanai mantojuma apsardzības vietā; </w:t>
      </w:r>
    </w:p>
    <w:p w14:paraId="2808DC83" w14:textId="77777777"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 xml:space="preserve">4) samaksa ekspertam; </w:t>
      </w:r>
    </w:p>
    <w:p w14:paraId="2808DC84" w14:textId="77777777" w:rsidR="00FA63E3" w:rsidRP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t>5) citi mantojuma apsardzības darbību veikšanai nepieciešamie izdevumi.</w:t>
      </w:r>
    </w:p>
    <w:p w14:paraId="2808DC85" w14:textId="77777777" w:rsid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sz w:val="28"/>
          <w:szCs w:val="28"/>
        </w:rPr>
        <w:lastRenderedPageBreak/>
        <w:t>(2) Mantojuma apsardzības darbību veikšanai nepieciešamo izdevumu apmēru nosaka atbilstoši normatīvajiem aktiem par izpildu darbību veikšanai nepieciešamajiem izdevumiem.</w:t>
      </w:r>
    </w:p>
    <w:p w14:paraId="1622695C" w14:textId="77777777" w:rsidR="00782F01" w:rsidRPr="00FA63E3" w:rsidRDefault="00782F01" w:rsidP="00782F01">
      <w:pPr>
        <w:spacing w:after="0" w:line="240" w:lineRule="auto"/>
        <w:ind w:firstLine="709"/>
        <w:jc w:val="both"/>
        <w:rPr>
          <w:rFonts w:ascii="Times New Roman" w:eastAsia="Calibri" w:hAnsi="Times New Roman" w:cs="Times New Roman"/>
          <w:i/>
          <w:sz w:val="28"/>
          <w:szCs w:val="28"/>
        </w:rPr>
      </w:pPr>
    </w:p>
    <w:p w14:paraId="2808DC86" w14:textId="1B7DDADD" w:rsidR="00FA63E3" w:rsidRDefault="00FA63E3" w:rsidP="00782F01">
      <w:pPr>
        <w:spacing w:after="0" w:line="240" w:lineRule="auto"/>
        <w:ind w:firstLine="709"/>
        <w:jc w:val="both"/>
        <w:rPr>
          <w:rFonts w:ascii="Times New Roman" w:eastAsia="Calibri" w:hAnsi="Times New Roman" w:cs="Times New Roman"/>
          <w:sz w:val="28"/>
          <w:szCs w:val="28"/>
        </w:rPr>
      </w:pPr>
      <w:r w:rsidRPr="00FA63E3">
        <w:rPr>
          <w:rFonts w:ascii="Times New Roman" w:eastAsia="Calibri" w:hAnsi="Times New Roman" w:cs="Times New Roman"/>
          <w:b/>
          <w:sz w:val="28"/>
          <w:szCs w:val="28"/>
        </w:rPr>
        <w:t>77.</w:t>
      </w:r>
      <w:r w:rsidRPr="00FA63E3">
        <w:rPr>
          <w:rFonts w:ascii="Times New Roman" w:eastAsia="Calibri" w:hAnsi="Times New Roman" w:cs="Times New Roman"/>
          <w:b/>
          <w:sz w:val="28"/>
          <w:szCs w:val="28"/>
          <w:vertAlign w:val="superscript"/>
        </w:rPr>
        <w:t>11</w:t>
      </w:r>
      <w:r w:rsidR="00782F01">
        <w:rPr>
          <w:rFonts w:ascii="Times New Roman" w:eastAsia="Calibri" w:hAnsi="Times New Roman" w:cs="Times New Roman"/>
          <w:b/>
          <w:sz w:val="28"/>
          <w:szCs w:val="28"/>
          <w:vertAlign w:val="superscript"/>
        </w:rPr>
        <w:t> </w:t>
      </w:r>
      <w:r w:rsidRPr="00FA63E3">
        <w:rPr>
          <w:rFonts w:ascii="Times New Roman" w:eastAsia="Calibri" w:hAnsi="Times New Roman" w:cs="Times New Roman"/>
          <w:b/>
          <w:sz w:val="28"/>
          <w:szCs w:val="28"/>
        </w:rPr>
        <w:t>pants.</w:t>
      </w:r>
      <w:r w:rsidR="0052740B">
        <w:rPr>
          <w:rFonts w:ascii="Times New Roman" w:eastAsia="Calibri" w:hAnsi="Times New Roman" w:cs="Times New Roman"/>
          <w:sz w:val="28"/>
          <w:szCs w:val="28"/>
        </w:rPr>
        <w:t> </w:t>
      </w:r>
      <w:r w:rsidRPr="00FA63E3">
        <w:rPr>
          <w:rFonts w:ascii="Times New Roman" w:eastAsia="Calibri" w:hAnsi="Times New Roman" w:cs="Times New Roman"/>
          <w:sz w:val="28"/>
          <w:szCs w:val="28"/>
        </w:rPr>
        <w:t xml:space="preserve">Zvērināta tiesu izpildītāja darbības, veicot mantojuma apsardzību, vai atteikumu veikt šādas darbības ieinteresētās personas var pārsūdzēt tiesā </w:t>
      </w:r>
      <w:r w:rsidR="00D549CD">
        <w:rPr>
          <w:rFonts w:ascii="Times New Roman" w:eastAsia="Calibri" w:hAnsi="Times New Roman" w:cs="Times New Roman"/>
          <w:sz w:val="28"/>
          <w:szCs w:val="28"/>
        </w:rPr>
        <w:t xml:space="preserve">atbilstoši </w:t>
      </w:r>
      <w:r w:rsidR="00D549CD" w:rsidRPr="00FA63E3">
        <w:rPr>
          <w:rFonts w:ascii="Times New Roman" w:eastAsia="Calibri" w:hAnsi="Times New Roman" w:cs="Times New Roman"/>
          <w:sz w:val="28"/>
          <w:szCs w:val="28"/>
        </w:rPr>
        <w:t xml:space="preserve">Civilprocesa likumā </w:t>
      </w:r>
      <w:r w:rsidR="00D549CD">
        <w:rPr>
          <w:rFonts w:ascii="Times New Roman" w:eastAsia="Calibri" w:hAnsi="Times New Roman" w:cs="Times New Roman"/>
          <w:sz w:val="28"/>
          <w:szCs w:val="28"/>
        </w:rPr>
        <w:t xml:space="preserve">noteiktajai </w:t>
      </w:r>
      <w:r w:rsidRPr="00FA63E3">
        <w:rPr>
          <w:rFonts w:ascii="Times New Roman" w:eastAsia="Calibri" w:hAnsi="Times New Roman" w:cs="Times New Roman"/>
          <w:sz w:val="28"/>
          <w:szCs w:val="28"/>
        </w:rPr>
        <w:t>sūdzību iesniegšana</w:t>
      </w:r>
      <w:r w:rsidR="00D549CD">
        <w:rPr>
          <w:rFonts w:ascii="Times New Roman" w:eastAsia="Calibri" w:hAnsi="Times New Roman" w:cs="Times New Roman"/>
          <w:sz w:val="28"/>
          <w:szCs w:val="28"/>
        </w:rPr>
        <w:t>s kārtībai</w:t>
      </w:r>
      <w:r w:rsidRPr="00FA63E3">
        <w:rPr>
          <w:rFonts w:ascii="Times New Roman" w:eastAsia="Calibri" w:hAnsi="Times New Roman" w:cs="Times New Roman"/>
          <w:sz w:val="28"/>
          <w:szCs w:val="28"/>
        </w:rPr>
        <w:t xml:space="preserve"> par zvērināta tiesu izpildītāja darbībām sprieduma izpildīšanā.</w:t>
      </w:r>
      <w:r w:rsidR="00782F01">
        <w:rPr>
          <w:rFonts w:ascii="Times New Roman" w:eastAsia="Calibri" w:hAnsi="Times New Roman" w:cs="Times New Roman"/>
          <w:sz w:val="28"/>
          <w:szCs w:val="28"/>
        </w:rPr>
        <w:t>"</w:t>
      </w:r>
    </w:p>
    <w:p w14:paraId="014CCB67" w14:textId="77777777" w:rsidR="00782F01" w:rsidRPr="00FA63E3" w:rsidRDefault="00782F01" w:rsidP="00782F01">
      <w:pPr>
        <w:spacing w:after="0" w:line="240" w:lineRule="auto"/>
        <w:ind w:firstLine="709"/>
        <w:jc w:val="both"/>
        <w:rPr>
          <w:rFonts w:ascii="Times New Roman" w:eastAsia="Calibri" w:hAnsi="Times New Roman" w:cs="Times New Roman"/>
          <w:sz w:val="28"/>
          <w:szCs w:val="28"/>
        </w:rPr>
      </w:pPr>
    </w:p>
    <w:p w14:paraId="2808DC87" w14:textId="0506F69E" w:rsidR="00FA63E3" w:rsidRDefault="00CD1E77" w:rsidP="00782F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FA63E3" w:rsidRPr="00FA63E3">
        <w:rPr>
          <w:rFonts w:ascii="Times New Roman" w:eastAsia="Calibri" w:hAnsi="Times New Roman" w:cs="Times New Roman"/>
          <w:sz w:val="28"/>
          <w:szCs w:val="28"/>
        </w:rPr>
        <w:t xml:space="preserve">. Aizstāt 79. pantā vārdus </w:t>
      </w:r>
      <w:r w:rsidR="00782F01">
        <w:rPr>
          <w:rFonts w:ascii="Times New Roman" w:eastAsia="Calibri" w:hAnsi="Times New Roman" w:cs="Times New Roman"/>
          <w:sz w:val="28"/>
          <w:szCs w:val="28"/>
        </w:rPr>
        <w:t>"</w:t>
      </w:r>
      <w:r w:rsidR="00FA63E3" w:rsidRPr="00FA63E3">
        <w:rPr>
          <w:rFonts w:ascii="Times New Roman" w:eastAsia="Calibri" w:hAnsi="Times New Roman" w:cs="Times New Roman"/>
          <w:sz w:val="28"/>
          <w:szCs w:val="28"/>
        </w:rPr>
        <w:t xml:space="preserve">likumā </w:t>
      </w:r>
      <w:r w:rsidR="00782F01">
        <w:rPr>
          <w:rFonts w:ascii="Times New Roman" w:eastAsia="Calibri" w:hAnsi="Times New Roman" w:cs="Times New Roman"/>
          <w:sz w:val="28"/>
          <w:szCs w:val="28"/>
        </w:rPr>
        <w:t>"</w:t>
      </w:r>
      <w:r w:rsidR="00FA63E3" w:rsidRPr="00FA63E3">
        <w:rPr>
          <w:rFonts w:ascii="Times New Roman" w:eastAsia="Calibri" w:hAnsi="Times New Roman" w:cs="Times New Roman"/>
          <w:sz w:val="28"/>
          <w:szCs w:val="28"/>
        </w:rPr>
        <w:t>Par pievienotās vērtības nodokli</w:t>
      </w:r>
      <w:r w:rsidR="00782F01">
        <w:rPr>
          <w:rFonts w:ascii="Times New Roman" w:eastAsia="Calibri" w:hAnsi="Times New Roman" w:cs="Times New Roman"/>
          <w:sz w:val="28"/>
          <w:szCs w:val="28"/>
        </w:rPr>
        <w:t>""</w:t>
      </w:r>
      <w:r w:rsidR="00FA63E3" w:rsidRPr="00FA63E3">
        <w:rPr>
          <w:rFonts w:ascii="Times New Roman" w:eastAsia="Calibri" w:hAnsi="Times New Roman" w:cs="Times New Roman"/>
          <w:sz w:val="28"/>
          <w:szCs w:val="28"/>
        </w:rPr>
        <w:t xml:space="preserve"> ar vārdiem </w:t>
      </w:r>
      <w:r w:rsidR="00782F01">
        <w:rPr>
          <w:rFonts w:ascii="Times New Roman" w:eastAsia="Calibri" w:hAnsi="Times New Roman" w:cs="Times New Roman"/>
          <w:sz w:val="28"/>
          <w:szCs w:val="28"/>
        </w:rPr>
        <w:t>"</w:t>
      </w:r>
      <w:r w:rsidR="00FA63E3" w:rsidRPr="00FA63E3">
        <w:rPr>
          <w:rFonts w:ascii="Times New Roman" w:eastAsia="Calibri" w:hAnsi="Times New Roman" w:cs="Times New Roman"/>
          <w:sz w:val="28"/>
          <w:szCs w:val="28"/>
        </w:rPr>
        <w:t>Pievienotās vērtības nodokļa likumā</w:t>
      </w:r>
      <w:r w:rsidR="00782F01">
        <w:rPr>
          <w:rFonts w:ascii="Times New Roman" w:eastAsia="Calibri" w:hAnsi="Times New Roman" w:cs="Times New Roman"/>
          <w:sz w:val="28"/>
          <w:szCs w:val="28"/>
        </w:rPr>
        <w:t>"</w:t>
      </w:r>
      <w:r w:rsidR="00FA63E3" w:rsidRPr="00FA63E3">
        <w:rPr>
          <w:rFonts w:ascii="Times New Roman" w:eastAsia="Calibri" w:hAnsi="Times New Roman" w:cs="Times New Roman"/>
          <w:sz w:val="28"/>
          <w:szCs w:val="28"/>
        </w:rPr>
        <w:t>.</w:t>
      </w:r>
    </w:p>
    <w:p w14:paraId="7A23ECD4" w14:textId="77777777" w:rsidR="00782F01" w:rsidRPr="00FA63E3" w:rsidRDefault="00782F01" w:rsidP="00782F01">
      <w:pPr>
        <w:spacing w:after="0" w:line="240" w:lineRule="auto"/>
        <w:ind w:firstLine="709"/>
        <w:jc w:val="both"/>
        <w:rPr>
          <w:rFonts w:ascii="Times New Roman" w:eastAsia="Calibri" w:hAnsi="Times New Roman" w:cs="Times New Roman"/>
          <w:sz w:val="28"/>
          <w:szCs w:val="28"/>
        </w:rPr>
      </w:pPr>
    </w:p>
    <w:p w14:paraId="2808DC88" w14:textId="5AED3065" w:rsidR="009966F0" w:rsidRDefault="00CD1E77" w:rsidP="00782F01">
      <w:pPr>
        <w:spacing w:after="0" w:line="240" w:lineRule="auto"/>
        <w:ind w:firstLine="709"/>
        <w:jc w:val="both"/>
        <w:rPr>
          <w:rFonts w:ascii="Times New Roman" w:eastAsia="Calibri" w:hAnsi="Times New Roman" w:cs="Times New Roman"/>
          <w:bCs/>
          <w:iCs/>
          <w:sz w:val="28"/>
          <w:szCs w:val="28"/>
        </w:rPr>
      </w:pPr>
      <w:r w:rsidRPr="00B94AF1">
        <w:rPr>
          <w:rFonts w:ascii="Times New Roman" w:eastAsia="Calibri" w:hAnsi="Times New Roman" w:cs="Times New Roman"/>
          <w:bCs/>
          <w:iCs/>
          <w:sz w:val="28"/>
          <w:szCs w:val="28"/>
        </w:rPr>
        <w:t>7</w:t>
      </w:r>
      <w:r w:rsidR="009966F0" w:rsidRPr="00B94AF1">
        <w:rPr>
          <w:rFonts w:ascii="Times New Roman" w:eastAsia="Calibri" w:hAnsi="Times New Roman" w:cs="Times New Roman"/>
          <w:bCs/>
          <w:iCs/>
          <w:sz w:val="28"/>
          <w:szCs w:val="28"/>
        </w:rPr>
        <w:t>. Izteikt 141.</w:t>
      </w:r>
      <w:r w:rsidR="009966F0" w:rsidRPr="00B94AF1">
        <w:rPr>
          <w:rFonts w:ascii="Times New Roman" w:eastAsia="Calibri" w:hAnsi="Times New Roman" w:cs="Times New Roman"/>
          <w:bCs/>
          <w:iCs/>
          <w:sz w:val="28"/>
          <w:szCs w:val="28"/>
          <w:vertAlign w:val="superscript"/>
        </w:rPr>
        <w:t>1</w:t>
      </w:r>
      <w:r w:rsidR="00782F01">
        <w:rPr>
          <w:rFonts w:ascii="Times New Roman" w:eastAsia="Calibri" w:hAnsi="Times New Roman" w:cs="Times New Roman"/>
          <w:bCs/>
          <w:iCs/>
          <w:sz w:val="28"/>
          <w:szCs w:val="28"/>
          <w:vertAlign w:val="superscript"/>
        </w:rPr>
        <w:t> </w:t>
      </w:r>
      <w:r w:rsidR="009966F0" w:rsidRPr="00B94AF1">
        <w:rPr>
          <w:rFonts w:ascii="Times New Roman" w:eastAsia="Calibri" w:hAnsi="Times New Roman" w:cs="Times New Roman"/>
          <w:bCs/>
          <w:iCs/>
          <w:sz w:val="28"/>
          <w:szCs w:val="28"/>
        </w:rPr>
        <w:t>pantu šādā redakcijā:</w:t>
      </w:r>
    </w:p>
    <w:p w14:paraId="4F418CFB" w14:textId="77777777" w:rsidR="00782F01" w:rsidRPr="00B94AF1" w:rsidRDefault="00782F01" w:rsidP="00782F01">
      <w:pPr>
        <w:spacing w:after="0" w:line="240" w:lineRule="auto"/>
        <w:ind w:firstLine="709"/>
        <w:jc w:val="both"/>
        <w:rPr>
          <w:rFonts w:ascii="Times New Roman" w:eastAsia="Calibri" w:hAnsi="Times New Roman" w:cs="Times New Roman"/>
          <w:bCs/>
          <w:iCs/>
          <w:sz w:val="28"/>
          <w:szCs w:val="28"/>
        </w:rPr>
      </w:pPr>
    </w:p>
    <w:p w14:paraId="2808DC89" w14:textId="196F728D" w:rsidR="009966F0" w:rsidRPr="00B94AF1" w:rsidRDefault="00782F01" w:rsidP="00782F01">
      <w:pPr>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w:t>
      </w:r>
      <w:r w:rsidR="009966F0" w:rsidRPr="00B94AF1">
        <w:rPr>
          <w:rFonts w:ascii="Times New Roman" w:eastAsia="Calibri" w:hAnsi="Times New Roman" w:cs="Times New Roman"/>
          <w:b/>
          <w:bCs/>
          <w:iCs/>
          <w:sz w:val="28"/>
          <w:szCs w:val="28"/>
        </w:rPr>
        <w:t>141.</w:t>
      </w:r>
      <w:r w:rsidR="009966F0" w:rsidRPr="00B94AF1">
        <w:rPr>
          <w:rFonts w:ascii="Times New Roman" w:eastAsia="Calibri" w:hAnsi="Times New Roman" w:cs="Times New Roman"/>
          <w:b/>
          <w:bCs/>
          <w:iCs/>
          <w:sz w:val="28"/>
          <w:szCs w:val="28"/>
          <w:vertAlign w:val="superscript"/>
        </w:rPr>
        <w:t>1</w:t>
      </w:r>
      <w:r>
        <w:rPr>
          <w:rFonts w:ascii="Times New Roman" w:eastAsia="Calibri" w:hAnsi="Times New Roman" w:cs="Times New Roman"/>
          <w:b/>
          <w:bCs/>
          <w:iCs/>
          <w:sz w:val="28"/>
          <w:szCs w:val="28"/>
          <w:vertAlign w:val="superscript"/>
        </w:rPr>
        <w:t> </w:t>
      </w:r>
      <w:r w:rsidR="009966F0" w:rsidRPr="00B94AF1">
        <w:rPr>
          <w:rFonts w:ascii="Times New Roman" w:eastAsia="Calibri" w:hAnsi="Times New Roman" w:cs="Times New Roman"/>
          <w:b/>
          <w:bCs/>
          <w:iCs/>
          <w:sz w:val="28"/>
          <w:szCs w:val="28"/>
        </w:rPr>
        <w:t>pants.</w:t>
      </w:r>
      <w:r w:rsidR="009966F0" w:rsidRPr="00B94AF1">
        <w:rPr>
          <w:rFonts w:ascii="Times New Roman" w:eastAsia="Calibri" w:hAnsi="Times New Roman" w:cs="Times New Roman"/>
          <w:bCs/>
          <w:iCs/>
          <w:sz w:val="28"/>
          <w:szCs w:val="28"/>
        </w:rPr>
        <w:t xml:space="preserve"> (1)</w:t>
      </w:r>
      <w:r w:rsidR="00972A1A">
        <w:rPr>
          <w:rFonts w:ascii="Times New Roman" w:eastAsia="Calibri" w:hAnsi="Times New Roman" w:cs="Times New Roman"/>
          <w:bCs/>
          <w:iCs/>
          <w:sz w:val="28"/>
          <w:szCs w:val="28"/>
        </w:rPr>
        <w:t> </w:t>
      </w:r>
      <w:r w:rsidR="009966F0" w:rsidRPr="00B94AF1">
        <w:rPr>
          <w:rFonts w:ascii="Times New Roman" w:eastAsia="Calibri" w:hAnsi="Times New Roman" w:cs="Times New Roman"/>
          <w:bCs/>
          <w:iCs/>
          <w:sz w:val="28"/>
          <w:szCs w:val="28"/>
        </w:rPr>
        <w:t>Maksājumus, kas saistīti ar tiesas un citu institūciju nolēmumu izpildi, personas veic ar pārskaitījumu uz zvērināta tiesu izpildītāja</w:t>
      </w:r>
      <w:r w:rsidR="00F4016F">
        <w:rPr>
          <w:rFonts w:ascii="Times New Roman" w:eastAsia="Calibri" w:hAnsi="Times New Roman" w:cs="Times New Roman"/>
          <w:bCs/>
          <w:iCs/>
          <w:sz w:val="28"/>
          <w:szCs w:val="28"/>
        </w:rPr>
        <w:t xml:space="preserve"> depozīta kontu Valsts kasē vai</w:t>
      </w:r>
      <w:r w:rsidR="009966F0" w:rsidRPr="00B94AF1">
        <w:rPr>
          <w:rFonts w:ascii="Times New Roman" w:eastAsia="Calibri" w:hAnsi="Times New Roman" w:cs="Times New Roman"/>
          <w:bCs/>
          <w:iCs/>
          <w:sz w:val="28"/>
          <w:szCs w:val="28"/>
        </w:rPr>
        <w:t xml:space="preserve"> nododot skaidru naud</w:t>
      </w:r>
      <w:r w:rsidR="00FA7709">
        <w:rPr>
          <w:rFonts w:ascii="Times New Roman" w:eastAsia="Calibri" w:hAnsi="Times New Roman" w:cs="Times New Roman"/>
          <w:bCs/>
          <w:iCs/>
          <w:sz w:val="28"/>
          <w:szCs w:val="28"/>
        </w:rPr>
        <w:t>u zvērinātam tiesu izpildītājam</w:t>
      </w:r>
      <w:r w:rsidR="009966F0" w:rsidRPr="00B94AF1">
        <w:rPr>
          <w:rFonts w:ascii="Times New Roman" w:eastAsia="Calibri" w:hAnsi="Times New Roman" w:cs="Times New Roman"/>
          <w:bCs/>
          <w:iCs/>
          <w:sz w:val="28"/>
          <w:szCs w:val="28"/>
        </w:rPr>
        <w:t xml:space="preserve"> apmaiņā pret kvīti par skaidras naudas pieņemšanu.</w:t>
      </w:r>
    </w:p>
    <w:p w14:paraId="2808DC8A" w14:textId="232F4067" w:rsidR="009966F0" w:rsidRPr="00B94AF1" w:rsidRDefault="009966F0" w:rsidP="00782F01">
      <w:pPr>
        <w:spacing w:after="0" w:line="240" w:lineRule="auto"/>
        <w:ind w:firstLine="709"/>
        <w:jc w:val="both"/>
        <w:rPr>
          <w:rFonts w:ascii="Times New Roman" w:eastAsia="Calibri" w:hAnsi="Times New Roman" w:cs="Times New Roman"/>
          <w:sz w:val="28"/>
          <w:szCs w:val="28"/>
        </w:rPr>
      </w:pPr>
      <w:r w:rsidRPr="00B94AF1">
        <w:rPr>
          <w:rFonts w:ascii="Times New Roman" w:eastAsia="Calibri" w:hAnsi="Times New Roman" w:cs="Times New Roman"/>
          <w:bCs/>
          <w:iCs/>
          <w:sz w:val="28"/>
          <w:szCs w:val="28"/>
        </w:rPr>
        <w:t>(2) Maksājumus, kas saistīti ar citu zvērināta tiesu izpildītāja amata un profesionālo darbību, personas veic ar pārskaitījumu uz zvērināta tiesu izpildītāja s</w:t>
      </w:r>
      <w:r w:rsidR="00D549CD">
        <w:rPr>
          <w:rFonts w:ascii="Times New Roman" w:eastAsia="Calibri" w:hAnsi="Times New Roman" w:cs="Times New Roman"/>
          <w:bCs/>
          <w:iCs/>
          <w:sz w:val="28"/>
          <w:szCs w:val="28"/>
        </w:rPr>
        <w:t>aimnieciskās darbības kontu vai</w:t>
      </w:r>
      <w:r w:rsidRPr="00B94AF1">
        <w:rPr>
          <w:rFonts w:ascii="Times New Roman" w:eastAsia="Calibri" w:hAnsi="Times New Roman" w:cs="Times New Roman"/>
          <w:bCs/>
          <w:iCs/>
          <w:sz w:val="28"/>
          <w:szCs w:val="28"/>
        </w:rPr>
        <w:t xml:space="preserve"> nododot skaidru naud</w:t>
      </w:r>
      <w:r w:rsidR="00D549CD">
        <w:rPr>
          <w:rFonts w:ascii="Times New Roman" w:eastAsia="Calibri" w:hAnsi="Times New Roman" w:cs="Times New Roman"/>
          <w:bCs/>
          <w:iCs/>
          <w:sz w:val="28"/>
          <w:szCs w:val="28"/>
        </w:rPr>
        <w:t>u zvērinātam tiesu izpildītājam</w:t>
      </w:r>
      <w:r w:rsidRPr="00B94AF1">
        <w:rPr>
          <w:rFonts w:ascii="Times New Roman" w:eastAsia="Calibri" w:hAnsi="Times New Roman" w:cs="Times New Roman"/>
          <w:bCs/>
          <w:iCs/>
          <w:sz w:val="28"/>
          <w:szCs w:val="28"/>
        </w:rPr>
        <w:t xml:space="preserve"> apmaiņā pret Valsts ieņēmumu dienestā reģistrētu kvīti par skaidras naudas pieņemšanu.</w:t>
      </w:r>
      <w:r w:rsidR="00782F01">
        <w:rPr>
          <w:rFonts w:ascii="Times New Roman" w:eastAsia="Calibri" w:hAnsi="Times New Roman" w:cs="Times New Roman"/>
          <w:bCs/>
          <w:iCs/>
          <w:sz w:val="28"/>
          <w:szCs w:val="28"/>
        </w:rPr>
        <w:t>"</w:t>
      </w:r>
    </w:p>
    <w:p w14:paraId="2808DC8B" w14:textId="77777777" w:rsidR="009966F0" w:rsidRDefault="009966F0" w:rsidP="00782F01">
      <w:pPr>
        <w:spacing w:after="0" w:line="240" w:lineRule="auto"/>
        <w:ind w:firstLine="709"/>
        <w:jc w:val="both"/>
        <w:rPr>
          <w:rFonts w:ascii="Times New Roman" w:eastAsia="Calibri" w:hAnsi="Times New Roman" w:cs="Times New Roman"/>
          <w:sz w:val="28"/>
          <w:szCs w:val="28"/>
        </w:rPr>
      </w:pPr>
    </w:p>
    <w:p w14:paraId="2808DC8C" w14:textId="77777777" w:rsidR="003220D9" w:rsidRDefault="003220D9" w:rsidP="00782F01">
      <w:pPr>
        <w:spacing w:after="0" w:line="240" w:lineRule="auto"/>
        <w:ind w:firstLine="709"/>
        <w:jc w:val="both"/>
        <w:rPr>
          <w:rFonts w:ascii="Times New Roman" w:eastAsia="Calibri" w:hAnsi="Times New Roman" w:cs="Times New Roman"/>
          <w:sz w:val="28"/>
          <w:szCs w:val="28"/>
        </w:rPr>
      </w:pPr>
    </w:p>
    <w:p w14:paraId="6D8C3E8E" w14:textId="77777777" w:rsidR="00782F01" w:rsidRDefault="00782F01" w:rsidP="00782F01">
      <w:pPr>
        <w:spacing w:after="0" w:line="240" w:lineRule="auto"/>
        <w:ind w:firstLine="709"/>
        <w:jc w:val="both"/>
        <w:rPr>
          <w:rFonts w:ascii="Times New Roman" w:eastAsia="Calibri" w:hAnsi="Times New Roman" w:cs="Times New Roman"/>
          <w:sz w:val="28"/>
          <w:szCs w:val="28"/>
        </w:rPr>
      </w:pPr>
    </w:p>
    <w:p w14:paraId="2808DC8D" w14:textId="0CB964B2" w:rsidR="009966F0" w:rsidRDefault="00782F01" w:rsidP="00782F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Tieslietu ministrs</w:t>
      </w:r>
    </w:p>
    <w:p w14:paraId="105AF6C4" w14:textId="476E4CFC" w:rsidR="00782F01" w:rsidRPr="00FA63E3" w:rsidRDefault="00782F01" w:rsidP="00782F0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Dzintars Rasnačs</w:t>
      </w:r>
    </w:p>
    <w:sectPr w:rsidR="00782F01" w:rsidRPr="00FA63E3" w:rsidSect="00782F01">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8DCA1" w14:textId="77777777" w:rsidR="00AF4C15" w:rsidRDefault="00AF4C15" w:rsidP="00AF4C15">
      <w:pPr>
        <w:spacing w:after="0" w:line="240" w:lineRule="auto"/>
      </w:pPr>
      <w:r>
        <w:separator/>
      </w:r>
    </w:p>
  </w:endnote>
  <w:endnote w:type="continuationSeparator" w:id="0">
    <w:p w14:paraId="2808DCA2" w14:textId="77777777" w:rsidR="00AF4C15" w:rsidRDefault="00AF4C15" w:rsidP="00AF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389D" w14:textId="65283575" w:rsidR="00782F01" w:rsidRPr="00782F01" w:rsidRDefault="00782F01" w:rsidP="00782F01">
    <w:pPr>
      <w:pStyle w:val="Footer"/>
      <w:spacing w:after="0" w:line="240" w:lineRule="auto"/>
      <w:rPr>
        <w:rFonts w:ascii="Times New Roman" w:hAnsi="Times New Roman"/>
        <w:sz w:val="16"/>
        <w:szCs w:val="16"/>
      </w:rPr>
    </w:pPr>
    <w:r w:rsidRPr="00782F01">
      <w:rPr>
        <w:rFonts w:ascii="Times New Roman" w:hAnsi="Times New Roman"/>
        <w:sz w:val="16"/>
        <w:szCs w:val="16"/>
      </w:rPr>
      <w:t>L0347_5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70490" w14:textId="5F4A2C5D" w:rsidR="00782F01" w:rsidRPr="00782F01" w:rsidRDefault="00782F01" w:rsidP="00782F01">
    <w:pPr>
      <w:pStyle w:val="Footer"/>
      <w:spacing w:after="0" w:line="240" w:lineRule="auto"/>
      <w:rPr>
        <w:rFonts w:ascii="Times New Roman" w:hAnsi="Times New Roman"/>
        <w:sz w:val="16"/>
        <w:szCs w:val="16"/>
      </w:rPr>
    </w:pPr>
    <w:r w:rsidRPr="00782F01">
      <w:rPr>
        <w:rFonts w:ascii="Times New Roman" w:hAnsi="Times New Roman"/>
        <w:sz w:val="16"/>
        <w:szCs w:val="16"/>
      </w:rPr>
      <w:t>L0347_5</w:t>
    </w:r>
    <w:r>
      <w:rPr>
        <w:rFonts w:ascii="Times New Roman" w:hAnsi="Times New Roman"/>
        <w:sz w:val="16"/>
        <w:szCs w:val="16"/>
      </w:rPr>
      <w:t xml:space="preserve"> v_sk. = </w:t>
    </w:r>
    <w:r>
      <w:rPr>
        <w:rFonts w:ascii="Times New Roman" w:hAnsi="Times New Roman"/>
        <w:sz w:val="16"/>
        <w:szCs w:val="16"/>
      </w:rPr>
      <w:fldChar w:fldCharType="begin"/>
    </w:r>
    <w:r>
      <w:rPr>
        <w:rFonts w:ascii="Times New Roman" w:hAnsi="Times New Roman"/>
        <w:sz w:val="16"/>
        <w:szCs w:val="16"/>
      </w:rPr>
      <w:instrText xml:space="preserve"> NUMWORDS  \* MERGEFORMAT </w:instrText>
    </w:r>
    <w:r>
      <w:rPr>
        <w:rFonts w:ascii="Times New Roman" w:hAnsi="Times New Roman"/>
        <w:sz w:val="16"/>
        <w:szCs w:val="16"/>
      </w:rPr>
      <w:fldChar w:fldCharType="separate"/>
    </w:r>
    <w:r w:rsidR="005074D6">
      <w:rPr>
        <w:rFonts w:ascii="Times New Roman" w:hAnsi="Times New Roman"/>
        <w:noProof/>
        <w:sz w:val="16"/>
        <w:szCs w:val="16"/>
      </w:rPr>
      <w:t>1836</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8DC9F" w14:textId="77777777" w:rsidR="00AF4C15" w:rsidRDefault="00AF4C15" w:rsidP="00AF4C15">
      <w:pPr>
        <w:spacing w:after="0" w:line="240" w:lineRule="auto"/>
      </w:pPr>
      <w:r>
        <w:separator/>
      </w:r>
    </w:p>
  </w:footnote>
  <w:footnote w:type="continuationSeparator" w:id="0">
    <w:p w14:paraId="2808DCA0" w14:textId="77777777" w:rsidR="00AF4C15" w:rsidRDefault="00AF4C15" w:rsidP="00AF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8DCA3" w14:textId="77777777" w:rsidR="007968F6" w:rsidRPr="005D5745" w:rsidRDefault="003450A9" w:rsidP="001E58DA">
    <w:pPr>
      <w:pStyle w:val="Header"/>
      <w:spacing w:after="0" w:line="240" w:lineRule="auto"/>
      <w:jc w:val="center"/>
      <w:rPr>
        <w:rFonts w:ascii="Times New Roman" w:hAnsi="Times New Roman"/>
        <w:sz w:val="24"/>
        <w:szCs w:val="24"/>
      </w:rPr>
    </w:pPr>
    <w:r w:rsidRPr="005D5745">
      <w:rPr>
        <w:rFonts w:ascii="Times New Roman" w:hAnsi="Times New Roman"/>
        <w:sz w:val="24"/>
        <w:szCs w:val="24"/>
      </w:rPr>
      <w:fldChar w:fldCharType="begin"/>
    </w:r>
    <w:r w:rsidRPr="005D5745">
      <w:rPr>
        <w:rFonts w:ascii="Times New Roman" w:hAnsi="Times New Roman"/>
        <w:sz w:val="24"/>
        <w:szCs w:val="24"/>
      </w:rPr>
      <w:instrText>PAGE   \* MERGEFORMAT</w:instrText>
    </w:r>
    <w:r w:rsidRPr="005D5745">
      <w:rPr>
        <w:rFonts w:ascii="Times New Roman" w:hAnsi="Times New Roman"/>
        <w:sz w:val="24"/>
        <w:szCs w:val="24"/>
      </w:rPr>
      <w:fldChar w:fldCharType="separate"/>
    </w:r>
    <w:r w:rsidR="005074D6">
      <w:rPr>
        <w:rFonts w:ascii="Times New Roman" w:hAnsi="Times New Roman"/>
        <w:noProof/>
        <w:sz w:val="24"/>
        <w:szCs w:val="24"/>
      </w:rPr>
      <w:t>2</w:t>
    </w:r>
    <w:r w:rsidRPr="005D5745">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E3"/>
    <w:rsid w:val="000616C6"/>
    <w:rsid w:val="0009114D"/>
    <w:rsid w:val="000A61C3"/>
    <w:rsid w:val="000B28BD"/>
    <w:rsid w:val="000E572C"/>
    <w:rsid w:val="00101F4B"/>
    <w:rsid w:val="00113DCC"/>
    <w:rsid w:val="00115E52"/>
    <w:rsid w:val="0011647E"/>
    <w:rsid w:val="00116C31"/>
    <w:rsid w:val="001207B8"/>
    <w:rsid w:val="00127B14"/>
    <w:rsid w:val="00141291"/>
    <w:rsid w:val="00143634"/>
    <w:rsid w:val="001443DC"/>
    <w:rsid w:val="001B435C"/>
    <w:rsid w:val="001C274D"/>
    <w:rsid w:val="001E58DA"/>
    <w:rsid w:val="001F30AA"/>
    <w:rsid w:val="00201AD4"/>
    <w:rsid w:val="002437AA"/>
    <w:rsid w:val="002F4D73"/>
    <w:rsid w:val="00312A88"/>
    <w:rsid w:val="003220D9"/>
    <w:rsid w:val="003450A9"/>
    <w:rsid w:val="00381911"/>
    <w:rsid w:val="003A508D"/>
    <w:rsid w:val="003B1F1D"/>
    <w:rsid w:val="003D2127"/>
    <w:rsid w:val="003D2BC3"/>
    <w:rsid w:val="003D5C95"/>
    <w:rsid w:val="003D6184"/>
    <w:rsid w:val="00484EDE"/>
    <w:rsid w:val="004E4499"/>
    <w:rsid w:val="005060D1"/>
    <w:rsid w:val="005074D6"/>
    <w:rsid w:val="0052740B"/>
    <w:rsid w:val="005C2576"/>
    <w:rsid w:val="00620429"/>
    <w:rsid w:val="006358F2"/>
    <w:rsid w:val="006662B9"/>
    <w:rsid w:val="00686CE3"/>
    <w:rsid w:val="006C305C"/>
    <w:rsid w:val="006F48A3"/>
    <w:rsid w:val="00720C25"/>
    <w:rsid w:val="00746046"/>
    <w:rsid w:val="00764F8A"/>
    <w:rsid w:val="007811DE"/>
    <w:rsid w:val="00782F01"/>
    <w:rsid w:val="007941B7"/>
    <w:rsid w:val="00797320"/>
    <w:rsid w:val="007D31B4"/>
    <w:rsid w:val="007E4819"/>
    <w:rsid w:val="00850AB3"/>
    <w:rsid w:val="00860C80"/>
    <w:rsid w:val="008A66D5"/>
    <w:rsid w:val="008F1CEB"/>
    <w:rsid w:val="00910DAD"/>
    <w:rsid w:val="0094109E"/>
    <w:rsid w:val="00972A1A"/>
    <w:rsid w:val="00984E7B"/>
    <w:rsid w:val="009966F0"/>
    <w:rsid w:val="009D7442"/>
    <w:rsid w:val="009D7774"/>
    <w:rsid w:val="00A17F6A"/>
    <w:rsid w:val="00A443B3"/>
    <w:rsid w:val="00A82630"/>
    <w:rsid w:val="00A90837"/>
    <w:rsid w:val="00AF4C15"/>
    <w:rsid w:val="00B87F0A"/>
    <w:rsid w:val="00B94AF1"/>
    <w:rsid w:val="00BD3AE8"/>
    <w:rsid w:val="00BE17F1"/>
    <w:rsid w:val="00C009F0"/>
    <w:rsid w:val="00C1156E"/>
    <w:rsid w:val="00C159D6"/>
    <w:rsid w:val="00C27A6B"/>
    <w:rsid w:val="00C558CC"/>
    <w:rsid w:val="00CA4041"/>
    <w:rsid w:val="00CC2489"/>
    <w:rsid w:val="00CD1E77"/>
    <w:rsid w:val="00CF3699"/>
    <w:rsid w:val="00D25DDC"/>
    <w:rsid w:val="00D549CD"/>
    <w:rsid w:val="00DB1294"/>
    <w:rsid w:val="00E82F8F"/>
    <w:rsid w:val="00EA1BA4"/>
    <w:rsid w:val="00EA7B9F"/>
    <w:rsid w:val="00F100F3"/>
    <w:rsid w:val="00F35388"/>
    <w:rsid w:val="00F37E97"/>
    <w:rsid w:val="00F4016F"/>
    <w:rsid w:val="00F50810"/>
    <w:rsid w:val="00F543F4"/>
    <w:rsid w:val="00F60FCD"/>
    <w:rsid w:val="00F73C6C"/>
    <w:rsid w:val="00FA63E3"/>
    <w:rsid w:val="00FA7709"/>
    <w:rsid w:val="00FC22A1"/>
    <w:rsid w:val="00FD7FF5"/>
    <w:rsid w:val="00FE4B08"/>
    <w:rsid w:val="00FF0E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3E3"/>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FA63E3"/>
    <w:rPr>
      <w:rFonts w:ascii="Calibri" w:eastAsia="Calibri" w:hAnsi="Calibri" w:cs="Times New Roman"/>
    </w:rPr>
  </w:style>
  <w:style w:type="paragraph" w:styleId="Footer">
    <w:name w:val="footer"/>
    <w:basedOn w:val="Normal"/>
    <w:link w:val="FooterChar"/>
    <w:uiPriority w:val="99"/>
    <w:unhideWhenUsed/>
    <w:rsid w:val="00FA63E3"/>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FA63E3"/>
    <w:rPr>
      <w:rFonts w:ascii="Calibri" w:eastAsia="Calibri" w:hAnsi="Calibri" w:cs="Times New Roman"/>
    </w:rPr>
  </w:style>
  <w:style w:type="paragraph" w:styleId="BalloonText">
    <w:name w:val="Balloon Text"/>
    <w:basedOn w:val="Normal"/>
    <w:link w:val="BalloonTextChar"/>
    <w:uiPriority w:val="99"/>
    <w:semiHidden/>
    <w:unhideWhenUsed/>
    <w:rsid w:val="001E5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8DA"/>
    <w:rPr>
      <w:rFonts w:ascii="Tahoma" w:hAnsi="Tahoma" w:cs="Tahoma"/>
      <w:sz w:val="16"/>
      <w:szCs w:val="16"/>
    </w:rPr>
  </w:style>
  <w:style w:type="paragraph" w:styleId="ListParagraph">
    <w:name w:val="List Paragraph"/>
    <w:basedOn w:val="Normal"/>
    <w:uiPriority w:val="34"/>
    <w:qFormat/>
    <w:rsid w:val="00782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3E3"/>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FA63E3"/>
    <w:rPr>
      <w:rFonts w:ascii="Calibri" w:eastAsia="Calibri" w:hAnsi="Calibri" w:cs="Times New Roman"/>
    </w:rPr>
  </w:style>
  <w:style w:type="paragraph" w:styleId="Footer">
    <w:name w:val="footer"/>
    <w:basedOn w:val="Normal"/>
    <w:link w:val="FooterChar"/>
    <w:uiPriority w:val="99"/>
    <w:unhideWhenUsed/>
    <w:rsid w:val="00FA63E3"/>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FA63E3"/>
    <w:rPr>
      <w:rFonts w:ascii="Calibri" w:eastAsia="Calibri" w:hAnsi="Calibri" w:cs="Times New Roman"/>
    </w:rPr>
  </w:style>
  <w:style w:type="paragraph" w:styleId="BalloonText">
    <w:name w:val="Balloon Text"/>
    <w:basedOn w:val="Normal"/>
    <w:link w:val="BalloonTextChar"/>
    <w:uiPriority w:val="99"/>
    <w:semiHidden/>
    <w:unhideWhenUsed/>
    <w:rsid w:val="001E5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8DA"/>
    <w:rPr>
      <w:rFonts w:ascii="Tahoma" w:hAnsi="Tahoma" w:cs="Tahoma"/>
      <w:sz w:val="16"/>
      <w:szCs w:val="16"/>
    </w:rPr>
  </w:style>
  <w:style w:type="paragraph" w:styleId="ListParagraph">
    <w:name w:val="List Paragraph"/>
    <w:basedOn w:val="Normal"/>
    <w:uiPriority w:val="34"/>
    <w:qFormat/>
    <w:rsid w:val="00782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doc.php?id=682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1836</Words>
  <Characters>12545</Characters>
  <Application>Microsoft Office Word</Application>
  <DocSecurity>0</DocSecurity>
  <Lines>247</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Tiesu izpildītāju likumā”</vt:lpstr>
      <vt:lpstr/>
    </vt:vector>
  </TitlesOfParts>
  <Company>Tieslietu Sektors</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Tiesu izpildītāju likumā”</dc:title>
  <dc:creator>Gita Gutmane</dc:creator>
  <dc:description>G.Gūtmane 67036856, gita.gutmane@tm.gov.lv</dc:description>
  <cp:lastModifiedBy>Aija Antenišķe</cp:lastModifiedBy>
  <cp:revision>25</cp:revision>
  <cp:lastPrinted>2015-03-24T08:04:00Z</cp:lastPrinted>
  <dcterms:created xsi:type="dcterms:W3CDTF">2015-01-19T10:43:00Z</dcterms:created>
  <dcterms:modified xsi:type="dcterms:W3CDTF">2015-03-24T08:05:00Z</dcterms:modified>
</cp:coreProperties>
</file>